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C5B6" w14:textId="59706945" w:rsidR="00A43E35" w:rsidRPr="004B0CB9" w:rsidRDefault="00A43E35" w:rsidP="00A43E35">
      <w:pPr>
        <w:rPr>
          <w:b/>
          <w:bCs/>
        </w:rPr>
      </w:pPr>
      <w:r w:rsidRPr="004B0CB9">
        <w:rPr>
          <w:b/>
          <w:bCs/>
        </w:rPr>
        <w:t>Trường THCS Lê Quý Đôn</w:t>
      </w:r>
    </w:p>
    <w:p w14:paraId="7D1EE903" w14:textId="6349803F" w:rsidR="00A43E35" w:rsidRPr="004B0CB9" w:rsidRDefault="004B0CB9" w:rsidP="00A43E35">
      <w:pPr>
        <w:jc w:val="center"/>
        <w:rPr>
          <w:b/>
        </w:rPr>
      </w:pPr>
      <w:r>
        <w:rPr>
          <w:b/>
        </w:rPr>
        <w:t>ĐỀ</w:t>
      </w:r>
      <w:r w:rsidR="00A43E35" w:rsidRPr="004B0CB9">
        <w:rPr>
          <w:b/>
        </w:rPr>
        <w:t xml:space="preserve"> THAM KHẢO CUỐI KÌ I  MÔN TOÁN 9</w:t>
      </w:r>
    </w:p>
    <w:p w14:paraId="4DE58DE4" w14:textId="2660DF99" w:rsidR="00A43E35" w:rsidRPr="004B0CB9" w:rsidRDefault="00A43E35" w:rsidP="00A43E35">
      <w:pPr>
        <w:jc w:val="center"/>
        <w:rPr>
          <w:b/>
        </w:rPr>
      </w:pPr>
      <w:r w:rsidRPr="004B0CB9">
        <w:rPr>
          <w:b/>
        </w:rPr>
        <w:t>NĂM HỌC 202</w:t>
      </w:r>
      <w:r w:rsidR="00305173" w:rsidRPr="004B0CB9">
        <w:rPr>
          <w:b/>
        </w:rPr>
        <w:t>3</w:t>
      </w:r>
      <w:r w:rsidRPr="004B0CB9">
        <w:rPr>
          <w:b/>
        </w:rPr>
        <w:t xml:space="preserve"> – 202</w:t>
      </w:r>
      <w:r w:rsidR="00305173" w:rsidRPr="004B0CB9">
        <w:rPr>
          <w:b/>
        </w:rPr>
        <w:t>4</w:t>
      </w:r>
    </w:p>
    <w:p w14:paraId="6CC59D80" w14:textId="05CE919B" w:rsidR="005D739B" w:rsidRPr="004B0CB9" w:rsidRDefault="005D739B" w:rsidP="005D739B">
      <w:pPr>
        <w:spacing w:before="120"/>
        <w:rPr>
          <w:b/>
          <w:lang w:val="pl-PL"/>
        </w:rPr>
      </w:pPr>
      <w:r w:rsidRPr="004B0CB9">
        <w:rPr>
          <w:b/>
          <w:lang w:val="pl-PL"/>
        </w:rPr>
        <w:t>Bài 1</w:t>
      </w:r>
      <w:r w:rsidR="00932334" w:rsidRPr="004B0CB9">
        <w:rPr>
          <w:b/>
          <w:lang w:val="pl-PL"/>
        </w:rPr>
        <w:t>.</w:t>
      </w:r>
      <w:r w:rsidRPr="004B0CB9">
        <w:rPr>
          <w:b/>
          <w:lang w:val="pl-PL"/>
        </w:rPr>
        <w:t xml:space="preserve"> </w:t>
      </w:r>
      <w:r w:rsidRPr="004B0CB9">
        <w:rPr>
          <w:bCs/>
          <w:lang w:val="pl-PL"/>
        </w:rPr>
        <w:t>(2,0 điểm)</w:t>
      </w:r>
      <w:r w:rsidRPr="004B0CB9">
        <w:rPr>
          <w:b/>
          <w:lang w:val="pl-PL"/>
        </w:rPr>
        <w:t xml:space="preserve"> </w:t>
      </w:r>
      <w:r w:rsidRPr="004B0CB9">
        <w:rPr>
          <w:lang w:val="pl-PL"/>
        </w:rPr>
        <w:t>Tính:</w:t>
      </w:r>
    </w:p>
    <w:p w14:paraId="7438360D" w14:textId="1A750D83" w:rsidR="005D739B" w:rsidRPr="004B0CB9" w:rsidRDefault="005D739B" w:rsidP="005D739B">
      <w:pPr>
        <w:pStyle w:val="ListParagraph1"/>
        <w:spacing w:after="0" w:line="240" w:lineRule="auto"/>
        <w:rPr>
          <w:sz w:val="24"/>
          <w:szCs w:val="24"/>
          <w:lang w:val="pl-PL"/>
        </w:rPr>
      </w:pPr>
      <w:r w:rsidRPr="004B0CB9">
        <w:rPr>
          <w:sz w:val="24"/>
          <w:szCs w:val="24"/>
          <w:lang w:val="pl-PL"/>
        </w:rPr>
        <w:t xml:space="preserve">a) </w:t>
      </w:r>
      <w:r w:rsidR="00670671" w:rsidRPr="004B0CB9">
        <w:rPr>
          <w:rFonts w:eastAsia="Calibri"/>
          <w:i/>
          <w:position w:val="-24"/>
          <w:sz w:val="24"/>
          <w:szCs w:val="24"/>
        </w:rPr>
        <w:object w:dxaOrig="2920" w:dyaOrig="620" w14:anchorId="699CF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0.75pt" o:ole="">
            <v:imagedata r:id="rId5" o:title=""/>
          </v:shape>
          <o:OLEObject Type="Embed" ProgID="Equation.DSMT4" ShapeID="_x0000_i1025" DrawAspect="Content" ObjectID="_1763496835" r:id="rId6"/>
        </w:object>
      </w:r>
      <w:r w:rsidRPr="004B0CB9">
        <w:rPr>
          <w:sz w:val="24"/>
          <w:szCs w:val="24"/>
          <w:lang w:val="pl-PL"/>
        </w:rPr>
        <w:tab/>
      </w:r>
      <w:r w:rsidRPr="004B0CB9">
        <w:rPr>
          <w:sz w:val="24"/>
          <w:szCs w:val="24"/>
          <w:lang w:val="pl-PL"/>
        </w:rPr>
        <w:tab/>
        <w:t xml:space="preserve">b) </w:t>
      </w:r>
      <w:r w:rsidR="00670671" w:rsidRPr="004B0CB9">
        <w:rPr>
          <w:position w:val="-34"/>
          <w:sz w:val="24"/>
          <w:szCs w:val="24"/>
        </w:rPr>
        <w:object w:dxaOrig="4099" w:dyaOrig="880" w14:anchorId="10E78C83">
          <v:shape id="_x0000_i1026" type="#_x0000_t75" style="width:186pt;height:40.5pt" o:ole="">
            <v:imagedata r:id="rId7" o:title=""/>
          </v:shape>
          <o:OLEObject Type="Embed" ProgID="Equation.DSMT4" ShapeID="_x0000_i1026" DrawAspect="Content" ObjectID="_1763496836" r:id="rId8"/>
        </w:object>
      </w:r>
      <w:r w:rsidRPr="004B0CB9">
        <w:rPr>
          <w:sz w:val="24"/>
          <w:szCs w:val="24"/>
          <w:lang w:val="pl-PL"/>
        </w:rPr>
        <w:t xml:space="preserve"> </w:t>
      </w:r>
    </w:p>
    <w:p w14:paraId="1AC6EE65" w14:textId="322FF43A" w:rsidR="00932334" w:rsidRPr="004B0CB9" w:rsidRDefault="00665EF3" w:rsidP="00665EF3">
      <w:pPr>
        <w:spacing w:before="120"/>
        <w:rPr>
          <w:rFonts w:eastAsia="Calibri"/>
          <w:b/>
        </w:rPr>
      </w:pPr>
      <w:r w:rsidRPr="004B0CB9">
        <w:rPr>
          <w:b/>
          <w:lang w:val="pl-PL"/>
        </w:rPr>
        <w:t xml:space="preserve">Bài 2. </w:t>
      </w:r>
      <w:r w:rsidRPr="004B0CB9">
        <w:rPr>
          <w:bCs/>
          <w:lang w:val="pl-PL"/>
        </w:rPr>
        <w:t>(1,5 điểm)</w:t>
      </w:r>
      <w:r w:rsidRPr="004B0CB9">
        <w:rPr>
          <w:b/>
          <w:lang w:val="pl-PL"/>
        </w:rPr>
        <w:t xml:space="preserve"> </w:t>
      </w:r>
      <w:r w:rsidR="00932334" w:rsidRPr="004B0CB9">
        <w:rPr>
          <w:rFonts w:eastAsia="Calibri"/>
          <w:b/>
        </w:rPr>
        <w:tab/>
      </w:r>
      <w:r w:rsidR="00932334" w:rsidRPr="004B0CB9">
        <w:rPr>
          <w:rFonts w:eastAsia="Calibri"/>
          <w:bCs/>
        </w:rPr>
        <w:t>Giải các phương trình sau:</w:t>
      </w:r>
    </w:p>
    <w:p w14:paraId="5CB45BFA" w14:textId="6A29ED39" w:rsidR="00932334" w:rsidRPr="004B0CB9" w:rsidRDefault="00670671" w:rsidP="00665EF3">
      <w:pPr>
        <w:pStyle w:val="ListParagraph"/>
        <w:numPr>
          <w:ilvl w:val="0"/>
          <w:numId w:val="9"/>
        </w:numPr>
        <w:rPr>
          <w:rFonts w:eastAsia="Calibri"/>
        </w:rPr>
      </w:pPr>
      <w:r w:rsidRPr="004B0CB9">
        <w:rPr>
          <w:position w:val="-26"/>
        </w:rPr>
        <w:object w:dxaOrig="3080" w:dyaOrig="680" w14:anchorId="2BB3F46E">
          <v:shape id="_x0000_i1027" type="#_x0000_t75" style="width:147.75pt;height:33pt" o:ole="">
            <v:imagedata r:id="rId9" o:title=""/>
          </v:shape>
          <o:OLEObject Type="Embed" ProgID="Equation.DSMT4" ShapeID="_x0000_i1027" DrawAspect="Content" ObjectID="_1763496837" r:id="rId10"/>
        </w:object>
      </w:r>
      <w:r w:rsidR="00932334" w:rsidRPr="004B0CB9">
        <w:rPr>
          <w:rFonts w:eastAsia="Calibri"/>
        </w:rPr>
        <w:tab/>
      </w:r>
    </w:p>
    <w:p w14:paraId="0E396402" w14:textId="67C8DB2E" w:rsidR="00932334" w:rsidRPr="004B0CB9" w:rsidRDefault="00670671" w:rsidP="00665EF3">
      <w:pPr>
        <w:pStyle w:val="ListParagraph"/>
        <w:numPr>
          <w:ilvl w:val="0"/>
          <w:numId w:val="9"/>
        </w:numPr>
        <w:jc w:val="both"/>
        <w:rPr>
          <w:rFonts w:eastAsia="Calibri"/>
        </w:rPr>
      </w:pPr>
      <w:r w:rsidRPr="004B0CB9">
        <w:rPr>
          <w:position w:val="-8"/>
          <w:lang w:val="pt-BR"/>
        </w:rPr>
        <w:object w:dxaOrig="2480" w:dyaOrig="400" w14:anchorId="61165CA3">
          <v:shape id="_x0000_i1028" type="#_x0000_t75" style="width:124.5pt;height:20.25pt" o:ole="">
            <v:imagedata r:id="rId11" o:title=""/>
          </v:shape>
          <o:OLEObject Type="Embed" ProgID="Equation.DSMT4" ShapeID="_x0000_i1028" DrawAspect="Content" ObjectID="_1763496838" r:id="rId12"/>
        </w:object>
      </w:r>
      <w:r w:rsidR="00932334" w:rsidRPr="004B0CB9">
        <w:rPr>
          <w:rFonts w:eastAsia="Calibri"/>
        </w:rPr>
        <w:tab/>
      </w:r>
    </w:p>
    <w:p w14:paraId="2827F523" w14:textId="77777777" w:rsidR="00C90799" w:rsidRPr="004B0CB9" w:rsidRDefault="00A43E35" w:rsidP="00C90799">
      <w:pPr>
        <w:spacing w:before="120" w:after="120" w:line="252" w:lineRule="auto"/>
        <w:jc w:val="both"/>
      </w:pPr>
      <w:r w:rsidRPr="004B0CB9">
        <w:rPr>
          <w:b/>
        </w:rPr>
        <w:t xml:space="preserve">Bài </w:t>
      </w:r>
      <w:r w:rsidR="00665EF3" w:rsidRPr="004B0CB9">
        <w:rPr>
          <w:b/>
        </w:rPr>
        <w:t>3</w:t>
      </w:r>
      <w:r w:rsidRPr="004B0CB9">
        <w:rPr>
          <w:b/>
        </w:rPr>
        <w:t>.</w:t>
      </w:r>
      <w:r w:rsidRPr="004B0CB9">
        <w:t xml:space="preserve"> (1,5 diểm) </w:t>
      </w:r>
      <w:r w:rsidR="00C90799" w:rsidRPr="004B0CB9">
        <w:t xml:space="preserve">Cho hàm số </w:t>
      </w:r>
      <w:r w:rsidR="00C90799" w:rsidRPr="004B0CB9">
        <w:rPr>
          <w:position w:val="-12"/>
        </w:rPr>
        <w:object w:dxaOrig="940" w:dyaOrig="360" w14:anchorId="54D804D3">
          <v:shape id="_x0000_i1029" type="#_x0000_t75" style="width:47.25pt;height:18.75pt" o:ole="">
            <v:imagedata r:id="rId13" o:title=""/>
          </v:shape>
          <o:OLEObject Type="Embed" ProgID="Equation.DSMT4" ShapeID="_x0000_i1029" DrawAspect="Content" ObjectID="_1763496839" r:id="rId14"/>
        </w:object>
      </w:r>
      <w:r w:rsidR="00C90799" w:rsidRPr="004B0CB9">
        <w:t xml:space="preserve"> có đồ thị (d) và hàm số </w:t>
      </w:r>
      <w:r w:rsidR="00C90799" w:rsidRPr="004B0CB9">
        <w:rPr>
          <w:position w:val="-28"/>
        </w:rPr>
        <w:object w:dxaOrig="1260" w:dyaOrig="720" w14:anchorId="7E3DE931">
          <v:shape id="_x0000_i1030" type="#_x0000_t75" style="width:63.75pt;height:36pt" o:ole="">
            <v:imagedata r:id="rId15" o:title=""/>
          </v:shape>
          <o:OLEObject Type="Embed" ProgID="Equation.DSMT4" ShapeID="_x0000_i1030" DrawAspect="Content" ObjectID="_1763496840" r:id="rId16"/>
        </w:object>
      </w:r>
      <w:r w:rsidR="00C90799" w:rsidRPr="004B0CB9">
        <w:t xml:space="preserve"> có đồ thị (d’).</w:t>
      </w:r>
    </w:p>
    <w:p w14:paraId="1FF40EC4" w14:textId="77777777" w:rsidR="00C90799" w:rsidRPr="004B0CB9" w:rsidRDefault="00C90799" w:rsidP="00C90799">
      <w:pPr>
        <w:spacing w:before="120" w:after="120" w:line="252" w:lineRule="auto"/>
        <w:jc w:val="both"/>
      </w:pPr>
      <w:r w:rsidRPr="004B0CB9">
        <w:t>a) Vẽ (d) và (d’) trên cùng một mặt phẳng tọa độ.</w:t>
      </w:r>
    </w:p>
    <w:p w14:paraId="411FE1C0" w14:textId="70E740E1" w:rsidR="00A43E35" w:rsidRPr="004B0CB9" w:rsidRDefault="00C90799" w:rsidP="00C90799">
      <w:pPr>
        <w:tabs>
          <w:tab w:val="left" w:pos="3402"/>
          <w:tab w:val="left" w:pos="5669"/>
          <w:tab w:val="left" w:pos="7937"/>
        </w:tabs>
        <w:jc w:val="both"/>
      </w:pPr>
      <w:r w:rsidRPr="004B0CB9">
        <w:t xml:space="preserve">b) </w:t>
      </w:r>
      <w:r w:rsidRPr="004B0CB9">
        <w:rPr>
          <w:lang w:val="pt-BR"/>
        </w:rPr>
        <w:t xml:space="preserve">Tìm toạ độ giao điểm của </w:t>
      </w:r>
      <w:r w:rsidRPr="004B0CB9">
        <w:t>(d)</w:t>
      </w:r>
      <w:r w:rsidRPr="004B0CB9">
        <w:rPr>
          <w:lang w:val="pt-BR"/>
        </w:rPr>
        <w:t xml:space="preserve"> và </w:t>
      </w:r>
      <w:r w:rsidRPr="004B0CB9">
        <w:t>(d’)</w:t>
      </w:r>
      <w:r w:rsidRPr="004B0CB9">
        <w:rPr>
          <w:lang w:val="pt-BR"/>
        </w:rPr>
        <w:t xml:space="preserve"> bằng phép tính.</w:t>
      </w:r>
    </w:p>
    <w:p w14:paraId="0A4EA120" w14:textId="03F7AF3D" w:rsidR="00A43E35" w:rsidRPr="004B0CB9" w:rsidRDefault="00A43E35" w:rsidP="00A43E35">
      <w:pPr>
        <w:rPr>
          <w:b/>
          <w:bCs/>
        </w:rPr>
      </w:pPr>
    </w:p>
    <w:p w14:paraId="6BADA300" w14:textId="77777777" w:rsidR="00212165" w:rsidRPr="004B0CB9" w:rsidRDefault="00000000" w:rsidP="00212165">
      <w:r>
        <w:rPr>
          <w:noProof/>
          <w:u w:val="single"/>
        </w:rPr>
        <w:pict w14:anchorId="664DC047">
          <v:shape id="Picture 8" o:spid="_x0000_s1066" type="#_x0000_t75" style="position:absolute;margin-left:291.9pt;margin-top:1.1pt;width:148.5pt;height:98.25pt;z-index:-251658752;visibility:visible;mso-wrap-distance-left:0;mso-wrap-distance-right:0;mso-position-horizontal:right;mso-position-horizontal-relative:margin">
            <v:imagedata r:id="rId17" o:title=""/>
            <o:lock v:ext="edit" aspectratio="f"/>
            <w10:wrap type="square" anchorx="margin"/>
          </v:shape>
        </w:pict>
      </w:r>
    </w:p>
    <w:p w14:paraId="7F532943" w14:textId="5F4381FB" w:rsidR="00212165" w:rsidRPr="004B0CB9" w:rsidRDefault="00212165" w:rsidP="00212165">
      <w:pPr>
        <w:jc w:val="both"/>
        <w:rPr>
          <w:lang w:val="vi-VN"/>
        </w:rPr>
      </w:pPr>
      <w:r w:rsidRPr="004B0CB9">
        <w:rPr>
          <w:b/>
        </w:rPr>
        <w:t xml:space="preserve">Bài 4 </w:t>
      </w:r>
      <w:r w:rsidRPr="004B0CB9">
        <w:t>(0,75đ)</w:t>
      </w:r>
      <w:r w:rsidRPr="004B0CB9">
        <w:rPr>
          <w:b/>
        </w:rPr>
        <w:t xml:space="preserve">. </w:t>
      </w:r>
      <w:r w:rsidRPr="004B0CB9">
        <w:t>Nhảy Bungee là hoạt động nhảy từ một điểm cố định trên cao, chân người nhảy được giữ bằng một sợi dây co giãn. Cảm giác chỉ kéo dài vài giây nhưng lượng hóc môn endorphin trong cơ thể tiết ra đủ mạnh để bạn có cảm giác cực kỳ phấn khích. Hiện nay, nhảy Bungee đã là một hoạt động hấp dẫn đối với khách du lịch</w:t>
      </w:r>
      <w:r w:rsidRPr="004B0CB9">
        <w:rPr>
          <w:lang w:val="vi-VN"/>
        </w:rPr>
        <w:t>. Thời gian người chơi nhảy chạm mặt nước được tính theo công thức tính sau:</w:t>
      </w:r>
    </w:p>
    <w:p w14:paraId="3462EFB1" w14:textId="77777777" w:rsidR="00212165" w:rsidRPr="004B0CB9" w:rsidRDefault="00212165" w:rsidP="00212165">
      <w:r w:rsidRPr="004B0CB9">
        <w:rPr>
          <w:lang w:val="vi-VN"/>
        </w:rPr>
        <w:t xml:space="preserve">                                 </w:t>
      </w:r>
      <w:r w:rsidRPr="004B0CB9">
        <w:rPr>
          <w:position w:val="-22"/>
        </w:rPr>
        <w:object w:dxaOrig="1060" w:dyaOrig="580" w14:anchorId="4FD64F50">
          <v:shape id="_x0000_i1031" type="#_x0000_t75" style="width:77.25pt;height:42pt" o:ole="">
            <v:imagedata r:id="rId18" o:title=""/>
          </v:shape>
          <o:OLEObject Type="Embed" ProgID="Equation.DSMT4" ShapeID="_x0000_i1031" DrawAspect="Content" ObjectID="_1763496841" r:id="rId19"/>
        </w:object>
      </w:r>
    </w:p>
    <w:p w14:paraId="529238FC" w14:textId="77777777" w:rsidR="00212165" w:rsidRPr="004B0CB9" w:rsidRDefault="00212165" w:rsidP="00212165">
      <w:pPr>
        <w:rPr>
          <w:position w:val="-20"/>
        </w:rPr>
      </w:pPr>
      <w:r w:rsidRPr="004B0CB9">
        <w:rPr>
          <w:position w:val="-20"/>
        </w:rPr>
        <w:t>Trong đó</w:t>
      </w:r>
    </w:p>
    <w:p w14:paraId="4EA0F3A9" w14:textId="77777777" w:rsidR="00212165" w:rsidRPr="004B0CB9" w:rsidRDefault="00212165" w:rsidP="00212165">
      <w:pPr>
        <w:pStyle w:val="ListParagraph"/>
        <w:numPr>
          <w:ilvl w:val="0"/>
          <w:numId w:val="13"/>
        </w:numPr>
        <w:rPr>
          <w:position w:val="-20"/>
        </w:rPr>
      </w:pPr>
      <w:r w:rsidRPr="004B0CB9">
        <w:rPr>
          <w:position w:val="-20"/>
        </w:rPr>
        <w:t>d: độ cao so với mặt nước (mét)</w:t>
      </w:r>
    </w:p>
    <w:p w14:paraId="0FB08B9D" w14:textId="77777777" w:rsidR="00212165" w:rsidRPr="004B0CB9" w:rsidRDefault="00212165" w:rsidP="00212165">
      <w:pPr>
        <w:pStyle w:val="ListParagraph"/>
        <w:numPr>
          <w:ilvl w:val="0"/>
          <w:numId w:val="13"/>
        </w:numPr>
        <w:rPr>
          <w:position w:val="-20"/>
          <w:lang w:val="vi-VN"/>
        </w:rPr>
      </w:pPr>
      <w:r w:rsidRPr="004B0CB9">
        <w:rPr>
          <w:position w:val="-20"/>
        </w:rPr>
        <w:t xml:space="preserve">t: thời gian </w:t>
      </w:r>
      <w:r w:rsidRPr="004B0CB9">
        <w:rPr>
          <w:position w:val="-20"/>
          <w:lang w:val="vi-VN"/>
        </w:rPr>
        <w:t xml:space="preserve">người chơi </w:t>
      </w:r>
      <w:r w:rsidRPr="004B0CB9">
        <w:rPr>
          <w:position w:val="-20"/>
        </w:rPr>
        <w:t>nhảy từ đ</w:t>
      </w:r>
      <w:r w:rsidRPr="004B0CB9">
        <w:rPr>
          <w:position w:val="-20"/>
          <w:lang w:val="vi-VN"/>
        </w:rPr>
        <w:t xml:space="preserve">ộ cao d tính từ lúc nhảy đến khi </w:t>
      </w:r>
      <w:r w:rsidRPr="004B0CB9">
        <w:rPr>
          <w:position w:val="-20"/>
        </w:rPr>
        <w:t xml:space="preserve">chạm mặt nước </w:t>
      </w:r>
      <w:r w:rsidRPr="004B0CB9">
        <w:rPr>
          <w:position w:val="-20"/>
          <w:lang w:val="vi-VN"/>
        </w:rPr>
        <w:t>(giây)</w:t>
      </w:r>
    </w:p>
    <w:p w14:paraId="02E8CB20" w14:textId="77777777" w:rsidR="00212165" w:rsidRPr="004B0CB9" w:rsidRDefault="00212165" w:rsidP="00212165">
      <w:pPr>
        <w:rPr>
          <w:b/>
        </w:rPr>
      </w:pPr>
      <w:r w:rsidRPr="004B0CB9">
        <w:rPr>
          <w:lang w:val="vi-VN"/>
        </w:rPr>
        <w:t xml:space="preserve">Hãy tính độ cao mà </w:t>
      </w:r>
      <w:r w:rsidRPr="004B0CB9">
        <w:t xml:space="preserve">một người nhảy bungee </w:t>
      </w:r>
      <w:r w:rsidRPr="004B0CB9">
        <w:rPr>
          <w:lang w:val="vi-VN"/>
        </w:rPr>
        <w:t>đã nhảy biết rằng thời gian</w:t>
      </w:r>
      <w:r w:rsidRPr="004B0CB9">
        <w:t xml:space="preserve"> </w:t>
      </w:r>
      <w:r w:rsidRPr="004B0CB9">
        <w:rPr>
          <w:lang w:val="vi-VN"/>
        </w:rPr>
        <w:t xml:space="preserve">từ lúc nhảy từ vị trí đó </w:t>
      </w:r>
      <w:r w:rsidRPr="004B0CB9">
        <w:t>đến khi chạm mặt nước là 7,82</w:t>
      </w:r>
      <w:r w:rsidRPr="004B0CB9">
        <w:rPr>
          <w:b/>
          <w:lang w:val="vi-VN"/>
        </w:rPr>
        <w:t xml:space="preserve"> </w:t>
      </w:r>
      <w:r w:rsidRPr="004B0CB9">
        <w:t xml:space="preserve">giây. </w:t>
      </w:r>
      <w:r w:rsidRPr="004B0CB9">
        <w:rPr>
          <w:i/>
        </w:rPr>
        <w:t xml:space="preserve">(làm tròn đến </w:t>
      </w:r>
      <w:r w:rsidRPr="004B0CB9">
        <w:rPr>
          <w:i/>
          <w:lang w:val="vi-VN"/>
        </w:rPr>
        <w:t>mét</w:t>
      </w:r>
      <w:r w:rsidRPr="004B0CB9">
        <w:rPr>
          <w:i/>
        </w:rPr>
        <w:t>)</w:t>
      </w:r>
    </w:p>
    <w:p w14:paraId="2F896877" w14:textId="29AF334B" w:rsidR="00D1036B" w:rsidRPr="004B0CB9" w:rsidRDefault="00665EF3" w:rsidP="00212165">
      <w:pPr>
        <w:rPr>
          <w:b/>
        </w:rPr>
      </w:pPr>
      <w:r w:rsidRPr="004B0CB9">
        <w:rPr>
          <w:b/>
        </w:rPr>
        <w:t xml:space="preserve"> </w:t>
      </w:r>
    </w:p>
    <w:p w14:paraId="46DF9078" w14:textId="132FFA0A" w:rsidR="00427639" w:rsidRPr="004B0CB9" w:rsidRDefault="00665EF3" w:rsidP="0050758C">
      <w:pPr>
        <w:rPr>
          <w:b/>
        </w:rPr>
      </w:pPr>
      <w:r w:rsidRPr="004B0CB9">
        <w:rPr>
          <w:b/>
        </w:rPr>
        <w:t>Bài 5.</w:t>
      </w:r>
      <w:r w:rsidRPr="004B0CB9">
        <w:t xml:space="preserve"> </w:t>
      </w:r>
      <w:r w:rsidR="0050758C" w:rsidRPr="004B0CB9">
        <w:t xml:space="preserve"> </w:t>
      </w:r>
      <w:r w:rsidR="0050758C" w:rsidRPr="004B0CB9">
        <w:rPr>
          <w:i/>
          <w:lang w:val="vi-VN"/>
        </w:rPr>
        <w:t>(</w:t>
      </w:r>
      <w:r w:rsidR="0050758C" w:rsidRPr="004B0CB9">
        <w:rPr>
          <w:i/>
        </w:rPr>
        <w:t>0</w:t>
      </w:r>
      <w:r w:rsidR="0050758C" w:rsidRPr="004B0CB9">
        <w:rPr>
          <w:i/>
          <w:lang w:val="vi-VN"/>
        </w:rPr>
        <w:t>,</w:t>
      </w:r>
      <w:r w:rsidR="0050758C" w:rsidRPr="004B0CB9">
        <w:rPr>
          <w:i/>
        </w:rPr>
        <w:t>7</w:t>
      </w:r>
      <w:r w:rsidR="0050758C" w:rsidRPr="004B0CB9">
        <w:rPr>
          <w:i/>
          <w:lang w:val="vi-VN"/>
        </w:rPr>
        <w:t>5 điểm)</w:t>
      </w:r>
      <w:r w:rsidR="0050758C" w:rsidRPr="004B0CB9">
        <w:rPr>
          <w:lang w:val="vi-VN"/>
        </w:rPr>
        <w:t xml:space="preserve"> </w:t>
      </w:r>
      <w:r w:rsidR="00CD4E7C" w:rsidRPr="004B0CB9">
        <w:t>Có hai quặng sắt: quặng I chứa 70% sắt, quặng II chứa 40% sắt. Người ta trộn một lượng quặng loại I với một lượng quặng loại II thì được hỗn hợp quặng chứa 60% sắt. Nếu lấy tăng hơn lúc đầu 5 tấn quặng loại I và lấy giảm hơn lúc đầu 5 tấn quặng loại II thì được hỗn hợp quặng chứa 65% sắt. Tính khối lượng mỗi loại quặng đem trộn lúc đầu?</w:t>
      </w:r>
    </w:p>
    <w:p w14:paraId="5318BC1C" w14:textId="77777777" w:rsidR="001D756A" w:rsidRDefault="001D756A" w:rsidP="00CD4E7C">
      <w:pPr>
        <w:tabs>
          <w:tab w:val="left" w:pos="993"/>
        </w:tabs>
        <w:spacing w:before="120" w:line="240" w:lineRule="atLeast"/>
        <w:contextualSpacing/>
        <w:jc w:val="both"/>
        <w:rPr>
          <w:b/>
        </w:rPr>
      </w:pPr>
    </w:p>
    <w:p w14:paraId="1A2EAFE7" w14:textId="3B3749D8" w:rsidR="00CD4E7C" w:rsidRPr="004B0CB9" w:rsidRDefault="00665EF3" w:rsidP="00CD4E7C">
      <w:pPr>
        <w:tabs>
          <w:tab w:val="left" w:pos="993"/>
        </w:tabs>
        <w:spacing w:before="120" w:line="240" w:lineRule="atLeast"/>
        <w:contextualSpacing/>
        <w:jc w:val="both"/>
        <w:rPr>
          <w:lang w:val="pt-BR"/>
        </w:rPr>
      </w:pPr>
      <w:r w:rsidRPr="004B0CB9">
        <w:rPr>
          <w:b/>
        </w:rPr>
        <w:t>Bài 6.</w:t>
      </w:r>
      <w:r w:rsidRPr="004B0CB9">
        <w:t xml:space="preserve"> </w:t>
      </w:r>
      <w:r w:rsidR="005D739B" w:rsidRPr="004B0CB9">
        <w:rPr>
          <w:b/>
        </w:rPr>
        <w:t xml:space="preserve"> </w:t>
      </w:r>
      <w:r w:rsidR="005D739B" w:rsidRPr="004B0CB9">
        <w:rPr>
          <w:bCs/>
          <w:shd w:val="clear" w:color="auto" w:fill="FFFFFF"/>
        </w:rPr>
        <w:t>(0</w:t>
      </w:r>
      <w:r w:rsidRPr="004B0CB9">
        <w:rPr>
          <w:bCs/>
          <w:shd w:val="clear" w:color="auto" w:fill="FFFFFF"/>
        </w:rPr>
        <w:t>.5</w:t>
      </w:r>
      <w:r w:rsidR="005D739B" w:rsidRPr="004B0CB9">
        <w:rPr>
          <w:bCs/>
          <w:shd w:val="clear" w:color="auto" w:fill="FFFFFF"/>
        </w:rPr>
        <w:t xml:space="preserve"> </w:t>
      </w:r>
      <w:r w:rsidR="005D739B" w:rsidRPr="004B0CB9">
        <w:rPr>
          <w:bCs/>
        </w:rPr>
        <w:t>điểm)</w:t>
      </w:r>
      <w:r w:rsidR="005D739B" w:rsidRPr="004B0CB9">
        <w:rPr>
          <w:b/>
        </w:rPr>
        <w:t xml:space="preserve"> </w:t>
      </w:r>
      <w:r w:rsidR="00CD4E7C" w:rsidRPr="004B0CB9">
        <w:rPr>
          <w:lang w:val="pt-BR"/>
        </w:rPr>
        <w:t>Núi Bà Đen là một cảnh đẹp Tây Ninh nổi tiếng nằm ở phía Đông Bắc thành phố Tây Ninh, thuộc quần thể di tích văn hóa lịch sử núi Bà Đen, cách thành phố Hồ Chí Minh tầm 100km. Bà Đen là ngọn núi cao nhất Nam Bộ. Ngoài chiều cao ấn tượng, nơi đây còn có khung cảnh hữu thiên nhiên hữu tình, núi non hùng vĩ. Hiện tại, đã có tuyến cáp treo đưa du khách lên tận đỉnh núi để ngắm cảnh, chiêm bái các điểm du lịch, di tích tâm lịch. </w:t>
      </w:r>
    </w:p>
    <w:p w14:paraId="0C1EFB2D" w14:textId="112B84CC" w:rsidR="00CD4E7C" w:rsidRPr="004B0CB9" w:rsidRDefault="00CD4E7C" w:rsidP="00CD4E7C">
      <w:pPr>
        <w:tabs>
          <w:tab w:val="left" w:pos="993"/>
        </w:tabs>
        <w:spacing w:before="120" w:line="240" w:lineRule="atLeast"/>
        <w:contextualSpacing/>
        <w:jc w:val="center"/>
        <w:rPr>
          <w:lang w:val="pt-BR"/>
        </w:rPr>
      </w:pPr>
      <w:r w:rsidRPr="004B0CB9">
        <w:rPr>
          <w:noProof/>
        </w:rPr>
        <w:lastRenderedPageBreak/>
        <w:drawing>
          <wp:inline distT="0" distB="0" distL="0" distR="0" wp14:anchorId="770CABFA" wp14:editId="1AA9A1FC">
            <wp:extent cx="1389525" cy="2472538"/>
            <wp:effectExtent l="0" t="0" r="1270" b="4445"/>
            <wp:docPr id="1" name="Picture 1" descr="Núi Bà Đe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Núi Bà Đen – Wikipedia tiếng Việ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4880" cy="2482067"/>
                    </a:xfrm>
                    <a:prstGeom prst="rect">
                      <a:avLst/>
                    </a:prstGeom>
                    <a:noFill/>
                    <a:ln>
                      <a:noFill/>
                    </a:ln>
                  </pic:spPr>
                </pic:pic>
              </a:graphicData>
            </a:graphic>
          </wp:inline>
        </w:drawing>
      </w:r>
      <w:r w:rsidRPr="004B0CB9">
        <w:rPr>
          <w:lang w:val="pt-BR"/>
        </w:rPr>
        <w:t xml:space="preserve"> </w:t>
      </w:r>
      <w:r w:rsidRPr="004B0CB9">
        <w:rPr>
          <w:noProof/>
        </w:rPr>
        <w:drawing>
          <wp:inline distT="0" distB="0" distL="0" distR="0" wp14:anchorId="23380FF1" wp14:editId="618EB05D">
            <wp:extent cx="3448050" cy="1520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4959" cy="1523616"/>
                    </a:xfrm>
                    <a:prstGeom prst="rect">
                      <a:avLst/>
                    </a:prstGeom>
                    <a:noFill/>
                    <a:ln>
                      <a:noFill/>
                    </a:ln>
                  </pic:spPr>
                </pic:pic>
              </a:graphicData>
            </a:graphic>
          </wp:inline>
        </w:drawing>
      </w:r>
    </w:p>
    <w:p w14:paraId="1B96A10D" w14:textId="77777777" w:rsidR="00CD4E7C" w:rsidRPr="004B0CB9" w:rsidRDefault="00CD4E7C" w:rsidP="00CD4E7C">
      <w:pPr>
        <w:tabs>
          <w:tab w:val="left" w:pos="993"/>
        </w:tabs>
        <w:spacing w:before="120" w:line="240" w:lineRule="atLeast"/>
        <w:contextualSpacing/>
        <w:jc w:val="both"/>
        <w:rPr>
          <w:lang w:val="pt-BR"/>
        </w:rPr>
      </w:pPr>
      <w:r w:rsidRPr="004B0CB9">
        <w:rPr>
          <w:lang w:val="pt-BR"/>
        </w:rPr>
        <w:t>Em hãy t</w:t>
      </w:r>
      <w:r w:rsidRPr="004B0CB9">
        <w:rPr>
          <w:color w:val="222222"/>
          <w:shd w:val="clear" w:color="auto" w:fill="FFFFFF"/>
          <w:lang w:val="pt-BR"/>
        </w:rPr>
        <w:t>ính chiều cao của một ngọn núi trên (làm tròn đến mét). Biết tại điểm A và B cách nhau 2882m, người ta thấy đỉnh núi (điểm C) với góc nâng lần lượt là 30º và 40</w:t>
      </w:r>
      <w:r w:rsidRPr="004B0CB9">
        <w:rPr>
          <w:color w:val="222222"/>
          <w:shd w:val="clear" w:color="auto" w:fill="FFFFFF"/>
          <w:vertAlign w:val="superscript"/>
          <w:lang w:val="pt-BR"/>
        </w:rPr>
        <w:t>o</w:t>
      </w:r>
      <w:r w:rsidRPr="004B0CB9">
        <w:rPr>
          <w:color w:val="222222"/>
          <w:shd w:val="clear" w:color="auto" w:fill="FFFFFF"/>
          <w:lang w:val="pt-BR"/>
        </w:rPr>
        <w:t>. Em hãy tính chiều cao của ngọn núi trên (làm tròn đến mét)</w:t>
      </w:r>
    </w:p>
    <w:p w14:paraId="2D2501CA" w14:textId="4072482A" w:rsidR="005D739B" w:rsidRPr="004B0CB9" w:rsidRDefault="005D739B" w:rsidP="00CD4E7C">
      <w:pPr>
        <w:rPr>
          <w:b/>
        </w:rPr>
      </w:pPr>
    </w:p>
    <w:p w14:paraId="0937D2FF" w14:textId="5AA6B00E" w:rsidR="0050758C" w:rsidRDefault="00C16F15" w:rsidP="00CB7AFE">
      <w:pPr>
        <w:jc w:val="both"/>
      </w:pPr>
      <w:r w:rsidRPr="004B0CB9">
        <w:rPr>
          <w:b/>
        </w:rPr>
        <w:t>Bài 7.</w:t>
      </w:r>
      <w:r w:rsidR="0050758C" w:rsidRPr="004B0CB9">
        <w:t xml:space="preserve"> </w:t>
      </w:r>
      <w:r w:rsidR="0050758C" w:rsidRPr="004B0CB9">
        <w:rPr>
          <w:i/>
          <w:lang w:val="vi-VN"/>
        </w:rPr>
        <w:t>(</w:t>
      </w:r>
      <w:r w:rsidR="0050758C" w:rsidRPr="004B0CB9">
        <w:rPr>
          <w:i/>
        </w:rPr>
        <w:t>3,0</w:t>
      </w:r>
      <w:r w:rsidR="0050758C" w:rsidRPr="004B0CB9">
        <w:rPr>
          <w:i/>
          <w:lang w:val="vi-VN"/>
        </w:rPr>
        <w:t xml:space="preserve"> điểm)</w:t>
      </w:r>
      <w:r w:rsidR="0050758C" w:rsidRPr="004B0CB9">
        <w:rPr>
          <w:lang w:val="vi-VN"/>
        </w:rPr>
        <w:t xml:space="preserve"> </w:t>
      </w:r>
      <w:r w:rsidR="00A64FAE" w:rsidRPr="004B0CB9">
        <w:t xml:space="preserve"> </w:t>
      </w:r>
      <w:r w:rsidR="00CB7AFE">
        <w:t>Cho đường tròn (O) và điểm A nằm ngoài đường tròn (O). Kẻ tiếp tuyến AB, AC của đường tròn (O) (B, C là các tiếp điểm), vẽ đường kính BD của (O).</w:t>
      </w:r>
    </w:p>
    <w:p w14:paraId="47BCECAA" w14:textId="2B547870" w:rsidR="00CB7AFE" w:rsidRDefault="00CB7AFE" w:rsidP="00CB7AFE">
      <w:pPr>
        <w:pStyle w:val="ListParagraph"/>
        <w:numPr>
          <w:ilvl w:val="0"/>
          <w:numId w:val="14"/>
        </w:numPr>
        <w:jc w:val="both"/>
        <w:rPr>
          <w:lang w:val="pt-BR"/>
        </w:rPr>
      </w:pPr>
      <w:r>
        <w:rPr>
          <w:lang w:val="pt-BR"/>
        </w:rPr>
        <w:t>Chứng minh 4 điểm A, B, O, C cùng nằm trên m</w:t>
      </w:r>
      <w:r w:rsidR="00FF5F84">
        <w:rPr>
          <w:lang w:val="pt-BR"/>
        </w:rPr>
        <w:t>ột đường tròn và OA vuông góc BC</w:t>
      </w:r>
      <w:r>
        <w:rPr>
          <w:lang w:val="pt-BR"/>
        </w:rPr>
        <w:t>.</w:t>
      </w:r>
    </w:p>
    <w:p w14:paraId="16D90F51" w14:textId="6390CF31" w:rsidR="00CB7AFE" w:rsidRPr="00CB7AFE" w:rsidRDefault="00CB7AFE" w:rsidP="00CB7AFE">
      <w:pPr>
        <w:pStyle w:val="ListParagraph"/>
        <w:numPr>
          <w:ilvl w:val="0"/>
          <w:numId w:val="14"/>
        </w:numPr>
        <w:jc w:val="both"/>
        <w:rPr>
          <w:lang w:val="pt-BR"/>
        </w:rPr>
      </w:pPr>
      <w:r>
        <w:rPr>
          <w:lang w:val="pt-BR"/>
        </w:rPr>
        <w:t xml:space="preserve">Gọi E là trung điểm OB, M là trung điểm OC; lấy điểm F thuộc OC sao cho FA vuông góc AB. Chứng minh </w:t>
      </w:r>
      <w:r>
        <w:rPr>
          <w:lang w:val="pt-BR"/>
        </w:rPr>
        <w:sym w:font="Symbol" w:char="F044"/>
      </w:r>
      <w:r>
        <w:rPr>
          <w:lang w:val="pt-BR"/>
        </w:rPr>
        <w:t xml:space="preserve">FOA cân tại F và </w:t>
      </w:r>
      <w:r w:rsidRPr="001E4A88">
        <w:rPr>
          <w:position w:val="-6"/>
        </w:rPr>
        <w:object w:dxaOrig="1280" w:dyaOrig="360" w14:anchorId="0274102E">
          <v:shape id="_x0000_i1032" type="#_x0000_t75" style="width:63.75pt;height:18.75pt" o:ole="">
            <v:imagedata r:id="rId22" o:title=""/>
          </v:shape>
          <o:OLEObject Type="Embed" ProgID="Equation.DSMT4" ShapeID="_x0000_i1032" DrawAspect="Content" ObjectID="_1763496842" r:id="rId23"/>
        </w:object>
      </w:r>
    </w:p>
    <w:p w14:paraId="45697A12" w14:textId="4DDE27CD" w:rsidR="00CB7AFE" w:rsidRPr="00CB7AFE" w:rsidRDefault="00CB7AFE" w:rsidP="00CB7AFE">
      <w:pPr>
        <w:pStyle w:val="ListParagraph"/>
        <w:numPr>
          <w:ilvl w:val="0"/>
          <w:numId w:val="14"/>
        </w:numPr>
        <w:jc w:val="both"/>
        <w:rPr>
          <w:lang w:val="pt-BR"/>
        </w:rPr>
      </w:pPr>
      <w:r>
        <w:t xml:space="preserve">Chứng minh </w:t>
      </w:r>
      <w:r>
        <w:sym w:font="Symbol" w:char="F044"/>
      </w:r>
      <w:r>
        <w:t xml:space="preserve">MEF đồng dạng </w:t>
      </w:r>
      <w:r>
        <w:sym w:font="Symbol" w:char="F044"/>
      </w:r>
      <w:r>
        <w:t>CDA.</w:t>
      </w:r>
    </w:p>
    <w:p w14:paraId="2AA90009" w14:textId="77777777" w:rsidR="0050758C" w:rsidRPr="004B0CB9" w:rsidRDefault="0050758C" w:rsidP="0050758C">
      <w:pPr>
        <w:jc w:val="both"/>
        <w:rPr>
          <w:lang w:val="pt-BR"/>
        </w:rPr>
      </w:pPr>
    </w:p>
    <w:p w14:paraId="5ADC9F14" w14:textId="36023C8E" w:rsidR="00A43E35" w:rsidRPr="004B0CB9" w:rsidRDefault="00A43E35" w:rsidP="00A43E35">
      <w:pPr>
        <w:rPr>
          <w:b/>
          <w:bCs/>
        </w:rPr>
      </w:pPr>
    </w:p>
    <w:p w14:paraId="0ED9F30D" w14:textId="0804E67A" w:rsidR="00A43E35" w:rsidRPr="004B0CB9" w:rsidRDefault="00A43E35" w:rsidP="00A43E35">
      <w:pPr>
        <w:rPr>
          <w:b/>
          <w:bCs/>
        </w:rPr>
      </w:pPr>
    </w:p>
    <w:p w14:paraId="3F0A8B12" w14:textId="12860696" w:rsidR="0050758C" w:rsidRPr="004B0CB9" w:rsidRDefault="0050758C" w:rsidP="00A43E35">
      <w:pPr>
        <w:rPr>
          <w:b/>
          <w:bCs/>
        </w:rPr>
      </w:pPr>
    </w:p>
    <w:p w14:paraId="3AB76230" w14:textId="10EF9AF4" w:rsidR="0050758C" w:rsidRPr="004B0CB9" w:rsidRDefault="001D756A" w:rsidP="00A43E35">
      <w:pPr>
        <w:rPr>
          <w:b/>
          <w:bCs/>
        </w:rPr>
      </w:pPr>
      <w:r>
        <w:rPr>
          <w:b/>
          <w:bCs/>
        </w:rPr>
        <w:t>HƯỚNG DẪN.</w:t>
      </w:r>
    </w:p>
    <w:p w14:paraId="00D175EB" w14:textId="77777777" w:rsidR="005D739B" w:rsidRPr="004B0CB9" w:rsidRDefault="005D739B" w:rsidP="005D739B">
      <w:r w:rsidRPr="004B0CB9">
        <w:t>Bài 1</w:t>
      </w:r>
    </w:p>
    <w:p w14:paraId="7EA557D6" w14:textId="1906CA7E" w:rsidR="005D739B" w:rsidRPr="004B0CB9" w:rsidRDefault="006E1DB1" w:rsidP="005D739B">
      <w:r w:rsidRPr="004B0CB9">
        <w:rPr>
          <w:rFonts w:eastAsia="Calibri"/>
        </w:rPr>
        <w:t xml:space="preserve">a) </w:t>
      </w:r>
      <w:r w:rsidRPr="004B0CB9">
        <w:rPr>
          <w:rFonts w:eastAsia="Calibri"/>
          <w:i/>
          <w:position w:val="-24"/>
        </w:rPr>
        <w:object w:dxaOrig="2920" w:dyaOrig="620" w14:anchorId="701D36FA">
          <v:shape id="_x0000_i1033" type="#_x0000_t75" style="width:145.5pt;height:30.75pt" o:ole="">
            <v:imagedata r:id="rId5" o:title=""/>
          </v:shape>
          <o:OLEObject Type="Embed" ProgID="Equation.DSMT4" ShapeID="_x0000_i1033" DrawAspect="Content" ObjectID="_1763496843" r:id="rId24"/>
        </w:object>
      </w:r>
      <w:r w:rsidRPr="004B0CB9">
        <w:rPr>
          <w:lang w:val="es-ES"/>
        </w:rPr>
        <w:t xml:space="preserve">   </w:t>
      </w:r>
      <w:r w:rsidRPr="004B0CB9">
        <w:rPr>
          <w:position w:val="-8"/>
        </w:rPr>
        <w:object w:dxaOrig="3360" w:dyaOrig="360" w14:anchorId="2BD307D6">
          <v:shape id="_x0000_i1034" type="#_x0000_t75" style="width:168pt;height:18.75pt" o:ole="">
            <v:imagedata r:id="rId25" o:title=""/>
          </v:shape>
          <o:OLEObject Type="Embed" ProgID="Equation.DSMT4" ShapeID="_x0000_i1034" DrawAspect="Content" ObjectID="_1763496844" r:id="rId26"/>
        </w:object>
      </w:r>
      <w:r w:rsidR="005D739B" w:rsidRPr="004B0CB9">
        <w:t xml:space="preserve">  </w:t>
      </w:r>
    </w:p>
    <w:p w14:paraId="54B3A371" w14:textId="508BB8DD" w:rsidR="006E1DB1" w:rsidRPr="004B0CB9" w:rsidRDefault="006E1DB1" w:rsidP="006E1DB1">
      <w:pPr>
        <w:spacing w:after="160" w:line="259" w:lineRule="auto"/>
        <w:rPr>
          <w:b/>
          <w:bCs/>
        </w:rPr>
      </w:pPr>
      <w:r w:rsidRPr="004B0CB9">
        <w:t xml:space="preserve">b) </w:t>
      </w:r>
      <w:r w:rsidR="005D739B" w:rsidRPr="004B0CB9">
        <w:t xml:space="preserve"> </w:t>
      </w:r>
      <w:r w:rsidR="001D756A" w:rsidRPr="004B0CB9">
        <w:object w:dxaOrig="4095" w:dyaOrig="885" w14:anchorId="0402AF2D">
          <v:shape id="_x0000_i1035" type="#_x0000_t75" style="width:168.75pt;height:36.75pt" o:ole="">
            <v:imagedata r:id="rId7" o:title=""/>
          </v:shape>
          <o:OLEObject Type="Embed" ProgID="Equation.DSMT4" ShapeID="_x0000_i1035" DrawAspect="Content" ObjectID="_1763496845" r:id="rId27"/>
        </w:object>
      </w:r>
    </w:p>
    <w:p w14:paraId="0A921480" w14:textId="7D228AA2" w:rsidR="006E1DB1" w:rsidRPr="004B0CB9" w:rsidRDefault="001D756A" w:rsidP="006E1DB1">
      <w:pPr>
        <w:ind w:left="30"/>
        <w:rPr>
          <w:b/>
          <w:bCs/>
        </w:rPr>
      </w:pPr>
      <w:r w:rsidRPr="004B0CB9">
        <w:rPr>
          <w:b/>
          <w:bCs/>
          <w:position w:val="-52"/>
        </w:rPr>
        <w:object w:dxaOrig="4260" w:dyaOrig="1020" w14:anchorId="76070233">
          <v:shape id="_x0000_i1036" type="#_x0000_t75" style="width:171pt;height:41.25pt" o:ole="">
            <v:imagedata r:id="rId28" o:title=""/>
          </v:shape>
          <o:OLEObject Type="Embed" ProgID="Equation.DSMT4" ShapeID="_x0000_i1036" DrawAspect="Content" ObjectID="_1763496846" r:id="rId29"/>
        </w:object>
      </w:r>
    </w:p>
    <w:p w14:paraId="21291BF0" w14:textId="374942A4" w:rsidR="006E1DB1" w:rsidRPr="004B0CB9" w:rsidRDefault="001D756A" w:rsidP="006E1DB1">
      <w:pPr>
        <w:tabs>
          <w:tab w:val="center" w:pos="2730"/>
          <w:tab w:val="right" w:pos="5460"/>
        </w:tabs>
        <w:ind w:left="30"/>
        <w:rPr>
          <w:b/>
          <w:bCs/>
        </w:rPr>
      </w:pPr>
      <w:r w:rsidRPr="004B0CB9">
        <w:rPr>
          <w:b/>
          <w:bCs/>
          <w:position w:val="-8"/>
        </w:rPr>
        <w:object w:dxaOrig="2895" w:dyaOrig="405" w14:anchorId="05EC48DB">
          <v:shape id="_x0000_i1037" type="#_x0000_t75" style="width:128.25pt;height:18.75pt" o:ole="">
            <v:imagedata r:id="rId30" o:title=""/>
          </v:shape>
          <o:OLEObject Type="Embed" ProgID="Equation.DSMT4" ShapeID="_x0000_i1037" DrawAspect="Content" ObjectID="_1763496847" r:id="rId31"/>
        </w:object>
      </w:r>
    </w:p>
    <w:p w14:paraId="2827B809" w14:textId="2B160B60" w:rsidR="005D739B" w:rsidRPr="004B0CB9" w:rsidRDefault="001D756A" w:rsidP="006E1DB1">
      <w:r>
        <w:t xml:space="preserve"> </w:t>
      </w:r>
      <w:r w:rsidR="006E1DB1" w:rsidRPr="004B0CB9">
        <w:t>= 3</w:t>
      </w:r>
    </w:p>
    <w:p w14:paraId="6E858AFE" w14:textId="1600F7B7" w:rsidR="00932334" w:rsidRPr="004B0CB9" w:rsidRDefault="00665EF3" w:rsidP="00665EF3">
      <w:pPr>
        <w:rPr>
          <w:rFonts w:eastAsia="Calibri"/>
          <w:b/>
        </w:rPr>
      </w:pPr>
      <w:r w:rsidRPr="004B0CB9">
        <w:t>Bài 2:</w:t>
      </w:r>
      <w:r w:rsidR="00932334" w:rsidRPr="004B0CB9">
        <w:rPr>
          <w:rFonts w:eastAsia="Calibri"/>
          <w:b/>
          <w:bCs/>
        </w:rPr>
        <w:t xml:space="preserve"> </w:t>
      </w:r>
    </w:p>
    <w:p w14:paraId="67CA41D4" w14:textId="32625350" w:rsidR="00670671" w:rsidRPr="004B0CB9" w:rsidRDefault="00670671" w:rsidP="00670671">
      <w:pPr>
        <w:spacing w:line="360" w:lineRule="auto"/>
      </w:pPr>
      <w:r w:rsidRPr="004B0CB9">
        <w:t xml:space="preserve">a) </w:t>
      </w:r>
      <w:r w:rsidRPr="004B0CB9">
        <w:rPr>
          <w:position w:val="-26"/>
        </w:rPr>
        <w:object w:dxaOrig="3080" w:dyaOrig="680" w14:anchorId="209BABD6">
          <v:shape id="_x0000_i1038" type="#_x0000_t75" style="width:147.75pt;height:33pt" o:ole="">
            <v:imagedata r:id="rId32" o:title=""/>
          </v:shape>
          <o:OLEObject Type="Embed" ProgID="Equation.DSMT4" ShapeID="_x0000_i1038" DrawAspect="Content" ObjectID="_1763496848" r:id="rId33"/>
        </w:object>
      </w:r>
      <w:r w:rsidRPr="004B0CB9">
        <w:t xml:space="preserve">    </w:t>
      </w:r>
    </w:p>
    <w:p w14:paraId="6D77FA7D" w14:textId="0F2EDC9A" w:rsidR="00670671" w:rsidRPr="004B0CB9" w:rsidRDefault="00670671" w:rsidP="00670671">
      <w:pPr>
        <w:spacing w:line="360" w:lineRule="auto"/>
      </w:pPr>
      <w:r w:rsidRPr="004B0CB9">
        <w:rPr>
          <w:position w:val="-8"/>
        </w:rPr>
        <w:object w:dxaOrig="2740" w:dyaOrig="380" w14:anchorId="3F05E7E0">
          <v:shape id="_x0000_i1039" type="#_x0000_t75" style="width:137.25pt;height:18.75pt" o:ole="">
            <v:imagedata r:id="rId34" o:title=""/>
          </v:shape>
          <o:OLEObject Type="Embed" ProgID="Equation.DSMT4" ShapeID="_x0000_i1039" DrawAspect="Content" ObjectID="_1763496849" r:id="rId35"/>
        </w:object>
      </w:r>
    </w:p>
    <w:p w14:paraId="2ED181B3" w14:textId="77777777" w:rsidR="00670671" w:rsidRPr="004B0CB9" w:rsidRDefault="00670671" w:rsidP="00670671">
      <w:pPr>
        <w:spacing w:line="360" w:lineRule="auto"/>
      </w:pPr>
      <w:r w:rsidRPr="004B0CB9">
        <w:rPr>
          <w:position w:val="-72"/>
        </w:rPr>
        <w:object w:dxaOrig="1719" w:dyaOrig="1579" w14:anchorId="609D47FA">
          <v:shape id="_x0000_i1040" type="#_x0000_t75" style="width:85.5pt;height:78.75pt" o:ole="">
            <v:imagedata r:id="rId36" o:title=""/>
          </v:shape>
          <o:OLEObject Type="Embed" ProgID="Equation.DSMT4" ShapeID="_x0000_i1040" DrawAspect="Content" ObjectID="_1763496850" r:id="rId37"/>
        </w:object>
      </w:r>
      <w:r w:rsidRPr="004B0CB9">
        <w:t xml:space="preserve">       </w:t>
      </w:r>
    </w:p>
    <w:p w14:paraId="4AC75CFC" w14:textId="77777777" w:rsidR="00670671" w:rsidRPr="004B0CB9" w:rsidRDefault="00670671" w:rsidP="00670671">
      <w:pPr>
        <w:spacing w:line="360" w:lineRule="auto"/>
      </w:pPr>
      <w:r w:rsidRPr="004B0CB9">
        <w:t xml:space="preserve">Vậy phương trình có tập nghiệm là: </w:t>
      </w:r>
      <w:r w:rsidRPr="004B0CB9">
        <w:rPr>
          <w:position w:val="-14"/>
        </w:rPr>
        <w:object w:dxaOrig="820" w:dyaOrig="400" w14:anchorId="0CDF263A">
          <v:shape id="_x0000_i1041" type="#_x0000_t75" style="width:41.25pt;height:20.25pt" o:ole="">
            <v:imagedata r:id="rId38" o:title=""/>
          </v:shape>
          <o:OLEObject Type="Embed" ProgID="Equation.DSMT4" ShapeID="_x0000_i1041" DrawAspect="Content" ObjectID="_1763496851" r:id="rId39"/>
        </w:object>
      </w:r>
    </w:p>
    <w:p w14:paraId="4EC7DFF0" w14:textId="0556A9C3" w:rsidR="00670671" w:rsidRPr="004B0CB9" w:rsidRDefault="00670671" w:rsidP="00670671">
      <w:pPr>
        <w:tabs>
          <w:tab w:val="right" w:pos="8840"/>
        </w:tabs>
        <w:spacing w:line="360" w:lineRule="auto"/>
        <w:rPr>
          <w:lang w:val="pt-BR"/>
        </w:rPr>
      </w:pPr>
      <w:r w:rsidRPr="004B0CB9">
        <w:rPr>
          <w:lang w:val="pt-BR"/>
        </w:rPr>
        <w:t xml:space="preserve">b)  </w:t>
      </w:r>
      <w:r w:rsidRPr="004B0CB9">
        <w:rPr>
          <w:position w:val="-8"/>
          <w:lang w:val="pt-BR"/>
        </w:rPr>
        <w:object w:dxaOrig="2480" w:dyaOrig="400" w14:anchorId="2CC7BAD1">
          <v:shape id="_x0000_i1042" type="#_x0000_t75" style="width:124.5pt;height:20.25pt" o:ole="">
            <v:imagedata r:id="rId11" o:title=""/>
          </v:shape>
          <o:OLEObject Type="Embed" ProgID="Equation.DSMT4" ShapeID="_x0000_i1042" DrawAspect="Content" ObjectID="_1763496852" r:id="rId40"/>
        </w:object>
      </w:r>
    </w:p>
    <w:p w14:paraId="64E6D8D2" w14:textId="3E98AB4F" w:rsidR="00670671" w:rsidRPr="004B0CB9" w:rsidRDefault="00670671" w:rsidP="00670671">
      <w:pPr>
        <w:tabs>
          <w:tab w:val="right" w:pos="8840"/>
        </w:tabs>
        <w:spacing w:line="360" w:lineRule="auto"/>
      </w:pPr>
      <w:r w:rsidRPr="004B0CB9">
        <w:rPr>
          <w:position w:val="-16"/>
        </w:rPr>
        <w:object w:dxaOrig="1800" w:dyaOrig="540" w14:anchorId="437C4813">
          <v:shape id="_x0000_i1043" type="#_x0000_t75" style="width:90pt;height:27pt" o:ole="">
            <v:imagedata r:id="rId41" o:title=""/>
          </v:shape>
          <o:OLEObject Type="Embed" ProgID="Equation.DSMT4" ShapeID="_x0000_i1043" DrawAspect="Content" ObjectID="_1763496853" r:id="rId42"/>
        </w:object>
      </w:r>
    </w:p>
    <w:p w14:paraId="0718D9F1" w14:textId="47B1900A" w:rsidR="00670671" w:rsidRPr="004B0CB9" w:rsidRDefault="00670671" w:rsidP="00670671">
      <w:pPr>
        <w:tabs>
          <w:tab w:val="right" w:pos="8840"/>
        </w:tabs>
        <w:spacing w:line="360" w:lineRule="auto"/>
      </w:pPr>
      <w:r w:rsidRPr="004B0CB9">
        <w:rPr>
          <w:position w:val="-14"/>
        </w:rPr>
        <w:object w:dxaOrig="1380" w:dyaOrig="400" w14:anchorId="11E5CFBB">
          <v:shape id="_x0000_i1044" type="#_x0000_t75" style="width:69.75pt;height:19.5pt" o:ole="">
            <v:imagedata r:id="rId43" o:title=""/>
          </v:shape>
          <o:OLEObject Type="Embed" ProgID="Equation.DSMT4" ShapeID="_x0000_i1044" DrawAspect="Content" ObjectID="_1763496854" r:id="rId44"/>
        </w:object>
      </w:r>
    </w:p>
    <w:p w14:paraId="5F6DAA5F" w14:textId="52DC7C49" w:rsidR="00670671" w:rsidRPr="004B0CB9" w:rsidRDefault="00670671" w:rsidP="00670671">
      <w:pPr>
        <w:tabs>
          <w:tab w:val="right" w:pos="8840"/>
        </w:tabs>
        <w:spacing w:line="360" w:lineRule="auto"/>
      </w:pPr>
      <w:r w:rsidRPr="004B0CB9">
        <w:rPr>
          <w:position w:val="-30"/>
        </w:rPr>
        <w:object w:dxaOrig="2480" w:dyaOrig="720" w14:anchorId="385F06B6">
          <v:shape id="_x0000_i1045" type="#_x0000_t75" style="width:123.75pt;height:36pt" o:ole="">
            <v:imagedata r:id="rId45" o:title=""/>
          </v:shape>
          <o:OLEObject Type="Embed" ProgID="Equation.DSMT4" ShapeID="_x0000_i1045" DrawAspect="Content" ObjectID="_1763496855" r:id="rId46"/>
        </w:object>
      </w:r>
      <w:r w:rsidRPr="004B0CB9">
        <w:t xml:space="preserve"> </w:t>
      </w:r>
    </w:p>
    <w:p w14:paraId="0B005877" w14:textId="32165CA9" w:rsidR="00670671" w:rsidRPr="004B0CB9" w:rsidRDefault="00670671" w:rsidP="00670671">
      <w:r w:rsidRPr="004B0CB9">
        <w:t xml:space="preserve">Vậy phương trình có tập nghiệm là: </w:t>
      </w:r>
      <w:r w:rsidRPr="004B0CB9">
        <w:rPr>
          <w:position w:val="-14"/>
        </w:rPr>
        <w:object w:dxaOrig="1140" w:dyaOrig="400" w14:anchorId="30913C6D">
          <v:shape id="_x0000_i1046" type="#_x0000_t75" style="width:57pt;height:20.25pt" o:ole="">
            <v:imagedata r:id="rId47" o:title=""/>
          </v:shape>
          <o:OLEObject Type="Embed" ProgID="Equation.DSMT4" ShapeID="_x0000_i1046" DrawAspect="Content" ObjectID="_1763496856" r:id="rId48"/>
        </w:object>
      </w:r>
    </w:p>
    <w:p w14:paraId="1EED8A66" w14:textId="7F011502" w:rsidR="00196A1D" w:rsidRPr="004B0CB9" w:rsidRDefault="00196A1D" w:rsidP="00670671">
      <w:pPr>
        <w:rPr>
          <w:b/>
          <w:bCs/>
          <w:u w:val="single"/>
        </w:rPr>
      </w:pPr>
      <w:r w:rsidRPr="004B0CB9">
        <w:t>Bài 3.</w:t>
      </w:r>
    </w:p>
    <w:p w14:paraId="3C710C36" w14:textId="333CD827" w:rsidR="00196A1D" w:rsidRPr="004B0CB9" w:rsidRDefault="00196A1D" w:rsidP="00196A1D">
      <w:pPr>
        <w:numPr>
          <w:ilvl w:val="0"/>
          <w:numId w:val="12"/>
        </w:numPr>
        <w:spacing w:before="120" w:after="120" w:line="252" w:lineRule="auto"/>
        <w:ind w:left="426" w:hanging="284"/>
        <w:jc w:val="both"/>
      </w:pPr>
      <w:r w:rsidRPr="004B0CB9">
        <w:t>Lập 2 bảng giá trị đúng</w:t>
      </w:r>
      <w:r w:rsidRPr="004B0CB9">
        <w:tab/>
      </w:r>
      <w:r w:rsidRPr="004B0CB9">
        <w:tab/>
      </w:r>
      <w:r w:rsidRPr="004B0CB9">
        <w:tab/>
      </w:r>
      <w:r w:rsidRPr="004B0CB9">
        <w:tab/>
      </w:r>
      <w:r w:rsidRPr="004B0CB9">
        <w:tab/>
      </w:r>
      <w:r w:rsidRPr="004B0CB9">
        <w:tab/>
      </w:r>
      <w:r w:rsidRPr="004B0CB9">
        <w:tab/>
      </w:r>
    </w:p>
    <w:p w14:paraId="57EE3EC5" w14:textId="2DAC5F3F" w:rsidR="00196A1D" w:rsidRPr="004B0CB9" w:rsidRDefault="00196A1D" w:rsidP="00196A1D">
      <w:pPr>
        <w:spacing w:before="120" w:after="120" w:line="252" w:lineRule="auto"/>
        <w:ind w:left="426"/>
        <w:jc w:val="both"/>
      </w:pPr>
      <w:r w:rsidRPr="004B0CB9">
        <w:t>Vẽ đúng 2 đường thẳng</w:t>
      </w:r>
      <w:r w:rsidRPr="004B0CB9">
        <w:tab/>
      </w:r>
      <w:r w:rsidRPr="004B0CB9">
        <w:tab/>
      </w:r>
      <w:r w:rsidRPr="004B0CB9">
        <w:tab/>
      </w:r>
      <w:r w:rsidRPr="004B0CB9">
        <w:tab/>
      </w:r>
      <w:r w:rsidRPr="004B0CB9">
        <w:tab/>
      </w:r>
      <w:r w:rsidRPr="004B0CB9">
        <w:tab/>
      </w:r>
      <w:r w:rsidRPr="004B0CB9">
        <w:tab/>
      </w:r>
    </w:p>
    <w:p w14:paraId="69EAEC85" w14:textId="2C9031C6" w:rsidR="00196A1D" w:rsidRPr="004B0CB9" w:rsidRDefault="00196A1D" w:rsidP="00196A1D">
      <w:pPr>
        <w:pStyle w:val="NoSpacing"/>
        <w:spacing w:before="120" w:after="120" w:line="252" w:lineRule="auto"/>
        <w:rPr>
          <w:rFonts w:ascii="Times New Roman" w:eastAsia="Times New Roman" w:hAnsi="Times New Roman"/>
          <w:b/>
          <w:bCs/>
          <w:sz w:val="24"/>
          <w:szCs w:val="24"/>
          <w:lang w:val="pt-BR"/>
        </w:rPr>
      </w:pPr>
      <w:r w:rsidRPr="004B0CB9">
        <w:rPr>
          <w:rFonts w:ascii="Times New Roman" w:eastAsia="Times New Roman" w:hAnsi="Times New Roman"/>
          <w:sz w:val="24"/>
          <w:szCs w:val="24"/>
          <w:lang w:val="pt-BR"/>
        </w:rPr>
        <w:t xml:space="preserve">   b) Lập được phương trình hoành độ giao điểm</w:t>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p>
    <w:p w14:paraId="7480AC2A" w14:textId="3821DBBB" w:rsidR="00196A1D" w:rsidRPr="004B0CB9" w:rsidRDefault="00196A1D" w:rsidP="00196A1D">
      <w:pPr>
        <w:pStyle w:val="NoSpacing"/>
        <w:spacing w:before="120" w:after="120" w:line="252" w:lineRule="auto"/>
        <w:rPr>
          <w:rFonts w:ascii="Times New Roman" w:eastAsia="Times New Roman" w:hAnsi="Times New Roman"/>
          <w:b/>
          <w:bCs/>
          <w:sz w:val="24"/>
          <w:szCs w:val="24"/>
          <w:lang w:val="pt-BR"/>
        </w:rPr>
      </w:pPr>
      <w:r w:rsidRPr="004B0CB9">
        <w:rPr>
          <w:rFonts w:ascii="Times New Roman" w:eastAsia="Times New Roman" w:hAnsi="Times New Roman"/>
          <w:b/>
          <w:bCs/>
          <w:sz w:val="24"/>
          <w:szCs w:val="24"/>
          <w:lang w:val="pt-BR"/>
        </w:rPr>
        <w:t xml:space="preserve">       </w:t>
      </w:r>
      <w:r w:rsidRPr="004B0CB9">
        <w:rPr>
          <w:rFonts w:ascii="Times New Roman" w:eastAsia="Times New Roman" w:hAnsi="Times New Roman"/>
          <w:sz w:val="24"/>
          <w:szCs w:val="24"/>
          <w:lang w:val="pt-BR"/>
        </w:rPr>
        <w:t xml:space="preserve">Tìm được </w:t>
      </w:r>
      <w:r w:rsidRPr="004B0CB9">
        <w:rPr>
          <w:rFonts w:ascii="Times New Roman" w:eastAsia="Times New Roman" w:hAnsi="Times New Roman"/>
          <w:i/>
          <w:iCs/>
          <w:sz w:val="24"/>
          <w:szCs w:val="24"/>
          <w:lang w:val="pt-BR"/>
        </w:rPr>
        <w:t>x</w:t>
      </w:r>
      <w:r w:rsidRPr="004B0CB9">
        <w:rPr>
          <w:rFonts w:ascii="Times New Roman" w:eastAsia="Times New Roman" w:hAnsi="Times New Roman"/>
          <w:sz w:val="24"/>
          <w:szCs w:val="24"/>
          <w:lang w:val="pt-BR"/>
        </w:rPr>
        <w:t xml:space="preserve"> = 3/2</w:t>
      </w:r>
      <w:r w:rsidRPr="004B0CB9">
        <w:rPr>
          <w:rFonts w:ascii="Times New Roman" w:eastAsia="Times New Roman" w:hAnsi="Times New Roman"/>
          <w:i/>
          <w:iCs/>
          <w:sz w:val="24"/>
          <w:szCs w:val="24"/>
          <w:lang w:val="pt-BR"/>
        </w:rPr>
        <w:tab/>
      </w:r>
      <w:r w:rsidRPr="004B0CB9">
        <w:rPr>
          <w:rFonts w:ascii="Times New Roman" w:eastAsia="Times New Roman" w:hAnsi="Times New Roman"/>
          <w:i/>
          <w:iCs/>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p>
    <w:p w14:paraId="0759BF26" w14:textId="14521D2A" w:rsidR="00196A1D" w:rsidRPr="004B0CB9" w:rsidRDefault="00196A1D" w:rsidP="00196A1D">
      <w:pPr>
        <w:pStyle w:val="NoSpacing"/>
        <w:spacing w:before="120" w:after="120" w:line="252" w:lineRule="auto"/>
        <w:rPr>
          <w:rFonts w:ascii="Times New Roman" w:eastAsia="Times New Roman" w:hAnsi="Times New Roman"/>
          <w:b/>
          <w:bCs/>
          <w:sz w:val="24"/>
          <w:szCs w:val="24"/>
          <w:lang w:val="pt-BR"/>
        </w:rPr>
      </w:pPr>
      <w:r w:rsidRPr="004B0CB9">
        <w:rPr>
          <w:rFonts w:ascii="Times New Roman" w:eastAsia="Times New Roman" w:hAnsi="Times New Roman"/>
          <w:b/>
          <w:bCs/>
          <w:sz w:val="24"/>
          <w:szCs w:val="24"/>
          <w:lang w:val="pt-BR"/>
        </w:rPr>
        <w:t xml:space="preserve">       </w:t>
      </w:r>
      <w:r w:rsidRPr="004B0CB9">
        <w:rPr>
          <w:rFonts w:ascii="Times New Roman" w:eastAsia="Times New Roman" w:hAnsi="Times New Roman"/>
          <w:sz w:val="24"/>
          <w:szCs w:val="24"/>
          <w:lang w:val="pt-BR"/>
        </w:rPr>
        <w:t xml:space="preserve">Tìm được </w:t>
      </w:r>
      <w:r w:rsidRPr="004B0CB9">
        <w:rPr>
          <w:rFonts w:ascii="Times New Roman" w:eastAsia="Times New Roman" w:hAnsi="Times New Roman"/>
          <w:i/>
          <w:iCs/>
          <w:sz w:val="24"/>
          <w:szCs w:val="24"/>
          <w:lang w:val="pt-BR"/>
        </w:rPr>
        <w:t>y</w:t>
      </w:r>
      <w:r w:rsidRPr="004B0CB9">
        <w:rPr>
          <w:rFonts w:ascii="Times New Roman" w:eastAsia="Times New Roman" w:hAnsi="Times New Roman"/>
          <w:sz w:val="24"/>
          <w:szCs w:val="24"/>
          <w:lang w:val="pt-BR"/>
        </w:rPr>
        <w:t xml:space="preserve"> = - 3</w:t>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r w:rsidRPr="004B0CB9">
        <w:rPr>
          <w:rFonts w:ascii="Times New Roman" w:eastAsia="Times New Roman" w:hAnsi="Times New Roman"/>
          <w:sz w:val="24"/>
          <w:szCs w:val="24"/>
          <w:lang w:val="pt-BR"/>
        </w:rPr>
        <w:tab/>
      </w:r>
    </w:p>
    <w:p w14:paraId="5D54DEF7" w14:textId="77777777" w:rsidR="00212165" w:rsidRPr="004B0CB9" w:rsidRDefault="00196A1D" w:rsidP="00196A1D">
      <w:pPr>
        <w:rPr>
          <w:lang w:val="pt-BR"/>
        </w:rPr>
      </w:pPr>
      <w:r w:rsidRPr="004B0CB9">
        <w:rPr>
          <w:b/>
          <w:bCs/>
          <w:lang w:val="pt-BR"/>
        </w:rPr>
        <w:t xml:space="preserve">       </w:t>
      </w:r>
      <w:r w:rsidRPr="004B0CB9">
        <w:rPr>
          <w:lang w:val="pt-BR"/>
        </w:rPr>
        <w:t>Kết luận được tọa độ giao điểm là (3/2; -3)</w:t>
      </w:r>
    </w:p>
    <w:p w14:paraId="2D0AF842" w14:textId="77777777" w:rsidR="00212165" w:rsidRPr="004B0CB9" w:rsidRDefault="00212165" w:rsidP="00196A1D">
      <w:pPr>
        <w:rPr>
          <w:lang w:val="pt-BR"/>
        </w:rPr>
      </w:pPr>
      <w:r w:rsidRPr="004B0CB9">
        <w:rPr>
          <w:lang w:val="pt-BR"/>
        </w:rPr>
        <w:t>Bài 4.</w:t>
      </w:r>
    </w:p>
    <w:p w14:paraId="65B7EC5C" w14:textId="77777777" w:rsidR="00212165" w:rsidRPr="004B0CB9" w:rsidRDefault="00212165" w:rsidP="00212165">
      <w:pPr>
        <w:pStyle w:val="ListParagraph"/>
        <w:rPr>
          <w:lang w:val="vi-VN"/>
        </w:rPr>
      </w:pPr>
      <w:r w:rsidRPr="004B0CB9">
        <w:rPr>
          <w:position w:val="-22"/>
        </w:rPr>
        <w:object w:dxaOrig="1060" w:dyaOrig="580" w14:anchorId="18E2C5C9">
          <v:shape id="_x0000_i1047" type="#_x0000_t75" style="width:65.25pt;height:35.25pt" o:ole="">
            <v:imagedata r:id="rId49" o:title=""/>
          </v:shape>
          <o:OLEObject Type="Embed" ProgID="Equation.DSMT4" ShapeID="_x0000_i1047" DrawAspect="Content" ObjectID="_1763496857" r:id="rId50"/>
        </w:object>
      </w:r>
    </w:p>
    <w:p w14:paraId="5BF37583" w14:textId="50D34B0E" w:rsidR="00212165" w:rsidRPr="004B0CB9" w:rsidRDefault="00212165" w:rsidP="00212165">
      <w:pPr>
        <w:pStyle w:val="ListParagraph"/>
        <w:tabs>
          <w:tab w:val="left" w:pos="9072"/>
        </w:tabs>
      </w:pPr>
      <w:r w:rsidRPr="004B0CB9">
        <w:sym w:font="Symbol" w:char="F0DB"/>
      </w:r>
      <w:r w:rsidRPr="004B0CB9">
        <w:rPr>
          <w:position w:val="-22"/>
        </w:rPr>
        <w:object w:dxaOrig="1380" w:dyaOrig="580" w14:anchorId="4ECA6046">
          <v:shape id="_x0000_i1048" type="#_x0000_t75" style="width:71.25pt;height:30.75pt" o:ole="">
            <v:imagedata r:id="rId51" o:title=""/>
          </v:shape>
          <o:OLEObject Type="Embed" ProgID="Equation.DSMT4" ShapeID="_x0000_i1048" DrawAspect="Content" ObjectID="_1763496858" r:id="rId52"/>
        </w:object>
      </w:r>
      <w:r w:rsidRPr="004B0CB9">
        <w:t xml:space="preserve">                                                                                                                           </w:t>
      </w:r>
    </w:p>
    <w:p w14:paraId="25F0189B" w14:textId="409B1B4F" w:rsidR="00212165" w:rsidRPr="004B0CB9" w:rsidRDefault="00212165" w:rsidP="00212165">
      <w:pPr>
        <w:pStyle w:val="ListParagraph"/>
        <w:tabs>
          <w:tab w:val="left" w:pos="9072"/>
        </w:tabs>
      </w:pPr>
      <w:r w:rsidRPr="004B0CB9">
        <w:sym w:font="Symbol" w:char="F0DB"/>
      </w:r>
      <w:r w:rsidRPr="004B0CB9">
        <w:rPr>
          <w:position w:val="-8"/>
        </w:rPr>
        <w:object w:dxaOrig="1579" w:dyaOrig="279" w14:anchorId="44DC365F">
          <v:shape id="_x0000_i1049" type="#_x0000_t75" style="width:93.75pt;height:16.5pt" o:ole="">
            <v:imagedata r:id="rId53" o:title=""/>
          </v:shape>
          <o:OLEObject Type="Embed" ProgID="Equation.DSMT4" ShapeID="_x0000_i1049" DrawAspect="Content" ObjectID="_1763496859" r:id="rId54"/>
        </w:object>
      </w:r>
      <w:r w:rsidRPr="004B0CB9">
        <w:t xml:space="preserve">                                                                                                                     </w:t>
      </w:r>
    </w:p>
    <w:p w14:paraId="06ECA903" w14:textId="19737234" w:rsidR="00212165" w:rsidRPr="004B0CB9" w:rsidRDefault="00212165" w:rsidP="00212165">
      <w:pPr>
        <w:pStyle w:val="ListParagraph"/>
      </w:pPr>
      <w:r w:rsidRPr="004B0CB9">
        <w:sym w:font="Symbol" w:char="F0DB"/>
      </w:r>
      <w:r w:rsidRPr="004B0CB9">
        <w:rPr>
          <w:position w:val="-6"/>
        </w:rPr>
        <w:object w:dxaOrig="999" w:dyaOrig="260" w14:anchorId="4F1EA54A">
          <v:shape id="_x0000_i1050" type="#_x0000_t75" style="width:53.25pt;height:14.25pt" o:ole="">
            <v:imagedata r:id="rId55" o:title=""/>
          </v:shape>
          <o:OLEObject Type="Embed" ProgID="Equation.DSMT4" ShapeID="_x0000_i1050" DrawAspect="Content" ObjectID="_1763496860" r:id="rId56"/>
        </w:object>
      </w:r>
    </w:p>
    <w:p w14:paraId="401C7C21" w14:textId="68BA88C4" w:rsidR="00212165" w:rsidRPr="004B0CB9" w:rsidRDefault="00212165" w:rsidP="00212165">
      <w:pPr>
        <w:tabs>
          <w:tab w:val="left" w:pos="9072"/>
        </w:tabs>
        <w:spacing w:line="340" w:lineRule="atLeast"/>
        <w:rPr>
          <w:b/>
          <w:u w:val="single"/>
          <w:lang w:val="pt-BR"/>
        </w:rPr>
      </w:pPr>
      <w:r w:rsidRPr="004B0CB9">
        <w:t xml:space="preserve">Vậy </w:t>
      </w:r>
      <w:r w:rsidRPr="004B0CB9">
        <w:rPr>
          <w:lang w:val="vi-VN"/>
        </w:rPr>
        <w:t xml:space="preserve">độ cao mà </w:t>
      </w:r>
      <w:r w:rsidRPr="004B0CB9">
        <w:t xml:space="preserve">một người nhảy bungee </w:t>
      </w:r>
      <w:r w:rsidRPr="004B0CB9">
        <w:rPr>
          <w:lang w:val="vi-VN"/>
        </w:rPr>
        <w:t xml:space="preserve">đã nhảy </w:t>
      </w:r>
      <w:r w:rsidRPr="004B0CB9">
        <w:t xml:space="preserve">là 200 mét                                                            </w:t>
      </w:r>
      <w:r w:rsidRPr="004B0CB9">
        <w:rPr>
          <w:lang w:val="vi-VN"/>
        </w:rPr>
        <w:t xml:space="preserve"> </w:t>
      </w:r>
      <w:r w:rsidRPr="004B0CB9">
        <w:t xml:space="preserve"> </w:t>
      </w:r>
    </w:p>
    <w:p w14:paraId="0577E6FB" w14:textId="71C76C1C" w:rsidR="00CD4E7C" w:rsidRPr="004B0CB9" w:rsidRDefault="00CD4E7C" w:rsidP="00CD4E7C">
      <w:pPr>
        <w:autoSpaceDE w:val="0"/>
        <w:autoSpaceDN w:val="0"/>
        <w:adjustRightInd w:val="0"/>
        <w:spacing w:after="200"/>
        <w:jc w:val="both"/>
      </w:pPr>
      <w:r w:rsidRPr="004B0CB9">
        <w:t>Bài 5. Gọi x (tấn) khối lượng quặng 1 (x &gt; 0)</w:t>
      </w:r>
    </w:p>
    <w:p w14:paraId="63E4CFE6" w14:textId="0A8B6CA8" w:rsidR="00CD4E7C" w:rsidRPr="004B0CB9" w:rsidRDefault="00CD4E7C" w:rsidP="00CD4E7C">
      <w:pPr>
        <w:autoSpaceDE w:val="0"/>
        <w:autoSpaceDN w:val="0"/>
        <w:adjustRightInd w:val="0"/>
        <w:spacing w:after="200"/>
        <w:jc w:val="both"/>
        <w:rPr>
          <w:lang w:val="fr-FR"/>
        </w:rPr>
      </w:pPr>
      <w:r w:rsidRPr="004B0CB9">
        <w:rPr>
          <w:lang w:val="fr-FR"/>
        </w:rPr>
        <w:t xml:space="preserve">      </w:t>
      </w:r>
      <w:r w:rsidRPr="004B0CB9">
        <w:rPr>
          <w:lang w:val="fr-FR"/>
        </w:rPr>
        <w:tab/>
        <w:t xml:space="preserve"> y (tấn) khối lượng quặng 2(y &gt; 0)</w:t>
      </w:r>
    </w:p>
    <w:p w14:paraId="5C08848B" w14:textId="77777777" w:rsidR="00CD4E7C" w:rsidRPr="004B0CB9" w:rsidRDefault="00CD4E7C" w:rsidP="00CD4E7C">
      <w:pPr>
        <w:autoSpaceDE w:val="0"/>
        <w:autoSpaceDN w:val="0"/>
        <w:adjustRightInd w:val="0"/>
        <w:spacing w:after="200"/>
        <w:jc w:val="both"/>
        <w:rPr>
          <w:lang w:val="fr-FR"/>
        </w:rPr>
      </w:pPr>
      <w:r w:rsidRPr="004B0CB9">
        <w:rPr>
          <w:lang w:val="fr-FR"/>
        </w:rPr>
        <w:t>70%x là  số tấn sắt quặng 1</w:t>
      </w:r>
    </w:p>
    <w:p w14:paraId="4DD1A81B" w14:textId="77777777" w:rsidR="00CD4E7C" w:rsidRPr="004B0CB9" w:rsidRDefault="00CD4E7C" w:rsidP="00CD4E7C">
      <w:pPr>
        <w:autoSpaceDE w:val="0"/>
        <w:autoSpaceDN w:val="0"/>
        <w:adjustRightInd w:val="0"/>
        <w:spacing w:after="200"/>
        <w:jc w:val="both"/>
        <w:rPr>
          <w:lang w:val="fr-FR"/>
        </w:rPr>
      </w:pPr>
      <w:r w:rsidRPr="004B0CB9">
        <w:rPr>
          <w:lang w:val="fr-FR"/>
        </w:rPr>
        <w:t>40%y là  số tấn sắt quặng 2</w:t>
      </w:r>
    </w:p>
    <w:p w14:paraId="7F2AE4F4" w14:textId="77777777" w:rsidR="00CD4E7C" w:rsidRPr="004B0CB9" w:rsidRDefault="00CD4E7C" w:rsidP="00CD4E7C">
      <w:pPr>
        <w:autoSpaceDE w:val="0"/>
        <w:autoSpaceDN w:val="0"/>
        <w:adjustRightInd w:val="0"/>
        <w:spacing w:after="200"/>
        <w:jc w:val="both"/>
        <w:rPr>
          <w:lang w:val="fr-FR"/>
        </w:rPr>
      </w:pPr>
      <w:r w:rsidRPr="004B0CB9">
        <w:rPr>
          <w:lang w:val="fr-FR"/>
        </w:rPr>
        <w:t>Ta có 70%x + 40%y = 60%(x + y)</w:t>
      </w:r>
    </w:p>
    <w:p w14:paraId="2B9E59FB" w14:textId="77777777" w:rsidR="00CD4E7C" w:rsidRPr="004B0CB9" w:rsidRDefault="00CD4E7C" w:rsidP="00CD4E7C">
      <w:pPr>
        <w:autoSpaceDE w:val="0"/>
        <w:autoSpaceDN w:val="0"/>
        <w:adjustRightInd w:val="0"/>
        <w:spacing w:after="200"/>
        <w:jc w:val="both"/>
        <w:rPr>
          <w:lang w:val="fr-FR"/>
        </w:rPr>
      </w:pPr>
      <w:r w:rsidRPr="004B0CB9">
        <w:rPr>
          <w:position w:val="-24"/>
          <w:lang w:val="en"/>
        </w:rPr>
        <w:object w:dxaOrig="1680" w:dyaOrig="620" w14:anchorId="200193EB">
          <v:shape id="_x0000_i1051" type="#_x0000_t75" style="width:83.25pt;height:31.5pt" o:ole="">
            <v:imagedata r:id="rId57" o:title=""/>
          </v:shape>
          <o:OLEObject Type="Embed" ProgID="Equation.DSMT4" ShapeID="_x0000_i1051" DrawAspect="Content" ObjectID="_1763496861" r:id="rId58"/>
        </w:object>
      </w:r>
    </w:p>
    <w:p w14:paraId="74EEB70A" w14:textId="77777777" w:rsidR="00CD4E7C" w:rsidRPr="004B0CB9" w:rsidRDefault="00CD4E7C" w:rsidP="00CD4E7C">
      <w:pPr>
        <w:autoSpaceDE w:val="0"/>
        <w:autoSpaceDN w:val="0"/>
        <w:adjustRightInd w:val="0"/>
        <w:spacing w:after="200"/>
        <w:jc w:val="both"/>
        <w:rPr>
          <w:lang w:val="fr-FR"/>
        </w:rPr>
      </w:pPr>
      <w:r w:rsidRPr="004B0CB9">
        <w:rPr>
          <w:lang w:val="fr-FR"/>
        </w:rPr>
        <w:lastRenderedPageBreak/>
        <w:t>70%(x + 5) là  số tấn sắt quặng 1 khi lấy thêm</w:t>
      </w:r>
    </w:p>
    <w:p w14:paraId="04F0F811" w14:textId="77777777" w:rsidR="00CD4E7C" w:rsidRPr="004B0CB9" w:rsidRDefault="00CD4E7C" w:rsidP="00CD4E7C">
      <w:pPr>
        <w:autoSpaceDE w:val="0"/>
        <w:autoSpaceDN w:val="0"/>
        <w:adjustRightInd w:val="0"/>
        <w:spacing w:after="200"/>
        <w:jc w:val="both"/>
        <w:rPr>
          <w:lang w:val="fr-FR"/>
        </w:rPr>
      </w:pPr>
      <w:r w:rsidRPr="004B0CB9">
        <w:rPr>
          <w:lang w:val="fr-FR"/>
        </w:rPr>
        <w:t>40%(y – 5 ) là  số tấn sắt quặng 2 khi lấy thêm</w:t>
      </w:r>
    </w:p>
    <w:p w14:paraId="2B695A5A" w14:textId="77777777" w:rsidR="00CD4E7C" w:rsidRPr="004B0CB9" w:rsidRDefault="00CD4E7C" w:rsidP="00CD4E7C">
      <w:pPr>
        <w:autoSpaceDE w:val="0"/>
        <w:autoSpaceDN w:val="0"/>
        <w:adjustRightInd w:val="0"/>
        <w:spacing w:after="200"/>
        <w:jc w:val="both"/>
        <w:rPr>
          <w:lang w:val="fr-FR"/>
        </w:rPr>
      </w:pPr>
      <w:r w:rsidRPr="004B0CB9">
        <w:rPr>
          <w:lang w:val="fr-FR"/>
        </w:rPr>
        <w:t>Ta có 70%(x + 5) + 40%(y – 5 ) = 65%(x + y)</w:t>
      </w:r>
    </w:p>
    <w:p w14:paraId="03BBEEB0" w14:textId="77777777" w:rsidR="00CD4E7C" w:rsidRPr="004B0CB9" w:rsidRDefault="00CD4E7C" w:rsidP="00CD4E7C">
      <w:pPr>
        <w:autoSpaceDE w:val="0"/>
        <w:autoSpaceDN w:val="0"/>
        <w:adjustRightInd w:val="0"/>
        <w:spacing w:after="200"/>
        <w:jc w:val="both"/>
        <w:rPr>
          <w:lang w:val="en"/>
        </w:rPr>
      </w:pPr>
      <w:r w:rsidRPr="004B0CB9">
        <w:rPr>
          <w:position w:val="-24"/>
          <w:lang w:val="en"/>
        </w:rPr>
        <w:object w:dxaOrig="1880" w:dyaOrig="620" w14:anchorId="779458E3">
          <v:shape id="_x0000_i1052" type="#_x0000_t75" style="width:94.5pt;height:31.5pt" o:ole="">
            <v:imagedata r:id="rId59" o:title=""/>
          </v:shape>
          <o:OLEObject Type="Embed" ProgID="Equation.DSMT4" ShapeID="_x0000_i1052" DrawAspect="Content" ObjectID="_1763496862" r:id="rId60"/>
        </w:object>
      </w:r>
    </w:p>
    <w:p w14:paraId="5BC08E0F" w14:textId="77777777" w:rsidR="00CD4E7C" w:rsidRPr="004B0CB9" w:rsidRDefault="00CD4E7C" w:rsidP="00CD4E7C">
      <w:pPr>
        <w:autoSpaceDE w:val="0"/>
        <w:autoSpaceDN w:val="0"/>
        <w:adjustRightInd w:val="0"/>
        <w:spacing w:after="200"/>
        <w:jc w:val="both"/>
        <w:rPr>
          <w:lang w:val="en"/>
        </w:rPr>
      </w:pPr>
      <w:r w:rsidRPr="004B0CB9">
        <w:rPr>
          <w:lang w:val="en"/>
        </w:rPr>
        <w:t xml:space="preserve">Ta có hệ phương trình: </w:t>
      </w:r>
    </w:p>
    <w:p w14:paraId="0516B12A" w14:textId="77777777" w:rsidR="00CD4E7C" w:rsidRPr="004B0CB9" w:rsidRDefault="00CD4E7C" w:rsidP="00CD4E7C">
      <w:pPr>
        <w:autoSpaceDE w:val="0"/>
        <w:autoSpaceDN w:val="0"/>
        <w:adjustRightInd w:val="0"/>
        <w:spacing w:after="200"/>
        <w:jc w:val="both"/>
        <w:rPr>
          <w:lang w:val="en"/>
        </w:rPr>
      </w:pPr>
      <w:r w:rsidRPr="004B0CB9">
        <w:rPr>
          <w:position w:val="-60"/>
          <w:lang w:val="en"/>
        </w:rPr>
        <w:object w:dxaOrig="2720" w:dyaOrig="1320" w14:anchorId="1122F75A">
          <v:shape id="_x0000_i1053" type="#_x0000_t75" style="width:136.5pt;height:66pt" o:ole="">
            <v:imagedata r:id="rId61" o:title=""/>
          </v:shape>
          <o:OLEObject Type="Embed" ProgID="Equation.DSMT4" ShapeID="_x0000_i1053" DrawAspect="Content" ObjectID="_1763496863" r:id="rId62"/>
        </w:object>
      </w:r>
    </w:p>
    <w:p w14:paraId="1FD2E5FE" w14:textId="142F5C3F" w:rsidR="00212165" w:rsidRPr="004B0CB9" w:rsidRDefault="00CD4E7C" w:rsidP="00CD4E7C">
      <w:pPr>
        <w:autoSpaceDE w:val="0"/>
        <w:autoSpaceDN w:val="0"/>
        <w:adjustRightInd w:val="0"/>
        <w:spacing w:after="200"/>
        <w:jc w:val="both"/>
      </w:pPr>
      <w:r w:rsidRPr="004B0CB9">
        <w:rPr>
          <w:lang w:val="en"/>
        </w:rPr>
        <w:t xml:space="preserve">Vậy </w:t>
      </w:r>
      <w:r w:rsidRPr="004B0CB9">
        <w:t>khối lượng quặng 1 lúc đầu là 20 tấn, khối lượng quặng 2 lúc đầu là 10 tấn.</w:t>
      </w:r>
    </w:p>
    <w:p w14:paraId="77F28AAA" w14:textId="0DDC271D" w:rsidR="00937C33" w:rsidRPr="004B0CB9" w:rsidRDefault="00937C33" w:rsidP="00CD4E7C">
      <w:pPr>
        <w:autoSpaceDE w:val="0"/>
        <w:autoSpaceDN w:val="0"/>
        <w:adjustRightInd w:val="0"/>
        <w:spacing w:after="200"/>
        <w:jc w:val="both"/>
      </w:pPr>
      <w:r w:rsidRPr="004B0CB9">
        <w:t>Bài 6.</w:t>
      </w:r>
    </w:p>
    <w:p w14:paraId="4567197F" w14:textId="1A34B73C" w:rsidR="00CD4E7C" w:rsidRPr="004B0CB9" w:rsidRDefault="00937C33" w:rsidP="00CD4E7C">
      <w:r w:rsidRPr="004B0CB9">
        <w:rPr>
          <w:noProof/>
        </w:rPr>
        <w:drawing>
          <wp:inline distT="0" distB="0" distL="0" distR="0" wp14:anchorId="538785D2" wp14:editId="128F0827">
            <wp:extent cx="2686050" cy="12067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91262" cy="1209118"/>
                    </a:xfrm>
                    <a:prstGeom prst="rect">
                      <a:avLst/>
                    </a:prstGeom>
                    <a:noFill/>
                    <a:ln>
                      <a:noFill/>
                    </a:ln>
                  </pic:spPr>
                </pic:pic>
              </a:graphicData>
            </a:graphic>
          </wp:inline>
        </w:drawing>
      </w:r>
    </w:p>
    <w:p w14:paraId="1F49F255" w14:textId="77777777" w:rsidR="00CD4E7C" w:rsidRPr="004B0CB9" w:rsidRDefault="00CD4E7C" w:rsidP="00CD4E7C">
      <w:pPr>
        <w:rPr>
          <w:color w:val="000000"/>
          <w:lang w:val="pt-BR"/>
        </w:rPr>
      </w:pPr>
      <w:r w:rsidRPr="004B0CB9">
        <w:t>Kẻ đường cao CH</w:t>
      </w:r>
    </w:p>
    <w:p w14:paraId="72E26E82" w14:textId="77777777" w:rsidR="00CD4E7C" w:rsidRPr="004B0CB9" w:rsidRDefault="00CD4E7C" w:rsidP="00CD4E7C">
      <w:pPr>
        <w:rPr>
          <w:color w:val="000000"/>
          <w:lang w:val="pt-BR"/>
        </w:rPr>
      </w:pPr>
      <w:r w:rsidRPr="004B0CB9">
        <w:rPr>
          <w:color w:val="000000"/>
          <w:lang w:val="pt-BR"/>
        </w:rPr>
        <w:t>Xét tam giác ACH vuông tại H</w:t>
      </w:r>
    </w:p>
    <w:p w14:paraId="3724F1FD" w14:textId="2BCDD4F8" w:rsidR="00CD4E7C" w:rsidRPr="004B0CB9" w:rsidRDefault="001D756A" w:rsidP="00CD4E7C">
      <w:pPr>
        <w:rPr>
          <w:color w:val="000000"/>
          <w:lang w:val="pt-BR"/>
        </w:rPr>
      </w:pPr>
      <w:r>
        <w:rPr>
          <w:color w:val="000000"/>
          <w:lang w:val="pt-BR"/>
        </w:rPr>
        <w:t>t</w:t>
      </w:r>
      <w:r w:rsidR="00CD4E7C" w:rsidRPr="004B0CB9">
        <w:rPr>
          <w:color w:val="000000"/>
          <w:lang w:val="pt-BR"/>
        </w:rPr>
        <w:t xml:space="preserve">an CAH = </w:t>
      </w:r>
      <w:r w:rsidR="00CD4E7C" w:rsidRPr="004B0CB9">
        <w:rPr>
          <w:color w:val="000000"/>
          <w:position w:val="-24"/>
        </w:rPr>
        <w:object w:dxaOrig="1240" w:dyaOrig="620" w14:anchorId="309307B7">
          <v:shape id="_x0000_i1054" type="#_x0000_t75" style="width:62.25pt;height:31.5pt" o:ole="">
            <v:imagedata r:id="rId64" o:title=""/>
          </v:shape>
          <o:OLEObject Type="Embed" ProgID="Equation.DSMT4" ShapeID="_x0000_i1054" DrawAspect="Content" ObjectID="_1763496864" r:id="rId65"/>
        </w:object>
      </w:r>
      <w:r w:rsidR="00937C33" w:rsidRPr="004B0CB9">
        <w:rPr>
          <w:color w:val="000000"/>
          <w:lang w:val="pt-BR"/>
        </w:rPr>
        <w:t xml:space="preserve"> </w:t>
      </w:r>
      <w:r w:rsidR="00CD4E7C" w:rsidRPr="004B0CB9">
        <w:rPr>
          <w:color w:val="000000"/>
          <w:lang w:val="pt-BR"/>
        </w:rPr>
        <w:t>=&gt;</w:t>
      </w:r>
      <w:r w:rsidR="00CD4E7C" w:rsidRPr="004B0CB9">
        <w:rPr>
          <w:color w:val="000000"/>
          <w:position w:val="-28"/>
        </w:rPr>
        <w:object w:dxaOrig="1380" w:dyaOrig="720" w14:anchorId="139BBE71">
          <v:shape id="_x0000_i1055" type="#_x0000_t75" style="width:69pt;height:36pt" o:ole="">
            <v:imagedata r:id="rId66" o:title=""/>
          </v:shape>
          <o:OLEObject Type="Embed" ProgID="Equation.DSMT4" ShapeID="_x0000_i1055" DrawAspect="Content" ObjectID="_1763496865" r:id="rId67"/>
        </w:object>
      </w:r>
      <w:r w:rsidR="00CD4E7C" w:rsidRPr="004B0CB9">
        <w:rPr>
          <w:color w:val="000000"/>
          <w:lang w:val="pt-BR"/>
        </w:rPr>
        <w:t xml:space="preserve">  </w:t>
      </w:r>
    </w:p>
    <w:p w14:paraId="1F643DDF" w14:textId="77777777" w:rsidR="00CD4E7C" w:rsidRPr="004B0CB9" w:rsidRDefault="00CD4E7C" w:rsidP="00CD4E7C">
      <w:pPr>
        <w:rPr>
          <w:color w:val="000000"/>
          <w:lang w:val="pt-BR"/>
        </w:rPr>
      </w:pPr>
      <w:r w:rsidRPr="004B0CB9">
        <w:rPr>
          <w:color w:val="000000"/>
          <w:lang w:val="pt-BR"/>
        </w:rPr>
        <w:t>Xét tam giác BCH vuông tại H</w:t>
      </w:r>
    </w:p>
    <w:p w14:paraId="7D25772C" w14:textId="6D8E7D45" w:rsidR="00CD4E7C" w:rsidRPr="004B0CB9" w:rsidRDefault="001D756A" w:rsidP="00CD4E7C">
      <w:pPr>
        <w:rPr>
          <w:color w:val="000000"/>
        </w:rPr>
      </w:pPr>
      <w:r>
        <w:rPr>
          <w:color w:val="000000"/>
        </w:rPr>
        <w:t>t</w:t>
      </w:r>
      <w:r w:rsidR="00CD4E7C" w:rsidRPr="004B0CB9">
        <w:rPr>
          <w:color w:val="000000"/>
        </w:rPr>
        <w:t xml:space="preserve">an CBH = </w:t>
      </w:r>
      <w:r w:rsidR="00CD4E7C" w:rsidRPr="004B0CB9">
        <w:rPr>
          <w:color w:val="000000"/>
          <w:position w:val="-24"/>
        </w:rPr>
        <w:object w:dxaOrig="1219" w:dyaOrig="620" w14:anchorId="58E5A90D">
          <v:shape id="_x0000_i1056" type="#_x0000_t75" style="width:60.75pt;height:31.5pt" o:ole="">
            <v:imagedata r:id="rId68" o:title=""/>
          </v:shape>
          <o:OLEObject Type="Embed" ProgID="Equation.DSMT4" ShapeID="_x0000_i1056" DrawAspect="Content" ObjectID="_1763496866" r:id="rId69"/>
        </w:object>
      </w:r>
      <w:r w:rsidR="00937C33" w:rsidRPr="004B0CB9">
        <w:rPr>
          <w:color w:val="000000"/>
        </w:rPr>
        <w:t xml:space="preserve"> </w:t>
      </w:r>
      <w:r w:rsidR="00CD4E7C" w:rsidRPr="004B0CB9">
        <w:rPr>
          <w:color w:val="000000"/>
        </w:rPr>
        <w:t>=&gt;</w:t>
      </w:r>
      <w:r w:rsidR="00CD4E7C" w:rsidRPr="004B0CB9">
        <w:rPr>
          <w:color w:val="000000"/>
          <w:position w:val="-28"/>
        </w:rPr>
        <w:object w:dxaOrig="1340" w:dyaOrig="720" w14:anchorId="7D9333CE">
          <v:shape id="_x0000_i1057" type="#_x0000_t75" style="width:67.5pt;height:36pt" o:ole="">
            <v:imagedata r:id="rId70" o:title=""/>
          </v:shape>
          <o:OLEObject Type="Embed" ProgID="Equation.DSMT4" ShapeID="_x0000_i1057" DrawAspect="Content" ObjectID="_1763496867" r:id="rId71"/>
        </w:object>
      </w:r>
      <w:r w:rsidR="00CD4E7C" w:rsidRPr="004B0CB9">
        <w:rPr>
          <w:color w:val="000000"/>
        </w:rPr>
        <w:t xml:space="preserve">  </w:t>
      </w:r>
    </w:p>
    <w:p w14:paraId="2159DC41" w14:textId="642EE29B" w:rsidR="00CD4E7C" w:rsidRPr="004B0CB9" w:rsidRDefault="001D756A" w:rsidP="00CD4E7C">
      <w:pPr>
        <w:rPr>
          <w:color w:val="000000"/>
        </w:rPr>
      </w:pPr>
      <w:r w:rsidRPr="004B0CB9">
        <w:rPr>
          <w:color w:val="000000"/>
          <w:position w:val="-110"/>
        </w:rPr>
        <w:object w:dxaOrig="3960" w:dyaOrig="1939" w14:anchorId="13376F1C">
          <v:shape id="_x0000_i1058" type="#_x0000_t75" style="width:174pt;height:85.5pt" o:ole="">
            <v:imagedata r:id="rId72" o:title=""/>
          </v:shape>
          <o:OLEObject Type="Embed" ProgID="Equation.DSMT4" ShapeID="_x0000_i1058" DrawAspect="Content" ObjectID="_1763496868" r:id="rId73"/>
        </w:object>
      </w:r>
    </w:p>
    <w:p w14:paraId="0F637A77" w14:textId="35E35892" w:rsidR="00CD4E7C" w:rsidRPr="004B0CB9" w:rsidRDefault="001D756A" w:rsidP="00CD4E7C">
      <w:pPr>
        <w:rPr>
          <w:b/>
          <w:color w:val="000000"/>
          <w:lang w:val="pt-BR"/>
        </w:rPr>
      </w:pPr>
      <w:r w:rsidRPr="004B0CB9">
        <w:rPr>
          <w:b/>
          <w:color w:val="000000"/>
          <w:position w:val="-62"/>
        </w:rPr>
        <w:object w:dxaOrig="3960" w:dyaOrig="1060" w14:anchorId="50AE2FA8">
          <v:shape id="_x0000_i1059" type="#_x0000_t75" style="width:181.5pt;height:48.75pt" o:ole="">
            <v:imagedata r:id="rId74" o:title=""/>
          </v:shape>
          <o:OLEObject Type="Embed" ProgID="Equation.DSMT4" ShapeID="_x0000_i1059" DrawAspect="Content" ObjectID="_1763496869" r:id="rId75"/>
        </w:object>
      </w:r>
      <w:r w:rsidR="00CD4E7C" w:rsidRPr="004B0CB9">
        <w:rPr>
          <w:b/>
          <w:color w:val="000000"/>
          <w:lang w:val="pt-BR"/>
        </w:rPr>
        <w:t xml:space="preserve"> </w:t>
      </w:r>
    </w:p>
    <w:p w14:paraId="2CCA08CE" w14:textId="467122A4" w:rsidR="00427639" w:rsidRPr="004B0CB9" w:rsidRDefault="00CD4E7C" w:rsidP="00CD4E7C">
      <w:pPr>
        <w:rPr>
          <w:lang w:val="pt-BR"/>
        </w:rPr>
      </w:pPr>
      <w:r w:rsidRPr="004B0CB9">
        <w:rPr>
          <w:color w:val="000000"/>
          <w:lang w:val="pt-BR"/>
        </w:rPr>
        <w:t>Vậy ngọn núi cao khoảng 986m</w:t>
      </w:r>
      <w:r w:rsidR="00196A1D" w:rsidRPr="004B0CB9">
        <w:rPr>
          <w:lang w:val="pt-BR"/>
        </w:rPr>
        <w:tab/>
      </w:r>
    </w:p>
    <w:p w14:paraId="7D4AD9B2" w14:textId="2DCC47D2" w:rsidR="00A64FAE" w:rsidRPr="004B0CB9" w:rsidRDefault="00A64FAE" w:rsidP="00CD4E7C">
      <w:pPr>
        <w:rPr>
          <w:lang w:val="pt-BR"/>
        </w:rPr>
      </w:pPr>
      <w:r w:rsidRPr="004B0CB9">
        <w:rPr>
          <w:lang w:val="pt-BR"/>
        </w:rPr>
        <w:t>Bài 7.</w:t>
      </w:r>
    </w:p>
    <w:p w14:paraId="55CCD189" w14:textId="47F70739" w:rsidR="00A64FAE" w:rsidRPr="004B0CB9" w:rsidRDefault="00A9477E" w:rsidP="00CD4E7C">
      <w:pPr>
        <w:rPr>
          <w:lang w:val="pt-BR"/>
        </w:rPr>
      </w:pPr>
      <w:r w:rsidRPr="00A9477E">
        <w:rPr>
          <w:noProof/>
        </w:rPr>
        <w:lastRenderedPageBreak/>
        <w:drawing>
          <wp:inline distT="0" distB="0" distL="0" distR="0" wp14:anchorId="65A67442" wp14:editId="63AA5397">
            <wp:extent cx="3541276" cy="270067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1918" cy="2708786"/>
                    </a:xfrm>
                    <a:prstGeom prst="rect">
                      <a:avLst/>
                    </a:prstGeom>
                    <a:noFill/>
                    <a:ln>
                      <a:noFill/>
                    </a:ln>
                  </pic:spPr>
                </pic:pic>
              </a:graphicData>
            </a:graphic>
          </wp:inline>
        </w:drawing>
      </w:r>
    </w:p>
    <w:p w14:paraId="71765DEC" w14:textId="5EA9B452" w:rsidR="00A64FAE" w:rsidRPr="004B0CB9" w:rsidRDefault="00A64FAE" w:rsidP="00CD4E7C">
      <w:pPr>
        <w:rPr>
          <w:bCs/>
        </w:rPr>
      </w:pPr>
    </w:p>
    <w:p w14:paraId="6351F1D7" w14:textId="25BCD669" w:rsidR="00A64FAE" w:rsidRPr="004B0CB9" w:rsidRDefault="00A64FAE" w:rsidP="00A64FAE">
      <w:pPr>
        <w:jc w:val="both"/>
      </w:pPr>
      <w:r w:rsidRPr="004B0CB9">
        <w:t xml:space="preserve">a) Chứng minh bốn điểm </w:t>
      </w:r>
      <w:r w:rsidRPr="004B0CB9">
        <w:rPr>
          <w:position w:val="-12"/>
        </w:rPr>
        <w:object w:dxaOrig="1100" w:dyaOrig="340" w14:anchorId="46A0C43B">
          <v:shape id="_x0000_i1060" type="#_x0000_t75" style="width:54.75pt;height:17.25pt" o:ole="">
            <v:imagedata r:id="rId77" o:title=""/>
          </v:shape>
          <o:OLEObject Type="Embed" ProgID="Equation.DSMT4" ShapeID="_x0000_i1060" DrawAspect="Content" ObjectID="_1763496870" r:id="rId78"/>
        </w:object>
      </w:r>
      <w:r w:rsidRPr="004B0CB9">
        <w:t xml:space="preserve"> cùng nằm trên một đường tròn và </w:t>
      </w:r>
      <w:r w:rsidRPr="004B0CB9">
        <w:rPr>
          <w:position w:val="-6"/>
        </w:rPr>
        <w:object w:dxaOrig="999" w:dyaOrig="279" w14:anchorId="2094DA56">
          <v:shape id="_x0000_i1061" type="#_x0000_t75" style="width:50.25pt;height:14.25pt" o:ole="">
            <v:imagedata r:id="rId79" o:title=""/>
          </v:shape>
          <o:OLEObject Type="Embed" ProgID="Equation.DSMT4" ShapeID="_x0000_i1061" DrawAspect="Content" ObjectID="_1763496871" r:id="rId80"/>
        </w:object>
      </w:r>
      <w:r w:rsidRPr="004B0CB9">
        <w:t>.</w:t>
      </w:r>
    </w:p>
    <w:p w14:paraId="59B7B3D9" w14:textId="77777777" w:rsidR="00A64FAE" w:rsidRPr="004B0CB9" w:rsidRDefault="00A64FAE" w:rsidP="00A64FAE">
      <w:pPr>
        <w:jc w:val="both"/>
      </w:pPr>
      <w:r w:rsidRPr="004B0CB9">
        <w:rPr>
          <w:position w:val="-6"/>
        </w:rPr>
        <w:object w:dxaOrig="700" w:dyaOrig="279" w14:anchorId="6112DACC">
          <v:shape id="_x0000_i1062" type="#_x0000_t75" style="width:35.25pt;height:14.25pt" o:ole="">
            <v:imagedata r:id="rId81" o:title=""/>
          </v:shape>
          <o:OLEObject Type="Embed" ProgID="Equation.DSMT4" ShapeID="_x0000_i1062" DrawAspect="Content" ObjectID="_1763496872" r:id="rId82"/>
        </w:object>
      </w:r>
      <w:r w:rsidRPr="004B0CB9">
        <w:t xml:space="preserve"> vuông tại </w:t>
      </w:r>
      <w:r w:rsidRPr="004B0CB9">
        <w:rPr>
          <w:position w:val="-6"/>
        </w:rPr>
        <w:object w:dxaOrig="1160" w:dyaOrig="279" w14:anchorId="2B60A85D">
          <v:shape id="_x0000_i1063" type="#_x0000_t75" style="width:57.75pt;height:14.25pt" o:ole="">
            <v:imagedata r:id="rId83" o:title=""/>
          </v:shape>
          <o:OLEObject Type="Embed" ProgID="Equation.DSMT4" ShapeID="_x0000_i1063" DrawAspect="Content" ObjectID="_1763496873" r:id="rId84"/>
        </w:object>
      </w:r>
      <w:r w:rsidRPr="004B0CB9">
        <w:t xml:space="preserve"> nội tiếp đường tròn đường kính </w:t>
      </w:r>
      <w:r w:rsidRPr="004B0CB9">
        <w:rPr>
          <w:position w:val="-6"/>
        </w:rPr>
        <w:object w:dxaOrig="420" w:dyaOrig="279" w14:anchorId="3627D2F9">
          <v:shape id="_x0000_i1064" type="#_x0000_t75" style="width:21pt;height:14.25pt" o:ole="">
            <v:imagedata r:id="rId85" o:title=""/>
          </v:shape>
          <o:OLEObject Type="Embed" ProgID="Equation.DSMT4" ShapeID="_x0000_i1064" DrawAspect="Content" ObjectID="_1763496874" r:id="rId86"/>
        </w:object>
      </w:r>
      <w:r w:rsidRPr="004B0CB9">
        <w:t xml:space="preserve">.  </w:t>
      </w:r>
    </w:p>
    <w:p w14:paraId="777B7780" w14:textId="77777777" w:rsidR="00A64FAE" w:rsidRPr="004B0CB9" w:rsidRDefault="00A64FAE" w:rsidP="00A64FAE">
      <w:pPr>
        <w:jc w:val="both"/>
      </w:pPr>
      <w:r w:rsidRPr="004B0CB9">
        <w:rPr>
          <w:position w:val="-6"/>
        </w:rPr>
        <w:object w:dxaOrig="720" w:dyaOrig="279" w14:anchorId="30D57678">
          <v:shape id="_x0000_i1065" type="#_x0000_t75" style="width:36pt;height:14.25pt" o:ole="">
            <v:imagedata r:id="rId87" o:title=""/>
          </v:shape>
          <o:OLEObject Type="Embed" ProgID="Equation.DSMT4" ShapeID="_x0000_i1065" DrawAspect="Content" ObjectID="_1763496875" r:id="rId88"/>
        </w:object>
      </w:r>
      <w:r w:rsidRPr="004B0CB9">
        <w:t xml:space="preserve"> vuông tại </w:t>
      </w:r>
      <w:r w:rsidRPr="004B0CB9">
        <w:rPr>
          <w:position w:val="-6"/>
        </w:rPr>
        <w:object w:dxaOrig="1200" w:dyaOrig="279" w14:anchorId="082EB589">
          <v:shape id="_x0000_i1066" type="#_x0000_t75" style="width:60pt;height:14.25pt" o:ole="">
            <v:imagedata r:id="rId89" o:title=""/>
          </v:shape>
          <o:OLEObject Type="Embed" ProgID="Equation.DSMT4" ShapeID="_x0000_i1066" DrawAspect="Content" ObjectID="_1763496876" r:id="rId90"/>
        </w:object>
      </w:r>
      <w:r w:rsidRPr="004B0CB9">
        <w:t xml:space="preserve"> nội tiếp đường tròn đường kính </w:t>
      </w:r>
      <w:r w:rsidRPr="004B0CB9">
        <w:rPr>
          <w:position w:val="-6"/>
        </w:rPr>
        <w:object w:dxaOrig="420" w:dyaOrig="279" w14:anchorId="02F6F761">
          <v:shape id="_x0000_i1067" type="#_x0000_t75" style="width:21pt;height:14.25pt" o:ole="">
            <v:imagedata r:id="rId85" o:title=""/>
          </v:shape>
          <o:OLEObject Type="Embed" ProgID="Equation.DSMT4" ShapeID="_x0000_i1067" DrawAspect="Content" ObjectID="_1763496877" r:id="rId91"/>
        </w:object>
      </w:r>
      <w:r w:rsidRPr="004B0CB9">
        <w:t>.</w:t>
      </w:r>
    </w:p>
    <w:p w14:paraId="56A46A60" w14:textId="77777777" w:rsidR="00A64FAE" w:rsidRPr="004B0CB9" w:rsidRDefault="00A64FAE" w:rsidP="00A64FAE">
      <w:pPr>
        <w:jc w:val="both"/>
      </w:pPr>
      <w:r w:rsidRPr="004B0CB9">
        <w:t xml:space="preserve">Vậy bốn điểm </w:t>
      </w:r>
      <w:r w:rsidRPr="004B0CB9">
        <w:rPr>
          <w:position w:val="-12"/>
        </w:rPr>
        <w:object w:dxaOrig="1100" w:dyaOrig="340" w14:anchorId="577CF6F7">
          <v:shape id="_x0000_i1068" type="#_x0000_t75" style="width:54.75pt;height:17.25pt" o:ole="">
            <v:imagedata r:id="rId77" o:title=""/>
          </v:shape>
          <o:OLEObject Type="Embed" ProgID="Equation.DSMT4" ShapeID="_x0000_i1068" DrawAspect="Content" ObjectID="_1763496878" r:id="rId92"/>
        </w:object>
      </w:r>
      <w:r w:rsidRPr="004B0CB9">
        <w:t xml:space="preserve"> cùng nằm trên một đường tròn đường kính </w:t>
      </w:r>
      <w:r w:rsidRPr="004B0CB9">
        <w:rPr>
          <w:position w:val="-6"/>
        </w:rPr>
        <w:object w:dxaOrig="420" w:dyaOrig="279" w14:anchorId="701B3A72">
          <v:shape id="_x0000_i1069" type="#_x0000_t75" style="width:21pt;height:14.25pt" o:ole="">
            <v:imagedata r:id="rId93" o:title=""/>
          </v:shape>
          <o:OLEObject Type="Embed" ProgID="Equation.DSMT4" ShapeID="_x0000_i1069" DrawAspect="Content" ObjectID="_1763496879" r:id="rId94"/>
        </w:object>
      </w:r>
      <w:r w:rsidRPr="004B0CB9">
        <w:t>.</w:t>
      </w:r>
    </w:p>
    <w:p w14:paraId="7C91CEE5" w14:textId="77777777" w:rsidR="00A64FAE" w:rsidRPr="004B0CB9" w:rsidRDefault="00A64FAE" w:rsidP="00A64FAE">
      <w:pPr>
        <w:jc w:val="both"/>
      </w:pPr>
      <w:r w:rsidRPr="004B0CB9">
        <w:t xml:space="preserve">Ta có: </w:t>
      </w:r>
      <w:r w:rsidRPr="004B0CB9">
        <w:rPr>
          <w:position w:val="-6"/>
        </w:rPr>
        <w:object w:dxaOrig="1340" w:dyaOrig="279" w14:anchorId="5F9E1AA7">
          <v:shape id="_x0000_i1070" type="#_x0000_t75" style="width:67.5pt;height:14.25pt" o:ole="">
            <v:imagedata r:id="rId95" o:title=""/>
          </v:shape>
          <o:OLEObject Type="Embed" ProgID="Equation.DSMT4" ShapeID="_x0000_i1070" DrawAspect="Content" ObjectID="_1763496880" r:id="rId96"/>
        </w:object>
      </w:r>
      <w:r w:rsidRPr="004B0CB9">
        <w:t xml:space="preserve"> và </w:t>
      </w:r>
      <w:r w:rsidRPr="004B0CB9">
        <w:rPr>
          <w:position w:val="-6"/>
        </w:rPr>
        <w:object w:dxaOrig="920" w:dyaOrig="279" w14:anchorId="4F716098">
          <v:shape id="_x0000_i1071" type="#_x0000_t75" style="width:45.75pt;height:14.25pt" o:ole="">
            <v:imagedata r:id="rId97" o:title=""/>
          </v:shape>
          <o:OLEObject Type="Embed" ProgID="Equation.DSMT4" ShapeID="_x0000_i1071" DrawAspect="Content" ObjectID="_1763496881" r:id="rId98"/>
        </w:object>
      </w:r>
      <w:r w:rsidRPr="004B0CB9">
        <w:t xml:space="preserve"> (tính chất hai tiếp tuyến cắt nhau)</w:t>
      </w:r>
    </w:p>
    <w:p w14:paraId="00BB2839" w14:textId="77777777" w:rsidR="00A64FAE" w:rsidRPr="004B0CB9" w:rsidRDefault="00A64FAE" w:rsidP="00A64FAE">
      <w:pPr>
        <w:jc w:val="both"/>
      </w:pPr>
      <w:r w:rsidRPr="004B0CB9">
        <w:rPr>
          <w:position w:val="-6"/>
        </w:rPr>
        <w:object w:dxaOrig="680" w:dyaOrig="279" w14:anchorId="4B937E96">
          <v:shape id="_x0000_i1072" type="#_x0000_t75" style="width:33.75pt;height:14.25pt" o:ole="">
            <v:imagedata r:id="rId99" o:title=""/>
          </v:shape>
          <o:OLEObject Type="Embed" ProgID="Equation.DSMT4" ShapeID="_x0000_i1072" DrawAspect="Content" ObjectID="_1763496882" r:id="rId100"/>
        </w:object>
      </w:r>
      <w:r w:rsidRPr="004B0CB9">
        <w:t xml:space="preserve"> là đường trung trực của </w:t>
      </w:r>
      <w:r w:rsidRPr="004B0CB9">
        <w:rPr>
          <w:position w:val="-6"/>
        </w:rPr>
        <w:object w:dxaOrig="380" w:dyaOrig="279" w14:anchorId="746C1263">
          <v:shape id="_x0000_i1073" type="#_x0000_t75" style="width:18.75pt;height:14.25pt" o:ole="">
            <v:imagedata r:id="rId101" o:title=""/>
          </v:shape>
          <o:OLEObject Type="Embed" ProgID="Equation.DSMT4" ShapeID="_x0000_i1073" DrawAspect="Content" ObjectID="_1763496883" r:id="rId102"/>
        </w:object>
      </w:r>
      <w:r w:rsidRPr="004B0CB9">
        <w:t xml:space="preserve"> </w:t>
      </w:r>
    </w:p>
    <w:p w14:paraId="45372CCB" w14:textId="48B37632" w:rsidR="00A64FAE" w:rsidRPr="004B0CB9" w:rsidRDefault="00A64FAE" w:rsidP="00A64FAE">
      <w:r w:rsidRPr="004B0CB9">
        <w:t xml:space="preserve">Vậy </w:t>
      </w:r>
      <w:r w:rsidRPr="004B0CB9">
        <w:rPr>
          <w:position w:val="-6"/>
        </w:rPr>
        <w:object w:dxaOrig="999" w:dyaOrig="279" w14:anchorId="710A4E42">
          <v:shape id="_x0000_i1074" type="#_x0000_t75" style="width:50.25pt;height:14.25pt" o:ole="">
            <v:imagedata r:id="rId79" o:title=""/>
          </v:shape>
          <o:OLEObject Type="Embed" ProgID="Equation.DSMT4" ShapeID="_x0000_i1074" DrawAspect="Content" ObjectID="_1763496884" r:id="rId103"/>
        </w:object>
      </w:r>
      <w:r w:rsidRPr="004B0CB9">
        <w:t>.</w:t>
      </w:r>
    </w:p>
    <w:p w14:paraId="1C5A2448" w14:textId="0C8DBF65" w:rsidR="00A64FAE" w:rsidRDefault="00A64FAE" w:rsidP="00CB7AFE">
      <w:pPr>
        <w:jc w:val="both"/>
      </w:pPr>
      <w:r w:rsidRPr="004B0CB9">
        <w:t xml:space="preserve">b) </w:t>
      </w:r>
      <w:r w:rsidR="00A9477E">
        <w:t xml:space="preserve">Vì </w:t>
      </w:r>
      <w:r w:rsidR="00A9477E" w:rsidRPr="001E4A88">
        <w:rPr>
          <w:position w:val="-6"/>
        </w:rPr>
        <w:object w:dxaOrig="2900" w:dyaOrig="360" w14:anchorId="196D73C9">
          <v:shape id="_x0000_i1075" type="#_x0000_t75" style="width:144.75pt;height:18.75pt" o:ole="">
            <v:imagedata r:id="rId104" o:title=""/>
          </v:shape>
          <o:OLEObject Type="Embed" ProgID="Equation.DSMT4" ShapeID="_x0000_i1075" DrawAspect="Content" ObjectID="_1763496885" r:id="rId105"/>
        </w:object>
      </w:r>
      <w:r w:rsidR="00A9477E">
        <w:t xml:space="preserve"> cân tại F.</w:t>
      </w:r>
    </w:p>
    <w:p w14:paraId="34F44E5F" w14:textId="10FD2CCE" w:rsidR="00A9477E" w:rsidRDefault="00A9477E" w:rsidP="00CB7AFE">
      <w:pPr>
        <w:jc w:val="both"/>
      </w:pPr>
      <w:r w:rsidRPr="001E4A88">
        <w:rPr>
          <w:position w:val="-6"/>
        </w:rPr>
        <w:object w:dxaOrig="4020" w:dyaOrig="360" w14:anchorId="10413724">
          <v:shape id="_x0000_i1076" type="#_x0000_t75" style="width:201pt;height:18.75pt" o:ole="">
            <v:imagedata r:id="rId106" o:title=""/>
          </v:shape>
          <o:OLEObject Type="Embed" ProgID="Equation.DSMT4" ShapeID="_x0000_i1076" DrawAspect="Content" ObjectID="_1763496886" r:id="rId107"/>
        </w:object>
      </w:r>
    </w:p>
    <w:p w14:paraId="5BAC9DF8" w14:textId="205435BB" w:rsidR="00A9477E" w:rsidRPr="00A9477E" w:rsidRDefault="00A9477E" w:rsidP="00A9477E">
      <w:pPr>
        <w:jc w:val="both"/>
        <w:rPr>
          <w:bCs/>
        </w:rPr>
      </w:pPr>
      <w:r>
        <w:rPr>
          <w:bCs/>
        </w:rPr>
        <w:t xml:space="preserve">c)Từ câu b ta chứng minh </w:t>
      </w:r>
      <w:r>
        <w:sym w:font="Symbol" w:char="F044"/>
      </w:r>
      <w:r>
        <w:t xml:space="preserve">MEF đồng dạng </w:t>
      </w:r>
      <w:r>
        <w:sym w:font="Symbol" w:char="F044"/>
      </w:r>
      <w:r>
        <w:t>CDA</w:t>
      </w:r>
      <w:r w:rsidR="00CD6021">
        <w:t xml:space="preserve"> (c.g.c)</w:t>
      </w:r>
    </w:p>
    <w:p w14:paraId="1FD55AB4" w14:textId="77777777" w:rsidR="00CD6021" w:rsidRDefault="00CD6021" w:rsidP="00A43E35">
      <w:pPr>
        <w:spacing w:line="360" w:lineRule="auto"/>
        <w:rPr>
          <w:rFonts w:eastAsia="DengXian"/>
        </w:rPr>
      </w:pPr>
    </w:p>
    <w:p w14:paraId="323CDB90" w14:textId="599E0FEA" w:rsidR="00A43E35" w:rsidRPr="00CD6021" w:rsidRDefault="00A43E35" w:rsidP="00A43E35">
      <w:pPr>
        <w:spacing w:line="360" w:lineRule="auto"/>
        <w:rPr>
          <w:b/>
        </w:rPr>
      </w:pPr>
      <w:r w:rsidRPr="00CD6021">
        <w:rPr>
          <w:rFonts w:eastAsia="DengXian"/>
          <w:b/>
        </w:rPr>
        <w:t>Học sinh làm cách khác đúng vẫn cho trọn điểm.</w:t>
      </w:r>
    </w:p>
    <w:p w14:paraId="6CC0F59C" w14:textId="77777777" w:rsidR="00937BCC" w:rsidRDefault="00937BCC" w:rsidP="00937BCC"/>
    <w:p w14:paraId="419B6446" w14:textId="77777777" w:rsidR="00937BCC" w:rsidRDefault="00937BCC" w:rsidP="00937BCC">
      <w:r>
        <w:t>Tài liệu được chia sẻ bởi Website VnTeach.Com</w:t>
      </w:r>
    </w:p>
    <w:p w14:paraId="1640430C" w14:textId="01629BFD" w:rsidR="007458A6" w:rsidRPr="004B0CB9" w:rsidRDefault="00937BCC" w:rsidP="00937BCC">
      <w:r>
        <w:t>https://www.vnteach.com</w:t>
      </w:r>
    </w:p>
    <w:sectPr w:rsidR="007458A6" w:rsidRPr="004B0CB9" w:rsidSect="001D756A">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7D"/>
    <w:multiLevelType w:val="hybridMultilevel"/>
    <w:tmpl w:val="F5F2E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7262E"/>
    <w:multiLevelType w:val="hybridMultilevel"/>
    <w:tmpl w:val="623AAB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40677C"/>
    <w:multiLevelType w:val="hybridMultilevel"/>
    <w:tmpl w:val="6A3634CC"/>
    <w:lvl w:ilvl="0" w:tplc="1ADCCA98">
      <w:start w:val="1"/>
      <w:numFmt w:val="low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34533FE"/>
    <w:multiLevelType w:val="hybridMultilevel"/>
    <w:tmpl w:val="EA16D83E"/>
    <w:lvl w:ilvl="0" w:tplc="51EEAC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D72F4"/>
    <w:multiLevelType w:val="hybridMultilevel"/>
    <w:tmpl w:val="D966D0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F64E88"/>
    <w:multiLevelType w:val="hybridMultilevel"/>
    <w:tmpl w:val="5DFAA18E"/>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E3674F"/>
    <w:multiLevelType w:val="hybridMultilevel"/>
    <w:tmpl w:val="91444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20D2"/>
    <w:multiLevelType w:val="hybridMultilevel"/>
    <w:tmpl w:val="ABC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43A9A"/>
    <w:multiLevelType w:val="hybridMultilevel"/>
    <w:tmpl w:val="BF02334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8175DF0"/>
    <w:multiLevelType w:val="hybridMultilevel"/>
    <w:tmpl w:val="5EF207B8"/>
    <w:lvl w:ilvl="0" w:tplc="7068BDE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738C9"/>
    <w:multiLevelType w:val="hybridMultilevel"/>
    <w:tmpl w:val="4BD0E9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CB1D2A"/>
    <w:multiLevelType w:val="hybridMultilevel"/>
    <w:tmpl w:val="5EC633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76D10A92"/>
    <w:multiLevelType w:val="hybridMultilevel"/>
    <w:tmpl w:val="B7801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4124185">
    <w:abstractNumId w:val="12"/>
  </w:num>
  <w:num w:numId="2" w16cid:durableId="1655140217">
    <w:abstractNumId w:val="5"/>
  </w:num>
  <w:num w:numId="3" w16cid:durableId="2038776312">
    <w:abstractNumId w:val="3"/>
  </w:num>
  <w:num w:numId="4" w16cid:durableId="420301010">
    <w:abstractNumId w:val="4"/>
  </w:num>
  <w:num w:numId="5" w16cid:durableId="1354261761">
    <w:abstractNumId w:val="13"/>
  </w:num>
  <w:num w:numId="6" w16cid:durableId="1895846185">
    <w:abstractNumId w:val="11"/>
  </w:num>
  <w:num w:numId="7" w16cid:durableId="371002321">
    <w:abstractNumId w:val="2"/>
  </w:num>
  <w:num w:numId="8" w16cid:durableId="1474710104">
    <w:abstractNumId w:val="0"/>
  </w:num>
  <w:num w:numId="9" w16cid:durableId="1504467109">
    <w:abstractNumId w:val="9"/>
  </w:num>
  <w:num w:numId="10" w16cid:durableId="24511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451507">
    <w:abstractNumId w:val="6"/>
  </w:num>
  <w:num w:numId="12" w16cid:durableId="1231883328">
    <w:abstractNumId w:val="1"/>
  </w:num>
  <w:num w:numId="13" w16cid:durableId="1601252899">
    <w:abstractNumId w:val="8"/>
  </w:num>
  <w:num w:numId="14" w16cid:durableId="1583947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35"/>
    <w:rsid w:val="00086BB6"/>
    <w:rsid w:val="00196A1D"/>
    <w:rsid w:val="001D756A"/>
    <w:rsid w:val="00212165"/>
    <w:rsid w:val="00305173"/>
    <w:rsid w:val="00427639"/>
    <w:rsid w:val="004B0CB9"/>
    <w:rsid w:val="0050758C"/>
    <w:rsid w:val="00523B85"/>
    <w:rsid w:val="005D739B"/>
    <w:rsid w:val="00665EF3"/>
    <w:rsid w:val="00670671"/>
    <w:rsid w:val="00674A24"/>
    <w:rsid w:val="006E1DB1"/>
    <w:rsid w:val="00932334"/>
    <w:rsid w:val="00937BCC"/>
    <w:rsid w:val="00937C33"/>
    <w:rsid w:val="00A43E35"/>
    <w:rsid w:val="00A64FAE"/>
    <w:rsid w:val="00A9477E"/>
    <w:rsid w:val="00C16F15"/>
    <w:rsid w:val="00C90799"/>
    <w:rsid w:val="00CB7AFE"/>
    <w:rsid w:val="00CD4E7C"/>
    <w:rsid w:val="00CD6021"/>
    <w:rsid w:val="00D1036B"/>
    <w:rsid w:val="00D84C6B"/>
    <w:rsid w:val="00E031CF"/>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7D591FDC"/>
  <w15:chartTrackingRefBased/>
  <w15:docId w15:val="{868EF4EC-969D-47BA-8ED2-438CE68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3E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3E3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A43E35"/>
    <w:rPr>
      <w:rFonts w:ascii="Calibri" w:eastAsia="Calibri" w:hAnsi="Calibri" w:cs="Times New Roman"/>
    </w:rPr>
  </w:style>
  <w:style w:type="paragraph" w:styleId="ListParagraph">
    <w:name w:val="List Paragraph"/>
    <w:basedOn w:val="Normal"/>
    <w:link w:val="ListParagraphChar"/>
    <w:qFormat/>
    <w:rsid w:val="00A43E35"/>
    <w:pPr>
      <w:ind w:left="720"/>
      <w:contextualSpacing/>
    </w:pPr>
  </w:style>
  <w:style w:type="character" w:customStyle="1" w:styleId="ListParagraphChar">
    <w:name w:val="List Paragraph Char"/>
    <w:link w:val="ListParagraph"/>
    <w:qFormat/>
    <w:locked/>
    <w:rsid w:val="00A43E35"/>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5D739B"/>
    <w:pPr>
      <w:spacing w:after="200" w:line="276" w:lineRule="auto"/>
      <w:ind w:left="720"/>
      <w:contextualSpacing/>
    </w:pPr>
    <w:rPr>
      <w:sz w:val="28"/>
      <w:szCs w:val="22"/>
    </w:rPr>
  </w:style>
  <w:style w:type="paragraph" w:styleId="Footer">
    <w:name w:val="footer"/>
    <w:basedOn w:val="Normal"/>
    <w:link w:val="FooterChar"/>
    <w:uiPriority w:val="99"/>
    <w:unhideWhenUsed/>
    <w:rsid w:val="00670671"/>
    <w:pPr>
      <w:tabs>
        <w:tab w:val="center" w:pos="4513"/>
        <w:tab w:val="right" w:pos="9026"/>
      </w:tabs>
    </w:pPr>
  </w:style>
  <w:style w:type="character" w:customStyle="1" w:styleId="FooterChar">
    <w:name w:val="Footer Char"/>
    <w:basedOn w:val="DefaultParagraphFont"/>
    <w:link w:val="Footer"/>
    <w:uiPriority w:val="99"/>
    <w:rsid w:val="006706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e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emf"/><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emf"/><Relationship Id="rId97" Type="http://schemas.openxmlformats.org/officeDocument/2006/relationships/image" Target="media/image47.wmf"/><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oleObject" Target="embeddings/oleObject5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1.bin"/><Relationship Id="rId20" Type="http://schemas.openxmlformats.org/officeDocument/2006/relationships/image" Target="media/image9.jpeg"/><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2023-08-20T15:03:00Z</dcterms:created>
  <dcterms:modified xsi:type="dcterms:W3CDTF">2023-12-07T16:26:00Z</dcterms:modified>
</cp:coreProperties>
</file>