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65"/>
        <w:gridCol w:w="4111"/>
      </w:tblGrid>
      <w:tr w:rsidR="00385E55" w:rsidRPr="0032283B" w:rsidTr="003D19A0">
        <w:tc>
          <w:tcPr>
            <w:tcW w:w="5665" w:type="dxa"/>
          </w:tcPr>
          <w:p w:rsidR="00385E55" w:rsidRPr="0032283B" w:rsidRDefault="00385E55" w:rsidP="0032283B">
            <w:pPr>
              <w:spacing w:line="300" w:lineRule="auto"/>
              <w:jc w:val="center"/>
              <w:rPr>
                <w:b/>
                <w:sz w:val="26"/>
                <w:szCs w:val="26"/>
                <w:lang w:val="en-US"/>
              </w:rPr>
            </w:pPr>
            <w:r w:rsidRPr="0032283B">
              <w:rPr>
                <w:b/>
                <w:sz w:val="26"/>
                <w:szCs w:val="26"/>
                <w:lang w:val="en-US"/>
              </w:rPr>
              <w:t>TRẠI HÈ HÙNG VƯƠNG LẦN THỨ XII</w:t>
            </w:r>
          </w:p>
          <w:p w:rsidR="00385E55" w:rsidRPr="0032283B" w:rsidRDefault="00385E55" w:rsidP="0032283B">
            <w:pPr>
              <w:spacing w:line="300" w:lineRule="auto"/>
              <w:jc w:val="center"/>
              <w:rPr>
                <w:sz w:val="26"/>
                <w:szCs w:val="26"/>
                <w:lang w:val="en-US"/>
              </w:rPr>
            </w:pPr>
            <w:r w:rsidRPr="0032283B">
              <w:rPr>
                <w:b/>
                <w:sz w:val="26"/>
                <w:szCs w:val="26"/>
                <w:lang w:val="en-US"/>
              </w:rPr>
              <w:t>TRƯỜNG THPT CHUYÊN TỈNH HÀ GIANG</w:t>
            </w:r>
          </w:p>
        </w:tc>
        <w:tc>
          <w:tcPr>
            <w:tcW w:w="4111" w:type="dxa"/>
          </w:tcPr>
          <w:p w:rsidR="00385E55" w:rsidRPr="0032283B" w:rsidRDefault="00385E55" w:rsidP="0032283B">
            <w:pPr>
              <w:spacing w:line="300" w:lineRule="auto"/>
              <w:jc w:val="center"/>
              <w:rPr>
                <w:b/>
                <w:sz w:val="26"/>
                <w:szCs w:val="26"/>
                <w:lang w:val="en-US"/>
              </w:rPr>
            </w:pPr>
            <w:r w:rsidRPr="0032283B">
              <w:rPr>
                <w:b/>
                <w:sz w:val="26"/>
                <w:szCs w:val="26"/>
                <w:lang w:val="en-US"/>
              </w:rPr>
              <w:t>ĐỀ THI MÔN SINH HỌC</w:t>
            </w:r>
          </w:p>
          <w:p w:rsidR="00385E55" w:rsidRPr="0032283B" w:rsidRDefault="00385E55" w:rsidP="0032283B">
            <w:pPr>
              <w:spacing w:line="300" w:lineRule="auto"/>
              <w:jc w:val="center"/>
              <w:rPr>
                <w:sz w:val="26"/>
                <w:szCs w:val="26"/>
                <w:lang w:val="en-US"/>
              </w:rPr>
            </w:pPr>
            <w:r w:rsidRPr="0032283B">
              <w:rPr>
                <w:b/>
                <w:sz w:val="26"/>
                <w:szCs w:val="26"/>
                <w:lang w:val="en-US"/>
              </w:rPr>
              <w:t>LỚP  1</w:t>
            </w:r>
            <w:r w:rsidR="003D19A0" w:rsidRPr="0032283B">
              <w:rPr>
                <w:b/>
                <w:sz w:val="26"/>
                <w:szCs w:val="26"/>
                <w:lang w:val="en-US"/>
              </w:rPr>
              <w:t>1</w:t>
            </w:r>
          </w:p>
        </w:tc>
      </w:tr>
      <w:tr w:rsidR="00385E55" w:rsidRPr="0032283B" w:rsidTr="003D19A0">
        <w:tc>
          <w:tcPr>
            <w:tcW w:w="5665" w:type="dxa"/>
          </w:tcPr>
          <w:p w:rsidR="00385E55" w:rsidRPr="0032283B" w:rsidRDefault="00385E55" w:rsidP="0032283B">
            <w:pPr>
              <w:spacing w:line="300" w:lineRule="auto"/>
              <w:jc w:val="center"/>
              <w:rPr>
                <w:sz w:val="26"/>
                <w:szCs w:val="26"/>
                <w:u w:val="single"/>
                <w:lang w:val="en-US"/>
              </w:rPr>
            </w:pPr>
            <w:r w:rsidRPr="0032283B">
              <w:rPr>
                <w:sz w:val="26"/>
                <w:szCs w:val="26"/>
                <w:u w:val="single"/>
                <w:lang w:val="en-US"/>
              </w:rPr>
              <w:t>ĐỀ THI ĐỀ XUẤT</w:t>
            </w:r>
          </w:p>
        </w:tc>
        <w:tc>
          <w:tcPr>
            <w:tcW w:w="4111" w:type="dxa"/>
          </w:tcPr>
          <w:p w:rsidR="00385E55" w:rsidRPr="0032283B" w:rsidRDefault="00385E55" w:rsidP="000E0513">
            <w:pPr>
              <w:shd w:val="clear" w:color="auto" w:fill="FFFFFF"/>
              <w:tabs>
                <w:tab w:val="left" w:pos="7017"/>
              </w:tabs>
              <w:spacing w:line="300" w:lineRule="auto"/>
              <w:jc w:val="center"/>
              <w:rPr>
                <w:sz w:val="26"/>
                <w:szCs w:val="26"/>
                <w:lang w:val="en-US"/>
              </w:rPr>
            </w:pPr>
            <w:r w:rsidRPr="0032283B">
              <w:rPr>
                <w:sz w:val="26"/>
                <w:szCs w:val="26"/>
                <w:lang w:val="en-US"/>
              </w:rPr>
              <w:t>(</w:t>
            </w:r>
            <w:r w:rsidRPr="0032283B">
              <w:rPr>
                <w:i/>
                <w:sz w:val="26"/>
                <w:szCs w:val="26"/>
                <w:lang w:val="en-US"/>
              </w:rPr>
              <w:t>Đề này có 0</w:t>
            </w:r>
            <w:r w:rsidR="000E0513">
              <w:rPr>
                <w:i/>
                <w:sz w:val="26"/>
                <w:szCs w:val="26"/>
                <w:lang w:val="en-US"/>
              </w:rPr>
              <w:t>4</w:t>
            </w:r>
            <w:bookmarkStart w:id="0" w:name="_GoBack"/>
            <w:bookmarkEnd w:id="0"/>
            <w:r w:rsidRPr="0032283B">
              <w:rPr>
                <w:i/>
                <w:sz w:val="26"/>
                <w:szCs w:val="26"/>
                <w:lang w:val="en-US"/>
              </w:rPr>
              <w:t xml:space="preserve"> trang, gồm 10 câu</w:t>
            </w:r>
            <w:r w:rsidRPr="0032283B">
              <w:rPr>
                <w:sz w:val="26"/>
                <w:szCs w:val="26"/>
                <w:lang w:val="en-US"/>
              </w:rPr>
              <w:t>)</w:t>
            </w:r>
          </w:p>
        </w:tc>
      </w:tr>
    </w:tbl>
    <w:p w:rsidR="00946606" w:rsidRPr="00386735" w:rsidRDefault="00946606" w:rsidP="0032283B">
      <w:pPr>
        <w:spacing w:after="0" w:line="300" w:lineRule="auto"/>
        <w:rPr>
          <w:sz w:val="28"/>
          <w:szCs w:val="28"/>
        </w:rPr>
      </w:pPr>
    </w:p>
    <w:p w:rsidR="001B08E6" w:rsidRPr="00386735" w:rsidRDefault="001B08E6" w:rsidP="001B08E6">
      <w:pPr>
        <w:spacing w:after="0" w:line="300" w:lineRule="auto"/>
        <w:jc w:val="both"/>
        <w:rPr>
          <w:rFonts w:ascii="Times New Roman" w:hAnsi="Times New Roman" w:cs="Times New Roman"/>
          <w:b/>
          <w:sz w:val="28"/>
          <w:szCs w:val="28"/>
        </w:rPr>
      </w:pPr>
      <w:r w:rsidRPr="00386735">
        <w:rPr>
          <w:rFonts w:ascii="Times New Roman" w:hAnsi="Times New Roman" w:cs="Times New Roman"/>
          <w:b/>
          <w:sz w:val="28"/>
          <w:szCs w:val="28"/>
        </w:rPr>
        <w:t>Câu 1</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w:t>
      </w:r>
      <w:r w:rsidRPr="00386735">
        <w:rPr>
          <w:rFonts w:ascii="Times New Roman" w:hAnsi="Times New Roman" w:cs="Times New Roman"/>
          <w:b/>
          <w:sz w:val="28"/>
          <w:szCs w:val="28"/>
        </w:rPr>
        <w:t xml:space="preserve"> Trao đổi nước, dinh dưỡng khoáng và nitơ ở thực vật</w:t>
      </w:r>
    </w:p>
    <w:p w:rsidR="001B08E6" w:rsidRPr="00216236" w:rsidRDefault="001B08E6" w:rsidP="001B08E6">
      <w:pPr>
        <w:spacing w:after="0" w:line="300" w:lineRule="auto"/>
        <w:ind w:firstLine="567"/>
        <w:jc w:val="both"/>
        <w:rPr>
          <w:rFonts w:ascii="Times New Roman" w:eastAsia="Calibri" w:hAnsi="Times New Roman" w:cs="Times New Roman"/>
          <w:sz w:val="28"/>
          <w:szCs w:val="28"/>
        </w:rPr>
      </w:pPr>
      <w:r w:rsidRPr="00386735">
        <w:rPr>
          <w:rFonts w:ascii="Times New Roman" w:eastAsia="Calibri" w:hAnsi="Times New Roman" w:cs="Times New Roman"/>
          <w:sz w:val="28"/>
          <w:szCs w:val="28"/>
        </w:rPr>
        <w:t xml:space="preserve">1. </w:t>
      </w:r>
      <w:r w:rsidRPr="00216236">
        <w:rPr>
          <w:rFonts w:ascii="Times New Roman" w:eastAsia="Calibri" w:hAnsi="Times New Roman" w:cs="Times New Roman"/>
          <w:sz w:val="28"/>
          <w:szCs w:val="28"/>
        </w:rPr>
        <w:t>Cây lúa mì trung bình có 300 khí khổng/mm</w:t>
      </w:r>
      <w:r w:rsidRPr="00216236">
        <w:rPr>
          <w:rFonts w:ascii="Times New Roman" w:eastAsia="Calibri" w:hAnsi="Times New Roman" w:cs="Times New Roman"/>
          <w:sz w:val="28"/>
          <w:szCs w:val="28"/>
          <w:vertAlign w:val="superscript"/>
        </w:rPr>
        <w:t>2</w:t>
      </w:r>
      <w:r w:rsidRPr="00216236">
        <w:rPr>
          <w:rFonts w:ascii="Times New Roman" w:eastAsia="Calibri" w:hAnsi="Times New Roman" w:cs="Times New Roman"/>
          <w:sz w:val="28"/>
          <w:szCs w:val="28"/>
        </w:rPr>
        <w:t xml:space="preserve"> của mỗi mặt lá. Nếu trung bình kích thước của một lỗ khí mở hết cỡ dài 30</w:t>
      </w:r>
      <w:r w:rsidRPr="00216236">
        <w:rPr>
          <w:rFonts w:ascii="Times New Roman" w:eastAsia="Calibri" w:hAnsi="Times New Roman" w:cs="Times New Roman"/>
          <w:sz w:val="28"/>
          <w:szCs w:val="28"/>
          <w:lang w:val="en-US"/>
        </w:rPr>
        <w:t>μ</w:t>
      </w:r>
      <w:r w:rsidRPr="00216236">
        <w:rPr>
          <w:rFonts w:ascii="Times New Roman" w:eastAsia="Calibri" w:hAnsi="Times New Roman" w:cs="Times New Roman"/>
          <w:sz w:val="28"/>
          <w:szCs w:val="28"/>
        </w:rPr>
        <w:t>m và rộng 3</w:t>
      </w:r>
      <w:r w:rsidRPr="00216236">
        <w:rPr>
          <w:rFonts w:ascii="Times New Roman" w:eastAsia="Calibri" w:hAnsi="Times New Roman" w:cs="Times New Roman"/>
          <w:sz w:val="28"/>
          <w:szCs w:val="28"/>
          <w:lang w:val="en-US"/>
        </w:rPr>
        <w:t>μ</w:t>
      </w:r>
      <w:r w:rsidRPr="00216236">
        <w:rPr>
          <w:rFonts w:ascii="Times New Roman" w:eastAsia="Calibri" w:hAnsi="Times New Roman" w:cs="Times New Roman"/>
          <w:sz w:val="28"/>
          <w:szCs w:val="28"/>
        </w:rPr>
        <w:t>m thì diện tích lỗ khí mở chiếm tỉ lệ bao nhiêu so với diện tích bề mặt lá? Lượng hơi nước thoát qua lỗ khí nhiều hay ít so với toàn bộ bề mặt lá? Vì sao?</w:t>
      </w:r>
    </w:p>
    <w:p w:rsidR="001B08E6" w:rsidRPr="00216236" w:rsidRDefault="001B08E6" w:rsidP="001B08E6">
      <w:pPr>
        <w:spacing w:after="0" w:line="300" w:lineRule="auto"/>
        <w:ind w:firstLine="567"/>
        <w:jc w:val="both"/>
        <w:rPr>
          <w:rFonts w:ascii="Times New Roman" w:eastAsia="Calibri" w:hAnsi="Times New Roman" w:cs="Times New Roman"/>
          <w:sz w:val="28"/>
          <w:szCs w:val="28"/>
        </w:rPr>
      </w:pPr>
      <w:r w:rsidRPr="00386735">
        <w:rPr>
          <w:rFonts w:ascii="Times New Roman" w:eastAsia="Calibri" w:hAnsi="Times New Roman" w:cs="Times New Roman"/>
          <w:sz w:val="28"/>
          <w:szCs w:val="28"/>
        </w:rPr>
        <w:t>2</w:t>
      </w:r>
      <w:r w:rsidRPr="00216236">
        <w:rPr>
          <w:rFonts w:ascii="Times New Roman" w:eastAsia="Calibri" w:hAnsi="Times New Roman" w:cs="Times New Roman"/>
          <w:sz w:val="28"/>
          <w:szCs w:val="28"/>
        </w:rPr>
        <w:t>. Tại sao ở một số cây trồng có biểu hiện thiếu chất khoáng sau khi cây được xử lí bởi thuốc diệt nấm?</w:t>
      </w:r>
    </w:p>
    <w:p w:rsidR="001B08E6" w:rsidRPr="00386735" w:rsidRDefault="001B08E6" w:rsidP="001B08E6">
      <w:pPr>
        <w:spacing w:after="0" w:line="300" w:lineRule="auto"/>
        <w:jc w:val="both"/>
        <w:rPr>
          <w:rFonts w:ascii="Times New Roman" w:hAnsi="Times New Roman" w:cs="Times New Roman"/>
          <w:b/>
          <w:sz w:val="28"/>
          <w:szCs w:val="28"/>
          <w:lang w:val="en-US"/>
        </w:rPr>
      </w:pPr>
      <w:r w:rsidRPr="00386735">
        <w:rPr>
          <w:rFonts w:ascii="Times New Roman" w:hAnsi="Times New Roman" w:cs="Times New Roman"/>
          <w:b/>
          <w:sz w:val="28"/>
          <w:szCs w:val="28"/>
        </w:rPr>
        <w:t>Câu 2</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 xml:space="preserve">. </w:t>
      </w:r>
      <w:r w:rsidRPr="00386735">
        <w:rPr>
          <w:rFonts w:ascii="Times New Roman" w:hAnsi="Times New Roman" w:cs="Times New Roman"/>
          <w:b/>
          <w:sz w:val="28"/>
          <w:szCs w:val="28"/>
        </w:rPr>
        <w:t>Q</w:t>
      </w:r>
      <w:r w:rsidRPr="00386735">
        <w:rPr>
          <w:rFonts w:ascii="Times New Roman" w:hAnsi="Times New Roman" w:cs="Times New Roman"/>
          <w:b/>
          <w:sz w:val="28"/>
          <w:szCs w:val="28"/>
          <w:lang w:val="en-US"/>
        </w:rPr>
        <w:t>uang hợp ở thực vật</w:t>
      </w:r>
    </w:p>
    <w:p w:rsidR="001B08E6" w:rsidRDefault="001B08E6" w:rsidP="001B08E6">
      <w:pPr>
        <w:spacing w:after="0" w:line="300" w:lineRule="auto"/>
        <w:ind w:firstLine="72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Một nhóm sinh viên</w:t>
      </w:r>
      <w:r w:rsidRPr="00EF439F">
        <w:rPr>
          <w:rFonts w:ascii="Times New Roman" w:eastAsia="Calibri" w:hAnsi="Times New Roman" w:cs="Times New Roman"/>
          <w:sz w:val="28"/>
          <w:szCs w:val="28"/>
          <w:lang w:val="pt-BR"/>
        </w:rPr>
        <w:t xml:space="preserve"> đã sử dụng hai loài cây A và B (một loài thực vật C</w:t>
      </w:r>
      <w:r w:rsidRPr="00EF439F">
        <w:rPr>
          <w:rFonts w:ascii="Times New Roman" w:eastAsia="Calibri" w:hAnsi="Times New Roman" w:cs="Times New Roman"/>
          <w:sz w:val="28"/>
          <w:szCs w:val="28"/>
          <w:vertAlign w:val="subscript"/>
          <w:lang w:val="pt-BR"/>
        </w:rPr>
        <w:t>3</w:t>
      </w:r>
      <w:r w:rsidRPr="00EF439F">
        <w:rPr>
          <w:rFonts w:ascii="Times New Roman" w:eastAsia="Calibri" w:hAnsi="Times New Roman" w:cs="Times New Roman"/>
          <w:sz w:val="28"/>
          <w:szCs w:val="28"/>
          <w:lang w:val="pt-BR"/>
        </w:rPr>
        <w:t xml:space="preserve"> và một loài thực vật C</w:t>
      </w:r>
      <w:r w:rsidRPr="00EF439F">
        <w:rPr>
          <w:rFonts w:ascii="Times New Roman" w:eastAsia="Calibri" w:hAnsi="Times New Roman" w:cs="Times New Roman"/>
          <w:sz w:val="28"/>
          <w:szCs w:val="28"/>
          <w:vertAlign w:val="subscript"/>
          <w:lang w:val="pt-BR"/>
        </w:rPr>
        <w:t>4</w:t>
      </w:r>
      <w:r w:rsidRPr="00EF439F">
        <w:rPr>
          <w:rFonts w:ascii="Times New Roman" w:eastAsia="Calibri" w:hAnsi="Times New Roman" w:cs="Times New Roman"/>
          <w:sz w:val="28"/>
          <w:szCs w:val="28"/>
          <w:lang w:val="pt-BR"/>
        </w:rPr>
        <w:t>) để so sánh giữa hai loài về mối liên hệ giữa nhu cầu nước và lượng chất khô tích lũy trong cây. Các cây thí nghiệm giống nhau về độ tuổi và khối lượng tươi (tương quan với sinh khối khô) được trồng trong điều kiện canh tác tối ưu. Sau cùng một thời gian sinh trưởng, các giá trị trung bình về lượng nước hấp thụ và lượng sinh khối khô tăng thêm được thống kê sau ba lần lặp lại thí nghiệm và thể hiện trong bảng dưới đây.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993"/>
        <w:gridCol w:w="993"/>
        <w:gridCol w:w="991"/>
        <w:gridCol w:w="993"/>
        <w:gridCol w:w="992"/>
        <w:gridCol w:w="992"/>
      </w:tblGrid>
      <w:tr w:rsidR="001B08E6" w:rsidRPr="00EF439F" w:rsidTr="003F53F9">
        <w:tc>
          <w:tcPr>
            <w:tcW w:w="4219"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1B08E6" w:rsidRPr="00EF439F" w:rsidRDefault="001B08E6" w:rsidP="003F53F9">
            <w:pPr>
              <w:spacing w:after="0" w:line="300" w:lineRule="auto"/>
              <w:jc w:val="both"/>
              <w:rPr>
                <w:rFonts w:ascii="Times New Roman" w:eastAsia="Calibri" w:hAnsi="Times New Roman" w:cs="Times New Roman"/>
                <w:sz w:val="28"/>
                <w:szCs w:val="28"/>
                <w:lang w:val="en-US"/>
              </w:rPr>
            </w:pPr>
            <w:r w:rsidRPr="001B08E6">
              <w:rPr>
                <w:rFonts w:ascii="Times New Roman" w:eastAsia="Calibri" w:hAnsi="Times New Roman" w:cs="Times New Roman"/>
                <w:sz w:val="28"/>
                <w:szCs w:val="28"/>
                <w:lang w:val="pt-BR"/>
              </w:rPr>
              <w:t xml:space="preserve">                         </w:t>
            </w:r>
            <w:r w:rsidRPr="00EF439F">
              <w:rPr>
                <w:rFonts w:ascii="Times New Roman" w:eastAsia="Calibri" w:hAnsi="Times New Roman" w:cs="Times New Roman"/>
                <w:sz w:val="28"/>
                <w:szCs w:val="28"/>
                <w:lang w:val="en-US"/>
              </w:rPr>
              <w:t>Loài cây</w:t>
            </w:r>
          </w:p>
          <w:p w:rsidR="001B08E6" w:rsidRPr="00EF439F" w:rsidRDefault="001B08E6" w:rsidP="003F53F9">
            <w:pPr>
              <w:spacing w:after="0" w:line="300" w:lineRule="auto"/>
              <w:jc w:val="both"/>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Chỉ tiêu</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Loài A</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Loài B</w:t>
            </w:r>
          </w:p>
        </w:tc>
      </w:tr>
      <w:tr w:rsidR="001B08E6" w:rsidRPr="00EF439F" w:rsidTr="003F53F9">
        <w:tc>
          <w:tcPr>
            <w:tcW w:w="0" w:type="auto"/>
            <w:vMerge/>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rPr>
                <w:rFonts w:ascii="Times New Roman" w:eastAsia="Calibri" w:hAnsi="Times New Roman" w:cs="Times New Roman"/>
                <w:sz w:val="28"/>
                <w:szCs w:val="28"/>
                <w:lang w:val="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Lần 1</w:t>
            </w:r>
          </w:p>
        </w:tc>
        <w:tc>
          <w:tcPr>
            <w:tcW w:w="993" w:type="dxa"/>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Lần 2</w:t>
            </w:r>
          </w:p>
        </w:tc>
        <w:tc>
          <w:tcPr>
            <w:tcW w:w="991" w:type="dxa"/>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Lần 3</w:t>
            </w:r>
          </w:p>
        </w:tc>
        <w:tc>
          <w:tcPr>
            <w:tcW w:w="993" w:type="dxa"/>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Lần 1</w:t>
            </w:r>
          </w:p>
        </w:tc>
        <w:tc>
          <w:tcPr>
            <w:tcW w:w="992" w:type="dxa"/>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Lần 2</w:t>
            </w:r>
          </w:p>
        </w:tc>
        <w:tc>
          <w:tcPr>
            <w:tcW w:w="992" w:type="dxa"/>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Lần 3</w:t>
            </w:r>
          </w:p>
        </w:tc>
      </w:tr>
      <w:tr w:rsidR="001B08E6" w:rsidRPr="00EF439F" w:rsidTr="003F53F9">
        <w:tc>
          <w:tcPr>
            <w:tcW w:w="4219" w:type="dxa"/>
            <w:tcBorders>
              <w:top w:val="single" w:sz="4" w:space="0" w:color="auto"/>
              <w:left w:val="single" w:sz="4" w:space="0" w:color="auto"/>
              <w:bottom w:val="single" w:sz="4" w:space="0" w:color="auto"/>
              <w:right w:val="single" w:sz="4" w:space="0" w:color="auto"/>
            </w:tcBorders>
            <w:hideMark/>
          </w:tcPr>
          <w:p w:rsidR="001B08E6" w:rsidRPr="00EF439F" w:rsidRDefault="001B08E6" w:rsidP="003F53F9">
            <w:pPr>
              <w:spacing w:after="0" w:line="300" w:lineRule="auto"/>
              <w:jc w:val="both"/>
              <w:rPr>
                <w:rFonts w:ascii="Times New Roman" w:eastAsia="Calibri" w:hAnsi="Times New Roman" w:cs="Times New Roman"/>
                <w:sz w:val="28"/>
                <w:szCs w:val="28"/>
              </w:rPr>
            </w:pPr>
            <w:r w:rsidRPr="00EF439F">
              <w:rPr>
                <w:rFonts w:ascii="Times New Roman" w:eastAsia="Calibri" w:hAnsi="Times New Roman" w:cs="Times New Roman"/>
                <w:sz w:val="28"/>
                <w:szCs w:val="28"/>
              </w:rPr>
              <w:t>Lượng nước hấp thụ (L)</w:t>
            </w:r>
          </w:p>
        </w:tc>
        <w:tc>
          <w:tcPr>
            <w:tcW w:w="993" w:type="dxa"/>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2,57</w:t>
            </w:r>
          </w:p>
        </w:tc>
        <w:tc>
          <w:tcPr>
            <w:tcW w:w="993" w:type="dxa"/>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2,54</w:t>
            </w:r>
          </w:p>
        </w:tc>
        <w:tc>
          <w:tcPr>
            <w:tcW w:w="991" w:type="dxa"/>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2,60</w:t>
            </w:r>
          </w:p>
        </w:tc>
        <w:tc>
          <w:tcPr>
            <w:tcW w:w="993" w:type="dxa"/>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3,70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3,82</w:t>
            </w:r>
          </w:p>
        </w:tc>
        <w:tc>
          <w:tcPr>
            <w:tcW w:w="992" w:type="dxa"/>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3,80</w:t>
            </w:r>
          </w:p>
        </w:tc>
      </w:tr>
      <w:tr w:rsidR="001B08E6" w:rsidRPr="00EF439F" w:rsidTr="003F53F9">
        <w:tc>
          <w:tcPr>
            <w:tcW w:w="4219" w:type="dxa"/>
            <w:tcBorders>
              <w:top w:val="single" w:sz="4" w:space="0" w:color="auto"/>
              <w:left w:val="single" w:sz="4" w:space="0" w:color="auto"/>
              <w:bottom w:val="single" w:sz="4" w:space="0" w:color="auto"/>
              <w:right w:val="single" w:sz="4" w:space="0" w:color="auto"/>
            </w:tcBorders>
            <w:hideMark/>
          </w:tcPr>
          <w:p w:rsidR="001B08E6" w:rsidRPr="00EF439F" w:rsidRDefault="001B08E6" w:rsidP="003F53F9">
            <w:pPr>
              <w:spacing w:after="0" w:line="300" w:lineRule="auto"/>
              <w:jc w:val="both"/>
              <w:rPr>
                <w:rFonts w:ascii="Times New Roman" w:eastAsia="Calibri" w:hAnsi="Times New Roman" w:cs="Times New Roman"/>
                <w:sz w:val="28"/>
                <w:szCs w:val="28"/>
              </w:rPr>
            </w:pPr>
            <w:r w:rsidRPr="00EF439F">
              <w:rPr>
                <w:rFonts w:ascii="Times New Roman" w:eastAsia="Calibri" w:hAnsi="Times New Roman" w:cs="Times New Roman"/>
                <w:sz w:val="28"/>
                <w:szCs w:val="28"/>
              </w:rPr>
              <w:t>Lượng sinh khối khô tăng thêm (g)</w:t>
            </w:r>
          </w:p>
        </w:tc>
        <w:tc>
          <w:tcPr>
            <w:tcW w:w="993" w:type="dxa"/>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10,09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10,52</w:t>
            </w:r>
          </w:p>
        </w:tc>
        <w:tc>
          <w:tcPr>
            <w:tcW w:w="991" w:type="dxa"/>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11,30</w:t>
            </w:r>
          </w:p>
        </w:tc>
        <w:tc>
          <w:tcPr>
            <w:tcW w:w="993" w:type="dxa"/>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7,54</w:t>
            </w:r>
          </w:p>
        </w:tc>
        <w:tc>
          <w:tcPr>
            <w:tcW w:w="992" w:type="dxa"/>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7,63</w:t>
            </w:r>
          </w:p>
        </w:tc>
        <w:tc>
          <w:tcPr>
            <w:tcW w:w="992" w:type="dxa"/>
            <w:tcBorders>
              <w:top w:val="single" w:sz="4" w:space="0" w:color="auto"/>
              <w:left w:val="single" w:sz="4" w:space="0" w:color="auto"/>
              <w:bottom w:val="single" w:sz="4" w:space="0" w:color="auto"/>
              <w:right w:val="single" w:sz="4" w:space="0" w:color="auto"/>
            </w:tcBorders>
            <w:vAlign w:val="center"/>
            <w:hideMark/>
          </w:tcPr>
          <w:p w:rsidR="001B08E6" w:rsidRPr="00EF439F" w:rsidRDefault="001B08E6" w:rsidP="003F53F9">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7,51</w:t>
            </w:r>
          </w:p>
        </w:tc>
      </w:tr>
    </w:tbl>
    <w:p w:rsidR="001B08E6" w:rsidRPr="00EF439F" w:rsidRDefault="007A709A" w:rsidP="007A709A">
      <w:pPr>
        <w:spacing w:after="0" w:line="300" w:lineRule="auto"/>
        <w:ind w:firstLine="720"/>
        <w:jc w:val="both"/>
        <w:rPr>
          <w:rFonts w:ascii="Times New Roman" w:eastAsia="Calibri" w:hAnsi="Times New Roman" w:cs="Times New Roman"/>
          <w:sz w:val="28"/>
          <w:szCs w:val="28"/>
        </w:rPr>
      </w:pPr>
      <w:r w:rsidRPr="007A709A">
        <w:rPr>
          <w:rFonts w:ascii="Times New Roman" w:eastAsia="Calibri" w:hAnsi="Times New Roman" w:cs="Times New Roman"/>
          <w:sz w:val="28"/>
          <w:szCs w:val="28"/>
        </w:rPr>
        <w:t>1</w:t>
      </w:r>
      <w:r w:rsidR="001B08E6" w:rsidRPr="00EF439F">
        <w:rPr>
          <w:rFonts w:ascii="Times New Roman" w:eastAsia="Calibri" w:hAnsi="Times New Roman" w:cs="Times New Roman"/>
          <w:sz w:val="28"/>
          <w:szCs w:val="28"/>
        </w:rPr>
        <w:t>. Mỗi loài A và loài B là thực vật C</w:t>
      </w:r>
      <w:r w:rsidR="001B08E6" w:rsidRPr="00EF439F">
        <w:rPr>
          <w:rFonts w:ascii="Times New Roman" w:eastAsia="Calibri" w:hAnsi="Times New Roman" w:cs="Times New Roman"/>
          <w:sz w:val="28"/>
          <w:szCs w:val="28"/>
          <w:vertAlign w:val="subscript"/>
        </w:rPr>
        <w:t>3</w:t>
      </w:r>
      <w:r w:rsidR="001B08E6" w:rsidRPr="00EF439F">
        <w:rPr>
          <w:rFonts w:ascii="Times New Roman" w:eastAsia="Calibri" w:hAnsi="Times New Roman" w:cs="Times New Roman"/>
          <w:sz w:val="28"/>
          <w:szCs w:val="28"/>
        </w:rPr>
        <w:t xml:space="preserve"> hay C</w:t>
      </w:r>
      <w:r w:rsidR="001B08E6" w:rsidRPr="00EF439F">
        <w:rPr>
          <w:rFonts w:ascii="Times New Roman" w:eastAsia="Calibri" w:hAnsi="Times New Roman" w:cs="Times New Roman"/>
          <w:sz w:val="28"/>
          <w:szCs w:val="28"/>
          <w:vertAlign w:val="subscript"/>
        </w:rPr>
        <w:t>4</w:t>
      </w:r>
      <w:r w:rsidR="001B08E6" w:rsidRPr="00EF439F">
        <w:rPr>
          <w:rFonts w:ascii="Times New Roman" w:eastAsia="Calibri" w:hAnsi="Times New Roman" w:cs="Times New Roman"/>
          <w:sz w:val="28"/>
          <w:szCs w:val="28"/>
        </w:rPr>
        <w:t>? Giải thích.</w:t>
      </w:r>
    </w:p>
    <w:p w:rsidR="001B08E6" w:rsidRPr="001B08E6" w:rsidRDefault="007A709A" w:rsidP="007A709A">
      <w:pPr>
        <w:spacing w:after="0" w:line="300" w:lineRule="auto"/>
        <w:ind w:firstLine="720"/>
        <w:jc w:val="both"/>
        <w:rPr>
          <w:rFonts w:ascii="Times New Roman" w:eastAsia="Calibri" w:hAnsi="Times New Roman" w:cs="Times New Roman"/>
          <w:sz w:val="28"/>
          <w:szCs w:val="28"/>
        </w:rPr>
      </w:pPr>
      <w:r w:rsidRPr="003F53F9">
        <w:rPr>
          <w:rFonts w:ascii="Times New Roman" w:eastAsia="Calibri" w:hAnsi="Times New Roman" w:cs="Times New Roman"/>
          <w:sz w:val="28"/>
          <w:szCs w:val="28"/>
        </w:rPr>
        <w:t>2</w:t>
      </w:r>
      <w:r w:rsidR="001B08E6" w:rsidRPr="00EF439F">
        <w:rPr>
          <w:rFonts w:ascii="Times New Roman" w:eastAsia="Calibri" w:hAnsi="Times New Roman" w:cs="Times New Roman"/>
          <w:sz w:val="28"/>
          <w:szCs w:val="28"/>
        </w:rPr>
        <w:t>. Dựa vào điểm bù CO</w:t>
      </w:r>
      <w:r w:rsidR="001B08E6" w:rsidRPr="00EF439F">
        <w:rPr>
          <w:rFonts w:ascii="Times New Roman" w:eastAsia="Calibri" w:hAnsi="Times New Roman" w:cs="Times New Roman"/>
          <w:sz w:val="28"/>
          <w:szCs w:val="28"/>
          <w:vertAlign w:val="subscript"/>
        </w:rPr>
        <w:t>2</w:t>
      </w:r>
      <w:r w:rsidR="001B08E6" w:rsidRPr="00EF439F">
        <w:rPr>
          <w:rFonts w:ascii="Times New Roman" w:eastAsia="Calibri" w:hAnsi="Times New Roman" w:cs="Times New Roman"/>
          <w:sz w:val="28"/>
          <w:szCs w:val="28"/>
        </w:rPr>
        <w:t xml:space="preserve"> của thực vật C</w:t>
      </w:r>
      <w:r w:rsidR="001B08E6" w:rsidRPr="00EF439F">
        <w:rPr>
          <w:rFonts w:ascii="Times New Roman" w:eastAsia="Calibri" w:hAnsi="Times New Roman" w:cs="Times New Roman"/>
          <w:sz w:val="28"/>
          <w:szCs w:val="28"/>
          <w:vertAlign w:val="subscript"/>
        </w:rPr>
        <w:t>3</w:t>
      </w:r>
      <w:r w:rsidR="001B08E6" w:rsidRPr="00EF439F">
        <w:rPr>
          <w:rFonts w:ascii="Times New Roman" w:eastAsia="Calibri" w:hAnsi="Times New Roman" w:cs="Times New Roman"/>
          <w:sz w:val="28"/>
          <w:szCs w:val="28"/>
        </w:rPr>
        <w:t xml:space="preserve"> và C</w:t>
      </w:r>
      <w:r w:rsidR="001B08E6" w:rsidRPr="00EF439F">
        <w:rPr>
          <w:rFonts w:ascii="Times New Roman" w:eastAsia="Calibri" w:hAnsi="Times New Roman" w:cs="Times New Roman"/>
          <w:sz w:val="28"/>
          <w:szCs w:val="28"/>
          <w:vertAlign w:val="subscript"/>
        </w:rPr>
        <w:t>4</w:t>
      </w:r>
      <w:r w:rsidR="001B08E6" w:rsidRPr="00EF439F">
        <w:rPr>
          <w:rFonts w:ascii="Times New Roman" w:eastAsia="Calibri" w:hAnsi="Times New Roman" w:cs="Times New Roman"/>
          <w:sz w:val="28"/>
          <w:szCs w:val="28"/>
        </w:rPr>
        <w:t>, giải thích kết quả thí nghiệm trên.</w:t>
      </w:r>
    </w:p>
    <w:p w:rsidR="001B08E6" w:rsidRPr="00386735" w:rsidRDefault="001B08E6" w:rsidP="001B08E6">
      <w:pPr>
        <w:spacing w:after="0" w:line="300" w:lineRule="auto"/>
        <w:jc w:val="both"/>
        <w:rPr>
          <w:rFonts w:ascii="Times New Roman" w:hAnsi="Times New Roman" w:cs="Times New Roman"/>
          <w:b/>
          <w:sz w:val="28"/>
          <w:szCs w:val="28"/>
        </w:rPr>
      </w:pPr>
      <w:r w:rsidRPr="00386735">
        <w:rPr>
          <w:rFonts w:ascii="Times New Roman" w:hAnsi="Times New Roman" w:cs="Times New Roman"/>
          <w:b/>
          <w:sz w:val="28"/>
          <w:szCs w:val="28"/>
        </w:rPr>
        <w:t>Câu 3</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 xml:space="preserve">. </w:t>
      </w:r>
      <w:r w:rsidRPr="00386735">
        <w:rPr>
          <w:rFonts w:ascii="Times New Roman" w:hAnsi="Times New Roman" w:cs="Times New Roman"/>
          <w:b/>
          <w:sz w:val="28"/>
          <w:szCs w:val="28"/>
        </w:rPr>
        <w:t>Hô hấp ở thực vật</w:t>
      </w:r>
    </w:p>
    <w:p w:rsidR="001B08E6" w:rsidRPr="00EF439F" w:rsidRDefault="001B08E6" w:rsidP="001B08E6">
      <w:pPr>
        <w:spacing w:after="0" w:line="300" w:lineRule="auto"/>
        <w:ind w:firstLine="720"/>
        <w:rPr>
          <w:rFonts w:ascii="Times New Roman" w:eastAsia="Calibri" w:hAnsi="Times New Roman" w:cs="Times New Roman"/>
          <w:sz w:val="28"/>
          <w:szCs w:val="28"/>
        </w:rPr>
      </w:pPr>
      <w:r w:rsidRPr="00EF439F">
        <w:rPr>
          <w:rFonts w:ascii="Times New Roman" w:eastAsia="Calibri" w:hAnsi="Times New Roman" w:cs="Times New Roman"/>
          <w:sz w:val="28"/>
          <w:szCs w:val="28"/>
        </w:rPr>
        <w:t>Thực vật có đáp ứng như thế nào về hô hấp như thế nào trong các trường hợp sau:</w:t>
      </w:r>
    </w:p>
    <w:p w:rsidR="001B08E6" w:rsidRPr="00EF439F" w:rsidRDefault="001B08E6" w:rsidP="007A709A">
      <w:pPr>
        <w:spacing w:after="0" w:line="300" w:lineRule="auto"/>
        <w:ind w:firstLine="720"/>
        <w:rPr>
          <w:rFonts w:ascii="Times New Roman" w:eastAsia="Calibri" w:hAnsi="Times New Roman" w:cs="Times New Roman"/>
          <w:sz w:val="28"/>
          <w:szCs w:val="28"/>
        </w:rPr>
      </w:pPr>
      <w:r w:rsidRPr="00EF439F">
        <w:rPr>
          <w:rFonts w:ascii="Times New Roman" w:eastAsia="Calibri" w:hAnsi="Times New Roman" w:cs="Times New Roman"/>
          <w:sz w:val="28"/>
          <w:szCs w:val="28"/>
        </w:rPr>
        <w:t>1)  Khi bón nhiều đạm.</w:t>
      </w:r>
    </w:p>
    <w:p w:rsidR="001B08E6" w:rsidRPr="00EF439F" w:rsidRDefault="001B08E6" w:rsidP="007A709A">
      <w:pPr>
        <w:spacing w:after="0" w:line="300" w:lineRule="auto"/>
        <w:ind w:firstLine="720"/>
        <w:rPr>
          <w:rFonts w:ascii="Times New Roman" w:eastAsia="Calibri" w:hAnsi="Times New Roman" w:cs="Times New Roman"/>
          <w:sz w:val="28"/>
          <w:szCs w:val="28"/>
        </w:rPr>
      </w:pPr>
      <w:r w:rsidRPr="00EF439F">
        <w:rPr>
          <w:rFonts w:ascii="Times New Roman" w:eastAsia="Calibri" w:hAnsi="Times New Roman" w:cs="Times New Roman"/>
          <w:sz w:val="28"/>
          <w:szCs w:val="28"/>
        </w:rPr>
        <w:t>2) Cây bị sâu bệnh.</w:t>
      </w:r>
    </w:p>
    <w:p w:rsidR="001B08E6" w:rsidRPr="001B08E6" w:rsidRDefault="001B08E6" w:rsidP="007A709A">
      <w:pPr>
        <w:spacing w:after="0" w:line="300" w:lineRule="auto"/>
        <w:ind w:firstLine="720"/>
        <w:rPr>
          <w:rFonts w:ascii="Times New Roman" w:eastAsia="Calibri" w:hAnsi="Times New Roman" w:cs="Times New Roman"/>
          <w:sz w:val="28"/>
          <w:szCs w:val="28"/>
        </w:rPr>
      </w:pPr>
      <w:r w:rsidRPr="00EF439F">
        <w:rPr>
          <w:rFonts w:ascii="Times New Roman" w:eastAsia="Calibri" w:hAnsi="Times New Roman" w:cs="Times New Roman"/>
          <w:sz w:val="28"/>
          <w:szCs w:val="28"/>
        </w:rPr>
        <w:t>3) Cây bị ngập úng.</w:t>
      </w:r>
    </w:p>
    <w:p w:rsidR="001B08E6" w:rsidRPr="00386735" w:rsidRDefault="001B08E6" w:rsidP="001B08E6">
      <w:pPr>
        <w:spacing w:after="0" w:line="300" w:lineRule="auto"/>
        <w:jc w:val="both"/>
        <w:rPr>
          <w:rFonts w:ascii="Times New Roman" w:hAnsi="Times New Roman" w:cs="Times New Roman"/>
          <w:b/>
          <w:sz w:val="28"/>
          <w:szCs w:val="28"/>
        </w:rPr>
      </w:pPr>
      <w:r w:rsidRPr="00386735">
        <w:rPr>
          <w:rFonts w:ascii="Times New Roman" w:hAnsi="Times New Roman" w:cs="Times New Roman"/>
          <w:b/>
          <w:sz w:val="28"/>
          <w:szCs w:val="28"/>
        </w:rPr>
        <w:t>Câu 4</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 xml:space="preserve">. </w:t>
      </w:r>
      <w:r w:rsidRPr="00386735">
        <w:rPr>
          <w:rFonts w:ascii="Times New Roman" w:hAnsi="Times New Roman" w:cs="Times New Roman"/>
          <w:b/>
          <w:sz w:val="28"/>
          <w:szCs w:val="28"/>
        </w:rPr>
        <w:t>Sinh trưởng, phát triển, cảm ứng và sinh sản ở thực vật; Thực hành</w:t>
      </w:r>
    </w:p>
    <w:p w:rsidR="001B08E6" w:rsidRPr="00386735" w:rsidRDefault="001B08E6" w:rsidP="001B08E6">
      <w:pPr>
        <w:spacing w:after="0" w:line="300" w:lineRule="auto"/>
        <w:ind w:firstLine="720"/>
        <w:jc w:val="both"/>
        <w:rPr>
          <w:rFonts w:asciiTheme="majorHAnsi" w:eastAsia="Times New Roman" w:hAnsiTheme="majorHAnsi" w:cstheme="majorHAnsi"/>
          <w:sz w:val="28"/>
          <w:szCs w:val="28"/>
        </w:rPr>
      </w:pPr>
      <w:r w:rsidRPr="00386735">
        <w:rPr>
          <w:rFonts w:asciiTheme="majorHAnsi" w:eastAsia="Times New Roman" w:hAnsiTheme="majorHAnsi" w:cstheme="majorHAnsi"/>
          <w:sz w:val="28"/>
          <w:szCs w:val="28"/>
        </w:rPr>
        <w:t>Giải thích cơ sở khoa học của những hiện tượng sau:</w:t>
      </w:r>
    </w:p>
    <w:p w:rsidR="001B08E6" w:rsidRPr="00386735" w:rsidRDefault="001B08E6" w:rsidP="001B08E6">
      <w:pPr>
        <w:spacing w:after="0" w:line="300" w:lineRule="auto"/>
        <w:ind w:firstLine="720"/>
        <w:jc w:val="both"/>
        <w:rPr>
          <w:rFonts w:ascii="Times New Roman" w:eastAsia="Times New Roman" w:hAnsi="Times New Roman" w:cs="Times New Roman"/>
          <w:bCs/>
          <w:sz w:val="28"/>
          <w:szCs w:val="28"/>
          <w:lang w:val="da-DK"/>
        </w:rPr>
      </w:pPr>
      <w:r>
        <w:rPr>
          <w:rFonts w:asciiTheme="majorHAnsi" w:eastAsia="Times New Roman" w:hAnsiTheme="majorHAnsi" w:cstheme="majorHAnsi"/>
          <w:sz w:val="28"/>
          <w:szCs w:val="28"/>
          <w:lang w:val="sv-SE" w:eastAsia="x-none" w:bidi="x-none"/>
        </w:rPr>
        <w:t>1.</w:t>
      </w:r>
      <w:r w:rsidRPr="00386735">
        <w:rPr>
          <w:rFonts w:asciiTheme="majorHAnsi" w:eastAsia="Times New Roman" w:hAnsiTheme="majorHAnsi" w:cstheme="majorHAnsi"/>
          <w:sz w:val="28"/>
          <w:szCs w:val="28"/>
          <w:lang w:val="sv-SE" w:eastAsia="x-none" w:bidi="x-none"/>
        </w:rPr>
        <w:t xml:space="preserve"> </w:t>
      </w:r>
      <w:r w:rsidRPr="00386735">
        <w:rPr>
          <w:rFonts w:ascii="Times New Roman" w:eastAsia="Times New Roman" w:hAnsi="Times New Roman" w:cs="Times New Roman"/>
          <w:bCs/>
          <w:sz w:val="28"/>
          <w:szCs w:val="28"/>
          <w:lang w:val="da-DK"/>
        </w:rPr>
        <w:t>Một cây ngày ngắn có giai đoạn sáng tới hạn là 14 giờ, sẽ không ra hoa ở quang chu kì 15 giờ chiếu sáng /9 giờ tối.</w:t>
      </w:r>
    </w:p>
    <w:p w:rsidR="001B08E6" w:rsidRPr="00386735" w:rsidRDefault="001B08E6" w:rsidP="001B08E6">
      <w:pPr>
        <w:spacing w:after="0" w:line="300" w:lineRule="auto"/>
        <w:ind w:firstLine="720"/>
        <w:jc w:val="both"/>
        <w:rPr>
          <w:rFonts w:asciiTheme="majorHAnsi" w:eastAsia="Times New Roman" w:hAnsiTheme="majorHAnsi" w:cstheme="majorHAnsi"/>
          <w:sz w:val="28"/>
          <w:szCs w:val="28"/>
          <w:lang w:val="sv-SE" w:eastAsia="x-none" w:bidi="x-none"/>
        </w:rPr>
      </w:pPr>
      <w:r>
        <w:rPr>
          <w:rFonts w:asciiTheme="majorHAnsi" w:eastAsia="Times New Roman" w:hAnsiTheme="majorHAnsi" w:cstheme="majorHAnsi"/>
          <w:sz w:val="28"/>
          <w:szCs w:val="28"/>
          <w:lang w:val="sv-SE" w:eastAsia="x-none" w:bidi="x-none"/>
        </w:rPr>
        <w:t>2.</w:t>
      </w:r>
      <w:r w:rsidRPr="00386735">
        <w:rPr>
          <w:rFonts w:asciiTheme="majorHAnsi" w:eastAsia="Times New Roman" w:hAnsiTheme="majorHAnsi" w:cstheme="majorHAnsi"/>
          <w:sz w:val="28"/>
          <w:szCs w:val="28"/>
          <w:lang w:val="sv-SE" w:eastAsia="x-none" w:bidi="x-none"/>
        </w:rPr>
        <w:t xml:space="preserve"> Quả cà chua xanh sẽ nhanh chín hơn khi đặt cạnh quả cà chua chín.</w:t>
      </w:r>
    </w:p>
    <w:p w:rsidR="001B08E6" w:rsidRPr="00386735" w:rsidRDefault="001B08E6" w:rsidP="001B08E6">
      <w:pPr>
        <w:spacing w:after="0" w:line="300" w:lineRule="auto"/>
        <w:ind w:firstLine="720"/>
        <w:jc w:val="both"/>
        <w:rPr>
          <w:rFonts w:asciiTheme="majorHAnsi" w:eastAsia="Times New Roman" w:hAnsiTheme="majorHAnsi" w:cstheme="majorHAnsi"/>
          <w:sz w:val="28"/>
          <w:szCs w:val="28"/>
        </w:rPr>
      </w:pPr>
      <w:r>
        <w:rPr>
          <w:rFonts w:asciiTheme="majorHAnsi" w:eastAsia="Times New Roman" w:hAnsiTheme="majorHAnsi" w:cstheme="majorHAnsi"/>
          <w:sz w:val="28"/>
          <w:szCs w:val="28"/>
          <w:lang w:val="sv-SE"/>
        </w:rPr>
        <w:t>3.</w:t>
      </w:r>
      <w:r w:rsidRPr="00386735">
        <w:rPr>
          <w:rFonts w:asciiTheme="majorHAnsi" w:eastAsia="Times New Roman" w:hAnsiTheme="majorHAnsi" w:cstheme="majorHAnsi"/>
          <w:sz w:val="28"/>
          <w:szCs w:val="28"/>
        </w:rPr>
        <w:t xml:space="preserve"> Lá cây trinh nữ cụp lại khi bị kích thích cơ học.</w:t>
      </w:r>
    </w:p>
    <w:p w:rsidR="001B08E6" w:rsidRPr="001B08E6" w:rsidRDefault="001B08E6" w:rsidP="001B08E6">
      <w:pPr>
        <w:spacing w:after="0" w:line="300" w:lineRule="auto"/>
        <w:ind w:firstLine="720"/>
        <w:jc w:val="both"/>
        <w:rPr>
          <w:rFonts w:asciiTheme="majorHAnsi" w:eastAsia="Times New Roman" w:hAnsiTheme="majorHAnsi" w:cstheme="majorHAnsi"/>
          <w:sz w:val="28"/>
          <w:szCs w:val="28"/>
          <w:lang w:val="sv-SE" w:eastAsia="x-none" w:bidi="x-none"/>
        </w:rPr>
      </w:pPr>
      <w:r w:rsidRPr="001B08E6">
        <w:rPr>
          <w:rFonts w:asciiTheme="majorHAnsi" w:eastAsia="Times New Roman" w:hAnsiTheme="majorHAnsi" w:cstheme="majorHAnsi"/>
          <w:color w:val="000000"/>
          <w:sz w:val="28"/>
          <w:szCs w:val="28"/>
        </w:rPr>
        <w:lastRenderedPageBreak/>
        <w:t>4.</w:t>
      </w:r>
      <w:r w:rsidRPr="00386735">
        <w:rPr>
          <w:rFonts w:asciiTheme="majorHAnsi" w:eastAsia="Times New Roman" w:hAnsiTheme="majorHAnsi" w:cstheme="majorHAnsi"/>
          <w:color w:val="000000"/>
          <w:sz w:val="28"/>
          <w:szCs w:val="28"/>
        </w:rPr>
        <w:t xml:space="preserve"> </w:t>
      </w:r>
      <w:r w:rsidRPr="00386735">
        <w:rPr>
          <w:rFonts w:asciiTheme="majorHAnsi" w:eastAsia="Times New Roman" w:hAnsiTheme="majorHAnsi" w:cstheme="majorHAnsi"/>
          <w:sz w:val="28"/>
          <w:szCs w:val="28"/>
          <w:lang w:val="sv-SE" w:eastAsia="x-none" w:bidi="x-none"/>
        </w:rPr>
        <w:t xml:space="preserve">Nếu lấy hạt ngô hoặc hạt đậu tươi đem ủ ở nhiệt độ và độ ẩm tối ưu thì hiệu suất nảy mầm không đạt 100%. Nhưng nếu phơi khô, một thời gian sau đem ngâm nước rồi ủ ở nhiệt độ và độ ẩm tối ưu thì hiệu suất nảy mầm cao hơn, có thể đạt 100%. </w:t>
      </w:r>
    </w:p>
    <w:p w:rsidR="001B08E6" w:rsidRPr="00386735" w:rsidRDefault="001B08E6" w:rsidP="001B08E6">
      <w:pPr>
        <w:spacing w:after="0" w:line="300" w:lineRule="auto"/>
        <w:jc w:val="both"/>
        <w:rPr>
          <w:rFonts w:ascii="Times New Roman" w:hAnsi="Times New Roman" w:cs="Times New Roman"/>
          <w:b/>
          <w:sz w:val="28"/>
          <w:szCs w:val="28"/>
        </w:rPr>
      </w:pPr>
      <w:r w:rsidRPr="00386735">
        <w:rPr>
          <w:rFonts w:ascii="Times New Roman" w:hAnsi="Times New Roman" w:cs="Times New Roman"/>
          <w:b/>
          <w:sz w:val="28"/>
          <w:szCs w:val="28"/>
        </w:rPr>
        <w:t>Câu 5</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 xml:space="preserve">. </w:t>
      </w:r>
      <w:r w:rsidRPr="00386735">
        <w:rPr>
          <w:rFonts w:ascii="Times New Roman" w:hAnsi="Times New Roman" w:cs="Times New Roman"/>
          <w:b/>
          <w:sz w:val="28"/>
          <w:szCs w:val="28"/>
        </w:rPr>
        <w:t>Tiêu hóa và hô hấp ở động vật</w:t>
      </w:r>
    </w:p>
    <w:p w:rsidR="001B08E6" w:rsidRPr="0070669A" w:rsidRDefault="001B08E6" w:rsidP="001B08E6">
      <w:pPr>
        <w:spacing w:after="0" w:line="300" w:lineRule="auto"/>
        <w:ind w:firstLine="720"/>
        <w:jc w:val="both"/>
        <w:rPr>
          <w:rFonts w:ascii="Times New Roman" w:eastAsia="Times New Roman" w:hAnsi="Times New Roman" w:cs="Times New Roman"/>
          <w:kern w:val="36"/>
          <w:sz w:val="28"/>
          <w:szCs w:val="28"/>
        </w:rPr>
      </w:pPr>
      <w:r w:rsidRPr="00386735">
        <w:rPr>
          <w:rFonts w:ascii="Times New Roman" w:eastAsia="Times New Roman" w:hAnsi="Times New Roman" w:cs="Times New Roman"/>
          <w:kern w:val="36"/>
          <w:sz w:val="28"/>
          <w:szCs w:val="28"/>
        </w:rPr>
        <w:t>1</w:t>
      </w:r>
      <w:r w:rsidRPr="0070669A">
        <w:rPr>
          <w:rFonts w:ascii="Times New Roman" w:eastAsia="Times New Roman" w:hAnsi="Times New Roman" w:cs="Times New Roman"/>
          <w:kern w:val="36"/>
          <w:sz w:val="28"/>
          <w:szCs w:val="28"/>
        </w:rPr>
        <w:t>. Giải thích tại sao cùng là động vật ăn cỏ nhưng hệ tiêu hóa của thỏ, ngựa thì manh tràng rất phát triển còn manh tràng của hệ tiêu hóa trâu bò lại không phát triển?</w:t>
      </w:r>
    </w:p>
    <w:p w:rsidR="001B08E6" w:rsidRPr="001B08E6" w:rsidRDefault="001B08E6" w:rsidP="001B08E6">
      <w:pPr>
        <w:spacing w:after="0" w:line="300" w:lineRule="auto"/>
        <w:ind w:firstLine="720"/>
        <w:jc w:val="both"/>
        <w:rPr>
          <w:rFonts w:ascii="Times New Roman" w:eastAsia="Times New Roman" w:hAnsi="Times New Roman" w:cs="Arial"/>
          <w:kern w:val="36"/>
          <w:sz w:val="28"/>
          <w:szCs w:val="28"/>
        </w:rPr>
      </w:pPr>
      <w:r w:rsidRPr="00386735">
        <w:rPr>
          <w:rFonts w:ascii="Times New Roman" w:eastAsia="Times New Roman" w:hAnsi="Times New Roman" w:cs="Arial"/>
          <w:kern w:val="36"/>
          <w:sz w:val="28"/>
          <w:szCs w:val="28"/>
        </w:rPr>
        <w:t>2</w:t>
      </w:r>
      <w:r w:rsidRPr="0070669A">
        <w:rPr>
          <w:rFonts w:ascii="Times New Roman" w:eastAsia="Times New Roman" w:hAnsi="Times New Roman" w:cs="Arial"/>
          <w:kern w:val="36"/>
          <w:sz w:val="28"/>
          <w:szCs w:val="28"/>
        </w:rPr>
        <w:t>. Một người bị ngã dẫn tới đầu gãy của một xương sườn đã xé một lỗ nhỏ trong các màng bao quanh phổi. Hãy cho biết chức năng của phổi bị ảnh hưởng như thế nào?</w:t>
      </w:r>
    </w:p>
    <w:p w:rsidR="001B08E6" w:rsidRPr="00386735" w:rsidRDefault="001B08E6" w:rsidP="001B08E6">
      <w:pPr>
        <w:spacing w:after="0" w:line="300" w:lineRule="auto"/>
        <w:jc w:val="both"/>
        <w:rPr>
          <w:rFonts w:ascii="Times New Roman" w:hAnsi="Times New Roman" w:cs="Times New Roman"/>
          <w:b/>
          <w:sz w:val="28"/>
          <w:szCs w:val="28"/>
        </w:rPr>
      </w:pPr>
      <w:r w:rsidRPr="00386735">
        <w:rPr>
          <w:rFonts w:ascii="Times New Roman" w:hAnsi="Times New Roman" w:cs="Times New Roman"/>
          <w:b/>
          <w:sz w:val="28"/>
          <w:szCs w:val="28"/>
        </w:rPr>
        <w:t>Câu 6</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 xml:space="preserve">. </w:t>
      </w:r>
      <w:r w:rsidRPr="00386735">
        <w:rPr>
          <w:rFonts w:ascii="Times New Roman" w:hAnsi="Times New Roman" w:cs="Times New Roman"/>
          <w:b/>
          <w:sz w:val="28"/>
          <w:szCs w:val="28"/>
        </w:rPr>
        <w:t>Tuần hoàn và miễn dịch</w:t>
      </w:r>
    </w:p>
    <w:p w:rsidR="001B08E6" w:rsidRPr="001B08E6" w:rsidRDefault="001B08E6" w:rsidP="001B08E6">
      <w:pPr>
        <w:spacing w:after="0" w:line="300" w:lineRule="auto"/>
        <w:ind w:firstLine="720"/>
        <w:jc w:val="both"/>
        <w:rPr>
          <w:rFonts w:ascii="Times New Roman" w:eastAsia="Times New Roman" w:hAnsi="Times New Roman" w:cs="Times New Roman"/>
          <w:kern w:val="36"/>
          <w:sz w:val="28"/>
          <w:szCs w:val="28"/>
        </w:rPr>
      </w:pPr>
      <w:r w:rsidRPr="001B08E6">
        <w:rPr>
          <w:rFonts w:ascii="Times New Roman" w:eastAsia="Times New Roman" w:hAnsi="Times New Roman" w:cs="Times New Roman"/>
          <w:kern w:val="36"/>
          <w:sz w:val="28"/>
          <w:szCs w:val="28"/>
        </w:rPr>
        <w:t xml:space="preserve">1. Một cháu bé bị khuyết tật tim bẩm sinh, da xanh và môi tím tái. Kết quả kiểm tra cho thấy tim của cháu đập nhanh và có tiếng thổi trong tim được nghe rõ nhất trong giai đoạn tâm thu. </w:t>
      </w:r>
    </w:p>
    <w:p w:rsidR="001B08E6" w:rsidRPr="001B08E6" w:rsidRDefault="001B08E6" w:rsidP="001B08E6">
      <w:pPr>
        <w:spacing w:after="0" w:line="300" w:lineRule="auto"/>
        <w:ind w:firstLine="720"/>
        <w:jc w:val="both"/>
        <w:rPr>
          <w:rFonts w:ascii="Times New Roman" w:eastAsia="Times New Roman" w:hAnsi="Times New Roman" w:cs="Times New Roman"/>
          <w:kern w:val="36"/>
          <w:sz w:val="28"/>
          <w:szCs w:val="28"/>
        </w:rPr>
      </w:pPr>
      <w:r w:rsidRPr="001B08E6">
        <w:rPr>
          <w:rFonts w:ascii="Times New Roman" w:eastAsia="Times New Roman" w:hAnsi="Times New Roman" w:cs="Times New Roman"/>
          <w:kern w:val="36"/>
          <w:sz w:val="28"/>
          <w:szCs w:val="28"/>
        </w:rPr>
        <w:t>Hãy cho biết khẳng định nào sau đây liên quan đến khuyết tật tim bẩm sinh của cháu bé trên là đúng nhất? Giải thích.</w:t>
      </w:r>
    </w:p>
    <w:p w:rsidR="001B08E6" w:rsidRPr="001B08E6" w:rsidRDefault="001B08E6" w:rsidP="001B08E6">
      <w:pPr>
        <w:spacing w:after="0" w:line="300" w:lineRule="auto"/>
        <w:ind w:firstLine="720"/>
        <w:jc w:val="both"/>
        <w:rPr>
          <w:rFonts w:ascii="Times New Roman" w:eastAsia="Times New Roman" w:hAnsi="Times New Roman" w:cs="Times New Roman"/>
          <w:kern w:val="36"/>
          <w:sz w:val="28"/>
          <w:szCs w:val="28"/>
        </w:rPr>
      </w:pPr>
      <w:r w:rsidRPr="001B08E6">
        <w:rPr>
          <w:rFonts w:ascii="Times New Roman" w:eastAsia="Times New Roman" w:hAnsi="Times New Roman" w:cs="Times New Roman"/>
          <w:kern w:val="36"/>
          <w:sz w:val="28"/>
          <w:szCs w:val="28"/>
        </w:rPr>
        <w:t>- Các van nhĩ thất hẹp.</w:t>
      </w:r>
    </w:p>
    <w:p w:rsidR="001B08E6" w:rsidRPr="001B08E6" w:rsidRDefault="001B08E6" w:rsidP="001B08E6">
      <w:pPr>
        <w:spacing w:after="0" w:line="300" w:lineRule="auto"/>
        <w:ind w:firstLine="720"/>
        <w:jc w:val="both"/>
        <w:rPr>
          <w:rFonts w:ascii="Times New Roman" w:eastAsia="Times New Roman" w:hAnsi="Times New Roman" w:cs="Times New Roman"/>
          <w:kern w:val="36"/>
          <w:sz w:val="28"/>
          <w:szCs w:val="28"/>
        </w:rPr>
      </w:pPr>
      <w:r w:rsidRPr="001B08E6">
        <w:rPr>
          <w:rFonts w:ascii="Times New Roman" w:eastAsia="Times New Roman" w:hAnsi="Times New Roman" w:cs="Times New Roman"/>
          <w:kern w:val="36"/>
          <w:sz w:val="28"/>
          <w:szCs w:val="28"/>
        </w:rPr>
        <w:t>- Van tổ chim (van động mạch) hở.</w:t>
      </w:r>
    </w:p>
    <w:p w:rsidR="001B08E6" w:rsidRPr="001B08E6" w:rsidRDefault="001B08E6" w:rsidP="001B08E6">
      <w:pPr>
        <w:spacing w:after="0" w:line="300" w:lineRule="auto"/>
        <w:ind w:firstLine="720"/>
        <w:jc w:val="both"/>
        <w:rPr>
          <w:rFonts w:ascii="Times New Roman" w:eastAsia="Times New Roman" w:hAnsi="Times New Roman" w:cs="Times New Roman"/>
          <w:kern w:val="36"/>
          <w:sz w:val="28"/>
          <w:szCs w:val="28"/>
        </w:rPr>
      </w:pPr>
      <w:r w:rsidRPr="001B08E6">
        <w:rPr>
          <w:rFonts w:ascii="Times New Roman" w:eastAsia="Times New Roman" w:hAnsi="Times New Roman" w:cs="Times New Roman"/>
          <w:kern w:val="36"/>
          <w:sz w:val="28"/>
          <w:szCs w:val="28"/>
        </w:rPr>
        <w:t>- Lỗ thông giữa các động mạch chủ và phổi chưa đóng kín.</w:t>
      </w:r>
    </w:p>
    <w:p w:rsidR="001B08E6" w:rsidRDefault="001B08E6" w:rsidP="001B08E6">
      <w:pPr>
        <w:spacing w:after="0" w:line="300" w:lineRule="auto"/>
        <w:ind w:firstLine="720"/>
        <w:jc w:val="both"/>
        <w:rPr>
          <w:rFonts w:ascii="Times New Roman" w:eastAsia="Times New Roman" w:hAnsi="Times New Roman" w:cs="Times New Roman"/>
          <w:kern w:val="36"/>
          <w:sz w:val="28"/>
          <w:szCs w:val="28"/>
        </w:rPr>
      </w:pPr>
      <w:r w:rsidRPr="001B08E6">
        <w:rPr>
          <w:rFonts w:ascii="Times New Roman" w:eastAsia="Times New Roman" w:hAnsi="Times New Roman" w:cs="Times New Roman"/>
          <w:kern w:val="36"/>
          <w:sz w:val="28"/>
          <w:szCs w:val="28"/>
        </w:rPr>
        <w:t>- Vách ngăn tâm thất chưa đóng kín.</w:t>
      </w:r>
    </w:p>
    <w:p w:rsidR="001B08E6" w:rsidRPr="001B08E6" w:rsidRDefault="001B08E6" w:rsidP="001B08E6">
      <w:pPr>
        <w:spacing w:after="0" w:line="300" w:lineRule="auto"/>
        <w:ind w:firstLine="720"/>
        <w:jc w:val="both"/>
        <w:rPr>
          <w:rFonts w:ascii="Times New Roman" w:eastAsia="Times New Roman" w:hAnsi="Times New Roman" w:cs="Times New Roman"/>
          <w:kern w:val="36"/>
          <w:sz w:val="28"/>
          <w:szCs w:val="28"/>
        </w:rPr>
      </w:pPr>
      <w:r w:rsidRPr="001B08E6">
        <w:rPr>
          <w:rFonts w:ascii="Times New Roman" w:eastAsia="Times New Roman" w:hAnsi="Times New Roman" w:cs="Times New Roman"/>
          <w:kern w:val="36"/>
          <w:sz w:val="28"/>
          <w:szCs w:val="28"/>
        </w:rPr>
        <w:t>2. Tế bào hồng cầu của người trưởng thành có những khác biệt cơ bản nào với các loại tế bào khác trong cơ thể? Cho biết ý nghĩa của sự khác biệt đó.</w:t>
      </w:r>
    </w:p>
    <w:p w:rsidR="001B08E6" w:rsidRPr="00386735" w:rsidRDefault="001B08E6" w:rsidP="001B08E6">
      <w:pPr>
        <w:spacing w:after="0" w:line="300" w:lineRule="auto"/>
        <w:jc w:val="both"/>
        <w:rPr>
          <w:rFonts w:ascii="Times New Roman" w:hAnsi="Times New Roman" w:cs="Times New Roman"/>
          <w:b/>
          <w:sz w:val="28"/>
          <w:szCs w:val="28"/>
        </w:rPr>
      </w:pPr>
      <w:r w:rsidRPr="00386735">
        <w:rPr>
          <w:rFonts w:ascii="Times New Roman" w:hAnsi="Times New Roman" w:cs="Times New Roman"/>
          <w:b/>
          <w:sz w:val="28"/>
          <w:szCs w:val="28"/>
        </w:rPr>
        <w:t>Câu 7</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 xml:space="preserve">. </w:t>
      </w:r>
      <w:r w:rsidRPr="00386735">
        <w:rPr>
          <w:rFonts w:ascii="Times New Roman" w:hAnsi="Times New Roman" w:cs="Times New Roman"/>
          <w:b/>
          <w:sz w:val="28"/>
          <w:szCs w:val="28"/>
        </w:rPr>
        <w:t>Bài tiết và cân bằng nội môi</w:t>
      </w:r>
    </w:p>
    <w:p w:rsidR="001B08E6" w:rsidRPr="00216236" w:rsidRDefault="001B08E6" w:rsidP="001B08E6">
      <w:pPr>
        <w:spacing w:after="0" w:line="300" w:lineRule="auto"/>
        <w:ind w:firstLine="567"/>
        <w:jc w:val="both"/>
        <w:rPr>
          <w:rFonts w:ascii="Times New Roman" w:eastAsia="Calibri" w:hAnsi="Times New Roman" w:cs="Times New Roman"/>
          <w:sz w:val="28"/>
          <w:szCs w:val="28"/>
        </w:rPr>
      </w:pPr>
      <w:r w:rsidRPr="00386735">
        <w:rPr>
          <w:rFonts w:ascii="Times New Roman" w:eastAsia="Calibri" w:hAnsi="Times New Roman" w:cs="Times New Roman"/>
          <w:sz w:val="28"/>
          <w:szCs w:val="28"/>
        </w:rPr>
        <w:t>1</w:t>
      </w:r>
      <w:r w:rsidRPr="00216236">
        <w:rPr>
          <w:rFonts w:ascii="Times New Roman" w:eastAsia="Calibri" w:hAnsi="Times New Roman" w:cs="Times New Roman"/>
          <w:sz w:val="28"/>
          <w:szCs w:val="28"/>
        </w:rPr>
        <w:t>. Erythroprotein là một loại thuốc có bản chất là hoocmôn điều hòa sinh hồng cầu. Vì sao người tập thể thao thường dùng loại thuốc này? Nếu sử dụng loại thuốc này có hại cho sức khỏe không? Tại sao?</w:t>
      </w:r>
    </w:p>
    <w:p w:rsidR="001B08E6" w:rsidRPr="00216236" w:rsidRDefault="001B08E6" w:rsidP="001B08E6">
      <w:pPr>
        <w:spacing w:after="0" w:line="300" w:lineRule="auto"/>
        <w:ind w:firstLine="567"/>
        <w:jc w:val="both"/>
        <w:rPr>
          <w:rFonts w:ascii="Times New Roman" w:eastAsia="Calibri" w:hAnsi="Times New Roman" w:cs="Times New Roman"/>
          <w:sz w:val="28"/>
          <w:szCs w:val="28"/>
        </w:rPr>
      </w:pPr>
      <w:r w:rsidRPr="00386735">
        <w:rPr>
          <w:rFonts w:ascii="Times New Roman" w:eastAsia="Calibri" w:hAnsi="Times New Roman" w:cs="Times New Roman"/>
          <w:sz w:val="28"/>
          <w:szCs w:val="28"/>
        </w:rPr>
        <w:t>2</w:t>
      </w:r>
      <w:r w:rsidRPr="00216236">
        <w:rPr>
          <w:rFonts w:ascii="Times New Roman" w:eastAsia="Calibri" w:hAnsi="Times New Roman" w:cs="Times New Roman"/>
          <w:sz w:val="28"/>
          <w:szCs w:val="28"/>
        </w:rPr>
        <w:t>. Nồng độ CO</w:t>
      </w:r>
      <w:r w:rsidRPr="00216236">
        <w:rPr>
          <w:rFonts w:ascii="Times New Roman" w:eastAsia="Calibri" w:hAnsi="Times New Roman" w:cs="Times New Roman"/>
          <w:sz w:val="28"/>
          <w:szCs w:val="28"/>
          <w:vertAlign w:val="subscript"/>
        </w:rPr>
        <w:t>2</w:t>
      </w:r>
      <w:r w:rsidRPr="00216236">
        <w:rPr>
          <w:rFonts w:ascii="Times New Roman" w:eastAsia="Calibri" w:hAnsi="Times New Roman" w:cs="Times New Roman"/>
          <w:sz w:val="28"/>
          <w:szCs w:val="28"/>
        </w:rPr>
        <w:t xml:space="preserve"> trong máu tăng sẽ ảnh hưởng như thế nào đ</w:t>
      </w:r>
      <w:r w:rsidRPr="00386735">
        <w:rPr>
          <w:rFonts w:ascii="Times New Roman" w:eastAsia="Calibri" w:hAnsi="Times New Roman" w:cs="Times New Roman"/>
          <w:sz w:val="28"/>
          <w:szCs w:val="28"/>
        </w:rPr>
        <w:t>ến</w:t>
      </w:r>
      <w:r w:rsidRPr="00216236">
        <w:rPr>
          <w:rFonts w:ascii="Times New Roman" w:eastAsia="Calibri" w:hAnsi="Times New Roman" w:cs="Times New Roman"/>
          <w:sz w:val="28"/>
          <w:szCs w:val="28"/>
        </w:rPr>
        <w:t xml:space="preserve"> pH của dịch não tủy? Giả</w:t>
      </w:r>
      <w:r w:rsidRPr="00386735">
        <w:rPr>
          <w:rFonts w:ascii="Times New Roman" w:eastAsia="Calibri" w:hAnsi="Times New Roman" w:cs="Times New Roman"/>
          <w:sz w:val="28"/>
          <w:szCs w:val="28"/>
        </w:rPr>
        <w:t>i thích.</w:t>
      </w:r>
      <w:r w:rsidRPr="00216236">
        <w:rPr>
          <w:rFonts w:ascii="Times New Roman" w:eastAsia="Calibri" w:hAnsi="Times New Roman" w:cs="Times New Roman"/>
          <w:sz w:val="28"/>
          <w:szCs w:val="28"/>
        </w:rPr>
        <w:t xml:space="preserve"> Nếu pH máu giảm nhẹ thì nhịp tim tăng, điều này có ý nghĩa gì?</w:t>
      </w:r>
    </w:p>
    <w:p w:rsidR="001B08E6" w:rsidRPr="00386735" w:rsidRDefault="001B08E6" w:rsidP="001B08E6">
      <w:pPr>
        <w:spacing w:after="0" w:line="300" w:lineRule="auto"/>
        <w:jc w:val="both"/>
        <w:rPr>
          <w:rFonts w:ascii="Times New Roman" w:hAnsi="Times New Roman" w:cs="Times New Roman"/>
          <w:b/>
          <w:sz w:val="28"/>
          <w:szCs w:val="28"/>
        </w:rPr>
      </w:pPr>
      <w:r w:rsidRPr="00386735">
        <w:rPr>
          <w:rFonts w:ascii="Times New Roman" w:hAnsi="Times New Roman" w:cs="Times New Roman"/>
          <w:b/>
          <w:sz w:val="28"/>
          <w:szCs w:val="28"/>
        </w:rPr>
        <w:t>Câu 8</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 xml:space="preserve">. </w:t>
      </w:r>
      <w:r w:rsidRPr="00386735">
        <w:rPr>
          <w:rFonts w:ascii="Times New Roman" w:hAnsi="Times New Roman" w:cs="Times New Roman"/>
          <w:b/>
          <w:sz w:val="28"/>
          <w:szCs w:val="28"/>
        </w:rPr>
        <w:t>Cảm ứng ở động vật</w:t>
      </w:r>
    </w:p>
    <w:p w:rsidR="001B08E6" w:rsidRPr="00386735" w:rsidRDefault="001B08E6" w:rsidP="007A709A">
      <w:pPr>
        <w:spacing w:after="0" w:line="300" w:lineRule="auto"/>
        <w:ind w:firstLine="720"/>
        <w:jc w:val="both"/>
        <w:rPr>
          <w:rFonts w:asciiTheme="majorHAnsi" w:eastAsia="Calibri" w:hAnsiTheme="majorHAnsi" w:cstheme="majorHAnsi"/>
          <w:sz w:val="28"/>
          <w:szCs w:val="28"/>
          <w:lang w:val="it-CH"/>
        </w:rPr>
      </w:pPr>
      <w:r w:rsidRPr="00386735">
        <w:rPr>
          <w:rFonts w:asciiTheme="majorHAnsi" w:eastAsia="Calibri" w:hAnsiTheme="majorHAnsi" w:cstheme="majorHAnsi"/>
          <w:sz w:val="28"/>
          <w:szCs w:val="28"/>
          <w:lang w:val="it-CH"/>
        </w:rPr>
        <w:t>1. Một người uống thuốc điều trị bệnh nhưng thuốc đó có tác dụng phụ làm tăng nồng độ Na</w:t>
      </w:r>
      <w:r w:rsidRPr="00386735">
        <w:rPr>
          <w:rFonts w:asciiTheme="majorHAnsi" w:eastAsia="Calibri" w:hAnsiTheme="majorHAnsi" w:cstheme="majorHAnsi"/>
          <w:sz w:val="28"/>
          <w:szCs w:val="28"/>
          <w:vertAlign w:val="superscript"/>
          <w:lang w:val="it-CH"/>
        </w:rPr>
        <w:t>+</w:t>
      </w:r>
      <w:r w:rsidRPr="00386735">
        <w:rPr>
          <w:rFonts w:asciiTheme="majorHAnsi" w:eastAsia="Calibri" w:hAnsiTheme="majorHAnsi" w:cstheme="majorHAnsi"/>
          <w:sz w:val="28"/>
          <w:szCs w:val="28"/>
          <w:lang w:val="it-CH"/>
        </w:rPr>
        <w:t xml:space="preserve"> ở dịch ngoại bào nơron. Khi các nơron này bị kích thích thì biên độ của điện thế hoạt động sẽ biến đổi như thế nào? Giải thích?</w:t>
      </w:r>
    </w:p>
    <w:p w:rsidR="001B08E6" w:rsidRPr="00386735" w:rsidRDefault="001B08E6" w:rsidP="007A709A">
      <w:pPr>
        <w:spacing w:after="0" w:line="300" w:lineRule="auto"/>
        <w:ind w:firstLine="720"/>
        <w:jc w:val="both"/>
        <w:rPr>
          <w:rFonts w:asciiTheme="majorHAnsi" w:eastAsia="Calibri" w:hAnsiTheme="majorHAnsi" w:cstheme="majorHAnsi"/>
          <w:sz w:val="28"/>
          <w:szCs w:val="28"/>
          <w:lang w:val="it-CH"/>
        </w:rPr>
      </w:pPr>
      <w:r w:rsidRPr="00386735">
        <w:rPr>
          <w:rFonts w:asciiTheme="majorHAnsi" w:eastAsia="Calibri" w:hAnsiTheme="majorHAnsi" w:cstheme="majorHAnsi"/>
          <w:sz w:val="28"/>
          <w:szCs w:val="28"/>
          <w:lang w:val="it-CH"/>
        </w:rPr>
        <w:t>2. Có 2 ví dụ về việc con người ứng dụng tập tính của động vật trong thực tiễn:</w:t>
      </w:r>
    </w:p>
    <w:p w:rsidR="001B08E6" w:rsidRPr="00386735" w:rsidRDefault="001B08E6" w:rsidP="001B08E6">
      <w:pPr>
        <w:spacing w:after="0" w:line="300" w:lineRule="auto"/>
        <w:ind w:firstLine="720"/>
        <w:jc w:val="both"/>
        <w:rPr>
          <w:rFonts w:asciiTheme="majorHAnsi" w:eastAsia="Calibri" w:hAnsiTheme="majorHAnsi" w:cstheme="majorHAnsi"/>
          <w:sz w:val="28"/>
          <w:szCs w:val="28"/>
          <w:lang w:val="it-CH"/>
        </w:rPr>
      </w:pPr>
      <w:r w:rsidRPr="00386735">
        <w:rPr>
          <w:rFonts w:asciiTheme="majorHAnsi" w:eastAsia="Calibri" w:hAnsiTheme="majorHAnsi" w:cstheme="majorHAnsi"/>
          <w:sz w:val="28"/>
          <w:szCs w:val="28"/>
          <w:lang w:val="it-CH"/>
        </w:rPr>
        <w:t xml:space="preserve">Ví dụ 1: Ở Châu Á, người ta dùng nước tiểu sói (sản phẩm này có bán ở Bắc Âu), tưới lên đường cao tốc để xua đuổi các con lạc đà hoang thường tụ tập cản trở giao thông. </w:t>
      </w:r>
    </w:p>
    <w:p w:rsidR="001B08E6" w:rsidRPr="00386735" w:rsidRDefault="001B08E6" w:rsidP="001B08E6">
      <w:pPr>
        <w:spacing w:after="0" w:line="300" w:lineRule="auto"/>
        <w:ind w:firstLine="720"/>
        <w:jc w:val="both"/>
        <w:rPr>
          <w:rFonts w:asciiTheme="majorHAnsi" w:eastAsia="Calibri" w:hAnsiTheme="majorHAnsi" w:cstheme="majorHAnsi"/>
          <w:sz w:val="28"/>
          <w:szCs w:val="28"/>
          <w:lang w:val="it-CH"/>
        </w:rPr>
      </w:pPr>
      <w:r w:rsidRPr="00386735">
        <w:rPr>
          <w:rFonts w:asciiTheme="majorHAnsi" w:eastAsia="Calibri" w:hAnsiTheme="majorHAnsi" w:cstheme="majorHAnsi"/>
          <w:sz w:val="28"/>
          <w:szCs w:val="28"/>
          <w:lang w:val="it-CH"/>
        </w:rPr>
        <w:t xml:space="preserve">Ví dụ 2: Tại Châu Âu, để xua đuổi các loài chim ở sân bay, người ta dùng băng phiến rải quanh sân bay nhưng họ đã thất bại. </w:t>
      </w:r>
    </w:p>
    <w:p w:rsidR="001B08E6" w:rsidRPr="00386735" w:rsidRDefault="001B08E6" w:rsidP="001B08E6">
      <w:pPr>
        <w:spacing w:after="0" w:line="300" w:lineRule="auto"/>
        <w:ind w:firstLine="720"/>
        <w:jc w:val="both"/>
        <w:rPr>
          <w:rFonts w:asciiTheme="majorHAnsi" w:eastAsia="Calibri" w:hAnsiTheme="majorHAnsi" w:cstheme="majorHAnsi"/>
          <w:sz w:val="28"/>
          <w:szCs w:val="28"/>
          <w:lang w:val="it-CH"/>
        </w:rPr>
      </w:pPr>
      <w:r w:rsidRPr="00386735">
        <w:rPr>
          <w:rFonts w:asciiTheme="majorHAnsi" w:eastAsia="Calibri" w:hAnsiTheme="majorHAnsi" w:cstheme="majorHAnsi"/>
          <w:sz w:val="28"/>
          <w:szCs w:val="28"/>
          <w:lang w:val="it-CH"/>
        </w:rPr>
        <w:t xml:space="preserve">- Trong ví dụ 1 con người đã lợi dụng tập tính nào ở lạc đà? </w:t>
      </w:r>
    </w:p>
    <w:p w:rsidR="001B08E6" w:rsidRPr="00386735" w:rsidRDefault="001B08E6" w:rsidP="001B08E6">
      <w:pPr>
        <w:spacing w:after="0" w:line="300" w:lineRule="auto"/>
        <w:ind w:firstLine="720"/>
        <w:jc w:val="both"/>
        <w:rPr>
          <w:rFonts w:asciiTheme="majorHAnsi" w:eastAsia="Calibri" w:hAnsiTheme="majorHAnsi" w:cstheme="majorHAnsi"/>
          <w:sz w:val="28"/>
          <w:szCs w:val="28"/>
          <w:lang w:val="it-CH"/>
        </w:rPr>
      </w:pPr>
      <w:r w:rsidRPr="00386735">
        <w:rPr>
          <w:rFonts w:asciiTheme="majorHAnsi" w:eastAsia="Calibri" w:hAnsiTheme="majorHAnsi" w:cstheme="majorHAnsi"/>
          <w:sz w:val="28"/>
          <w:szCs w:val="28"/>
          <w:lang w:val="it-CH"/>
        </w:rPr>
        <w:lastRenderedPageBreak/>
        <w:t>- Giải thích tại sao có sự khác biệt về kết quả tác động của con người đến lạc đà và chim ở 2 ví dụ trên.</w:t>
      </w:r>
    </w:p>
    <w:p w:rsidR="001B08E6" w:rsidRPr="00386735" w:rsidRDefault="001B08E6" w:rsidP="001B08E6">
      <w:pPr>
        <w:spacing w:after="0" w:line="300" w:lineRule="auto"/>
        <w:jc w:val="both"/>
        <w:rPr>
          <w:rFonts w:ascii="Times New Roman" w:hAnsi="Times New Roman" w:cs="Times New Roman"/>
          <w:b/>
          <w:sz w:val="28"/>
          <w:szCs w:val="28"/>
        </w:rPr>
      </w:pPr>
      <w:r w:rsidRPr="00386735">
        <w:rPr>
          <w:rFonts w:ascii="Times New Roman" w:hAnsi="Times New Roman" w:cs="Times New Roman"/>
          <w:b/>
          <w:sz w:val="28"/>
          <w:szCs w:val="28"/>
        </w:rPr>
        <w:t>Câu 9</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 xml:space="preserve">. </w:t>
      </w:r>
      <w:r w:rsidRPr="00386735">
        <w:rPr>
          <w:rFonts w:ascii="Times New Roman" w:hAnsi="Times New Roman" w:cs="Times New Roman"/>
          <w:b/>
          <w:sz w:val="28"/>
          <w:szCs w:val="28"/>
        </w:rPr>
        <w:t>Sinh trưởng, phát triển và sinh sản ở động vật</w:t>
      </w:r>
    </w:p>
    <w:p w:rsidR="001B08E6" w:rsidRPr="00386735" w:rsidRDefault="007A709A" w:rsidP="001B08E6">
      <w:pPr>
        <w:tabs>
          <w:tab w:val="left" w:pos="567"/>
        </w:tabs>
        <w:spacing w:after="0" w:line="300"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rPr>
        <w:tab/>
      </w:r>
      <w:r w:rsidR="001B08E6" w:rsidRPr="00386735">
        <w:rPr>
          <w:rFonts w:ascii="Times New Roman" w:eastAsia="Calibri" w:hAnsi="Times New Roman" w:cs="Times New Roman"/>
          <w:sz w:val="28"/>
          <w:szCs w:val="28"/>
        </w:rPr>
        <w:t xml:space="preserve">1. </w:t>
      </w:r>
      <w:r w:rsidR="001B08E6" w:rsidRPr="00386735">
        <w:rPr>
          <w:rFonts w:ascii="Times New Roman" w:eastAsia="Times New Roman" w:hAnsi="Times New Roman" w:cs="Times New Roman"/>
          <w:sz w:val="28"/>
          <w:szCs w:val="28"/>
        </w:rPr>
        <w:t>Ba bệnh nhân I, II, III có triệu chứng của thyroxin thấp. Khiếm khuyết được tìm thấy ở vùng dưới đồi ở bệnh nhân I, ở thùy trước tuyến yên bệnh nhân II, và ở tuyến giáp bệnh nhân III. Sau khi hormone giải phóng hướng tuyến giáp TRH được điều trị cho các bệnh nhân, nồng độ hormone kích thích tuyến giáp TSH trước và sau 30 phút của thời điểm điều trị được đo đạc ở mỗi bệnh nhân.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3183"/>
        <w:gridCol w:w="3183"/>
      </w:tblGrid>
      <w:tr w:rsidR="001B08E6" w:rsidRPr="00386735" w:rsidTr="003F53F9">
        <w:tc>
          <w:tcPr>
            <w:tcW w:w="2877" w:type="dxa"/>
          </w:tcPr>
          <w:p w:rsidR="001B08E6" w:rsidRPr="00386735" w:rsidRDefault="001B08E6" w:rsidP="003F53F9">
            <w:pPr>
              <w:spacing w:after="0" w:line="300" w:lineRule="auto"/>
              <w:jc w:val="both"/>
              <w:rPr>
                <w:rFonts w:ascii="Times New Roman" w:eastAsia="Times New Roman" w:hAnsi="Times New Roman" w:cs="Times New Roman"/>
                <w:sz w:val="28"/>
                <w:szCs w:val="28"/>
              </w:rPr>
            </w:pPr>
          </w:p>
        </w:tc>
        <w:tc>
          <w:tcPr>
            <w:tcW w:w="3192" w:type="dxa"/>
          </w:tcPr>
          <w:p w:rsidR="001B08E6" w:rsidRPr="00386735" w:rsidRDefault="001B08E6" w:rsidP="003F53F9">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Trước khi tiêm TRH</w:t>
            </w:r>
          </w:p>
        </w:tc>
        <w:tc>
          <w:tcPr>
            <w:tcW w:w="3192" w:type="dxa"/>
          </w:tcPr>
          <w:p w:rsidR="001B08E6" w:rsidRPr="00386735" w:rsidRDefault="001B08E6" w:rsidP="003F53F9">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Sau khi tiêm TRH</w:t>
            </w:r>
          </w:p>
        </w:tc>
      </w:tr>
      <w:tr w:rsidR="001B08E6" w:rsidRPr="00386735" w:rsidTr="003F53F9">
        <w:tc>
          <w:tcPr>
            <w:tcW w:w="2877" w:type="dxa"/>
          </w:tcPr>
          <w:p w:rsidR="001B08E6" w:rsidRPr="00386735" w:rsidRDefault="001B08E6" w:rsidP="003F53F9">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Người khỏe mạnh</w:t>
            </w:r>
          </w:p>
        </w:tc>
        <w:tc>
          <w:tcPr>
            <w:tcW w:w="3192" w:type="dxa"/>
          </w:tcPr>
          <w:p w:rsidR="001B08E6" w:rsidRPr="00386735" w:rsidRDefault="001B08E6" w:rsidP="003F53F9">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Thấp hơn 10</w:t>
            </w:r>
          </w:p>
        </w:tc>
        <w:tc>
          <w:tcPr>
            <w:tcW w:w="3192" w:type="dxa"/>
          </w:tcPr>
          <w:p w:rsidR="001B08E6" w:rsidRPr="00386735" w:rsidRDefault="001B08E6" w:rsidP="003F53F9">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Từ 10 đến 40</w:t>
            </w:r>
          </w:p>
        </w:tc>
      </w:tr>
      <w:tr w:rsidR="001B08E6" w:rsidRPr="00386735" w:rsidTr="003F53F9">
        <w:tc>
          <w:tcPr>
            <w:tcW w:w="2877" w:type="dxa"/>
          </w:tcPr>
          <w:p w:rsidR="001B08E6" w:rsidRPr="00386735" w:rsidRDefault="001B08E6" w:rsidP="003F53F9">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A</w:t>
            </w:r>
          </w:p>
        </w:tc>
        <w:tc>
          <w:tcPr>
            <w:tcW w:w="3192" w:type="dxa"/>
          </w:tcPr>
          <w:p w:rsidR="001B08E6" w:rsidRPr="00386735" w:rsidRDefault="001B08E6" w:rsidP="003F53F9">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Thấp hơn 10</w:t>
            </w:r>
          </w:p>
        </w:tc>
        <w:tc>
          <w:tcPr>
            <w:tcW w:w="3192" w:type="dxa"/>
          </w:tcPr>
          <w:p w:rsidR="001B08E6" w:rsidRPr="00386735" w:rsidRDefault="001B08E6" w:rsidP="003F53F9">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Từ 10 đến 40</w:t>
            </w:r>
          </w:p>
        </w:tc>
      </w:tr>
      <w:tr w:rsidR="001B08E6" w:rsidRPr="00386735" w:rsidTr="003F53F9">
        <w:tc>
          <w:tcPr>
            <w:tcW w:w="2877" w:type="dxa"/>
          </w:tcPr>
          <w:p w:rsidR="001B08E6" w:rsidRPr="00386735" w:rsidRDefault="001B08E6" w:rsidP="003F53F9">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 xml:space="preserve">B </w:t>
            </w:r>
          </w:p>
        </w:tc>
        <w:tc>
          <w:tcPr>
            <w:tcW w:w="3192" w:type="dxa"/>
          </w:tcPr>
          <w:p w:rsidR="001B08E6" w:rsidRPr="00386735" w:rsidRDefault="001B08E6" w:rsidP="003F53F9">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Từ 10 đến 40</w:t>
            </w:r>
          </w:p>
        </w:tc>
        <w:tc>
          <w:tcPr>
            <w:tcW w:w="3192" w:type="dxa"/>
          </w:tcPr>
          <w:p w:rsidR="001B08E6" w:rsidRPr="00386735" w:rsidRDefault="001B08E6" w:rsidP="003F53F9">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Cao hơn 40</w:t>
            </w:r>
          </w:p>
        </w:tc>
      </w:tr>
      <w:tr w:rsidR="001B08E6" w:rsidRPr="00386735" w:rsidTr="003F53F9">
        <w:tc>
          <w:tcPr>
            <w:tcW w:w="2877" w:type="dxa"/>
          </w:tcPr>
          <w:p w:rsidR="001B08E6" w:rsidRPr="00386735" w:rsidRDefault="001B08E6" w:rsidP="003F53F9">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C</w:t>
            </w:r>
          </w:p>
        </w:tc>
        <w:tc>
          <w:tcPr>
            <w:tcW w:w="3192" w:type="dxa"/>
          </w:tcPr>
          <w:p w:rsidR="001B08E6" w:rsidRPr="00386735" w:rsidRDefault="001B08E6" w:rsidP="003F53F9">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Thấp hơn 10</w:t>
            </w:r>
          </w:p>
        </w:tc>
        <w:tc>
          <w:tcPr>
            <w:tcW w:w="3192" w:type="dxa"/>
          </w:tcPr>
          <w:p w:rsidR="001B08E6" w:rsidRPr="00386735" w:rsidRDefault="001B08E6" w:rsidP="003F53F9">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Thấp hơn 10</w:t>
            </w:r>
          </w:p>
        </w:tc>
      </w:tr>
    </w:tbl>
    <w:p w:rsidR="001B08E6" w:rsidRPr="00386735" w:rsidRDefault="001B08E6" w:rsidP="001B08E6">
      <w:pPr>
        <w:spacing w:after="0" w:line="300" w:lineRule="auto"/>
        <w:ind w:left="360"/>
        <w:jc w:val="both"/>
        <w:rPr>
          <w:rFonts w:ascii="Times New Roman" w:eastAsia="Times New Roman" w:hAnsi="Times New Roman" w:cs="Times New Roman"/>
          <w:sz w:val="28"/>
          <w:szCs w:val="28"/>
          <w:lang w:val="en-US"/>
        </w:rPr>
      </w:pPr>
    </w:p>
    <w:p w:rsidR="001B08E6" w:rsidRPr="00386735" w:rsidRDefault="001B08E6" w:rsidP="00B33865">
      <w:pPr>
        <w:spacing w:after="0" w:line="300" w:lineRule="auto"/>
        <w:ind w:firstLine="720"/>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Hãy cho biết bệnh nhân I, II, II là phù hợp với trườn</w:t>
      </w:r>
      <w:r w:rsidR="00B33865">
        <w:rPr>
          <w:rFonts w:ascii="Times New Roman" w:eastAsia="Times New Roman" w:hAnsi="Times New Roman" w:cs="Times New Roman"/>
          <w:sz w:val="28"/>
          <w:szCs w:val="28"/>
          <w:lang w:val="en-US"/>
        </w:rPr>
        <w:t xml:space="preserve">g hợp nào trong A, B, C ở trên? </w:t>
      </w:r>
      <w:r w:rsidRPr="00386735">
        <w:rPr>
          <w:rFonts w:ascii="Times New Roman" w:eastAsia="Times New Roman" w:hAnsi="Times New Roman" w:cs="Times New Roman"/>
          <w:sz w:val="28"/>
          <w:szCs w:val="28"/>
          <w:lang w:val="en-US"/>
        </w:rPr>
        <w:t>Giải thích?</w:t>
      </w:r>
    </w:p>
    <w:p w:rsidR="001B08E6" w:rsidRPr="00386735" w:rsidRDefault="001B08E6" w:rsidP="007A709A">
      <w:pPr>
        <w:spacing w:after="0" w:line="300" w:lineRule="auto"/>
        <w:ind w:firstLine="720"/>
        <w:jc w:val="both"/>
        <w:rPr>
          <w:rFonts w:ascii="Times New Roman" w:eastAsia="Times New Roman" w:hAnsi="Times New Roman" w:cs="Times New Roman"/>
          <w:sz w:val="28"/>
          <w:szCs w:val="28"/>
        </w:rPr>
      </w:pPr>
      <w:r w:rsidRPr="007A709A">
        <w:rPr>
          <w:rFonts w:ascii="Times New Roman" w:hAnsi="Times New Roman" w:cs="Times New Roman"/>
          <w:sz w:val="28"/>
          <w:szCs w:val="28"/>
        </w:rPr>
        <w:t>2.</w:t>
      </w:r>
      <w:r w:rsidRPr="00386735">
        <w:rPr>
          <w:rFonts w:ascii="Times New Roman" w:hAnsi="Times New Roman" w:cs="Times New Roman"/>
          <w:b/>
          <w:sz w:val="28"/>
          <w:szCs w:val="28"/>
        </w:rPr>
        <w:t xml:space="preserve"> </w:t>
      </w:r>
      <w:r w:rsidRPr="00386735">
        <w:rPr>
          <w:rFonts w:ascii="Times New Roman" w:eastAsia="Times New Roman" w:hAnsi="Times New Roman" w:cs="Times New Roman"/>
          <w:sz w:val="28"/>
          <w:szCs w:val="28"/>
        </w:rPr>
        <w:t>Một nhà khoa học muốn phát triển thuốc tránh thai cho nam giới bằng cách tác động lên tuyến yên. Thuốc tránh thai đó cần phải tác động lên loại hoocmôn nào của tuyến yên? Giải thích.</w:t>
      </w:r>
    </w:p>
    <w:p w:rsidR="001B08E6" w:rsidRPr="00386735" w:rsidRDefault="001B08E6" w:rsidP="001B08E6">
      <w:pPr>
        <w:spacing w:after="0" w:line="300" w:lineRule="auto"/>
        <w:jc w:val="both"/>
        <w:rPr>
          <w:rFonts w:ascii="Times New Roman" w:hAnsi="Times New Roman" w:cs="Times New Roman"/>
          <w:b/>
          <w:sz w:val="28"/>
          <w:szCs w:val="28"/>
        </w:rPr>
      </w:pPr>
      <w:r w:rsidRPr="00386735">
        <w:rPr>
          <w:rFonts w:ascii="Times New Roman" w:hAnsi="Times New Roman" w:cs="Times New Roman"/>
          <w:b/>
          <w:sz w:val="28"/>
          <w:szCs w:val="28"/>
        </w:rPr>
        <w:t>Câu 10</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 xml:space="preserve">. </w:t>
      </w:r>
      <w:r w:rsidRPr="00386735">
        <w:rPr>
          <w:rFonts w:ascii="Times New Roman" w:hAnsi="Times New Roman" w:cs="Times New Roman"/>
          <w:b/>
          <w:sz w:val="28"/>
          <w:szCs w:val="28"/>
        </w:rPr>
        <w:t>Cơ chế di truyền và biến dị ở cấp độ phân tử</w:t>
      </w:r>
    </w:p>
    <w:p w:rsidR="001B08E6" w:rsidRPr="00386735" w:rsidRDefault="001B08E6" w:rsidP="001B08E6">
      <w:pPr>
        <w:spacing w:after="0" w:line="300" w:lineRule="auto"/>
        <w:ind w:firstLine="720"/>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Tùy theo đặc điểm, các đột biến thay đổi trình tự nucleotit trong vùng mã hóa của gen được phân loại thành một số dạng như sau:</w:t>
      </w:r>
    </w:p>
    <w:p w:rsidR="001B08E6" w:rsidRPr="00386735" w:rsidRDefault="001B08E6" w:rsidP="001B08E6">
      <w:pPr>
        <w:widowControl w:val="0"/>
        <w:tabs>
          <w:tab w:val="left" w:pos="270"/>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ab/>
      </w:r>
      <w:r w:rsidRPr="00386735">
        <w:rPr>
          <w:rFonts w:asciiTheme="majorHAnsi" w:eastAsia="Times New Roman" w:hAnsiTheme="majorHAnsi" w:cstheme="majorHAnsi"/>
          <w:color w:val="000000"/>
          <w:sz w:val="28"/>
          <w:szCs w:val="28"/>
        </w:rPr>
        <w:tab/>
      </w:r>
      <w:r w:rsidRPr="00386735">
        <w:rPr>
          <w:rFonts w:asciiTheme="majorHAnsi" w:eastAsia="Times New Roman" w:hAnsiTheme="majorHAnsi" w:cstheme="majorHAnsi"/>
          <w:color w:val="000000"/>
          <w:sz w:val="28"/>
          <w:szCs w:val="28"/>
          <w:lang w:val="pt-BR"/>
        </w:rPr>
        <w:t xml:space="preserve">A. </w:t>
      </w:r>
      <w:r w:rsidRPr="00386735">
        <w:rPr>
          <w:rFonts w:asciiTheme="majorHAnsi" w:eastAsia="Times New Roman" w:hAnsiTheme="majorHAnsi" w:cstheme="majorHAnsi"/>
          <w:color w:val="000000"/>
          <w:sz w:val="28"/>
          <w:szCs w:val="28"/>
        </w:rPr>
        <w:t xml:space="preserve">Đột biến đồng hoán là đột biến thay một cặp purin - pyrimidin này </w:t>
      </w:r>
      <w:r w:rsidRPr="00386735">
        <w:rPr>
          <w:rFonts w:asciiTheme="majorHAnsi" w:eastAsia="Times New Roman" w:hAnsiTheme="majorHAnsi" w:cstheme="majorHAnsi"/>
          <w:color w:val="000000"/>
          <w:sz w:val="28"/>
          <w:szCs w:val="28"/>
          <w:lang w:val="pt-BR"/>
        </w:rPr>
        <w:t>bằng</w:t>
      </w:r>
      <w:r w:rsidRPr="00386735">
        <w:rPr>
          <w:rFonts w:asciiTheme="majorHAnsi" w:eastAsia="Times New Roman" w:hAnsiTheme="majorHAnsi" w:cstheme="majorHAnsi"/>
          <w:color w:val="000000"/>
          <w:sz w:val="28"/>
          <w:szCs w:val="28"/>
        </w:rPr>
        <w:t xml:space="preserve"> một cặp purin - pyrimidin khác (A=T </w:t>
      </w:r>
      <w:r w:rsidRPr="00386735">
        <w:rPr>
          <w:rFonts w:asciiTheme="majorHAnsi" w:eastAsia="Times New Roman" w:hAnsiTheme="majorHAnsi" w:cstheme="majorHAnsi"/>
          <w:color w:val="000000"/>
          <w:sz w:val="28"/>
          <w:szCs w:val="28"/>
        </w:rPr>
        <w:sym w:font="Symbol" w:char="F0AB"/>
      </w:r>
      <w:r w:rsidRPr="00386735">
        <w:rPr>
          <w:rFonts w:asciiTheme="majorHAnsi" w:eastAsia="Times New Roman" w:hAnsiTheme="majorHAnsi" w:cstheme="majorHAnsi"/>
          <w:color w:val="000000"/>
          <w:sz w:val="28"/>
          <w:szCs w:val="28"/>
        </w:rPr>
        <w:t xml:space="preserve"> G</w:t>
      </w:r>
      <w:r w:rsidRPr="00386735">
        <w:rPr>
          <w:rFonts w:asciiTheme="majorHAnsi" w:eastAsia="Times New Roman" w:hAnsiTheme="majorHAnsi" w:cstheme="majorHAnsi"/>
          <w:color w:val="000000"/>
          <w:sz w:val="28"/>
          <w:szCs w:val="28"/>
        </w:rPr>
        <w:sym w:font="Symbol" w:char="F0BA"/>
      </w:r>
      <w:r w:rsidRPr="00386735">
        <w:rPr>
          <w:rFonts w:asciiTheme="majorHAnsi" w:eastAsia="Times New Roman" w:hAnsiTheme="majorHAnsi" w:cstheme="majorHAnsi"/>
          <w:color w:val="000000"/>
          <w:sz w:val="28"/>
          <w:szCs w:val="28"/>
          <w:lang w:val="pt-BR"/>
        </w:rPr>
        <w:t>X</w:t>
      </w:r>
      <w:r w:rsidRPr="00386735">
        <w:rPr>
          <w:rFonts w:asciiTheme="majorHAnsi" w:eastAsia="Times New Roman" w:hAnsiTheme="majorHAnsi" w:cstheme="majorHAnsi"/>
          <w:color w:val="000000"/>
          <w:sz w:val="28"/>
          <w:szCs w:val="28"/>
        </w:rPr>
        <w:t>).</w:t>
      </w:r>
    </w:p>
    <w:p w:rsidR="001B08E6" w:rsidRPr="00386735" w:rsidRDefault="001B08E6" w:rsidP="001B08E6">
      <w:pPr>
        <w:widowControl w:val="0"/>
        <w:tabs>
          <w:tab w:val="left" w:pos="270"/>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ab/>
      </w:r>
      <w:r w:rsidRPr="00386735">
        <w:rPr>
          <w:rFonts w:asciiTheme="majorHAnsi" w:eastAsia="Times New Roman" w:hAnsiTheme="majorHAnsi" w:cstheme="majorHAnsi"/>
          <w:color w:val="000000"/>
          <w:sz w:val="28"/>
          <w:szCs w:val="28"/>
        </w:rPr>
        <w:tab/>
        <w:t xml:space="preserve">B. Đột biến dị hoán là đột biến thay một cặp purin – pyrimidin này bằng một cặp pyrimidin-purin khác (ví dụ: A =T </w:t>
      </w:r>
      <w:r w:rsidRPr="00386735">
        <w:rPr>
          <w:rFonts w:asciiTheme="majorHAnsi" w:eastAsia="Times New Roman" w:hAnsiTheme="majorHAnsi" w:cstheme="majorHAnsi"/>
          <w:color w:val="000000"/>
          <w:sz w:val="28"/>
          <w:szCs w:val="28"/>
        </w:rPr>
        <w:sym w:font="Symbol" w:char="F0AB"/>
      </w:r>
      <w:r w:rsidRPr="00386735">
        <w:rPr>
          <w:rFonts w:asciiTheme="majorHAnsi" w:eastAsia="Times New Roman" w:hAnsiTheme="majorHAnsi" w:cstheme="majorHAnsi"/>
          <w:color w:val="000000"/>
          <w:sz w:val="28"/>
          <w:szCs w:val="28"/>
        </w:rPr>
        <w:t xml:space="preserve"> X</w:t>
      </w:r>
      <w:r w:rsidRPr="00386735">
        <w:rPr>
          <w:rFonts w:asciiTheme="majorHAnsi" w:eastAsia="Times New Roman" w:hAnsiTheme="majorHAnsi" w:cstheme="majorHAnsi"/>
          <w:color w:val="000000"/>
          <w:sz w:val="28"/>
          <w:szCs w:val="28"/>
        </w:rPr>
        <w:sym w:font="Symbol" w:char="F0BA"/>
      </w:r>
      <w:r w:rsidRPr="00386735">
        <w:rPr>
          <w:rFonts w:asciiTheme="majorHAnsi" w:eastAsia="Times New Roman" w:hAnsiTheme="majorHAnsi" w:cstheme="majorHAnsi"/>
          <w:color w:val="000000"/>
          <w:sz w:val="28"/>
          <w:szCs w:val="28"/>
        </w:rPr>
        <w:t xml:space="preserve">G hoặc A =T </w:t>
      </w:r>
      <w:r w:rsidRPr="00386735">
        <w:rPr>
          <w:rFonts w:asciiTheme="majorHAnsi" w:eastAsia="Times New Roman" w:hAnsiTheme="majorHAnsi" w:cstheme="majorHAnsi"/>
          <w:color w:val="000000"/>
          <w:sz w:val="28"/>
          <w:szCs w:val="28"/>
        </w:rPr>
        <w:sym w:font="Symbol" w:char="F0AB"/>
      </w:r>
      <w:r w:rsidRPr="00386735">
        <w:rPr>
          <w:rFonts w:asciiTheme="majorHAnsi" w:eastAsia="Times New Roman" w:hAnsiTheme="majorHAnsi" w:cstheme="majorHAnsi"/>
          <w:color w:val="000000"/>
          <w:sz w:val="28"/>
          <w:szCs w:val="28"/>
        </w:rPr>
        <w:t xml:space="preserve"> T=A, v.v... )</w:t>
      </w:r>
    </w:p>
    <w:p w:rsidR="001B08E6" w:rsidRPr="00386735" w:rsidRDefault="001B08E6" w:rsidP="001B08E6">
      <w:pPr>
        <w:widowControl w:val="0"/>
        <w:tabs>
          <w:tab w:val="left" w:pos="270"/>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ab/>
      </w:r>
      <w:r w:rsidRPr="00386735">
        <w:rPr>
          <w:rFonts w:asciiTheme="majorHAnsi" w:eastAsia="Times New Roman" w:hAnsiTheme="majorHAnsi" w:cstheme="majorHAnsi"/>
          <w:color w:val="000000"/>
          <w:sz w:val="28"/>
          <w:szCs w:val="28"/>
        </w:rPr>
        <w:tab/>
        <w:t>C. Đột biến mất nucleotit làm mất một hoặc một số cặp purin-pyrimidin.</w:t>
      </w:r>
    </w:p>
    <w:p w:rsidR="001B08E6" w:rsidRPr="00386735" w:rsidRDefault="001B08E6" w:rsidP="001B08E6">
      <w:pPr>
        <w:widowControl w:val="0"/>
        <w:tabs>
          <w:tab w:val="left" w:pos="270"/>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ab/>
      </w:r>
      <w:r w:rsidRPr="00386735">
        <w:rPr>
          <w:rFonts w:asciiTheme="majorHAnsi" w:eastAsia="Times New Roman" w:hAnsiTheme="majorHAnsi" w:cstheme="majorHAnsi"/>
          <w:color w:val="000000"/>
          <w:sz w:val="28"/>
          <w:szCs w:val="28"/>
        </w:rPr>
        <w:tab/>
        <w:t>D. Đột biến vô nghĩa làm xuất hiện một bộ ba mã kết thúc sớm.</w:t>
      </w:r>
    </w:p>
    <w:p w:rsidR="001B08E6" w:rsidRPr="00386735" w:rsidRDefault="001B08E6" w:rsidP="001B08E6">
      <w:pPr>
        <w:widowControl w:val="0"/>
        <w:tabs>
          <w:tab w:val="left" w:pos="270"/>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ab/>
      </w:r>
      <w:r w:rsidRPr="00386735">
        <w:rPr>
          <w:rFonts w:asciiTheme="majorHAnsi" w:eastAsia="Times New Roman" w:hAnsiTheme="majorHAnsi" w:cstheme="majorHAnsi"/>
          <w:color w:val="000000"/>
          <w:sz w:val="28"/>
          <w:szCs w:val="28"/>
        </w:rPr>
        <w:tab/>
        <w:t xml:space="preserve">Cho </w:t>
      </w:r>
      <w:r w:rsidRPr="00386735">
        <w:rPr>
          <w:rFonts w:asciiTheme="majorHAnsi" w:eastAsia="Times New Roman" w:hAnsiTheme="majorHAnsi" w:cstheme="majorHAnsi"/>
          <w:sz w:val="28"/>
          <w:szCs w:val="28"/>
        </w:rPr>
        <w:t xml:space="preserve">trình tự một đoạn mARN ở chủng </w:t>
      </w:r>
      <w:r w:rsidRPr="00386735">
        <w:rPr>
          <w:rFonts w:asciiTheme="majorHAnsi" w:eastAsia="Times New Roman" w:hAnsiTheme="majorHAnsi" w:cstheme="majorHAnsi"/>
          <w:i/>
          <w:sz w:val="28"/>
          <w:szCs w:val="28"/>
        </w:rPr>
        <w:t>E. coli</w:t>
      </w:r>
      <w:r w:rsidRPr="00386735">
        <w:rPr>
          <w:rFonts w:asciiTheme="majorHAnsi" w:eastAsia="Times New Roman" w:hAnsiTheme="majorHAnsi" w:cstheme="majorHAnsi"/>
          <w:sz w:val="28"/>
          <w:szCs w:val="28"/>
        </w:rPr>
        <w:t xml:space="preserve"> kiểu dại bắt đầu từ bộ ba mã bắt đầu dịch mã (</w:t>
      </w:r>
      <w:r w:rsidRPr="00386735">
        <w:rPr>
          <w:rFonts w:asciiTheme="majorHAnsi" w:eastAsia="Times New Roman" w:hAnsiTheme="majorHAnsi" w:cstheme="majorHAnsi"/>
          <w:color w:val="000000"/>
          <w:sz w:val="28"/>
          <w:szCs w:val="28"/>
        </w:rPr>
        <w:t>AUG) dưới đây cùng với trình tự mARN tương ứng ở các chủng đột biến:</w:t>
      </w:r>
    </w:p>
    <w:p w:rsidR="001B08E6" w:rsidRPr="00386735" w:rsidRDefault="001B08E6" w:rsidP="001B08E6">
      <w:pPr>
        <w:widowControl w:val="0"/>
        <w:tabs>
          <w:tab w:val="left" w:pos="1134"/>
          <w:tab w:val="left" w:pos="2552"/>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Kiểu dại</w:t>
      </w:r>
      <w:r w:rsidRPr="00386735">
        <w:rPr>
          <w:rFonts w:asciiTheme="majorHAnsi" w:eastAsia="Times New Roman" w:hAnsiTheme="majorHAnsi" w:cstheme="majorHAnsi"/>
          <w:color w:val="000000"/>
          <w:sz w:val="28"/>
          <w:szCs w:val="28"/>
        </w:rPr>
        <w:tab/>
        <w:t xml:space="preserve">      5’- ... AUGAXAXAUXGAGGGGUGGUAAAXXXUAAG ... -3’</w:t>
      </w:r>
    </w:p>
    <w:p w:rsidR="001B08E6" w:rsidRPr="00386735" w:rsidRDefault="001B08E6" w:rsidP="001B08E6">
      <w:pPr>
        <w:widowControl w:val="0"/>
        <w:tabs>
          <w:tab w:val="left" w:pos="1134"/>
          <w:tab w:val="left" w:pos="2552"/>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Đột biến 1      5’- ... AUGAXAXAUX</w:t>
      </w:r>
      <w:r w:rsidRPr="00386735">
        <w:rPr>
          <w:rFonts w:asciiTheme="majorHAnsi" w:eastAsia="Times New Roman" w:hAnsiTheme="majorHAnsi" w:cstheme="majorHAnsi"/>
          <w:color w:val="000000"/>
          <w:sz w:val="28"/>
          <w:szCs w:val="28"/>
          <w:u w:val="single"/>
        </w:rPr>
        <w:t>X</w:t>
      </w:r>
      <w:r w:rsidRPr="00386735">
        <w:rPr>
          <w:rFonts w:asciiTheme="majorHAnsi" w:eastAsia="Times New Roman" w:hAnsiTheme="majorHAnsi" w:cstheme="majorHAnsi"/>
          <w:color w:val="000000"/>
          <w:sz w:val="28"/>
          <w:szCs w:val="28"/>
        </w:rPr>
        <w:t>AGGGGUGGUAAAXXXUAAG ... -3’</w:t>
      </w:r>
    </w:p>
    <w:p w:rsidR="001B08E6" w:rsidRPr="00386735" w:rsidRDefault="001B08E6" w:rsidP="001B08E6">
      <w:pPr>
        <w:widowControl w:val="0"/>
        <w:tabs>
          <w:tab w:val="left" w:pos="1134"/>
          <w:tab w:val="left" w:pos="2552"/>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Đột biến 2      5’- ... AUGAXAXAUXGAGGGUGG</w:t>
      </w:r>
      <w:r w:rsidRPr="00386735">
        <w:rPr>
          <w:rFonts w:asciiTheme="majorHAnsi" w:eastAsia="Times New Roman" w:hAnsiTheme="majorHAnsi" w:cstheme="majorHAnsi"/>
          <w:color w:val="000000"/>
          <w:sz w:val="28"/>
          <w:szCs w:val="28"/>
          <w:u w:val="single"/>
        </w:rPr>
        <w:t>U</w:t>
      </w:r>
      <w:r w:rsidRPr="00386735">
        <w:rPr>
          <w:rFonts w:asciiTheme="majorHAnsi" w:eastAsia="Times New Roman" w:hAnsiTheme="majorHAnsi" w:cstheme="majorHAnsi"/>
          <w:color w:val="000000"/>
          <w:sz w:val="28"/>
          <w:szCs w:val="28"/>
        </w:rPr>
        <w:t>AAAXXXUAAG ... -3’</w:t>
      </w:r>
    </w:p>
    <w:p w:rsidR="001B08E6" w:rsidRPr="00386735" w:rsidRDefault="001B08E6" w:rsidP="001B08E6">
      <w:pPr>
        <w:tabs>
          <w:tab w:val="left" w:pos="1134"/>
          <w:tab w:val="left" w:pos="1200"/>
          <w:tab w:val="left" w:pos="2552"/>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Đột biến 3</w:t>
      </w:r>
      <w:r w:rsidRPr="00386735">
        <w:rPr>
          <w:rFonts w:asciiTheme="majorHAnsi" w:eastAsia="Times New Roman" w:hAnsiTheme="majorHAnsi" w:cstheme="majorHAnsi"/>
          <w:color w:val="000000"/>
          <w:sz w:val="28"/>
          <w:szCs w:val="28"/>
        </w:rPr>
        <w:tab/>
        <w:t xml:space="preserve">      5’- ... AUGAX</w:t>
      </w:r>
      <w:r w:rsidRPr="00386735">
        <w:rPr>
          <w:rFonts w:asciiTheme="majorHAnsi" w:eastAsia="Times New Roman" w:hAnsiTheme="majorHAnsi" w:cstheme="majorHAnsi"/>
          <w:color w:val="000000"/>
          <w:sz w:val="28"/>
          <w:szCs w:val="28"/>
          <w:u w:val="single"/>
        </w:rPr>
        <w:t>G</w:t>
      </w:r>
      <w:r w:rsidRPr="00386735">
        <w:rPr>
          <w:rFonts w:asciiTheme="majorHAnsi" w:eastAsia="Times New Roman" w:hAnsiTheme="majorHAnsi" w:cstheme="majorHAnsi"/>
          <w:color w:val="000000"/>
          <w:sz w:val="28"/>
          <w:szCs w:val="28"/>
        </w:rPr>
        <w:t>XAUXGAGGGGUGGUAAAXXXUAAG ... -3’</w:t>
      </w:r>
    </w:p>
    <w:p w:rsidR="001B08E6" w:rsidRPr="00386735" w:rsidRDefault="001B08E6" w:rsidP="001B08E6">
      <w:pPr>
        <w:widowControl w:val="0"/>
        <w:tabs>
          <w:tab w:val="left" w:pos="1134"/>
          <w:tab w:val="left" w:pos="2552"/>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Đột biến 4      5’- ... AUGAXAXAU</w:t>
      </w:r>
      <w:r w:rsidRPr="00386735">
        <w:rPr>
          <w:rFonts w:asciiTheme="majorHAnsi" w:eastAsia="Times New Roman" w:hAnsiTheme="majorHAnsi" w:cstheme="majorHAnsi"/>
          <w:color w:val="000000"/>
          <w:sz w:val="28"/>
          <w:szCs w:val="28"/>
          <w:u w:val="single"/>
        </w:rPr>
        <w:t>U</w:t>
      </w:r>
      <w:r w:rsidRPr="00386735">
        <w:rPr>
          <w:rFonts w:asciiTheme="majorHAnsi" w:eastAsia="Times New Roman" w:hAnsiTheme="majorHAnsi" w:cstheme="majorHAnsi"/>
          <w:color w:val="000000"/>
          <w:sz w:val="28"/>
          <w:szCs w:val="28"/>
        </w:rPr>
        <w:t>GAGGGGUGGUAAAXXXUAAG ... -3’</w:t>
      </w:r>
    </w:p>
    <w:p w:rsidR="001B08E6" w:rsidRPr="00386735" w:rsidRDefault="001B08E6" w:rsidP="001B08E6">
      <w:pPr>
        <w:tabs>
          <w:tab w:val="left" w:pos="709"/>
          <w:tab w:val="left" w:pos="1200"/>
          <w:tab w:val="left" w:pos="2552"/>
        </w:tabs>
        <w:spacing w:after="0" w:line="300" w:lineRule="auto"/>
        <w:jc w:val="both"/>
        <w:rPr>
          <w:rFonts w:asciiTheme="majorHAnsi" w:eastAsia="Times New Roman" w:hAnsiTheme="majorHAnsi" w:cstheme="majorHAnsi"/>
          <w:color w:val="000000"/>
          <w:sz w:val="28"/>
          <w:szCs w:val="28"/>
          <w:lang w:eastAsia="zh-CN"/>
        </w:rPr>
      </w:pPr>
      <w:r w:rsidRPr="00386735">
        <w:rPr>
          <w:rFonts w:asciiTheme="majorHAnsi" w:eastAsia="Times New Roman" w:hAnsiTheme="majorHAnsi" w:cstheme="majorHAnsi"/>
          <w:color w:val="000000"/>
          <w:sz w:val="28"/>
          <w:szCs w:val="28"/>
        </w:rPr>
        <w:tab/>
      </w:r>
      <w:r w:rsidR="00EC24EB" w:rsidRPr="00EC24EB">
        <w:rPr>
          <w:rFonts w:asciiTheme="majorHAnsi" w:eastAsia="Times New Roman" w:hAnsiTheme="majorHAnsi" w:cstheme="majorHAnsi"/>
          <w:color w:val="000000"/>
          <w:sz w:val="28"/>
          <w:szCs w:val="28"/>
        </w:rPr>
        <w:t>1</w:t>
      </w:r>
      <w:r w:rsidRPr="00386735">
        <w:rPr>
          <w:rFonts w:asciiTheme="majorHAnsi" w:eastAsia="Times New Roman" w:hAnsiTheme="majorHAnsi" w:cstheme="majorHAnsi"/>
          <w:color w:val="000000"/>
          <w:sz w:val="28"/>
          <w:szCs w:val="28"/>
        </w:rPr>
        <w:t>. Hãy nhận biết các dạng đột biến bằng cách điền các chữ cái tương ứng (A đến D) vào các ô dưới đây. (</w:t>
      </w:r>
      <w:r w:rsidRPr="00386735">
        <w:rPr>
          <w:rFonts w:asciiTheme="majorHAnsi" w:eastAsia="Times New Roman" w:hAnsiTheme="majorHAnsi" w:cstheme="majorHAnsi"/>
          <w:i/>
          <w:color w:val="000000"/>
          <w:sz w:val="28"/>
          <w:szCs w:val="28"/>
        </w:rPr>
        <w:t>Lưu</w:t>
      </w:r>
      <w:r w:rsidRPr="00386735">
        <w:rPr>
          <w:rFonts w:asciiTheme="majorHAnsi" w:eastAsia="Times New Roman" w:hAnsiTheme="majorHAnsi" w:cstheme="majorHAnsi"/>
          <w:i/>
          <w:color w:val="000000"/>
          <w:sz w:val="28"/>
          <w:szCs w:val="28"/>
          <w:lang w:eastAsia="zh-CN"/>
        </w:rPr>
        <w:t xml:space="preserve"> ý:</w:t>
      </w:r>
      <w:r w:rsidRPr="00386735">
        <w:rPr>
          <w:rFonts w:asciiTheme="majorHAnsi" w:eastAsia="Times New Roman" w:hAnsiTheme="majorHAnsi" w:cstheme="majorHAnsi"/>
          <w:color w:val="000000"/>
          <w:sz w:val="28"/>
          <w:szCs w:val="28"/>
          <w:lang w:eastAsia="zh-CN"/>
        </w:rPr>
        <w:t xml:space="preserve"> </w:t>
      </w:r>
      <w:r w:rsidRPr="00386735">
        <w:rPr>
          <w:rFonts w:asciiTheme="majorHAnsi" w:eastAsia="Times New Roman" w:hAnsiTheme="majorHAnsi" w:cstheme="majorHAnsi"/>
          <w:i/>
          <w:color w:val="000000"/>
          <w:sz w:val="28"/>
          <w:szCs w:val="28"/>
          <w:lang w:eastAsia="zh-CN"/>
        </w:rPr>
        <w:t>mỗi ô có thể có nhiều hơn một lựa chọn đúng</w:t>
      </w:r>
      <w:r w:rsidRPr="00386735">
        <w:rPr>
          <w:rFonts w:asciiTheme="majorHAnsi" w:eastAsia="Times New Roman" w:hAnsiTheme="majorHAnsi" w:cstheme="majorHAnsi"/>
          <w:color w:val="000000"/>
          <w:sz w:val="28"/>
          <w:szCs w:val="28"/>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415"/>
        <w:gridCol w:w="1414"/>
        <w:gridCol w:w="1414"/>
      </w:tblGrid>
      <w:tr w:rsidR="001B08E6" w:rsidRPr="00386735" w:rsidTr="003F53F9">
        <w:trPr>
          <w:jc w:val="center"/>
        </w:trPr>
        <w:tc>
          <w:tcPr>
            <w:tcW w:w="1415" w:type="dxa"/>
          </w:tcPr>
          <w:p w:rsidR="001B08E6" w:rsidRPr="00386735" w:rsidRDefault="001B08E6" w:rsidP="003F53F9">
            <w:pPr>
              <w:tabs>
                <w:tab w:val="left" w:pos="851"/>
              </w:tabs>
              <w:spacing w:after="0" w:line="300" w:lineRule="auto"/>
              <w:jc w:val="center"/>
              <w:rPr>
                <w:rFonts w:asciiTheme="majorHAnsi" w:eastAsia="Times New Roman" w:hAnsiTheme="majorHAnsi" w:cstheme="majorHAnsi"/>
                <w:color w:val="000000"/>
                <w:sz w:val="28"/>
                <w:szCs w:val="28"/>
                <w:lang w:val="en-US" w:eastAsia="zh-CN"/>
              </w:rPr>
            </w:pPr>
            <w:r w:rsidRPr="00386735">
              <w:rPr>
                <w:rFonts w:asciiTheme="majorHAnsi" w:eastAsia="Times New Roman" w:hAnsiTheme="majorHAnsi" w:cstheme="majorHAnsi"/>
                <w:color w:val="000000"/>
                <w:sz w:val="28"/>
                <w:szCs w:val="28"/>
                <w:lang w:val="en-US" w:eastAsia="zh-CN"/>
              </w:rPr>
              <w:lastRenderedPageBreak/>
              <w:t>Đột biến 1</w:t>
            </w:r>
          </w:p>
        </w:tc>
        <w:tc>
          <w:tcPr>
            <w:tcW w:w="1415" w:type="dxa"/>
          </w:tcPr>
          <w:p w:rsidR="001B08E6" w:rsidRPr="00386735" w:rsidRDefault="001B08E6" w:rsidP="003F53F9">
            <w:pPr>
              <w:tabs>
                <w:tab w:val="left" w:pos="851"/>
              </w:tabs>
              <w:spacing w:after="0" w:line="300" w:lineRule="auto"/>
              <w:jc w:val="center"/>
              <w:rPr>
                <w:rFonts w:asciiTheme="majorHAnsi" w:eastAsia="Times New Roman" w:hAnsiTheme="majorHAnsi" w:cstheme="majorHAnsi"/>
                <w:color w:val="000000"/>
                <w:sz w:val="28"/>
                <w:szCs w:val="28"/>
                <w:lang w:val="en-US" w:eastAsia="zh-CN"/>
              </w:rPr>
            </w:pPr>
            <w:r w:rsidRPr="00386735">
              <w:rPr>
                <w:rFonts w:asciiTheme="majorHAnsi" w:eastAsia="Times New Roman" w:hAnsiTheme="majorHAnsi" w:cstheme="majorHAnsi"/>
                <w:color w:val="000000"/>
                <w:sz w:val="28"/>
                <w:szCs w:val="28"/>
                <w:lang w:val="en-US" w:eastAsia="zh-CN"/>
              </w:rPr>
              <w:t>Đột biến 2</w:t>
            </w:r>
          </w:p>
        </w:tc>
        <w:tc>
          <w:tcPr>
            <w:tcW w:w="1414" w:type="dxa"/>
          </w:tcPr>
          <w:p w:rsidR="001B08E6" w:rsidRPr="00386735" w:rsidRDefault="001B08E6" w:rsidP="003F53F9">
            <w:pPr>
              <w:tabs>
                <w:tab w:val="left" w:pos="851"/>
              </w:tabs>
              <w:spacing w:after="0" w:line="300" w:lineRule="auto"/>
              <w:jc w:val="center"/>
              <w:rPr>
                <w:rFonts w:asciiTheme="majorHAnsi" w:eastAsia="Times New Roman" w:hAnsiTheme="majorHAnsi" w:cstheme="majorHAnsi"/>
                <w:color w:val="000000"/>
                <w:sz w:val="28"/>
                <w:szCs w:val="28"/>
                <w:lang w:val="en-US" w:eastAsia="zh-CN"/>
              </w:rPr>
            </w:pPr>
            <w:r w:rsidRPr="00386735">
              <w:rPr>
                <w:rFonts w:asciiTheme="majorHAnsi" w:eastAsia="Times New Roman" w:hAnsiTheme="majorHAnsi" w:cstheme="majorHAnsi"/>
                <w:color w:val="000000"/>
                <w:sz w:val="28"/>
                <w:szCs w:val="28"/>
                <w:lang w:val="en-US" w:eastAsia="zh-CN"/>
              </w:rPr>
              <w:t>Đột biến 3</w:t>
            </w:r>
          </w:p>
        </w:tc>
        <w:tc>
          <w:tcPr>
            <w:tcW w:w="1414" w:type="dxa"/>
          </w:tcPr>
          <w:p w:rsidR="001B08E6" w:rsidRPr="00386735" w:rsidRDefault="001B08E6" w:rsidP="003F53F9">
            <w:pPr>
              <w:tabs>
                <w:tab w:val="left" w:pos="851"/>
              </w:tabs>
              <w:spacing w:after="0" w:line="300" w:lineRule="auto"/>
              <w:jc w:val="center"/>
              <w:rPr>
                <w:rFonts w:asciiTheme="majorHAnsi" w:eastAsia="Times New Roman" w:hAnsiTheme="majorHAnsi" w:cstheme="majorHAnsi"/>
                <w:color w:val="000000"/>
                <w:sz w:val="28"/>
                <w:szCs w:val="28"/>
                <w:lang w:val="en-US" w:eastAsia="zh-CN"/>
              </w:rPr>
            </w:pPr>
            <w:r w:rsidRPr="00386735">
              <w:rPr>
                <w:rFonts w:asciiTheme="majorHAnsi" w:eastAsia="Times New Roman" w:hAnsiTheme="majorHAnsi" w:cstheme="majorHAnsi"/>
                <w:color w:val="000000"/>
                <w:sz w:val="28"/>
                <w:szCs w:val="28"/>
                <w:lang w:val="en-US" w:eastAsia="zh-CN"/>
              </w:rPr>
              <w:t>Đột biến 4</w:t>
            </w:r>
          </w:p>
        </w:tc>
      </w:tr>
      <w:tr w:rsidR="001B08E6" w:rsidRPr="00386735" w:rsidTr="003F53F9">
        <w:trPr>
          <w:trHeight w:val="467"/>
          <w:jc w:val="center"/>
        </w:trPr>
        <w:tc>
          <w:tcPr>
            <w:tcW w:w="1415" w:type="dxa"/>
          </w:tcPr>
          <w:p w:rsidR="001B08E6" w:rsidRPr="00386735" w:rsidRDefault="001B08E6" w:rsidP="003F53F9">
            <w:pPr>
              <w:tabs>
                <w:tab w:val="left" w:pos="1134"/>
                <w:tab w:val="left" w:pos="1200"/>
                <w:tab w:val="left" w:pos="2552"/>
              </w:tabs>
              <w:spacing w:after="0" w:line="300" w:lineRule="auto"/>
              <w:jc w:val="both"/>
              <w:rPr>
                <w:rFonts w:asciiTheme="majorHAnsi" w:eastAsia="Times New Roman" w:hAnsiTheme="majorHAnsi" w:cstheme="majorHAnsi"/>
                <w:color w:val="000000"/>
                <w:sz w:val="28"/>
                <w:szCs w:val="28"/>
                <w:lang w:val="en-US"/>
              </w:rPr>
            </w:pPr>
          </w:p>
        </w:tc>
        <w:tc>
          <w:tcPr>
            <w:tcW w:w="1415" w:type="dxa"/>
          </w:tcPr>
          <w:p w:rsidR="001B08E6" w:rsidRPr="00386735" w:rsidRDefault="001B08E6" w:rsidP="003F53F9">
            <w:pPr>
              <w:tabs>
                <w:tab w:val="left" w:pos="1134"/>
                <w:tab w:val="left" w:pos="1200"/>
                <w:tab w:val="left" w:pos="2552"/>
              </w:tabs>
              <w:spacing w:after="0" w:line="300" w:lineRule="auto"/>
              <w:jc w:val="both"/>
              <w:rPr>
                <w:rFonts w:asciiTheme="majorHAnsi" w:eastAsia="Times New Roman" w:hAnsiTheme="majorHAnsi" w:cstheme="majorHAnsi"/>
                <w:color w:val="000000"/>
                <w:sz w:val="28"/>
                <w:szCs w:val="28"/>
              </w:rPr>
            </w:pPr>
          </w:p>
        </w:tc>
        <w:tc>
          <w:tcPr>
            <w:tcW w:w="1414" w:type="dxa"/>
          </w:tcPr>
          <w:p w:rsidR="001B08E6" w:rsidRPr="00386735" w:rsidRDefault="001B08E6" w:rsidP="003F53F9">
            <w:pPr>
              <w:tabs>
                <w:tab w:val="left" w:pos="1134"/>
                <w:tab w:val="left" w:pos="1200"/>
                <w:tab w:val="left" w:pos="2552"/>
              </w:tabs>
              <w:spacing w:after="0" w:line="300" w:lineRule="auto"/>
              <w:jc w:val="both"/>
              <w:rPr>
                <w:rFonts w:asciiTheme="majorHAnsi" w:eastAsia="Times New Roman" w:hAnsiTheme="majorHAnsi" w:cstheme="majorHAnsi"/>
                <w:color w:val="000000"/>
                <w:sz w:val="28"/>
                <w:szCs w:val="28"/>
              </w:rPr>
            </w:pPr>
          </w:p>
        </w:tc>
        <w:tc>
          <w:tcPr>
            <w:tcW w:w="1414" w:type="dxa"/>
          </w:tcPr>
          <w:p w:rsidR="001B08E6" w:rsidRPr="00386735" w:rsidRDefault="001B08E6" w:rsidP="003F53F9">
            <w:pPr>
              <w:tabs>
                <w:tab w:val="left" w:pos="1134"/>
                <w:tab w:val="left" w:pos="1200"/>
                <w:tab w:val="left" w:pos="2552"/>
              </w:tabs>
              <w:spacing w:after="0" w:line="300" w:lineRule="auto"/>
              <w:jc w:val="both"/>
              <w:rPr>
                <w:rFonts w:asciiTheme="majorHAnsi" w:eastAsia="Times New Roman" w:hAnsiTheme="majorHAnsi" w:cstheme="majorHAnsi"/>
                <w:color w:val="000000"/>
                <w:sz w:val="28"/>
                <w:szCs w:val="28"/>
              </w:rPr>
            </w:pPr>
          </w:p>
        </w:tc>
      </w:tr>
    </w:tbl>
    <w:p w:rsidR="00931356" w:rsidRDefault="001B08E6" w:rsidP="00931356">
      <w:pPr>
        <w:shd w:val="clear" w:color="auto" w:fill="FFFFFF"/>
        <w:tabs>
          <w:tab w:val="left" w:pos="4417"/>
        </w:tabs>
        <w:spacing w:line="360" w:lineRule="auto"/>
        <w:jc w:val="both"/>
        <w:rPr>
          <w:rFonts w:ascii="Times New Roman" w:eastAsia="Times New Roman" w:hAnsi="Times New Roman" w:cs="Times New Roman"/>
          <w:sz w:val="28"/>
          <w:szCs w:val="28"/>
          <w:lang w:val="en-US"/>
        </w:rPr>
      </w:pPr>
      <w:r w:rsidRPr="00386735">
        <w:rPr>
          <w:rFonts w:asciiTheme="majorHAnsi" w:eastAsia="Times New Roman" w:hAnsiTheme="majorHAnsi" w:cstheme="majorHAnsi"/>
          <w:color w:val="000000"/>
          <w:sz w:val="28"/>
          <w:szCs w:val="28"/>
        </w:rPr>
        <w:t xml:space="preserve">         </w:t>
      </w:r>
      <w:r w:rsidR="00EC24EB" w:rsidRPr="00931356">
        <w:rPr>
          <w:rFonts w:asciiTheme="majorHAnsi" w:eastAsia="Times New Roman" w:hAnsiTheme="majorHAnsi" w:cstheme="majorHAnsi"/>
          <w:color w:val="000000"/>
          <w:sz w:val="28"/>
          <w:szCs w:val="28"/>
        </w:rPr>
        <w:t>2</w:t>
      </w:r>
      <w:r w:rsidRPr="00386735">
        <w:rPr>
          <w:rFonts w:asciiTheme="majorHAnsi" w:eastAsia="Times New Roman" w:hAnsiTheme="majorHAnsi" w:cstheme="majorHAnsi"/>
          <w:color w:val="000000"/>
          <w:sz w:val="28"/>
          <w:szCs w:val="28"/>
        </w:rPr>
        <w:t>. Các thể đột biến nào trong</w:t>
      </w:r>
      <w:r w:rsidRPr="00386735">
        <w:rPr>
          <w:rFonts w:asciiTheme="majorHAnsi" w:eastAsia="Times New Roman" w:hAnsiTheme="majorHAnsi" w:cstheme="majorHAnsi"/>
          <w:color w:val="000000"/>
          <w:spacing w:val="-10"/>
          <w:sz w:val="28"/>
          <w:szCs w:val="28"/>
        </w:rPr>
        <w:t xml:space="preserve"> các thể đột biến nêu ở trên (kí hiệu 1 đến 4) có thể được phục hồi (đột biến ngược) về dạng kiểu dại khi được xử lý với hóa chất gây đột biến </w:t>
      </w:r>
      <w:r w:rsidRPr="00386735">
        <w:rPr>
          <w:rFonts w:asciiTheme="majorHAnsi" w:eastAsia="Times New Roman" w:hAnsiTheme="majorHAnsi" w:cstheme="majorHAnsi"/>
          <w:color w:val="000000"/>
          <w:spacing w:val="-2"/>
          <w:sz w:val="28"/>
          <w:szCs w:val="28"/>
        </w:rPr>
        <w:t>5-BU (5-bromouraxin, nhóm thay thế bazơ nitơ)? Giải thích.</w:t>
      </w:r>
      <w:r w:rsidR="00931356" w:rsidRPr="00931356">
        <w:rPr>
          <w:rFonts w:ascii="Times New Roman" w:eastAsia="Times New Roman" w:hAnsi="Times New Roman" w:cs="Times New Roman"/>
          <w:sz w:val="28"/>
          <w:szCs w:val="28"/>
        </w:rPr>
        <w:t xml:space="preserve">     </w:t>
      </w:r>
      <w:r w:rsidR="00931356">
        <w:rPr>
          <w:rFonts w:ascii="Times New Roman" w:eastAsia="Times New Roman" w:hAnsi="Times New Roman" w:cs="Times New Roman"/>
          <w:sz w:val="28"/>
          <w:szCs w:val="28"/>
          <w:lang w:val="en-US"/>
        </w:rPr>
        <w:t xml:space="preserve"> </w:t>
      </w:r>
    </w:p>
    <w:p w:rsidR="00931356" w:rsidRPr="00931356" w:rsidRDefault="00931356" w:rsidP="00931356">
      <w:pPr>
        <w:shd w:val="clear" w:color="auto" w:fill="FFFFFF"/>
        <w:tabs>
          <w:tab w:val="left" w:pos="4417"/>
        </w:tabs>
        <w:spacing w:line="360" w:lineRule="auto"/>
        <w:jc w:val="center"/>
        <w:rPr>
          <w:rFonts w:ascii="Times New Roman" w:eastAsia="Times New Roman" w:hAnsi="Times New Roman" w:cs="Times New Roman"/>
          <w:sz w:val="28"/>
          <w:szCs w:val="28"/>
        </w:rPr>
      </w:pPr>
      <w:r w:rsidRPr="00931356">
        <w:rPr>
          <w:rFonts w:ascii="Times New Roman" w:eastAsia="Times New Roman" w:hAnsi="Times New Roman" w:cs="Times New Roman"/>
          <w:sz w:val="28"/>
          <w:szCs w:val="28"/>
        </w:rPr>
        <w:t>……...............HẾT……...............</w:t>
      </w:r>
    </w:p>
    <w:p w:rsidR="00931356" w:rsidRPr="00931356" w:rsidRDefault="00931356" w:rsidP="00931356">
      <w:pPr>
        <w:shd w:val="clear" w:color="auto" w:fill="FFFFFF"/>
        <w:tabs>
          <w:tab w:val="left" w:pos="6544"/>
        </w:tabs>
        <w:spacing w:after="0" w:line="360" w:lineRule="auto"/>
        <w:jc w:val="both"/>
        <w:rPr>
          <w:rFonts w:ascii="Times New Roman" w:eastAsia="Times New Roman" w:hAnsi="Times New Roman" w:cs="Times New Roman"/>
          <w:sz w:val="28"/>
          <w:szCs w:val="28"/>
        </w:rPr>
      </w:pPr>
      <w:r w:rsidRPr="00931356">
        <w:rPr>
          <w:rFonts w:ascii="Times New Roman" w:eastAsia="Times New Roman" w:hAnsi="Times New Roman" w:cs="Times New Roman"/>
          <w:sz w:val="28"/>
          <w:szCs w:val="28"/>
        </w:rPr>
        <w:t xml:space="preserve">                                                                                                              </w:t>
      </w:r>
    </w:p>
    <w:p w:rsidR="00931356" w:rsidRPr="00931356" w:rsidRDefault="00931356" w:rsidP="00931356">
      <w:pPr>
        <w:shd w:val="clear" w:color="auto" w:fill="FFFFFF"/>
        <w:tabs>
          <w:tab w:val="left" w:pos="6544"/>
        </w:tabs>
        <w:spacing w:after="0" w:line="360" w:lineRule="auto"/>
        <w:jc w:val="both"/>
        <w:rPr>
          <w:rFonts w:ascii="Times New Roman" w:eastAsia="Times New Roman" w:hAnsi="Times New Roman" w:cs="Times New Roman"/>
          <w:b/>
          <w:sz w:val="28"/>
          <w:szCs w:val="28"/>
        </w:rPr>
      </w:pPr>
      <w:r w:rsidRPr="00931356">
        <w:rPr>
          <w:rFonts w:ascii="Times New Roman" w:eastAsia="Times New Roman" w:hAnsi="Times New Roman" w:cs="Times New Roman"/>
          <w:b/>
          <w:sz w:val="28"/>
          <w:szCs w:val="28"/>
        </w:rPr>
        <w:tab/>
        <w:t xml:space="preserve"> Người ra đề</w:t>
      </w:r>
    </w:p>
    <w:p w:rsidR="00931356" w:rsidRPr="00931356" w:rsidRDefault="00931356" w:rsidP="00931356">
      <w:pPr>
        <w:shd w:val="clear" w:color="auto" w:fill="FFFFFF"/>
        <w:spacing w:after="0" w:line="360" w:lineRule="auto"/>
        <w:jc w:val="both"/>
        <w:rPr>
          <w:rFonts w:ascii="Times New Roman" w:eastAsia="Times New Roman" w:hAnsi="Times New Roman" w:cs="Times New Roman"/>
          <w:sz w:val="28"/>
          <w:szCs w:val="28"/>
        </w:rPr>
      </w:pPr>
      <w:r w:rsidRPr="00931356">
        <w:rPr>
          <w:rFonts w:ascii="Times New Roman" w:eastAsia="Times New Roman" w:hAnsi="Times New Roman" w:cs="Times New Roman"/>
          <w:sz w:val="28"/>
          <w:szCs w:val="28"/>
        </w:rPr>
        <w:t xml:space="preserve">                                                                                        </w:t>
      </w:r>
    </w:p>
    <w:p w:rsidR="00931356" w:rsidRPr="00931356" w:rsidRDefault="00931356" w:rsidP="00931356">
      <w:pPr>
        <w:shd w:val="clear" w:color="auto" w:fill="FFFFFF"/>
        <w:spacing w:after="0" w:line="360" w:lineRule="auto"/>
        <w:jc w:val="both"/>
        <w:rPr>
          <w:rFonts w:ascii="Times New Roman" w:eastAsia="Times New Roman" w:hAnsi="Times New Roman" w:cs="Times New Roman"/>
          <w:b/>
          <w:sz w:val="28"/>
          <w:szCs w:val="28"/>
        </w:rPr>
      </w:pPr>
      <w:r w:rsidRPr="00931356">
        <w:rPr>
          <w:rFonts w:ascii="Times New Roman" w:eastAsia="Times New Roman" w:hAnsi="Times New Roman" w:cs="Times New Roman"/>
          <w:sz w:val="28"/>
          <w:szCs w:val="28"/>
        </w:rPr>
        <w:t xml:space="preserve">                                                                                           </w:t>
      </w:r>
      <w:r w:rsidRPr="00931356">
        <w:rPr>
          <w:rFonts w:ascii="Times New Roman" w:eastAsia="Times New Roman" w:hAnsi="Times New Roman" w:cs="Times New Roman"/>
          <w:b/>
          <w:sz w:val="28"/>
          <w:szCs w:val="28"/>
        </w:rPr>
        <w:t>Dương Thị Hường</w:t>
      </w:r>
    </w:p>
    <w:p w:rsidR="00931356" w:rsidRPr="00931356" w:rsidRDefault="00931356" w:rsidP="00931356">
      <w:pPr>
        <w:shd w:val="clear" w:color="auto" w:fill="FFFFFF"/>
        <w:spacing w:after="0" w:line="360" w:lineRule="auto"/>
        <w:jc w:val="both"/>
        <w:rPr>
          <w:rFonts w:ascii="Times New Roman" w:eastAsia="Times New Roman" w:hAnsi="Times New Roman" w:cs="Times New Roman"/>
          <w:b/>
          <w:sz w:val="28"/>
          <w:szCs w:val="28"/>
        </w:rPr>
      </w:pPr>
      <w:r w:rsidRPr="00931356">
        <w:rPr>
          <w:rFonts w:ascii="Times New Roman" w:eastAsia="Times New Roman" w:hAnsi="Times New Roman" w:cs="Times New Roman"/>
          <w:b/>
          <w:sz w:val="28"/>
          <w:szCs w:val="28"/>
        </w:rPr>
        <w:t xml:space="preserve">                                                                                           SĐT: 0916408259</w:t>
      </w:r>
    </w:p>
    <w:p w:rsidR="00931356" w:rsidRPr="00931356" w:rsidRDefault="00931356" w:rsidP="00931356">
      <w:pPr>
        <w:shd w:val="clear" w:color="auto" w:fill="FFFFFF"/>
        <w:spacing w:after="0" w:line="360" w:lineRule="auto"/>
        <w:jc w:val="both"/>
        <w:rPr>
          <w:rFonts w:ascii="Times New Roman" w:eastAsia="Times New Roman" w:hAnsi="Times New Roman" w:cs="Times New Roman"/>
          <w:sz w:val="28"/>
          <w:szCs w:val="28"/>
        </w:rPr>
      </w:pPr>
    </w:p>
    <w:p w:rsidR="001C5540" w:rsidRPr="001C5540" w:rsidRDefault="001C5540" w:rsidP="001B08E6">
      <w:pPr>
        <w:spacing w:after="0" w:line="300" w:lineRule="auto"/>
        <w:jc w:val="both"/>
        <w:rPr>
          <w:rFonts w:asciiTheme="majorHAnsi" w:eastAsia="Times New Roman" w:hAnsiTheme="majorHAnsi" w:cstheme="majorHAnsi"/>
          <w:color w:val="000000"/>
          <w:spacing w:val="-2"/>
          <w:sz w:val="28"/>
          <w:szCs w:val="28"/>
        </w:rPr>
      </w:pPr>
    </w:p>
    <w:p w:rsidR="001C5540" w:rsidRDefault="001C5540" w:rsidP="001B08E6">
      <w:pPr>
        <w:spacing w:after="0" w:line="300" w:lineRule="auto"/>
        <w:jc w:val="both"/>
        <w:rPr>
          <w:rFonts w:asciiTheme="majorHAnsi" w:eastAsia="Times New Roman" w:hAnsiTheme="majorHAnsi" w:cstheme="majorHAnsi"/>
          <w:color w:val="000000"/>
          <w:spacing w:val="-2"/>
          <w:sz w:val="28"/>
          <w:szCs w:val="28"/>
        </w:rPr>
      </w:pPr>
    </w:p>
    <w:p w:rsidR="001C5540" w:rsidRDefault="001C5540" w:rsidP="001B08E6">
      <w:pPr>
        <w:spacing w:after="0" w:line="300" w:lineRule="auto"/>
        <w:jc w:val="both"/>
        <w:rPr>
          <w:rFonts w:asciiTheme="majorHAnsi" w:eastAsia="Times New Roman" w:hAnsiTheme="majorHAnsi" w:cstheme="majorHAnsi"/>
          <w:color w:val="000000"/>
          <w:spacing w:val="-2"/>
          <w:sz w:val="28"/>
          <w:szCs w:val="28"/>
        </w:rPr>
      </w:pPr>
    </w:p>
    <w:p w:rsidR="00931356" w:rsidRDefault="00931356" w:rsidP="001B08E6">
      <w:pPr>
        <w:spacing w:after="0" w:line="300" w:lineRule="auto"/>
        <w:jc w:val="both"/>
        <w:rPr>
          <w:rFonts w:asciiTheme="majorHAnsi" w:eastAsia="Times New Roman" w:hAnsiTheme="majorHAnsi" w:cstheme="majorHAnsi"/>
          <w:color w:val="000000"/>
          <w:spacing w:val="-2"/>
          <w:sz w:val="28"/>
          <w:szCs w:val="28"/>
        </w:rPr>
      </w:pPr>
    </w:p>
    <w:p w:rsidR="00931356" w:rsidRDefault="00931356" w:rsidP="001B08E6">
      <w:pPr>
        <w:spacing w:after="0" w:line="300" w:lineRule="auto"/>
        <w:jc w:val="both"/>
        <w:rPr>
          <w:rFonts w:asciiTheme="majorHAnsi" w:eastAsia="Times New Roman" w:hAnsiTheme="majorHAnsi" w:cstheme="majorHAnsi"/>
          <w:color w:val="000000"/>
          <w:spacing w:val="-2"/>
          <w:sz w:val="28"/>
          <w:szCs w:val="28"/>
        </w:rPr>
      </w:pPr>
    </w:p>
    <w:p w:rsidR="00931356" w:rsidRDefault="00931356" w:rsidP="001B08E6">
      <w:pPr>
        <w:spacing w:after="0" w:line="300" w:lineRule="auto"/>
        <w:jc w:val="both"/>
        <w:rPr>
          <w:rFonts w:asciiTheme="majorHAnsi" w:eastAsia="Times New Roman" w:hAnsiTheme="majorHAnsi" w:cstheme="majorHAnsi"/>
          <w:color w:val="000000"/>
          <w:spacing w:val="-2"/>
          <w:sz w:val="28"/>
          <w:szCs w:val="28"/>
        </w:rPr>
      </w:pPr>
    </w:p>
    <w:p w:rsidR="00931356" w:rsidRDefault="00931356" w:rsidP="001B08E6">
      <w:pPr>
        <w:spacing w:after="0" w:line="300" w:lineRule="auto"/>
        <w:jc w:val="both"/>
        <w:rPr>
          <w:rFonts w:asciiTheme="majorHAnsi" w:eastAsia="Times New Roman" w:hAnsiTheme="majorHAnsi" w:cstheme="majorHAnsi"/>
          <w:color w:val="000000"/>
          <w:spacing w:val="-2"/>
          <w:sz w:val="28"/>
          <w:szCs w:val="28"/>
        </w:rPr>
      </w:pPr>
    </w:p>
    <w:p w:rsidR="00931356" w:rsidRDefault="00931356" w:rsidP="001B08E6">
      <w:pPr>
        <w:spacing w:after="0" w:line="300" w:lineRule="auto"/>
        <w:jc w:val="both"/>
        <w:rPr>
          <w:rFonts w:asciiTheme="majorHAnsi" w:eastAsia="Times New Roman" w:hAnsiTheme="majorHAnsi" w:cstheme="majorHAnsi"/>
          <w:color w:val="000000"/>
          <w:spacing w:val="-2"/>
          <w:sz w:val="28"/>
          <w:szCs w:val="28"/>
        </w:rPr>
      </w:pPr>
    </w:p>
    <w:p w:rsidR="00931356" w:rsidRDefault="00931356" w:rsidP="001B08E6">
      <w:pPr>
        <w:spacing w:after="0" w:line="300" w:lineRule="auto"/>
        <w:jc w:val="both"/>
        <w:rPr>
          <w:rFonts w:asciiTheme="majorHAnsi" w:eastAsia="Times New Roman" w:hAnsiTheme="majorHAnsi" w:cstheme="majorHAnsi"/>
          <w:color w:val="000000"/>
          <w:spacing w:val="-2"/>
          <w:sz w:val="28"/>
          <w:szCs w:val="28"/>
        </w:rPr>
      </w:pPr>
    </w:p>
    <w:p w:rsidR="00931356" w:rsidRDefault="00931356" w:rsidP="001B08E6">
      <w:pPr>
        <w:spacing w:after="0" w:line="300" w:lineRule="auto"/>
        <w:jc w:val="both"/>
        <w:rPr>
          <w:rFonts w:asciiTheme="majorHAnsi" w:eastAsia="Times New Roman" w:hAnsiTheme="majorHAnsi" w:cstheme="majorHAnsi"/>
          <w:color w:val="000000"/>
          <w:spacing w:val="-2"/>
          <w:sz w:val="28"/>
          <w:szCs w:val="28"/>
        </w:rPr>
      </w:pPr>
    </w:p>
    <w:p w:rsidR="00931356" w:rsidRDefault="00931356" w:rsidP="001B08E6">
      <w:pPr>
        <w:spacing w:after="0" w:line="300" w:lineRule="auto"/>
        <w:jc w:val="both"/>
        <w:rPr>
          <w:rFonts w:asciiTheme="majorHAnsi" w:eastAsia="Times New Roman" w:hAnsiTheme="majorHAnsi" w:cstheme="majorHAnsi"/>
          <w:color w:val="000000"/>
          <w:spacing w:val="-2"/>
          <w:sz w:val="28"/>
          <w:szCs w:val="28"/>
        </w:rPr>
      </w:pPr>
    </w:p>
    <w:p w:rsidR="00931356" w:rsidRDefault="00931356" w:rsidP="001B08E6">
      <w:pPr>
        <w:spacing w:after="0" w:line="300" w:lineRule="auto"/>
        <w:jc w:val="both"/>
        <w:rPr>
          <w:rFonts w:asciiTheme="majorHAnsi" w:eastAsia="Times New Roman" w:hAnsiTheme="majorHAnsi" w:cstheme="majorHAnsi"/>
          <w:color w:val="000000"/>
          <w:spacing w:val="-2"/>
          <w:sz w:val="28"/>
          <w:szCs w:val="28"/>
        </w:rPr>
      </w:pPr>
    </w:p>
    <w:p w:rsidR="00931356" w:rsidRDefault="00931356" w:rsidP="001B08E6">
      <w:pPr>
        <w:spacing w:after="0" w:line="300" w:lineRule="auto"/>
        <w:jc w:val="both"/>
        <w:rPr>
          <w:rFonts w:asciiTheme="majorHAnsi" w:eastAsia="Times New Roman" w:hAnsiTheme="majorHAnsi" w:cstheme="majorHAnsi"/>
          <w:color w:val="000000"/>
          <w:spacing w:val="-2"/>
          <w:sz w:val="28"/>
          <w:szCs w:val="28"/>
        </w:rPr>
      </w:pPr>
    </w:p>
    <w:p w:rsidR="00931356" w:rsidRDefault="00931356" w:rsidP="001B08E6">
      <w:pPr>
        <w:spacing w:after="0" w:line="300" w:lineRule="auto"/>
        <w:jc w:val="both"/>
        <w:rPr>
          <w:rFonts w:asciiTheme="majorHAnsi" w:eastAsia="Times New Roman" w:hAnsiTheme="majorHAnsi" w:cstheme="majorHAnsi"/>
          <w:color w:val="000000"/>
          <w:spacing w:val="-2"/>
          <w:sz w:val="28"/>
          <w:szCs w:val="28"/>
        </w:rPr>
      </w:pPr>
    </w:p>
    <w:p w:rsidR="00931356" w:rsidRDefault="00931356" w:rsidP="001B08E6">
      <w:pPr>
        <w:spacing w:after="0" w:line="300" w:lineRule="auto"/>
        <w:jc w:val="both"/>
        <w:rPr>
          <w:rFonts w:asciiTheme="majorHAnsi" w:eastAsia="Times New Roman" w:hAnsiTheme="majorHAnsi" w:cstheme="majorHAnsi"/>
          <w:color w:val="000000"/>
          <w:spacing w:val="-2"/>
          <w:sz w:val="28"/>
          <w:szCs w:val="28"/>
        </w:rPr>
      </w:pPr>
    </w:p>
    <w:p w:rsidR="00931356" w:rsidRDefault="00931356" w:rsidP="001B08E6">
      <w:pPr>
        <w:spacing w:after="0" w:line="300" w:lineRule="auto"/>
        <w:jc w:val="both"/>
        <w:rPr>
          <w:rFonts w:asciiTheme="majorHAnsi" w:eastAsia="Times New Roman" w:hAnsiTheme="majorHAnsi" w:cstheme="majorHAnsi"/>
          <w:color w:val="000000"/>
          <w:spacing w:val="-2"/>
          <w:sz w:val="28"/>
          <w:szCs w:val="28"/>
        </w:rPr>
      </w:pPr>
    </w:p>
    <w:p w:rsidR="00931356" w:rsidRDefault="00931356" w:rsidP="001B08E6">
      <w:pPr>
        <w:spacing w:after="0" w:line="300" w:lineRule="auto"/>
        <w:jc w:val="both"/>
        <w:rPr>
          <w:rFonts w:asciiTheme="majorHAnsi" w:eastAsia="Times New Roman" w:hAnsiTheme="majorHAnsi" w:cstheme="majorHAnsi"/>
          <w:color w:val="000000"/>
          <w:spacing w:val="-2"/>
          <w:sz w:val="28"/>
          <w:szCs w:val="28"/>
        </w:rPr>
      </w:pPr>
    </w:p>
    <w:p w:rsidR="00931356" w:rsidRDefault="00931356" w:rsidP="001B08E6">
      <w:pPr>
        <w:spacing w:after="0" w:line="300" w:lineRule="auto"/>
        <w:jc w:val="both"/>
        <w:rPr>
          <w:rFonts w:asciiTheme="majorHAnsi" w:eastAsia="Times New Roman" w:hAnsiTheme="majorHAnsi" w:cstheme="majorHAnsi"/>
          <w:color w:val="000000"/>
          <w:spacing w:val="-2"/>
          <w:sz w:val="28"/>
          <w:szCs w:val="28"/>
        </w:rPr>
      </w:pPr>
    </w:p>
    <w:p w:rsidR="00931356" w:rsidRDefault="00931356" w:rsidP="001B08E6">
      <w:pPr>
        <w:spacing w:after="0" w:line="300" w:lineRule="auto"/>
        <w:jc w:val="both"/>
        <w:rPr>
          <w:rFonts w:asciiTheme="majorHAnsi" w:eastAsia="Times New Roman" w:hAnsiTheme="majorHAnsi" w:cstheme="majorHAnsi"/>
          <w:color w:val="000000"/>
          <w:spacing w:val="-2"/>
          <w:sz w:val="28"/>
          <w:szCs w:val="28"/>
        </w:rPr>
      </w:pPr>
    </w:p>
    <w:p w:rsidR="00931356" w:rsidRDefault="00931356" w:rsidP="001B08E6">
      <w:pPr>
        <w:spacing w:after="0" w:line="300" w:lineRule="auto"/>
        <w:jc w:val="both"/>
        <w:rPr>
          <w:rFonts w:asciiTheme="majorHAnsi" w:eastAsia="Times New Roman" w:hAnsiTheme="majorHAnsi" w:cstheme="majorHAnsi"/>
          <w:color w:val="000000"/>
          <w:spacing w:val="-2"/>
          <w:sz w:val="28"/>
          <w:szCs w:val="28"/>
        </w:rPr>
      </w:pPr>
    </w:p>
    <w:p w:rsidR="00931356" w:rsidRPr="00386735" w:rsidRDefault="00931356" w:rsidP="001B08E6">
      <w:pPr>
        <w:spacing w:after="0" w:line="300" w:lineRule="auto"/>
        <w:jc w:val="both"/>
        <w:rPr>
          <w:rFonts w:asciiTheme="majorHAnsi" w:eastAsia="Times New Roman" w:hAnsiTheme="majorHAnsi" w:cstheme="majorHAnsi"/>
          <w:color w:val="000000"/>
          <w:spacing w:val="-2"/>
          <w:sz w:val="28"/>
          <w:szCs w:val="28"/>
        </w:rPr>
      </w:pPr>
    </w:p>
    <w:p w:rsidR="001B08E6" w:rsidRPr="00386735" w:rsidRDefault="001B08E6" w:rsidP="001B08E6">
      <w:pPr>
        <w:spacing w:after="0" w:line="300" w:lineRule="auto"/>
        <w:jc w:val="both"/>
        <w:rPr>
          <w:rFonts w:asciiTheme="majorHAnsi" w:eastAsia="Times New Roman" w:hAnsiTheme="majorHAnsi" w:cstheme="majorHAnsi"/>
          <w:color w:val="000000"/>
          <w:spacing w:val="-2"/>
          <w:sz w:val="28"/>
          <w:szCs w:val="28"/>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65"/>
        <w:gridCol w:w="4111"/>
      </w:tblGrid>
      <w:tr w:rsidR="001C5540" w:rsidRPr="0032283B" w:rsidTr="00AB2628">
        <w:tc>
          <w:tcPr>
            <w:tcW w:w="5665" w:type="dxa"/>
          </w:tcPr>
          <w:p w:rsidR="001C5540" w:rsidRPr="001C5540" w:rsidRDefault="001C5540" w:rsidP="00AB2628">
            <w:pPr>
              <w:spacing w:line="300" w:lineRule="auto"/>
              <w:jc w:val="center"/>
              <w:rPr>
                <w:b/>
                <w:sz w:val="26"/>
                <w:szCs w:val="26"/>
              </w:rPr>
            </w:pPr>
            <w:r w:rsidRPr="001C5540">
              <w:rPr>
                <w:b/>
                <w:sz w:val="26"/>
                <w:szCs w:val="26"/>
              </w:rPr>
              <w:lastRenderedPageBreak/>
              <w:t>TRẠI HÈ HÙNG VƯƠNG LẦN THỨ XII</w:t>
            </w:r>
          </w:p>
          <w:p w:rsidR="001C5540" w:rsidRPr="001C5540" w:rsidRDefault="001C5540" w:rsidP="00AB2628">
            <w:pPr>
              <w:spacing w:line="300" w:lineRule="auto"/>
              <w:jc w:val="center"/>
              <w:rPr>
                <w:sz w:val="26"/>
                <w:szCs w:val="26"/>
              </w:rPr>
            </w:pPr>
            <w:r w:rsidRPr="001C5540">
              <w:rPr>
                <w:b/>
                <w:sz w:val="26"/>
                <w:szCs w:val="26"/>
              </w:rPr>
              <w:t>TRƯỜNG THPT CHUYÊN TỈNH HÀ GIANG</w:t>
            </w:r>
          </w:p>
        </w:tc>
        <w:tc>
          <w:tcPr>
            <w:tcW w:w="4111" w:type="dxa"/>
          </w:tcPr>
          <w:p w:rsidR="001C5540" w:rsidRPr="001C5540" w:rsidRDefault="001C5540" w:rsidP="00AB2628">
            <w:pPr>
              <w:spacing w:line="300" w:lineRule="auto"/>
              <w:jc w:val="center"/>
              <w:rPr>
                <w:b/>
                <w:sz w:val="26"/>
                <w:szCs w:val="26"/>
              </w:rPr>
            </w:pPr>
            <w:r w:rsidRPr="001C5540">
              <w:rPr>
                <w:b/>
                <w:sz w:val="26"/>
                <w:szCs w:val="26"/>
              </w:rPr>
              <w:t xml:space="preserve">HDC </w:t>
            </w:r>
            <w:r w:rsidRPr="001C5540">
              <w:rPr>
                <w:b/>
                <w:sz w:val="26"/>
                <w:szCs w:val="26"/>
              </w:rPr>
              <w:t>ĐỀ THI MÔN SINH HỌC</w:t>
            </w:r>
          </w:p>
          <w:p w:rsidR="001C5540" w:rsidRPr="001C5540" w:rsidRDefault="001C5540" w:rsidP="00AB2628">
            <w:pPr>
              <w:spacing w:line="300" w:lineRule="auto"/>
              <w:jc w:val="center"/>
              <w:rPr>
                <w:sz w:val="26"/>
                <w:szCs w:val="26"/>
              </w:rPr>
            </w:pPr>
            <w:r w:rsidRPr="001C5540">
              <w:rPr>
                <w:b/>
                <w:sz w:val="26"/>
                <w:szCs w:val="26"/>
              </w:rPr>
              <w:t>LỚP  11</w:t>
            </w:r>
          </w:p>
        </w:tc>
      </w:tr>
      <w:tr w:rsidR="001C5540" w:rsidRPr="0032283B" w:rsidTr="00AB2628">
        <w:tc>
          <w:tcPr>
            <w:tcW w:w="5665" w:type="dxa"/>
          </w:tcPr>
          <w:p w:rsidR="001C5540" w:rsidRPr="001C5540" w:rsidRDefault="001C5540" w:rsidP="00AB2628">
            <w:pPr>
              <w:spacing w:line="300" w:lineRule="auto"/>
              <w:jc w:val="center"/>
              <w:rPr>
                <w:sz w:val="26"/>
                <w:szCs w:val="26"/>
                <w:u w:val="single"/>
              </w:rPr>
            </w:pPr>
            <w:r w:rsidRPr="001C5540">
              <w:rPr>
                <w:sz w:val="26"/>
                <w:szCs w:val="26"/>
                <w:u w:val="single"/>
              </w:rPr>
              <w:t xml:space="preserve">HDC </w:t>
            </w:r>
            <w:r w:rsidRPr="001C5540">
              <w:rPr>
                <w:sz w:val="26"/>
                <w:szCs w:val="26"/>
                <w:u w:val="single"/>
              </w:rPr>
              <w:t>ĐỀ THI ĐỀ XUẤT</w:t>
            </w:r>
          </w:p>
        </w:tc>
        <w:tc>
          <w:tcPr>
            <w:tcW w:w="4111" w:type="dxa"/>
          </w:tcPr>
          <w:p w:rsidR="001C5540" w:rsidRPr="0032283B" w:rsidRDefault="001C5540" w:rsidP="00AB2628">
            <w:pPr>
              <w:shd w:val="clear" w:color="auto" w:fill="FFFFFF"/>
              <w:tabs>
                <w:tab w:val="left" w:pos="7017"/>
              </w:tabs>
              <w:spacing w:line="300" w:lineRule="auto"/>
              <w:jc w:val="center"/>
              <w:rPr>
                <w:sz w:val="26"/>
                <w:szCs w:val="26"/>
                <w:lang w:val="en-US"/>
              </w:rPr>
            </w:pPr>
            <w:r w:rsidRPr="0032283B">
              <w:rPr>
                <w:sz w:val="26"/>
                <w:szCs w:val="26"/>
                <w:lang w:val="en-US"/>
              </w:rPr>
              <w:t>(</w:t>
            </w:r>
            <w:r w:rsidRPr="0032283B">
              <w:rPr>
                <w:i/>
                <w:sz w:val="26"/>
                <w:szCs w:val="26"/>
                <w:lang w:val="en-US"/>
              </w:rPr>
              <w:t>Đề này có 03 trang, gồm 10 câu</w:t>
            </w:r>
            <w:r w:rsidRPr="0032283B">
              <w:rPr>
                <w:sz w:val="26"/>
                <w:szCs w:val="26"/>
                <w:lang w:val="en-US"/>
              </w:rPr>
              <w:t>)</w:t>
            </w:r>
          </w:p>
        </w:tc>
      </w:tr>
    </w:tbl>
    <w:p w:rsidR="001B08E6" w:rsidRPr="001C5540" w:rsidRDefault="001B08E6" w:rsidP="001B08E6">
      <w:pPr>
        <w:spacing w:after="0" w:line="300" w:lineRule="auto"/>
        <w:jc w:val="both"/>
        <w:rPr>
          <w:rFonts w:ascii="Times New Roman" w:hAnsi="Times New Roman" w:cs="Times New Roman"/>
          <w:sz w:val="28"/>
          <w:szCs w:val="28"/>
        </w:rPr>
      </w:pPr>
    </w:p>
    <w:p w:rsidR="00B44716" w:rsidRPr="00386735" w:rsidRDefault="00385E55" w:rsidP="0032283B">
      <w:pPr>
        <w:spacing w:after="0" w:line="300" w:lineRule="auto"/>
        <w:jc w:val="both"/>
        <w:rPr>
          <w:rFonts w:ascii="Times New Roman" w:hAnsi="Times New Roman" w:cs="Times New Roman"/>
          <w:b/>
          <w:sz w:val="28"/>
          <w:szCs w:val="28"/>
        </w:rPr>
      </w:pPr>
      <w:r w:rsidRPr="00386735">
        <w:rPr>
          <w:rFonts w:ascii="Times New Roman" w:hAnsi="Times New Roman" w:cs="Times New Roman"/>
          <w:b/>
          <w:sz w:val="28"/>
          <w:szCs w:val="28"/>
        </w:rPr>
        <w:t>Câu 1</w:t>
      </w:r>
      <w:r w:rsidR="00F253D0" w:rsidRPr="00386735">
        <w:rPr>
          <w:rFonts w:ascii="Times New Roman" w:hAnsi="Times New Roman" w:cs="Times New Roman"/>
          <w:sz w:val="28"/>
          <w:szCs w:val="28"/>
        </w:rPr>
        <w:t>.</w:t>
      </w:r>
      <w:r w:rsidR="00644668" w:rsidRPr="00386735">
        <w:rPr>
          <w:rFonts w:ascii="Times New Roman" w:hAnsi="Times New Roman" w:cs="Times New Roman"/>
          <w:sz w:val="28"/>
          <w:szCs w:val="28"/>
        </w:rPr>
        <w:t xml:space="preserve"> </w:t>
      </w:r>
      <w:r w:rsidR="00644668" w:rsidRPr="00386735">
        <w:rPr>
          <w:rFonts w:ascii="Times New Roman" w:hAnsi="Times New Roman" w:cs="Times New Roman"/>
          <w:i/>
          <w:sz w:val="28"/>
          <w:szCs w:val="28"/>
        </w:rPr>
        <w:t>(2</w:t>
      </w:r>
      <w:r w:rsidR="00F253D0" w:rsidRPr="00386735">
        <w:rPr>
          <w:rFonts w:ascii="Times New Roman" w:hAnsi="Times New Roman" w:cs="Times New Roman"/>
          <w:i/>
          <w:sz w:val="28"/>
          <w:szCs w:val="28"/>
        </w:rPr>
        <w:t xml:space="preserve"> </w:t>
      </w:r>
      <w:r w:rsidR="00644668" w:rsidRPr="00386735">
        <w:rPr>
          <w:rFonts w:ascii="Times New Roman" w:hAnsi="Times New Roman" w:cs="Times New Roman"/>
          <w:i/>
          <w:sz w:val="28"/>
          <w:szCs w:val="28"/>
        </w:rPr>
        <w:t>điểm)</w:t>
      </w:r>
      <w:r w:rsidRPr="00386735">
        <w:rPr>
          <w:rFonts w:ascii="Times New Roman" w:hAnsi="Times New Roman" w:cs="Times New Roman"/>
          <w:sz w:val="28"/>
          <w:szCs w:val="28"/>
        </w:rPr>
        <w:t>.</w:t>
      </w:r>
      <w:r w:rsidRPr="00386735">
        <w:rPr>
          <w:rFonts w:ascii="Times New Roman" w:hAnsi="Times New Roman" w:cs="Times New Roman"/>
          <w:b/>
          <w:sz w:val="28"/>
          <w:szCs w:val="28"/>
        </w:rPr>
        <w:t xml:space="preserve"> Trao đổi nước, dinh dưỡng khoáng và nitơ ở thực vật</w:t>
      </w:r>
    </w:p>
    <w:p w:rsidR="00216236" w:rsidRPr="00216236" w:rsidRDefault="00216236" w:rsidP="0032283B">
      <w:pPr>
        <w:spacing w:after="0" w:line="300" w:lineRule="auto"/>
        <w:ind w:firstLine="567"/>
        <w:jc w:val="both"/>
        <w:rPr>
          <w:rFonts w:ascii="Times New Roman" w:eastAsia="Calibri" w:hAnsi="Times New Roman" w:cs="Times New Roman"/>
          <w:sz w:val="28"/>
          <w:szCs w:val="28"/>
        </w:rPr>
      </w:pPr>
      <w:r w:rsidRPr="00386735">
        <w:rPr>
          <w:rFonts w:ascii="Times New Roman" w:eastAsia="Calibri" w:hAnsi="Times New Roman" w:cs="Times New Roman"/>
          <w:sz w:val="28"/>
          <w:szCs w:val="28"/>
        </w:rPr>
        <w:t xml:space="preserve">1. </w:t>
      </w:r>
      <w:r w:rsidRPr="00216236">
        <w:rPr>
          <w:rFonts w:ascii="Times New Roman" w:eastAsia="Calibri" w:hAnsi="Times New Roman" w:cs="Times New Roman"/>
          <w:sz w:val="28"/>
          <w:szCs w:val="28"/>
        </w:rPr>
        <w:t>Cây lúa mì trung bình có 300 khí khổng/mm</w:t>
      </w:r>
      <w:r w:rsidRPr="00216236">
        <w:rPr>
          <w:rFonts w:ascii="Times New Roman" w:eastAsia="Calibri" w:hAnsi="Times New Roman" w:cs="Times New Roman"/>
          <w:sz w:val="28"/>
          <w:szCs w:val="28"/>
          <w:vertAlign w:val="superscript"/>
        </w:rPr>
        <w:t>2</w:t>
      </w:r>
      <w:r w:rsidRPr="00216236">
        <w:rPr>
          <w:rFonts w:ascii="Times New Roman" w:eastAsia="Calibri" w:hAnsi="Times New Roman" w:cs="Times New Roman"/>
          <w:sz w:val="28"/>
          <w:szCs w:val="28"/>
        </w:rPr>
        <w:t xml:space="preserve"> của mỗi mặt lá. Nếu trung bình kích thước của một lỗ khí mở hết cỡ dài 30</w:t>
      </w:r>
      <w:r w:rsidRPr="00216236">
        <w:rPr>
          <w:rFonts w:ascii="Times New Roman" w:eastAsia="Calibri" w:hAnsi="Times New Roman" w:cs="Times New Roman"/>
          <w:sz w:val="28"/>
          <w:szCs w:val="28"/>
          <w:lang w:val="en-US"/>
        </w:rPr>
        <w:t>μ</w:t>
      </w:r>
      <w:r w:rsidRPr="00216236">
        <w:rPr>
          <w:rFonts w:ascii="Times New Roman" w:eastAsia="Calibri" w:hAnsi="Times New Roman" w:cs="Times New Roman"/>
          <w:sz w:val="28"/>
          <w:szCs w:val="28"/>
        </w:rPr>
        <w:t>m và rộng 3</w:t>
      </w:r>
      <w:r w:rsidRPr="00216236">
        <w:rPr>
          <w:rFonts w:ascii="Times New Roman" w:eastAsia="Calibri" w:hAnsi="Times New Roman" w:cs="Times New Roman"/>
          <w:sz w:val="28"/>
          <w:szCs w:val="28"/>
          <w:lang w:val="en-US"/>
        </w:rPr>
        <w:t>μ</w:t>
      </w:r>
      <w:r w:rsidRPr="00216236">
        <w:rPr>
          <w:rFonts w:ascii="Times New Roman" w:eastAsia="Calibri" w:hAnsi="Times New Roman" w:cs="Times New Roman"/>
          <w:sz w:val="28"/>
          <w:szCs w:val="28"/>
        </w:rPr>
        <w:t>m thì diện tích lỗ khí mở chiếm tỉ lệ bao nhiêu so với diện tích bề mặt lá? Lượng hơi nước thoát qua lỗ khí nhiều hay ít so với toàn bộ bề mặt lá? Vì sao?</w:t>
      </w:r>
    </w:p>
    <w:p w:rsidR="00216236" w:rsidRPr="00216236" w:rsidRDefault="00216236" w:rsidP="0032283B">
      <w:pPr>
        <w:spacing w:after="0" w:line="300" w:lineRule="auto"/>
        <w:ind w:firstLine="567"/>
        <w:jc w:val="both"/>
        <w:rPr>
          <w:rFonts w:ascii="Times New Roman" w:eastAsia="Calibri" w:hAnsi="Times New Roman" w:cs="Times New Roman"/>
          <w:sz w:val="28"/>
          <w:szCs w:val="28"/>
        </w:rPr>
      </w:pPr>
      <w:r w:rsidRPr="00386735">
        <w:rPr>
          <w:rFonts w:ascii="Times New Roman" w:eastAsia="Calibri" w:hAnsi="Times New Roman" w:cs="Times New Roman"/>
          <w:sz w:val="28"/>
          <w:szCs w:val="28"/>
        </w:rPr>
        <w:t>2</w:t>
      </w:r>
      <w:r w:rsidRPr="00216236">
        <w:rPr>
          <w:rFonts w:ascii="Times New Roman" w:eastAsia="Calibri" w:hAnsi="Times New Roman" w:cs="Times New Roman"/>
          <w:sz w:val="28"/>
          <w:szCs w:val="28"/>
        </w:rPr>
        <w:t>. Tại sao ở một số cây trồng có biểu hiện thiếu chất khoáng sau khi cây được xử lí bởi thuốc diệt nấm?</w:t>
      </w:r>
    </w:p>
    <w:tbl>
      <w:tblPr>
        <w:tblStyle w:val="TableGrid3"/>
        <w:tblW w:w="9938" w:type="dxa"/>
        <w:tblInd w:w="108" w:type="dxa"/>
        <w:tblLook w:val="04A0" w:firstRow="1" w:lastRow="0" w:firstColumn="1" w:lastColumn="0" w:noHBand="0" w:noVBand="1"/>
      </w:tblPr>
      <w:tblGrid>
        <w:gridCol w:w="8959"/>
        <w:gridCol w:w="979"/>
      </w:tblGrid>
      <w:tr w:rsidR="00216236" w:rsidRPr="00216236" w:rsidTr="003D19A0">
        <w:tc>
          <w:tcPr>
            <w:tcW w:w="8959" w:type="dxa"/>
          </w:tcPr>
          <w:p w:rsidR="00216236" w:rsidRPr="00216236" w:rsidRDefault="00216236" w:rsidP="0032283B">
            <w:pPr>
              <w:spacing w:line="300" w:lineRule="auto"/>
              <w:jc w:val="center"/>
              <w:rPr>
                <w:rFonts w:eastAsia="Calibri"/>
              </w:rPr>
            </w:pPr>
            <w:r w:rsidRPr="00216236">
              <w:rPr>
                <w:rFonts w:eastAsia="Calibri"/>
              </w:rPr>
              <w:t>Nội dung</w:t>
            </w:r>
          </w:p>
        </w:tc>
        <w:tc>
          <w:tcPr>
            <w:tcW w:w="979" w:type="dxa"/>
          </w:tcPr>
          <w:p w:rsidR="00216236" w:rsidRPr="00216236" w:rsidRDefault="00216236" w:rsidP="0032283B">
            <w:pPr>
              <w:spacing w:line="300" w:lineRule="auto"/>
              <w:jc w:val="center"/>
              <w:rPr>
                <w:rFonts w:eastAsia="Calibri"/>
              </w:rPr>
            </w:pPr>
            <w:r w:rsidRPr="00216236">
              <w:rPr>
                <w:rFonts w:eastAsia="Calibri"/>
              </w:rPr>
              <w:t>Điểm</w:t>
            </w:r>
          </w:p>
        </w:tc>
      </w:tr>
      <w:tr w:rsidR="00216236" w:rsidRPr="00216236" w:rsidTr="003D19A0">
        <w:tc>
          <w:tcPr>
            <w:tcW w:w="8959" w:type="dxa"/>
          </w:tcPr>
          <w:p w:rsidR="00216236" w:rsidRPr="00216236" w:rsidRDefault="00216236" w:rsidP="0032283B">
            <w:pPr>
              <w:spacing w:line="300" w:lineRule="auto"/>
              <w:jc w:val="both"/>
              <w:rPr>
                <w:rFonts w:eastAsia="Calibri"/>
              </w:rPr>
            </w:pPr>
            <w:r w:rsidRPr="00386735">
              <w:rPr>
                <w:rFonts w:eastAsia="Calibri"/>
              </w:rPr>
              <w:t>1</w:t>
            </w:r>
            <w:r w:rsidRPr="00216236">
              <w:rPr>
                <w:rFonts w:eastAsia="Calibri"/>
              </w:rPr>
              <w:t>. - Tổng diện tích lỗ khí mở ở 1 mặt lá = 300 × 30 × 3 = 27000μm</w:t>
            </w:r>
            <w:r w:rsidRPr="00216236">
              <w:rPr>
                <w:rFonts w:eastAsia="Calibri"/>
                <w:vertAlign w:val="superscript"/>
              </w:rPr>
              <w:t>2</w:t>
            </w:r>
            <w:r w:rsidRPr="00216236">
              <w:rPr>
                <w:rFonts w:eastAsia="Calibri"/>
              </w:rPr>
              <w:t>/mm</w:t>
            </w:r>
            <w:r w:rsidRPr="00216236">
              <w:rPr>
                <w:rFonts w:eastAsia="Calibri"/>
                <w:vertAlign w:val="superscript"/>
              </w:rPr>
              <w:t>2</w:t>
            </w:r>
            <w:r w:rsidRPr="00216236">
              <w:rPr>
                <w:rFonts w:eastAsia="Calibri"/>
              </w:rPr>
              <w:t xml:space="preserve"> </w:t>
            </w:r>
            <w:r w:rsidRPr="00216236">
              <w:rPr>
                <w:rFonts w:eastAsia="Calibri"/>
              </w:rPr>
              <w:sym w:font="Symbol" w:char="F0AE"/>
            </w:r>
            <w:r w:rsidRPr="00216236">
              <w:rPr>
                <w:rFonts w:eastAsia="Calibri"/>
              </w:rPr>
              <w:t xml:space="preserve"> diện tích lỗ khí mở so với diện tích bề mặt lá = 27000.10</w:t>
            </w:r>
            <w:r w:rsidRPr="00216236">
              <w:rPr>
                <w:rFonts w:eastAsia="Calibri"/>
                <w:vertAlign w:val="superscript"/>
              </w:rPr>
              <w:t>-6</w:t>
            </w:r>
            <w:r w:rsidRPr="00216236">
              <w:rPr>
                <w:rFonts w:eastAsia="Calibri"/>
              </w:rPr>
              <w:t xml:space="preserve"> = 2,7%.</w:t>
            </w:r>
          </w:p>
          <w:p w:rsidR="00216236" w:rsidRPr="00216236" w:rsidRDefault="00216236" w:rsidP="0032283B">
            <w:pPr>
              <w:spacing w:line="300" w:lineRule="auto"/>
              <w:jc w:val="both"/>
              <w:rPr>
                <w:rFonts w:eastAsia="Calibri"/>
              </w:rPr>
            </w:pPr>
            <w:r w:rsidRPr="00216236">
              <w:rPr>
                <w:rFonts w:eastAsia="Calibri"/>
              </w:rPr>
              <w:t xml:space="preserve">   - Phần còn lại của lá không có khí khổng nhưng chỉ cho nước bay hơi khoảng 10%, nghĩa là hơi nước thoát qua lỗ khí nhiều hơn gấp khoảng 9 lần.</w:t>
            </w:r>
          </w:p>
          <w:p w:rsidR="00216236" w:rsidRPr="00216236" w:rsidRDefault="00216236" w:rsidP="0032283B">
            <w:pPr>
              <w:spacing w:line="300" w:lineRule="auto"/>
              <w:jc w:val="both"/>
              <w:rPr>
                <w:rFonts w:eastAsia="Calibri"/>
              </w:rPr>
            </w:pPr>
            <w:r w:rsidRPr="00216236">
              <w:rPr>
                <w:rFonts w:eastAsia="Calibri"/>
              </w:rPr>
              <w:t xml:space="preserve">  - Đó là do hiệu quả mép và do lượng nước bay hơi qua phần không có lỗ khí bị hạn chế bởi lớp cutin.</w:t>
            </w:r>
          </w:p>
        </w:tc>
        <w:tc>
          <w:tcPr>
            <w:tcW w:w="979" w:type="dxa"/>
          </w:tcPr>
          <w:p w:rsidR="00216236" w:rsidRPr="00216236" w:rsidRDefault="00216236" w:rsidP="0032283B">
            <w:pPr>
              <w:spacing w:line="300" w:lineRule="auto"/>
              <w:jc w:val="center"/>
              <w:rPr>
                <w:rFonts w:eastAsia="Calibri"/>
              </w:rPr>
            </w:pPr>
            <w:r w:rsidRPr="00216236">
              <w:rPr>
                <w:rFonts w:eastAsia="Calibri"/>
              </w:rPr>
              <w:t>0,25</w:t>
            </w:r>
          </w:p>
          <w:p w:rsidR="00216236" w:rsidRPr="00216236" w:rsidRDefault="00216236" w:rsidP="0032283B">
            <w:pPr>
              <w:spacing w:line="300" w:lineRule="auto"/>
              <w:jc w:val="center"/>
              <w:rPr>
                <w:rFonts w:eastAsia="Calibri"/>
              </w:rPr>
            </w:pPr>
          </w:p>
          <w:p w:rsidR="00216236" w:rsidRPr="00216236" w:rsidRDefault="00216236" w:rsidP="0032283B">
            <w:pPr>
              <w:spacing w:line="300" w:lineRule="auto"/>
              <w:jc w:val="center"/>
              <w:rPr>
                <w:rFonts w:eastAsia="Calibri"/>
              </w:rPr>
            </w:pPr>
            <w:r w:rsidRPr="00216236">
              <w:rPr>
                <w:rFonts w:eastAsia="Calibri"/>
              </w:rPr>
              <w:t>0,5</w:t>
            </w:r>
          </w:p>
          <w:p w:rsidR="00216236" w:rsidRPr="00216236" w:rsidRDefault="00216236" w:rsidP="0032283B">
            <w:pPr>
              <w:spacing w:line="300" w:lineRule="auto"/>
              <w:jc w:val="center"/>
              <w:rPr>
                <w:rFonts w:eastAsia="Calibri"/>
              </w:rPr>
            </w:pPr>
          </w:p>
          <w:p w:rsidR="00216236" w:rsidRPr="00216236" w:rsidRDefault="00216236" w:rsidP="0032283B">
            <w:pPr>
              <w:spacing w:line="300" w:lineRule="auto"/>
              <w:jc w:val="center"/>
              <w:rPr>
                <w:rFonts w:eastAsia="Calibri"/>
              </w:rPr>
            </w:pPr>
            <w:r w:rsidRPr="00216236">
              <w:rPr>
                <w:rFonts w:eastAsia="Calibri"/>
              </w:rPr>
              <w:t>0,25</w:t>
            </w:r>
          </w:p>
        </w:tc>
      </w:tr>
      <w:tr w:rsidR="00216236" w:rsidRPr="00216236" w:rsidTr="003D19A0">
        <w:tc>
          <w:tcPr>
            <w:tcW w:w="8959" w:type="dxa"/>
          </w:tcPr>
          <w:p w:rsidR="00216236" w:rsidRPr="00216236" w:rsidRDefault="00216236" w:rsidP="0032283B">
            <w:pPr>
              <w:spacing w:line="300" w:lineRule="auto"/>
              <w:jc w:val="both"/>
              <w:rPr>
                <w:rFonts w:eastAsia="Calibri"/>
              </w:rPr>
            </w:pPr>
            <w:r w:rsidRPr="00386735">
              <w:rPr>
                <w:rFonts w:eastAsia="Calibri"/>
              </w:rPr>
              <w:t>2</w:t>
            </w:r>
            <w:r w:rsidRPr="00216236">
              <w:rPr>
                <w:rFonts w:eastAsia="Calibri"/>
              </w:rPr>
              <w:t>. Vì: - Thuốc diệt nấm có thể giết chết nấm rễ.</w:t>
            </w:r>
          </w:p>
          <w:p w:rsidR="00216236" w:rsidRPr="00216236" w:rsidRDefault="00216236" w:rsidP="0032283B">
            <w:pPr>
              <w:spacing w:line="300" w:lineRule="auto"/>
              <w:jc w:val="both"/>
              <w:rPr>
                <w:rFonts w:eastAsia="Calibri"/>
              </w:rPr>
            </w:pPr>
            <w:r w:rsidRPr="00216236">
              <w:rPr>
                <w:rFonts w:eastAsia="Calibri"/>
              </w:rPr>
              <w:t xml:space="preserve">         - Nấm rễ là loại nấm cộng sinh với rễ cây giúp cây hấp thụ photphat và các chất khoáng khác.</w:t>
            </w:r>
          </w:p>
        </w:tc>
        <w:tc>
          <w:tcPr>
            <w:tcW w:w="979" w:type="dxa"/>
          </w:tcPr>
          <w:p w:rsidR="00216236" w:rsidRPr="00216236" w:rsidRDefault="00216236" w:rsidP="0032283B">
            <w:pPr>
              <w:spacing w:line="300" w:lineRule="auto"/>
              <w:jc w:val="center"/>
              <w:rPr>
                <w:rFonts w:eastAsia="Calibri"/>
              </w:rPr>
            </w:pPr>
            <w:r w:rsidRPr="00216236">
              <w:rPr>
                <w:rFonts w:eastAsia="Calibri"/>
              </w:rPr>
              <w:t>0,5</w:t>
            </w:r>
          </w:p>
          <w:p w:rsidR="00216236" w:rsidRPr="00216236" w:rsidRDefault="00216236" w:rsidP="0032283B">
            <w:pPr>
              <w:spacing w:line="300" w:lineRule="auto"/>
              <w:jc w:val="center"/>
              <w:rPr>
                <w:rFonts w:eastAsia="Calibri"/>
              </w:rPr>
            </w:pPr>
            <w:r w:rsidRPr="00386735">
              <w:rPr>
                <w:rFonts w:eastAsia="Calibri"/>
              </w:rPr>
              <w:t>0,</w:t>
            </w:r>
            <w:r w:rsidRPr="00216236">
              <w:rPr>
                <w:rFonts w:eastAsia="Calibri"/>
              </w:rPr>
              <w:t>5</w:t>
            </w:r>
          </w:p>
        </w:tc>
      </w:tr>
    </w:tbl>
    <w:p w:rsidR="00385E55" w:rsidRPr="00386735" w:rsidRDefault="00B44716" w:rsidP="0032283B">
      <w:pPr>
        <w:spacing w:after="0" w:line="300" w:lineRule="auto"/>
        <w:jc w:val="both"/>
        <w:rPr>
          <w:rFonts w:ascii="Times New Roman" w:hAnsi="Times New Roman" w:cs="Times New Roman"/>
          <w:b/>
          <w:sz w:val="28"/>
          <w:szCs w:val="28"/>
          <w:lang w:val="en-US"/>
        </w:rPr>
      </w:pPr>
      <w:r w:rsidRPr="00386735">
        <w:rPr>
          <w:rFonts w:ascii="Times New Roman" w:hAnsi="Times New Roman" w:cs="Times New Roman"/>
          <w:b/>
          <w:sz w:val="28"/>
          <w:szCs w:val="28"/>
        </w:rPr>
        <w:t>Câu 2</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 xml:space="preserve">. </w:t>
      </w:r>
      <w:r w:rsidRPr="00386735">
        <w:rPr>
          <w:rFonts w:ascii="Times New Roman" w:hAnsi="Times New Roman" w:cs="Times New Roman"/>
          <w:b/>
          <w:sz w:val="28"/>
          <w:szCs w:val="28"/>
        </w:rPr>
        <w:t>Q</w:t>
      </w:r>
      <w:r w:rsidRPr="00386735">
        <w:rPr>
          <w:rFonts w:ascii="Times New Roman" w:hAnsi="Times New Roman" w:cs="Times New Roman"/>
          <w:b/>
          <w:sz w:val="28"/>
          <w:szCs w:val="28"/>
          <w:lang w:val="en-US"/>
        </w:rPr>
        <w:t>uang hợp ở thực vật</w:t>
      </w:r>
    </w:p>
    <w:p w:rsidR="00EF439F" w:rsidRDefault="00EF439F" w:rsidP="001C5540">
      <w:pPr>
        <w:spacing w:after="0" w:line="300" w:lineRule="auto"/>
        <w:ind w:firstLine="720"/>
        <w:jc w:val="both"/>
        <w:rPr>
          <w:rFonts w:ascii="Times New Roman" w:eastAsia="Calibri" w:hAnsi="Times New Roman" w:cs="Times New Roman"/>
          <w:sz w:val="28"/>
          <w:szCs w:val="28"/>
          <w:lang w:val="pt-BR"/>
        </w:rPr>
      </w:pPr>
      <w:r w:rsidRPr="00EF439F">
        <w:rPr>
          <w:rFonts w:ascii="Times New Roman" w:eastAsia="Calibri" w:hAnsi="Times New Roman" w:cs="Times New Roman"/>
          <w:sz w:val="28"/>
          <w:szCs w:val="28"/>
          <w:lang w:val="pt-BR"/>
        </w:rPr>
        <w:t>Các nhà khoa học đã sử dụng hai loài cây A và B (một loài thực vật C</w:t>
      </w:r>
      <w:r w:rsidRPr="00EF439F">
        <w:rPr>
          <w:rFonts w:ascii="Times New Roman" w:eastAsia="Calibri" w:hAnsi="Times New Roman" w:cs="Times New Roman"/>
          <w:sz w:val="28"/>
          <w:szCs w:val="28"/>
          <w:vertAlign w:val="subscript"/>
          <w:lang w:val="pt-BR"/>
        </w:rPr>
        <w:t>3</w:t>
      </w:r>
      <w:r w:rsidRPr="00EF439F">
        <w:rPr>
          <w:rFonts w:ascii="Times New Roman" w:eastAsia="Calibri" w:hAnsi="Times New Roman" w:cs="Times New Roman"/>
          <w:sz w:val="28"/>
          <w:szCs w:val="28"/>
          <w:lang w:val="pt-BR"/>
        </w:rPr>
        <w:t xml:space="preserve"> và một loài thực vật C</w:t>
      </w:r>
      <w:r w:rsidRPr="00EF439F">
        <w:rPr>
          <w:rFonts w:ascii="Times New Roman" w:eastAsia="Calibri" w:hAnsi="Times New Roman" w:cs="Times New Roman"/>
          <w:sz w:val="28"/>
          <w:szCs w:val="28"/>
          <w:vertAlign w:val="subscript"/>
          <w:lang w:val="pt-BR"/>
        </w:rPr>
        <w:t>4</w:t>
      </w:r>
      <w:r w:rsidRPr="00EF439F">
        <w:rPr>
          <w:rFonts w:ascii="Times New Roman" w:eastAsia="Calibri" w:hAnsi="Times New Roman" w:cs="Times New Roman"/>
          <w:sz w:val="28"/>
          <w:szCs w:val="28"/>
          <w:lang w:val="pt-BR"/>
        </w:rPr>
        <w:t>) để so sánh giữa hai loài về mối liên hệ giữa nhu cầu nước và lượng chất khô tích lũy trong cây. Các cây thí nghiệm giống nhau về độ tuổi và khối lượng tươi (tương quan với sinh khối khô) được trồng trong điều kiện canh tác tối ưu. Sau cùng một thời gian sinh trưởng, các giá trị trung bình về lượng nước hấp thụ và lượng sinh khối khô tăng thêm được thống kê sau ba lần lặp lại thí nghiệm và thể hiện trong bảng dưới đây.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993"/>
        <w:gridCol w:w="993"/>
        <w:gridCol w:w="991"/>
        <w:gridCol w:w="993"/>
        <w:gridCol w:w="992"/>
        <w:gridCol w:w="992"/>
      </w:tblGrid>
      <w:tr w:rsidR="00EF439F" w:rsidRPr="00EF439F" w:rsidTr="003F53F9">
        <w:tc>
          <w:tcPr>
            <w:tcW w:w="4219"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EF439F" w:rsidRPr="00EF439F" w:rsidRDefault="003D19A0" w:rsidP="0032283B">
            <w:pPr>
              <w:spacing w:after="0" w:line="30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sidR="00EF439F" w:rsidRPr="00EF439F">
              <w:rPr>
                <w:rFonts w:ascii="Times New Roman" w:eastAsia="Calibri" w:hAnsi="Times New Roman" w:cs="Times New Roman"/>
                <w:sz w:val="28"/>
                <w:szCs w:val="28"/>
                <w:lang w:val="en-US"/>
              </w:rPr>
              <w:t>Loài cây</w:t>
            </w:r>
          </w:p>
          <w:p w:rsidR="00EF439F" w:rsidRPr="00EF439F" w:rsidRDefault="00EF439F" w:rsidP="0032283B">
            <w:pPr>
              <w:spacing w:after="0" w:line="300" w:lineRule="auto"/>
              <w:jc w:val="both"/>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Chỉ tiêu</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Loài A</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Loài B</w:t>
            </w:r>
          </w:p>
        </w:tc>
      </w:tr>
      <w:tr w:rsidR="00EF439F" w:rsidRPr="00EF439F" w:rsidTr="003F53F9">
        <w:tc>
          <w:tcPr>
            <w:tcW w:w="0" w:type="auto"/>
            <w:vMerge/>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rPr>
                <w:rFonts w:ascii="Times New Roman" w:eastAsia="Calibri" w:hAnsi="Times New Roman" w:cs="Times New Roman"/>
                <w:sz w:val="28"/>
                <w:szCs w:val="28"/>
                <w:lang w:val="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Lần 1</w:t>
            </w:r>
          </w:p>
        </w:tc>
        <w:tc>
          <w:tcPr>
            <w:tcW w:w="993" w:type="dxa"/>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Lần 2</w:t>
            </w:r>
          </w:p>
        </w:tc>
        <w:tc>
          <w:tcPr>
            <w:tcW w:w="991" w:type="dxa"/>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Lần 3</w:t>
            </w:r>
          </w:p>
        </w:tc>
        <w:tc>
          <w:tcPr>
            <w:tcW w:w="993" w:type="dxa"/>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Lần 1</w:t>
            </w:r>
          </w:p>
        </w:tc>
        <w:tc>
          <w:tcPr>
            <w:tcW w:w="992" w:type="dxa"/>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Lần 2</w:t>
            </w:r>
          </w:p>
        </w:tc>
        <w:tc>
          <w:tcPr>
            <w:tcW w:w="992" w:type="dxa"/>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Lần 3</w:t>
            </w:r>
          </w:p>
        </w:tc>
      </w:tr>
      <w:tr w:rsidR="00EF439F" w:rsidRPr="00EF439F" w:rsidTr="003F53F9">
        <w:tc>
          <w:tcPr>
            <w:tcW w:w="4219" w:type="dxa"/>
            <w:tcBorders>
              <w:top w:val="single" w:sz="4" w:space="0" w:color="auto"/>
              <w:left w:val="single" w:sz="4" w:space="0" w:color="auto"/>
              <w:bottom w:val="single" w:sz="4" w:space="0" w:color="auto"/>
              <w:right w:val="single" w:sz="4" w:space="0" w:color="auto"/>
            </w:tcBorders>
            <w:hideMark/>
          </w:tcPr>
          <w:p w:rsidR="00EF439F" w:rsidRPr="00EF439F" w:rsidRDefault="00EF439F" w:rsidP="0032283B">
            <w:pPr>
              <w:spacing w:after="0" w:line="300" w:lineRule="auto"/>
              <w:jc w:val="both"/>
              <w:rPr>
                <w:rFonts w:ascii="Times New Roman" w:eastAsia="Calibri" w:hAnsi="Times New Roman" w:cs="Times New Roman"/>
                <w:sz w:val="28"/>
                <w:szCs w:val="28"/>
              </w:rPr>
            </w:pPr>
            <w:r w:rsidRPr="00EF439F">
              <w:rPr>
                <w:rFonts w:ascii="Times New Roman" w:eastAsia="Calibri" w:hAnsi="Times New Roman" w:cs="Times New Roman"/>
                <w:sz w:val="28"/>
                <w:szCs w:val="28"/>
              </w:rPr>
              <w:t>Lượng nước hấp thụ (L)</w:t>
            </w:r>
          </w:p>
        </w:tc>
        <w:tc>
          <w:tcPr>
            <w:tcW w:w="993" w:type="dxa"/>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2,57</w:t>
            </w:r>
          </w:p>
        </w:tc>
        <w:tc>
          <w:tcPr>
            <w:tcW w:w="993" w:type="dxa"/>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2,54</w:t>
            </w:r>
          </w:p>
        </w:tc>
        <w:tc>
          <w:tcPr>
            <w:tcW w:w="991" w:type="dxa"/>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2,60</w:t>
            </w:r>
          </w:p>
        </w:tc>
        <w:tc>
          <w:tcPr>
            <w:tcW w:w="993" w:type="dxa"/>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3,70</w:t>
            </w:r>
          </w:p>
        </w:tc>
        <w:tc>
          <w:tcPr>
            <w:tcW w:w="992" w:type="dxa"/>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3,82</w:t>
            </w:r>
          </w:p>
        </w:tc>
        <w:tc>
          <w:tcPr>
            <w:tcW w:w="992" w:type="dxa"/>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3,80</w:t>
            </w:r>
          </w:p>
        </w:tc>
      </w:tr>
      <w:tr w:rsidR="00EF439F" w:rsidRPr="00EF439F" w:rsidTr="003F53F9">
        <w:tc>
          <w:tcPr>
            <w:tcW w:w="4219" w:type="dxa"/>
            <w:tcBorders>
              <w:top w:val="single" w:sz="4" w:space="0" w:color="auto"/>
              <w:left w:val="single" w:sz="4" w:space="0" w:color="auto"/>
              <w:bottom w:val="single" w:sz="4" w:space="0" w:color="auto"/>
              <w:right w:val="single" w:sz="4" w:space="0" w:color="auto"/>
            </w:tcBorders>
            <w:hideMark/>
          </w:tcPr>
          <w:p w:rsidR="00EF439F" w:rsidRPr="00EF439F" w:rsidRDefault="00EF439F" w:rsidP="0032283B">
            <w:pPr>
              <w:spacing w:after="0" w:line="300" w:lineRule="auto"/>
              <w:jc w:val="both"/>
              <w:rPr>
                <w:rFonts w:ascii="Times New Roman" w:eastAsia="Calibri" w:hAnsi="Times New Roman" w:cs="Times New Roman"/>
                <w:sz w:val="28"/>
                <w:szCs w:val="28"/>
              </w:rPr>
            </w:pPr>
            <w:r w:rsidRPr="00EF439F">
              <w:rPr>
                <w:rFonts w:ascii="Times New Roman" w:eastAsia="Calibri" w:hAnsi="Times New Roman" w:cs="Times New Roman"/>
                <w:sz w:val="28"/>
                <w:szCs w:val="28"/>
              </w:rPr>
              <w:t>Lượng sinh khối khô tăng thêm (g)</w:t>
            </w:r>
          </w:p>
        </w:tc>
        <w:tc>
          <w:tcPr>
            <w:tcW w:w="993" w:type="dxa"/>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10,09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10,52</w:t>
            </w:r>
          </w:p>
        </w:tc>
        <w:tc>
          <w:tcPr>
            <w:tcW w:w="991" w:type="dxa"/>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11,30</w:t>
            </w:r>
          </w:p>
        </w:tc>
        <w:tc>
          <w:tcPr>
            <w:tcW w:w="993" w:type="dxa"/>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7,54</w:t>
            </w:r>
          </w:p>
        </w:tc>
        <w:tc>
          <w:tcPr>
            <w:tcW w:w="992" w:type="dxa"/>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7,63</w:t>
            </w:r>
          </w:p>
        </w:tc>
        <w:tc>
          <w:tcPr>
            <w:tcW w:w="992" w:type="dxa"/>
            <w:tcBorders>
              <w:top w:val="single" w:sz="4" w:space="0" w:color="auto"/>
              <w:left w:val="single" w:sz="4" w:space="0" w:color="auto"/>
              <w:bottom w:val="single" w:sz="4" w:space="0" w:color="auto"/>
              <w:right w:val="single" w:sz="4" w:space="0" w:color="auto"/>
            </w:tcBorders>
            <w:vAlign w:val="center"/>
            <w:hideMark/>
          </w:tcPr>
          <w:p w:rsidR="00EF439F" w:rsidRPr="00EF439F" w:rsidRDefault="00EF439F" w:rsidP="0032283B">
            <w:pPr>
              <w:spacing w:after="0" w:line="300" w:lineRule="auto"/>
              <w:jc w:val="center"/>
              <w:rPr>
                <w:rFonts w:ascii="Times New Roman" w:eastAsia="Calibri" w:hAnsi="Times New Roman" w:cs="Times New Roman"/>
                <w:sz w:val="28"/>
                <w:szCs w:val="28"/>
                <w:lang w:val="en-US"/>
              </w:rPr>
            </w:pPr>
            <w:r w:rsidRPr="00EF439F">
              <w:rPr>
                <w:rFonts w:ascii="Times New Roman" w:eastAsia="Calibri" w:hAnsi="Times New Roman" w:cs="Times New Roman"/>
                <w:sz w:val="28"/>
                <w:szCs w:val="28"/>
                <w:lang w:val="en-US"/>
              </w:rPr>
              <w:t>7,51</w:t>
            </w:r>
          </w:p>
        </w:tc>
      </w:tr>
    </w:tbl>
    <w:p w:rsidR="00EF439F" w:rsidRPr="00EF439F" w:rsidRDefault="001C5540" w:rsidP="001C5540">
      <w:pPr>
        <w:spacing w:after="0" w:line="300" w:lineRule="auto"/>
        <w:ind w:firstLine="720"/>
        <w:jc w:val="both"/>
        <w:rPr>
          <w:rFonts w:ascii="Times New Roman" w:eastAsia="Calibri" w:hAnsi="Times New Roman" w:cs="Times New Roman"/>
          <w:sz w:val="28"/>
          <w:szCs w:val="28"/>
        </w:rPr>
      </w:pPr>
      <w:r w:rsidRPr="001C5540">
        <w:rPr>
          <w:rFonts w:ascii="Times New Roman" w:eastAsia="Calibri" w:hAnsi="Times New Roman" w:cs="Times New Roman"/>
          <w:sz w:val="28"/>
          <w:szCs w:val="28"/>
        </w:rPr>
        <w:t>1</w:t>
      </w:r>
      <w:r w:rsidR="00EF439F" w:rsidRPr="00EF439F">
        <w:rPr>
          <w:rFonts w:ascii="Times New Roman" w:eastAsia="Calibri" w:hAnsi="Times New Roman" w:cs="Times New Roman"/>
          <w:sz w:val="28"/>
          <w:szCs w:val="28"/>
        </w:rPr>
        <w:t>. Mỗi loài A và loài B là thực vật C</w:t>
      </w:r>
      <w:r w:rsidR="00EF439F" w:rsidRPr="00EF439F">
        <w:rPr>
          <w:rFonts w:ascii="Times New Roman" w:eastAsia="Calibri" w:hAnsi="Times New Roman" w:cs="Times New Roman"/>
          <w:sz w:val="28"/>
          <w:szCs w:val="28"/>
          <w:vertAlign w:val="subscript"/>
        </w:rPr>
        <w:t>3</w:t>
      </w:r>
      <w:r w:rsidR="00EF439F" w:rsidRPr="00EF439F">
        <w:rPr>
          <w:rFonts w:ascii="Times New Roman" w:eastAsia="Calibri" w:hAnsi="Times New Roman" w:cs="Times New Roman"/>
          <w:sz w:val="28"/>
          <w:szCs w:val="28"/>
        </w:rPr>
        <w:t xml:space="preserve"> hay C</w:t>
      </w:r>
      <w:r w:rsidR="00EF439F" w:rsidRPr="00EF439F">
        <w:rPr>
          <w:rFonts w:ascii="Times New Roman" w:eastAsia="Calibri" w:hAnsi="Times New Roman" w:cs="Times New Roman"/>
          <w:sz w:val="28"/>
          <w:szCs w:val="28"/>
          <w:vertAlign w:val="subscript"/>
        </w:rPr>
        <w:t>4</w:t>
      </w:r>
      <w:r w:rsidR="00EF439F" w:rsidRPr="00EF439F">
        <w:rPr>
          <w:rFonts w:ascii="Times New Roman" w:eastAsia="Calibri" w:hAnsi="Times New Roman" w:cs="Times New Roman"/>
          <w:sz w:val="28"/>
          <w:szCs w:val="28"/>
        </w:rPr>
        <w:t>? Giải thích.</w:t>
      </w:r>
    </w:p>
    <w:p w:rsidR="00EF439F" w:rsidRDefault="001C5540" w:rsidP="001C5540">
      <w:pPr>
        <w:spacing w:after="0" w:line="300" w:lineRule="auto"/>
        <w:ind w:firstLine="720"/>
        <w:jc w:val="both"/>
        <w:rPr>
          <w:rFonts w:ascii="Times New Roman" w:eastAsia="Calibri" w:hAnsi="Times New Roman" w:cs="Times New Roman"/>
          <w:sz w:val="28"/>
          <w:szCs w:val="28"/>
        </w:rPr>
      </w:pPr>
      <w:r w:rsidRPr="00CA6D08">
        <w:rPr>
          <w:rFonts w:ascii="Times New Roman" w:eastAsia="Calibri" w:hAnsi="Times New Roman" w:cs="Times New Roman"/>
          <w:sz w:val="28"/>
          <w:szCs w:val="28"/>
        </w:rPr>
        <w:t>2</w:t>
      </w:r>
      <w:r w:rsidR="00EF439F" w:rsidRPr="00EF439F">
        <w:rPr>
          <w:rFonts w:ascii="Times New Roman" w:eastAsia="Calibri" w:hAnsi="Times New Roman" w:cs="Times New Roman"/>
          <w:sz w:val="28"/>
          <w:szCs w:val="28"/>
        </w:rPr>
        <w:t>. Dựa vào điểm bù CO</w:t>
      </w:r>
      <w:r w:rsidR="00EF439F" w:rsidRPr="00EF439F">
        <w:rPr>
          <w:rFonts w:ascii="Times New Roman" w:eastAsia="Calibri" w:hAnsi="Times New Roman" w:cs="Times New Roman"/>
          <w:sz w:val="28"/>
          <w:szCs w:val="28"/>
          <w:vertAlign w:val="subscript"/>
        </w:rPr>
        <w:t>2</w:t>
      </w:r>
      <w:r w:rsidR="00EF439F" w:rsidRPr="00EF439F">
        <w:rPr>
          <w:rFonts w:ascii="Times New Roman" w:eastAsia="Calibri" w:hAnsi="Times New Roman" w:cs="Times New Roman"/>
          <w:sz w:val="28"/>
          <w:szCs w:val="28"/>
        </w:rPr>
        <w:t xml:space="preserve"> của thực vật C</w:t>
      </w:r>
      <w:r w:rsidR="00EF439F" w:rsidRPr="00EF439F">
        <w:rPr>
          <w:rFonts w:ascii="Times New Roman" w:eastAsia="Calibri" w:hAnsi="Times New Roman" w:cs="Times New Roman"/>
          <w:sz w:val="28"/>
          <w:szCs w:val="28"/>
          <w:vertAlign w:val="subscript"/>
        </w:rPr>
        <w:t>3</w:t>
      </w:r>
      <w:r w:rsidR="00EF439F" w:rsidRPr="00EF439F">
        <w:rPr>
          <w:rFonts w:ascii="Times New Roman" w:eastAsia="Calibri" w:hAnsi="Times New Roman" w:cs="Times New Roman"/>
          <w:sz w:val="28"/>
          <w:szCs w:val="28"/>
        </w:rPr>
        <w:t xml:space="preserve"> và C</w:t>
      </w:r>
      <w:r w:rsidR="00EF439F" w:rsidRPr="00EF439F">
        <w:rPr>
          <w:rFonts w:ascii="Times New Roman" w:eastAsia="Calibri" w:hAnsi="Times New Roman" w:cs="Times New Roman"/>
          <w:sz w:val="28"/>
          <w:szCs w:val="28"/>
          <w:vertAlign w:val="subscript"/>
        </w:rPr>
        <w:t>4</w:t>
      </w:r>
      <w:r w:rsidR="00EF439F" w:rsidRPr="00EF439F">
        <w:rPr>
          <w:rFonts w:ascii="Times New Roman" w:eastAsia="Calibri" w:hAnsi="Times New Roman" w:cs="Times New Roman"/>
          <w:sz w:val="28"/>
          <w:szCs w:val="28"/>
        </w:rPr>
        <w:t>, giải thích kết quả thí nghiệm trên.</w:t>
      </w:r>
    </w:p>
    <w:tbl>
      <w:tblPr>
        <w:tblStyle w:val="TableGrid3"/>
        <w:tblW w:w="9938" w:type="dxa"/>
        <w:tblInd w:w="108" w:type="dxa"/>
        <w:tblLook w:val="04A0" w:firstRow="1" w:lastRow="0" w:firstColumn="1" w:lastColumn="0" w:noHBand="0" w:noVBand="1"/>
      </w:tblPr>
      <w:tblGrid>
        <w:gridCol w:w="8959"/>
        <w:gridCol w:w="979"/>
      </w:tblGrid>
      <w:tr w:rsidR="00CA6D08" w:rsidRPr="00216236" w:rsidTr="00AB2628">
        <w:tc>
          <w:tcPr>
            <w:tcW w:w="8959" w:type="dxa"/>
          </w:tcPr>
          <w:p w:rsidR="00CA6D08" w:rsidRPr="00216236" w:rsidRDefault="00CA6D08" w:rsidP="00AB2628">
            <w:pPr>
              <w:spacing w:line="300" w:lineRule="auto"/>
              <w:jc w:val="center"/>
              <w:rPr>
                <w:rFonts w:eastAsia="Calibri"/>
              </w:rPr>
            </w:pPr>
            <w:r w:rsidRPr="00216236">
              <w:rPr>
                <w:rFonts w:eastAsia="Calibri"/>
              </w:rPr>
              <w:t>Nội dung</w:t>
            </w:r>
          </w:p>
        </w:tc>
        <w:tc>
          <w:tcPr>
            <w:tcW w:w="979" w:type="dxa"/>
          </w:tcPr>
          <w:p w:rsidR="00CA6D08" w:rsidRPr="00216236" w:rsidRDefault="00CA6D08" w:rsidP="00AB2628">
            <w:pPr>
              <w:spacing w:line="300" w:lineRule="auto"/>
              <w:jc w:val="center"/>
              <w:rPr>
                <w:rFonts w:eastAsia="Calibri"/>
              </w:rPr>
            </w:pPr>
            <w:r w:rsidRPr="00216236">
              <w:rPr>
                <w:rFonts w:eastAsia="Calibri"/>
              </w:rPr>
              <w:t>Điểm</w:t>
            </w:r>
          </w:p>
        </w:tc>
      </w:tr>
      <w:tr w:rsidR="00CA6D08" w:rsidRPr="00CA6D08" w:rsidTr="00AB2628">
        <w:tc>
          <w:tcPr>
            <w:tcW w:w="8959" w:type="dxa"/>
          </w:tcPr>
          <w:p w:rsidR="00CA6D08" w:rsidRPr="00CA6D08" w:rsidRDefault="00CA6D08" w:rsidP="00CA6D08">
            <w:pPr>
              <w:spacing w:line="300" w:lineRule="auto"/>
              <w:jc w:val="both"/>
              <w:rPr>
                <w:rFonts w:eastAsia="Calibri"/>
              </w:rPr>
            </w:pPr>
            <w:r w:rsidRPr="00CA6D08">
              <w:rPr>
                <w:rFonts w:eastAsia="Calibri"/>
              </w:rPr>
              <w:t>1. Cây loài A là thực vật C</w:t>
            </w:r>
            <w:r w:rsidRPr="00CA6D08">
              <w:rPr>
                <w:rFonts w:eastAsia="Calibri"/>
                <w:vertAlign w:val="subscript"/>
              </w:rPr>
              <w:t>4</w:t>
            </w:r>
            <w:r w:rsidRPr="00CA6D08">
              <w:rPr>
                <w:rFonts w:eastAsia="Calibri"/>
              </w:rPr>
              <w:t xml:space="preserve"> còn cây loài B là thực vật C</w:t>
            </w:r>
            <w:r w:rsidRPr="00CA6D08">
              <w:rPr>
                <w:rFonts w:eastAsia="Calibri"/>
                <w:vertAlign w:val="subscript"/>
              </w:rPr>
              <w:t>3</w:t>
            </w:r>
            <w:r w:rsidRPr="00CA6D08">
              <w:rPr>
                <w:rFonts w:eastAsia="Calibri"/>
              </w:rPr>
              <w:t>.</w:t>
            </w:r>
            <w:r w:rsidRPr="00CA6D08">
              <w:rPr>
                <w:rFonts w:eastAsia="Calibri"/>
              </w:rPr>
              <w:tab/>
            </w:r>
            <w:r w:rsidRPr="00CA6D08">
              <w:rPr>
                <w:rFonts w:eastAsia="Calibri"/>
              </w:rPr>
              <w:tab/>
            </w:r>
            <w:r w:rsidRPr="00CA6D08">
              <w:rPr>
                <w:rFonts w:eastAsia="Calibri"/>
              </w:rPr>
              <w:tab/>
            </w:r>
          </w:p>
          <w:p w:rsidR="00CA6D08" w:rsidRPr="00CA6D08" w:rsidRDefault="00CA6D08" w:rsidP="00CA6D08">
            <w:pPr>
              <w:spacing w:line="300" w:lineRule="auto"/>
              <w:jc w:val="both"/>
              <w:rPr>
                <w:rFonts w:eastAsia="Calibri"/>
              </w:rPr>
            </w:pPr>
            <w:r w:rsidRPr="00CA6D08">
              <w:rPr>
                <w:rFonts w:eastAsia="Calibri"/>
              </w:rPr>
              <w:lastRenderedPageBreak/>
              <w:t>- Số liệu ở bảng cho thấy, tỷ lệ lượng nước hấp thụ/sinh khối khô tích lũy ở cây loài A xấp xỉ 250/1, còn ở cây loài B xấp xỉ 500/1. Điều này cho thấy, loài A có nhu cầu nước thấp hơn là thực vật C</w:t>
            </w:r>
            <w:r w:rsidRPr="00CA6D08">
              <w:rPr>
                <w:rFonts w:eastAsia="Calibri"/>
                <w:vertAlign w:val="subscript"/>
              </w:rPr>
              <w:t>4</w:t>
            </w:r>
            <w:r w:rsidRPr="00CA6D08">
              <w:rPr>
                <w:rFonts w:eastAsia="Calibri"/>
              </w:rPr>
              <w:t>; loài B có nhu cầu nước cao hơn là thực vật C</w:t>
            </w:r>
            <w:r w:rsidRPr="00CA6D08">
              <w:rPr>
                <w:rFonts w:eastAsia="Calibri"/>
                <w:vertAlign w:val="subscript"/>
              </w:rPr>
              <w:t>3</w:t>
            </w:r>
            <w:r w:rsidRPr="00CA6D08">
              <w:rPr>
                <w:rFonts w:eastAsia="Calibri"/>
              </w:rPr>
              <w:t>.</w:t>
            </w:r>
          </w:p>
          <w:p w:rsidR="00CA6D08" w:rsidRPr="00CA6D08" w:rsidRDefault="00CA6D08" w:rsidP="00CA6D08">
            <w:pPr>
              <w:spacing w:line="300" w:lineRule="auto"/>
              <w:jc w:val="both"/>
              <w:rPr>
                <w:rFonts w:eastAsia="Calibri"/>
              </w:rPr>
            </w:pPr>
            <w:r w:rsidRPr="00CA6D08">
              <w:rPr>
                <w:rFonts w:eastAsia="Calibri"/>
              </w:rPr>
              <w:t>- Mặt khác trong cùng một thời gian, hiệu suất tích lũy chất khô của các cây trong nhóm A cao hơn nhóm B.</w:t>
            </w:r>
            <w:r w:rsidRPr="00CA6D08">
              <w:rPr>
                <w:rFonts w:eastAsia="Calibri"/>
              </w:rPr>
              <w:tab/>
            </w:r>
            <w:r w:rsidRPr="00CA6D08">
              <w:rPr>
                <w:rFonts w:eastAsia="Calibri"/>
              </w:rPr>
              <w:tab/>
            </w:r>
          </w:p>
        </w:tc>
        <w:tc>
          <w:tcPr>
            <w:tcW w:w="979" w:type="dxa"/>
          </w:tcPr>
          <w:p w:rsidR="00CA6D08" w:rsidRPr="00CA6D08" w:rsidRDefault="00CA6D08" w:rsidP="00AB2628">
            <w:pPr>
              <w:spacing w:line="300" w:lineRule="auto"/>
              <w:jc w:val="center"/>
              <w:rPr>
                <w:rFonts w:eastAsia="Calibri"/>
              </w:rPr>
            </w:pPr>
            <w:r>
              <w:rPr>
                <w:rFonts w:eastAsia="Calibri"/>
              </w:rPr>
              <w:lastRenderedPageBreak/>
              <w:t>0,</w:t>
            </w:r>
            <w:r w:rsidRPr="00CA6D08">
              <w:rPr>
                <w:rFonts w:eastAsia="Calibri"/>
              </w:rPr>
              <w:t>5</w:t>
            </w:r>
          </w:p>
          <w:p w:rsidR="00CA6D08" w:rsidRPr="00CA6D08" w:rsidRDefault="00CA6D08" w:rsidP="00AB2628">
            <w:pPr>
              <w:spacing w:line="300" w:lineRule="auto"/>
              <w:jc w:val="center"/>
              <w:rPr>
                <w:rFonts w:eastAsia="Calibri"/>
              </w:rPr>
            </w:pPr>
          </w:p>
          <w:p w:rsidR="00CA6D08" w:rsidRPr="00CA6D08" w:rsidRDefault="00CA6D08" w:rsidP="00AB2628">
            <w:pPr>
              <w:spacing w:line="300" w:lineRule="auto"/>
              <w:jc w:val="center"/>
              <w:rPr>
                <w:rFonts w:eastAsia="Calibri"/>
              </w:rPr>
            </w:pPr>
            <w:r w:rsidRPr="00CA6D08">
              <w:rPr>
                <w:rFonts w:eastAsia="Calibri"/>
              </w:rPr>
              <w:lastRenderedPageBreak/>
              <w:t>0,</w:t>
            </w:r>
            <w:r>
              <w:rPr>
                <w:rFonts w:eastAsia="Calibri"/>
              </w:rPr>
              <w:t>2</w:t>
            </w:r>
            <w:r w:rsidRPr="00CA6D08">
              <w:rPr>
                <w:rFonts w:eastAsia="Calibri"/>
              </w:rPr>
              <w:t>5</w:t>
            </w:r>
          </w:p>
          <w:p w:rsidR="00CA6D08" w:rsidRDefault="00CA6D08" w:rsidP="00AB2628">
            <w:pPr>
              <w:spacing w:line="300" w:lineRule="auto"/>
              <w:jc w:val="center"/>
              <w:rPr>
                <w:rFonts w:eastAsia="Calibri"/>
              </w:rPr>
            </w:pPr>
          </w:p>
          <w:p w:rsidR="00CA6D08" w:rsidRPr="00CA6D08" w:rsidRDefault="00CA6D08" w:rsidP="00AB2628">
            <w:pPr>
              <w:spacing w:line="300" w:lineRule="auto"/>
              <w:jc w:val="center"/>
              <w:rPr>
                <w:rFonts w:eastAsia="Calibri"/>
              </w:rPr>
            </w:pPr>
          </w:p>
          <w:p w:rsidR="00CA6D08" w:rsidRPr="00CA6D08" w:rsidRDefault="00CA6D08" w:rsidP="00AB2628">
            <w:pPr>
              <w:spacing w:line="300" w:lineRule="auto"/>
              <w:jc w:val="center"/>
              <w:rPr>
                <w:rFonts w:eastAsia="Calibri"/>
              </w:rPr>
            </w:pPr>
            <w:r w:rsidRPr="00CA6D08">
              <w:rPr>
                <w:rFonts w:eastAsia="Calibri"/>
              </w:rPr>
              <w:t>0,25</w:t>
            </w:r>
          </w:p>
        </w:tc>
      </w:tr>
      <w:tr w:rsidR="00CA6D08" w:rsidRPr="00CA6D08" w:rsidTr="00AB2628">
        <w:tc>
          <w:tcPr>
            <w:tcW w:w="8959" w:type="dxa"/>
          </w:tcPr>
          <w:p w:rsidR="00CA6D08" w:rsidRPr="00CA6D08" w:rsidRDefault="00CA6D08" w:rsidP="00CA6D08">
            <w:pPr>
              <w:spacing w:line="300" w:lineRule="auto"/>
              <w:jc w:val="both"/>
              <w:rPr>
                <w:rFonts w:eastAsia="Calibri"/>
                <w:lang w:val="pt-BR"/>
              </w:rPr>
            </w:pPr>
            <w:r w:rsidRPr="00CA6D08">
              <w:rPr>
                <w:rFonts w:eastAsia="Calibri"/>
              </w:rPr>
              <w:lastRenderedPageBreak/>
              <w:t>2. Theo phương trình quang hợp, để loài A và B tổng hợp được 170g đường (tương đương 1 phân tử C</w:t>
            </w:r>
            <w:r w:rsidRPr="00CA6D08">
              <w:rPr>
                <w:rFonts w:eastAsia="Calibri"/>
                <w:vertAlign w:val="subscript"/>
              </w:rPr>
              <w:t>6</w:t>
            </w:r>
            <w:r w:rsidRPr="00CA6D08">
              <w:rPr>
                <w:rFonts w:eastAsia="Calibri"/>
              </w:rPr>
              <w:t>H</w:t>
            </w:r>
            <w:r w:rsidRPr="00CA6D08">
              <w:rPr>
                <w:rFonts w:eastAsia="Calibri"/>
                <w:vertAlign w:val="subscript"/>
              </w:rPr>
              <w:t>12</w:t>
            </w:r>
            <w:r w:rsidRPr="00CA6D08">
              <w:rPr>
                <w:rFonts w:eastAsia="Calibri"/>
              </w:rPr>
              <w:t>O</w:t>
            </w:r>
            <w:r w:rsidRPr="00CA6D08">
              <w:rPr>
                <w:rFonts w:eastAsia="Calibri"/>
                <w:vertAlign w:val="subscript"/>
              </w:rPr>
              <w:t>6</w:t>
            </w:r>
            <w:r w:rsidRPr="00CA6D08">
              <w:rPr>
                <w:rFonts w:eastAsia="Calibri"/>
              </w:rPr>
              <w:t>) chỉ cần 216g nước (tương đương 12 phân tử H</w:t>
            </w:r>
            <w:r w:rsidRPr="00CA6D08">
              <w:rPr>
                <w:rFonts w:eastAsia="Calibri"/>
                <w:vertAlign w:val="subscript"/>
              </w:rPr>
              <w:t>2</w:t>
            </w:r>
            <w:r w:rsidRPr="00CA6D08">
              <w:rPr>
                <w:rFonts w:eastAsia="Calibri"/>
              </w:rPr>
              <w:t>O), tỷ lệ H</w:t>
            </w:r>
            <w:r w:rsidRPr="00CA6D08">
              <w:rPr>
                <w:rFonts w:eastAsia="Calibri"/>
                <w:vertAlign w:val="subscript"/>
              </w:rPr>
              <w:t>2</w:t>
            </w:r>
            <w:r w:rsidRPr="00CA6D08">
              <w:rPr>
                <w:rFonts w:eastAsia="Calibri"/>
              </w:rPr>
              <w:t>O hấp thụ/C</w:t>
            </w:r>
            <w:r w:rsidRPr="00CA6D08">
              <w:rPr>
                <w:rFonts w:eastAsia="Calibri"/>
                <w:vertAlign w:val="subscript"/>
              </w:rPr>
              <w:t>6</w:t>
            </w:r>
            <w:r w:rsidRPr="00CA6D08">
              <w:rPr>
                <w:rFonts w:eastAsia="Calibri"/>
              </w:rPr>
              <w:t>H</w:t>
            </w:r>
            <w:r w:rsidRPr="00CA6D08">
              <w:rPr>
                <w:rFonts w:eastAsia="Calibri"/>
                <w:vertAlign w:val="subscript"/>
              </w:rPr>
              <w:t>12</w:t>
            </w:r>
            <w:r w:rsidRPr="00CA6D08">
              <w:rPr>
                <w:rFonts w:eastAsia="Calibri"/>
              </w:rPr>
              <w:t>O</w:t>
            </w:r>
            <w:r w:rsidRPr="00CA6D08">
              <w:rPr>
                <w:rFonts w:eastAsia="Calibri"/>
                <w:vertAlign w:val="subscript"/>
              </w:rPr>
              <w:t>6</w:t>
            </w:r>
            <w:r w:rsidRPr="00CA6D08">
              <w:rPr>
                <w:rFonts w:eastAsia="Calibri"/>
              </w:rPr>
              <w:t xml:space="preserve"> tổng hợp xấp xỉ 1 : 1. </w:t>
            </w:r>
            <w:r w:rsidRPr="00CA6D08">
              <w:rPr>
                <w:rFonts w:eastAsia="Calibri"/>
                <w:lang w:val="pt-BR"/>
              </w:rPr>
              <w:t>Trong khi, loài A và B có tỷ lệ H</w:t>
            </w:r>
            <w:r w:rsidRPr="00CA6D08">
              <w:rPr>
                <w:rFonts w:eastAsia="Calibri"/>
                <w:vertAlign w:val="subscript"/>
                <w:lang w:val="pt-BR"/>
              </w:rPr>
              <w:t>2</w:t>
            </w:r>
            <w:r w:rsidRPr="00CA6D08">
              <w:rPr>
                <w:rFonts w:eastAsia="Calibri"/>
                <w:lang w:val="pt-BR"/>
              </w:rPr>
              <w:t>O hấp thụ/C</w:t>
            </w:r>
            <w:r w:rsidRPr="00CA6D08">
              <w:rPr>
                <w:rFonts w:eastAsia="Calibri"/>
                <w:vertAlign w:val="subscript"/>
                <w:lang w:val="pt-BR"/>
              </w:rPr>
              <w:t>6</w:t>
            </w:r>
            <w:r w:rsidRPr="00CA6D08">
              <w:rPr>
                <w:rFonts w:eastAsia="Calibri"/>
                <w:lang w:val="pt-BR"/>
              </w:rPr>
              <w:t>H</w:t>
            </w:r>
            <w:r w:rsidRPr="00CA6D08">
              <w:rPr>
                <w:rFonts w:eastAsia="Calibri"/>
                <w:vertAlign w:val="subscript"/>
                <w:lang w:val="pt-BR"/>
              </w:rPr>
              <w:t>12</w:t>
            </w:r>
            <w:r w:rsidRPr="00CA6D08">
              <w:rPr>
                <w:rFonts w:eastAsia="Calibri"/>
                <w:lang w:val="pt-BR"/>
              </w:rPr>
              <w:t>O</w:t>
            </w:r>
            <w:r w:rsidRPr="00CA6D08">
              <w:rPr>
                <w:rFonts w:eastAsia="Calibri"/>
                <w:vertAlign w:val="subscript"/>
                <w:lang w:val="pt-BR"/>
              </w:rPr>
              <w:t>6</w:t>
            </w:r>
            <w:r w:rsidRPr="00CA6D08">
              <w:rPr>
                <w:rFonts w:eastAsia="Calibri"/>
                <w:lang w:val="pt-BR"/>
              </w:rPr>
              <w:t xml:space="preserve"> tổng hợp là 250-500/1. Chứng tỏ, phần lớn nước hấp thụ vào cây bị thoát ra ngoài khí quyển.</w:t>
            </w:r>
          </w:p>
          <w:p w:rsidR="00CA6D08" w:rsidRPr="00CA6D08" w:rsidRDefault="00CA6D08" w:rsidP="00CA6D08">
            <w:pPr>
              <w:spacing w:line="300" w:lineRule="auto"/>
              <w:jc w:val="both"/>
              <w:rPr>
                <w:rFonts w:eastAsia="Calibri"/>
                <w:lang w:val="pt-BR"/>
              </w:rPr>
            </w:pPr>
            <w:r w:rsidRPr="00CA6D08">
              <w:rPr>
                <w:rFonts w:eastAsia="Calibri"/>
                <w:lang w:val="pt-BR"/>
              </w:rPr>
              <w:t>- Để các cây loài B có thể tiến hành quang hợp, tích lũy chất hữu cơ thì nồng độ CO</w:t>
            </w:r>
            <w:r w:rsidRPr="00CA6D08">
              <w:rPr>
                <w:rFonts w:eastAsia="Calibri"/>
                <w:vertAlign w:val="subscript"/>
                <w:lang w:val="pt-BR"/>
              </w:rPr>
              <w:t>2</w:t>
            </w:r>
            <w:r w:rsidRPr="00CA6D08">
              <w:rPr>
                <w:rFonts w:eastAsia="Calibri"/>
                <w:lang w:val="pt-BR"/>
              </w:rPr>
              <w:t xml:space="preserve"> trong lá của các cây trong nhóm này phải cao hơn điểm bù CO</w:t>
            </w:r>
            <w:r w:rsidRPr="00CA6D08">
              <w:rPr>
                <w:rFonts w:eastAsia="Calibri"/>
                <w:vertAlign w:val="subscript"/>
                <w:lang w:val="pt-BR"/>
              </w:rPr>
              <w:t>2</w:t>
            </w:r>
            <w:r w:rsidRPr="00CA6D08">
              <w:rPr>
                <w:rFonts w:eastAsia="Calibri"/>
                <w:lang w:val="pt-BR"/>
              </w:rPr>
              <w:t>. Do điểm bù CO</w:t>
            </w:r>
            <w:r w:rsidRPr="00CA6D08">
              <w:rPr>
                <w:rFonts w:eastAsia="Calibri"/>
                <w:vertAlign w:val="subscript"/>
                <w:lang w:val="pt-BR"/>
              </w:rPr>
              <w:t>2</w:t>
            </w:r>
            <w:r w:rsidRPr="00CA6D08">
              <w:rPr>
                <w:rFonts w:eastAsia="Calibri"/>
                <w:lang w:val="pt-BR"/>
              </w:rPr>
              <w:t xml:space="preserve"> của cây loài B (thực vật C</w:t>
            </w:r>
            <w:r w:rsidRPr="00CA6D08">
              <w:rPr>
                <w:rFonts w:eastAsia="Calibri"/>
                <w:vertAlign w:val="subscript"/>
                <w:lang w:val="pt-BR"/>
              </w:rPr>
              <w:t>3</w:t>
            </w:r>
            <w:r w:rsidRPr="00CA6D08">
              <w:rPr>
                <w:rFonts w:eastAsia="Calibri"/>
                <w:lang w:val="pt-BR"/>
              </w:rPr>
              <w:t>) cao hơn nhiều so với điểm bù CO</w:t>
            </w:r>
            <w:r w:rsidRPr="00CA6D08">
              <w:rPr>
                <w:rFonts w:eastAsia="Calibri"/>
                <w:vertAlign w:val="subscript"/>
                <w:lang w:val="pt-BR"/>
              </w:rPr>
              <w:t>2</w:t>
            </w:r>
            <w:r w:rsidRPr="00CA6D08">
              <w:rPr>
                <w:rFonts w:eastAsia="Calibri"/>
                <w:lang w:val="pt-BR"/>
              </w:rPr>
              <w:t xml:space="preserve"> của cây loài A (thực vật C</w:t>
            </w:r>
            <w:r w:rsidRPr="00CA6D08">
              <w:rPr>
                <w:rFonts w:eastAsia="Calibri"/>
                <w:vertAlign w:val="subscript"/>
                <w:lang w:val="pt-BR"/>
              </w:rPr>
              <w:t>4</w:t>
            </w:r>
            <w:r w:rsidRPr="00CA6D08">
              <w:rPr>
                <w:rFonts w:eastAsia="Calibri"/>
                <w:lang w:val="pt-BR"/>
              </w:rPr>
              <w:t>) nên khí khổng ở cây loài B phải mở nhiều hơn (kể cả số lượng và thời gian) để lấy CO</w:t>
            </w:r>
            <w:r w:rsidRPr="00CA6D08">
              <w:rPr>
                <w:rFonts w:eastAsia="Calibri"/>
                <w:vertAlign w:val="subscript"/>
                <w:lang w:val="pt-BR"/>
              </w:rPr>
              <w:t>2</w:t>
            </w:r>
            <w:r w:rsidRPr="00CA6D08">
              <w:rPr>
                <w:rFonts w:eastAsia="Calibri"/>
                <w:lang w:val="pt-BR"/>
              </w:rPr>
              <w:t>.</w:t>
            </w:r>
          </w:p>
          <w:p w:rsidR="00CA6D08" w:rsidRPr="00CA6D08" w:rsidRDefault="00CA6D08" w:rsidP="00AB2628">
            <w:pPr>
              <w:spacing w:line="300" w:lineRule="auto"/>
              <w:jc w:val="both"/>
              <w:rPr>
                <w:rFonts w:eastAsia="Calibri"/>
                <w:lang w:val="pt-BR"/>
              </w:rPr>
            </w:pPr>
            <w:r w:rsidRPr="00CA6D08">
              <w:rPr>
                <w:rFonts w:eastAsia="Calibri"/>
                <w:lang w:val="pt-BR"/>
              </w:rPr>
              <w:t>- Khí khổng mở càng nhiều để lấy CO</w:t>
            </w:r>
            <w:r w:rsidRPr="00CA6D08">
              <w:rPr>
                <w:rFonts w:eastAsia="Calibri"/>
                <w:vertAlign w:val="subscript"/>
                <w:lang w:val="pt-BR"/>
              </w:rPr>
              <w:t>2</w:t>
            </w:r>
            <w:r w:rsidRPr="00CA6D08">
              <w:rPr>
                <w:rFonts w:eastAsia="Calibri"/>
                <w:lang w:val="pt-BR"/>
              </w:rPr>
              <w:t xml:space="preserve"> kéo theo hơi nước từ trong lá thoát ra càng nhiều khiến cho cây loài B cần hấp thụ nhiều nước hơn (500g) so với loài A (250g) để tổng hợp 1g được chấ</w:t>
            </w:r>
            <w:r w:rsidRPr="00CA6D08">
              <w:rPr>
                <w:rFonts w:eastAsia="Calibri"/>
                <w:lang w:val="pt-BR"/>
              </w:rPr>
              <w:t>t khô.</w:t>
            </w:r>
          </w:p>
        </w:tc>
        <w:tc>
          <w:tcPr>
            <w:tcW w:w="979" w:type="dxa"/>
          </w:tcPr>
          <w:p w:rsidR="00CA6D08" w:rsidRPr="00CA6D08" w:rsidRDefault="00CA6D08" w:rsidP="00AB2628">
            <w:pPr>
              <w:spacing w:line="300" w:lineRule="auto"/>
              <w:jc w:val="center"/>
              <w:rPr>
                <w:rFonts w:eastAsia="Calibri"/>
              </w:rPr>
            </w:pPr>
            <w:r w:rsidRPr="00CA6D08">
              <w:rPr>
                <w:rFonts w:eastAsia="Calibri"/>
              </w:rPr>
              <w:t>0,5</w:t>
            </w:r>
          </w:p>
          <w:p w:rsidR="00C6426A" w:rsidRDefault="00C6426A" w:rsidP="00AB2628">
            <w:pPr>
              <w:spacing w:line="300" w:lineRule="auto"/>
              <w:jc w:val="center"/>
              <w:rPr>
                <w:rFonts w:eastAsia="Calibri"/>
              </w:rPr>
            </w:pPr>
          </w:p>
          <w:p w:rsidR="00C6426A" w:rsidRDefault="00C6426A" w:rsidP="00AB2628">
            <w:pPr>
              <w:spacing w:line="300" w:lineRule="auto"/>
              <w:jc w:val="center"/>
              <w:rPr>
                <w:rFonts w:eastAsia="Calibri"/>
              </w:rPr>
            </w:pPr>
          </w:p>
          <w:p w:rsidR="00C6426A" w:rsidRDefault="00C6426A" w:rsidP="00AB2628">
            <w:pPr>
              <w:spacing w:line="300" w:lineRule="auto"/>
              <w:jc w:val="center"/>
              <w:rPr>
                <w:rFonts w:eastAsia="Calibri"/>
              </w:rPr>
            </w:pPr>
          </w:p>
          <w:p w:rsidR="00C6426A" w:rsidRDefault="00C6426A" w:rsidP="00AB2628">
            <w:pPr>
              <w:spacing w:line="300" w:lineRule="auto"/>
              <w:jc w:val="center"/>
              <w:rPr>
                <w:rFonts w:eastAsia="Calibri"/>
              </w:rPr>
            </w:pPr>
          </w:p>
          <w:p w:rsidR="00CA6D08" w:rsidRDefault="00CA6D08" w:rsidP="00AB2628">
            <w:pPr>
              <w:spacing w:line="300" w:lineRule="auto"/>
              <w:jc w:val="center"/>
              <w:rPr>
                <w:rFonts w:eastAsia="Calibri"/>
              </w:rPr>
            </w:pPr>
            <w:r w:rsidRPr="00CA6D08">
              <w:rPr>
                <w:rFonts w:eastAsia="Calibri"/>
              </w:rPr>
              <w:t>0,</w:t>
            </w:r>
            <w:r w:rsidR="00C6426A">
              <w:rPr>
                <w:rFonts w:eastAsia="Calibri"/>
              </w:rPr>
              <w:t>2</w:t>
            </w:r>
            <w:r w:rsidRPr="00CA6D08">
              <w:rPr>
                <w:rFonts w:eastAsia="Calibri"/>
              </w:rPr>
              <w:t>5</w:t>
            </w:r>
          </w:p>
          <w:p w:rsidR="00C6426A" w:rsidRDefault="00C6426A" w:rsidP="00AB2628">
            <w:pPr>
              <w:spacing w:line="300" w:lineRule="auto"/>
              <w:jc w:val="center"/>
              <w:rPr>
                <w:rFonts w:eastAsia="Calibri"/>
              </w:rPr>
            </w:pPr>
          </w:p>
          <w:p w:rsidR="00C6426A" w:rsidRDefault="00C6426A" w:rsidP="00AB2628">
            <w:pPr>
              <w:spacing w:line="300" w:lineRule="auto"/>
              <w:jc w:val="center"/>
              <w:rPr>
                <w:rFonts w:eastAsia="Calibri"/>
              </w:rPr>
            </w:pPr>
          </w:p>
          <w:p w:rsidR="00C6426A" w:rsidRDefault="00C6426A" w:rsidP="00AB2628">
            <w:pPr>
              <w:spacing w:line="300" w:lineRule="auto"/>
              <w:jc w:val="center"/>
              <w:rPr>
                <w:rFonts w:eastAsia="Calibri"/>
              </w:rPr>
            </w:pPr>
          </w:p>
          <w:p w:rsidR="00C6426A" w:rsidRDefault="00C6426A" w:rsidP="00AB2628">
            <w:pPr>
              <w:spacing w:line="300" w:lineRule="auto"/>
              <w:jc w:val="center"/>
              <w:rPr>
                <w:rFonts w:eastAsia="Calibri"/>
              </w:rPr>
            </w:pPr>
          </w:p>
          <w:p w:rsidR="00C6426A" w:rsidRPr="00CA6D08" w:rsidRDefault="00C6426A" w:rsidP="00AB2628">
            <w:pPr>
              <w:spacing w:line="300" w:lineRule="auto"/>
              <w:jc w:val="center"/>
              <w:rPr>
                <w:rFonts w:eastAsia="Calibri"/>
              </w:rPr>
            </w:pPr>
            <w:r>
              <w:rPr>
                <w:rFonts w:eastAsia="Calibri"/>
              </w:rPr>
              <w:t>0,25</w:t>
            </w:r>
          </w:p>
        </w:tc>
      </w:tr>
    </w:tbl>
    <w:p w:rsidR="00B44716" w:rsidRPr="00386735" w:rsidRDefault="00B44716" w:rsidP="0032283B">
      <w:pPr>
        <w:spacing w:after="0" w:line="300" w:lineRule="auto"/>
        <w:jc w:val="both"/>
        <w:rPr>
          <w:rFonts w:ascii="Times New Roman" w:hAnsi="Times New Roman" w:cs="Times New Roman"/>
          <w:b/>
          <w:sz w:val="28"/>
          <w:szCs w:val="28"/>
        </w:rPr>
      </w:pPr>
      <w:r w:rsidRPr="00386735">
        <w:rPr>
          <w:rFonts w:ascii="Times New Roman" w:hAnsi="Times New Roman" w:cs="Times New Roman"/>
          <w:b/>
          <w:sz w:val="28"/>
          <w:szCs w:val="28"/>
        </w:rPr>
        <w:t>Câu 3</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 xml:space="preserve">. </w:t>
      </w:r>
      <w:r w:rsidRPr="00386735">
        <w:rPr>
          <w:rFonts w:ascii="Times New Roman" w:hAnsi="Times New Roman" w:cs="Times New Roman"/>
          <w:b/>
          <w:sz w:val="28"/>
          <w:szCs w:val="28"/>
        </w:rPr>
        <w:t>Hô hấp ở thực vật</w:t>
      </w:r>
    </w:p>
    <w:p w:rsidR="00EF439F" w:rsidRPr="00EF439F" w:rsidRDefault="00EF439F" w:rsidP="00C0383F">
      <w:pPr>
        <w:spacing w:after="0" w:line="300" w:lineRule="auto"/>
        <w:ind w:firstLine="720"/>
        <w:rPr>
          <w:rFonts w:ascii="Times New Roman" w:eastAsia="Calibri" w:hAnsi="Times New Roman" w:cs="Times New Roman"/>
          <w:sz w:val="28"/>
          <w:szCs w:val="28"/>
        </w:rPr>
      </w:pPr>
      <w:r w:rsidRPr="00EF439F">
        <w:rPr>
          <w:rFonts w:ascii="Times New Roman" w:eastAsia="Calibri" w:hAnsi="Times New Roman" w:cs="Times New Roman"/>
          <w:sz w:val="28"/>
          <w:szCs w:val="28"/>
        </w:rPr>
        <w:t>Thực vật có đáp ứng như thế nào về hô hấp như thế nào trong các trường hợp sau:</w:t>
      </w:r>
    </w:p>
    <w:p w:rsidR="00EF439F" w:rsidRPr="00EF439F" w:rsidRDefault="00EF439F" w:rsidP="00C0383F">
      <w:pPr>
        <w:spacing w:after="0" w:line="300" w:lineRule="auto"/>
        <w:ind w:firstLine="720"/>
        <w:rPr>
          <w:rFonts w:ascii="Times New Roman" w:eastAsia="Calibri" w:hAnsi="Times New Roman" w:cs="Times New Roman"/>
          <w:sz w:val="28"/>
          <w:szCs w:val="28"/>
        </w:rPr>
      </w:pPr>
      <w:r w:rsidRPr="00EF439F">
        <w:rPr>
          <w:rFonts w:ascii="Times New Roman" w:eastAsia="Calibri" w:hAnsi="Times New Roman" w:cs="Times New Roman"/>
          <w:sz w:val="28"/>
          <w:szCs w:val="28"/>
        </w:rPr>
        <w:t>1)  Khi bón nhiều đạm.</w:t>
      </w:r>
    </w:p>
    <w:p w:rsidR="00EF439F" w:rsidRPr="00EF439F" w:rsidRDefault="00EF439F" w:rsidP="00C0383F">
      <w:pPr>
        <w:spacing w:after="0" w:line="300" w:lineRule="auto"/>
        <w:ind w:firstLine="720"/>
        <w:rPr>
          <w:rFonts w:ascii="Times New Roman" w:eastAsia="Calibri" w:hAnsi="Times New Roman" w:cs="Times New Roman"/>
          <w:sz w:val="28"/>
          <w:szCs w:val="28"/>
        </w:rPr>
      </w:pPr>
      <w:r w:rsidRPr="00EF439F">
        <w:rPr>
          <w:rFonts w:ascii="Times New Roman" w:eastAsia="Calibri" w:hAnsi="Times New Roman" w:cs="Times New Roman"/>
          <w:sz w:val="28"/>
          <w:szCs w:val="28"/>
        </w:rPr>
        <w:t>2) Cây bị sâu bệnh.</w:t>
      </w:r>
    </w:p>
    <w:p w:rsidR="00EF439F" w:rsidRPr="00EF439F" w:rsidRDefault="00EF439F" w:rsidP="00C0383F">
      <w:pPr>
        <w:spacing w:after="0" w:line="300" w:lineRule="auto"/>
        <w:ind w:firstLine="720"/>
        <w:rPr>
          <w:rFonts w:ascii="Times New Roman" w:eastAsia="Calibri" w:hAnsi="Times New Roman" w:cs="Times New Roman"/>
          <w:sz w:val="28"/>
          <w:szCs w:val="28"/>
        </w:rPr>
      </w:pPr>
      <w:r w:rsidRPr="00EF439F">
        <w:rPr>
          <w:rFonts w:ascii="Times New Roman" w:eastAsia="Calibri" w:hAnsi="Times New Roman" w:cs="Times New Roman"/>
          <w:sz w:val="28"/>
          <w:szCs w:val="28"/>
        </w:rPr>
        <w:t>3) Cây bị ngập úng.</w:t>
      </w:r>
    </w:p>
    <w:tbl>
      <w:tblPr>
        <w:tblStyle w:val="TableGrid3"/>
        <w:tblW w:w="9938" w:type="dxa"/>
        <w:tblInd w:w="108" w:type="dxa"/>
        <w:tblLook w:val="04A0" w:firstRow="1" w:lastRow="0" w:firstColumn="1" w:lastColumn="0" w:noHBand="0" w:noVBand="1"/>
      </w:tblPr>
      <w:tblGrid>
        <w:gridCol w:w="8959"/>
        <w:gridCol w:w="979"/>
      </w:tblGrid>
      <w:tr w:rsidR="00C0383F" w:rsidRPr="00216236" w:rsidTr="00AB2628">
        <w:tc>
          <w:tcPr>
            <w:tcW w:w="8959" w:type="dxa"/>
          </w:tcPr>
          <w:p w:rsidR="00C0383F" w:rsidRPr="00216236" w:rsidRDefault="00C0383F" w:rsidP="00AB2628">
            <w:pPr>
              <w:spacing w:line="300" w:lineRule="auto"/>
              <w:jc w:val="center"/>
              <w:rPr>
                <w:rFonts w:eastAsia="Calibri"/>
              </w:rPr>
            </w:pPr>
            <w:r w:rsidRPr="00216236">
              <w:rPr>
                <w:rFonts w:eastAsia="Calibri"/>
              </w:rPr>
              <w:t>Nội dung</w:t>
            </w:r>
          </w:p>
        </w:tc>
        <w:tc>
          <w:tcPr>
            <w:tcW w:w="979" w:type="dxa"/>
          </w:tcPr>
          <w:p w:rsidR="00C0383F" w:rsidRPr="00216236" w:rsidRDefault="00C0383F" w:rsidP="00AB2628">
            <w:pPr>
              <w:spacing w:line="300" w:lineRule="auto"/>
              <w:jc w:val="center"/>
              <w:rPr>
                <w:rFonts w:eastAsia="Calibri"/>
              </w:rPr>
            </w:pPr>
            <w:r w:rsidRPr="00216236">
              <w:rPr>
                <w:rFonts w:eastAsia="Calibri"/>
              </w:rPr>
              <w:t>Điểm</w:t>
            </w:r>
          </w:p>
        </w:tc>
      </w:tr>
      <w:tr w:rsidR="00C0383F" w:rsidRPr="00C0383F" w:rsidTr="00AB2628">
        <w:tc>
          <w:tcPr>
            <w:tcW w:w="8959" w:type="dxa"/>
          </w:tcPr>
          <w:p w:rsidR="00C0383F" w:rsidRPr="00C0383F" w:rsidRDefault="00C0383F" w:rsidP="00C0383F">
            <w:pPr>
              <w:spacing w:line="300" w:lineRule="auto"/>
              <w:rPr>
                <w:rFonts w:eastAsia="Calibri"/>
              </w:rPr>
            </w:pPr>
            <w:r w:rsidRPr="00C0383F">
              <w:rPr>
                <w:rFonts w:eastAsia="Calibri"/>
              </w:rPr>
              <w:t>1</w:t>
            </w:r>
            <w:r w:rsidRPr="00C0383F">
              <w:rPr>
                <w:rFonts w:eastAsia="Calibri"/>
              </w:rPr>
              <w:t xml:space="preserve">. </w:t>
            </w:r>
            <w:r w:rsidRPr="00C0383F">
              <w:rPr>
                <w:rFonts w:eastAsia="Calibri"/>
              </w:rPr>
              <w:t xml:space="preserve"> Bón thừa đạm </w:t>
            </w:r>
            <w:r w:rsidRPr="00C0383F">
              <w:rPr>
                <w:rFonts w:eastAsia="Calibri"/>
              </w:rPr>
              <w:sym w:font="Wingdings" w:char="F0E0"/>
            </w:r>
            <w:r w:rsidRPr="00C0383F">
              <w:rPr>
                <w:rFonts w:eastAsia="Calibri"/>
              </w:rPr>
              <w:t xml:space="preserve"> tăng hàm lượng NH3 </w:t>
            </w:r>
            <w:r w:rsidRPr="00C0383F">
              <w:rPr>
                <w:rFonts w:eastAsia="Calibri"/>
              </w:rPr>
              <w:sym w:font="Wingdings" w:char="F0E0"/>
            </w:r>
            <w:r w:rsidRPr="00C0383F">
              <w:rPr>
                <w:rFonts w:eastAsia="Calibri"/>
              </w:rPr>
              <w:t xml:space="preserve"> NH3 tích lũy sẽ gây độc </w:t>
            </w:r>
            <w:r w:rsidRPr="00C0383F">
              <w:rPr>
                <w:rFonts w:eastAsia="Calibri"/>
              </w:rPr>
              <w:sym w:font="Wingdings" w:char="F0E0"/>
            </w:r>
            <w:r w:rsidRPr="00C0383F">
              <w:rPr>
                <w:rFonts w:eastAsia="Calibri"/>
              </w:rPr>
              <w:t xml:space="preserve"> Hô hấp tạo các </w:t>
            </w:r>
            <w:r w:rsidRPr="00C0383F">
              <w:rPr>
                <w:rFonts w:eastAsia="Calibri"/>
              </w:rPr>
              <w:t>axit xeto</w:t>
            </w:r>
            <w:r w:rsidRPr="00C0383F">
              <w:rPr>
                <w:rFonts w:eastAsia="Calibri"/>
              </w:rPr>
              <w:t xml:space="preserve"> (R-COOH kết hợp với NH3</w:t>
            </w:r>
            <w:r w:rsidRPr="00C0383F">
              <w:rPr>
                <w:rFonts w:eastAsia="Calibri"/>
              </w:rPr>
              <w:sym w:font="Wingdings" w:char="F0E0"/>
            </w:r>
            <w:r w:rsidRPr="00C0383F">
              <w:rPr>
                <w:rFonts w:eastAsia="Calibri"/>
              </w:rPr>
              <w:t xml:space="preserve"> </w:t>
            </w:r>
            <w:r w:rsidRPr="00C0383F">
              <w:rPr>
                <w:rFonts w:eastAsia="Calibri"/>
              </w:rPr>
              <w:t>axit amin</w:t>
            </w:r>
            <w:r w:rsidRPr="00C0383F">
              <w:rPr>
                <w:rFonts w:eastAsia="Calibri"/>
              </w:rPr>
              <w:t xml:space="preserve"> giải độc</w:t>
            </w:r>
            <w:r w:rsidRPr="00C0383F">
              <w:rPr>
                <w:rFonts w:eastAsia="Calibri"/>
              </w:rPr>
              <w:t>.</w:t>
            </w:r>
          </w:p>
        </w:tc>
        <w:tc>
          <w:tcPr>
            <w:tcW w:w="979" w:type="dxa"/>
          </w:tcPr>
          <w:p w:rsidR="00C0383F" w:rsidRPr="00C0383F" w:rsidRDefault="00C0383F" w:rsidP="00AB2628">
            <w:pPr>
              <w:spacing w:line="300" w:lineRule="auto"/>
              <w:jc w:val="center"/>
              <w:rPr>
                <w:rFonts w:eastAsia="Calibri"/>
              </w:rPr>
            </w:pPr>
            <w:r w:rsidRPr="00C0383F">
              <w:rPr>
                <w:rFonts w:eastAsia="Calibri"/>
              </w:rPr>
              <w:t>0,5</w:t>
            </w:r>
          </w:p>
          <w:p w:rsidR="00C0383F" w:rsidRPr="00C0383F" w:rsidRDefault="00C0383F" w:rsidP="00C0383F">
            <w:pPr>
              <w:spacing w:line="300" w:lineRule="auto"/>
              <w:rPr>
                <w:rFonts w:eastAsia="Calibri"/>
              </w:rPr>
            </w:pPr>
          </w:p>
        </w:tc>
      </w:tr>
      <w:tr w:rsidR="00C0383F" w:rsidRPr="00C0383F" w:rsidTr="00C0383F">
        <w:trPr>
          <w:trHeight w:val="3253"/>
        </w:trPr>
        <w:tc>
          <w:tcPr>
            <w:tcW w:w="8959" w:type="dxa"/>
          </w:tcPr>
          <w:p w:rsidR="00C0383F" w:rsidRPr="00C0383F" w:rsidRDefault="00C0383F" w:rsidP="00C0383F">
            <w:pPr>
              <w:spacing w:line="300" w:lineRule="auto"/>
              <w:rPr>
                <w:rFonts w:eastAsia="Calibri"/>
              </w:rPr>
            </w:pPr>
            <w:r w:rsidRPr="00C0383F">
              <w:rPr>
                <w:rFonts w:eastAsia="Calibri"/>
              </w:rPr>
              <w:t xml:space="preserve">2. Khi bị nhiễm sâu bệnh </w:t>
            </w:r>
            <w:r w:rsidRPr="00C0383F">
              <w:rPr>
                <w:rFonts w:eastAsia="Calibri"/>
              </w:rPr>
              <w:sym w:font="Wingdings" w:char="F0E0"/>
            </w:r>
            <w:r w:rsidRPr="00C0383F">
              <w:rPr>
                <w:rFonts w:eastAsia="Calibri"/>
              </w:rPr>
              <w:t xml:space="preserve"> hô hấp tăng và giải phóng nhiệt. </w:t>
            </w:r>
          </w:p>
          <w:p w:rsidR="00C0383F" w:rsidRPr="00C0383F" w:rsidRDefault="00C0383F" w:rsidP="00C0383F">
            <w:pPr>
              <w:spacing w:line="300" w:lineRule="auto"/>
              <w:rPr>
                <w:rFonts w:eastAsia="Calibri"/>
              </w:rPr>
            </w:pPr>
            <w:r w:rsidRPr="00C0383F">
              <w:rPr>
                <w:rFonts w:eastAsia="Calibri"/>
              </w:rPr>
              <w:t xml:space="preserve">+ Trong trường hợp này, quá trình hô hấp và photphoryl hóa là tách biệt và ATP được tạo ra ít hơn, gốc phốt phát vô cơ nhiều hơn </w:t>
            </w:r>
            <w:r w:rsidRPr="00C0383F">
              <w:rPr>
                <w:rFonts w:eastAsia="Calibri"/>
              </w:rPr>
              <w:sym w:font="Wingdings" w:char="F0E0"/>
            </w:r>
            <w:r w:rsidRPr="00C0383F">
              <w:rPr>
                <w:rFonts w:eastAsia="Calibri"/>
              </w:rPr>
              <w:t xml:space="preserve"> tăng khả năng chống chịu.</w:t>
            </w:r>
          </w:p>
          <w:p w:rsidR="00C0383F" w:rsidRPr="00C0383F" w:rsidRDefault="00C0383F" w:rsidP="00C0383F">
            <w:pPr>
              <w:spacing w:line="300" w:lineRule="auto"/>
              <w:rPr>
                <w:rFonts w:eastAsia="Calibri"/>
              </w:rPr>
            </w:pPr>
            <w:r w:rsidRPr="00C0383F">
              <w:rPr>
                <w:rFonts w:eastAsia="Calibri"/>
              </w:rPr>
              <w:t xml:space="preserve">+ Hô hấp tăng tạo ra nhiều năng lượng cung cấp cho các quá trình bảo vệ khác. </w:t>
            </w:r>
          </w:p>
          <w:p w:rsidR="00C0383F" w:rsidRPr="00C93E0A" w:rsidRDefault="00C0383F" w:rsidP="00C93E0A">
            <w:pPr>
              <w:spacing w:line="300" w:lineRule="auto"/>
              <w:rPr>
                <w:rFonts w:eastAsia="Calibri"/>
                <w:b/>
              </w:rPr>
            </w:pPr>
            <w:r w:rsidRPr="00C0383F">
              <w:rPr>
                <w:rFonts w:eastAsia="Calibri"/>
              </w:rPr>
              <w:t xml:space="preserve">+ Mặt khác hô hấp tạo ra các sản phẩm khác như phenol, tanin, axit </w:t>
            </w:r>
            <w:r w:rsidRPr="00C0383F">
              <w:rPr>
                <w:rFonts w:eastAsia="Calibri"/>
              </w:rPr>
              <w:sym w:font="Wingdings" w:char="F0E0"/>
            </w:r>
            <w:r w:rsidRPr="00C0383F">
              <w:rPr>
                <w:rFonts w:eastAsia="Calibri"/>
              </w:rPr>
              <w:t xml:space="preserve"> sát trùng, giảm các độc tố của tác nhân gây bệnh </w:t>
            </w:r>
            <w:r w:rsidRPr="00C0383F">
              <w:rPr>
                <w:rFonts w:eastAsia="Calibri"/>
              </w:rPr>
              <w:sym w:font="Wingdings" w:char="F0E0"/>
            </w:r>
            <w:r w:rsidRPr="00C0383F">
              <w:rPr>
                <w:rFonts w:eastAsia="Calibri"/>
              </w:rPr>
              <w:t xml:space="preserve"> oxi hóa chúng.</w:t>
            </w:r>
          </w:p>
        </w:tc>
        <w:tc>
          <w:tcPr>
            <w:tcW w:w="979" w:type="dxa"/>
          </w:tcPr>
          <w:p w:rsidR="00C0383F" w:rsidRDefault="00C0383F" w:rsidP="00AB2628">
            <w:pPr>
              <w:spacing w:line="300" w:lineRule="auto"/>
              <w:jc w:val="center"/>
              <w:rPr>
                <w:rFonts w:eastAsia="Calibri"/>
              </w:rPr>
            </w:pPr>
            <w:r w:rsidRPr="00C0383F">
              <w:rPr>
                <w:rFonts w:eastAsia="Calibri"/>
              </w:rPr>
              <w:t>0,</w:t>
            </w:r>
            <w:r w:rsidR="00C93E0A">
              <w:rPr>
                <w:rFonts w:eastAsia="Calibri"/>
              </w:rPr>
              <w:t>2</w:t>
            </w:r>
            <w:r w:rsidRPr="00C0383F">
              <w:rPr>
                <w:rFonts w:eastAsia="Calibri"/>
              </w:rPr>
              <w:t>5</w:t>
            </w:r>
          </w:p>
          <w:p w:rsidR="00C93E0A" w:rsidRDefault="00C93E0A" w:rsidP="00AB2628">
            <w:pPr>
              <w:spacing w:line="300" w:lineRule="auto"/>
              <w:jc w:val="center"/>
              <w:rPr>
                <w:rFonts w:eastAsia="Calibri"/>
              </w:rPr>
            </w:pPr>
            <w:r>
              <w:rPr>
                <w:rFonts w:eastAsia="Calibri"/>
              </w:rPr>
              <w:t>0,25</w:t>
            </w:r>
          </w:p>
          <w:p w:rsidR="00C93E0A" w:rsidRDefault="00C93E0A" w:rsidP="00AB2628">
            <w:pPr>
              <w:spacing w:line="300" w:lineRule="auto"/>
              <w:jc w:val="center"/>
              <w:rPr>
                <w:rFonts w:eastAsia="Calibri"/>
              </w:rPr>
            </w:pPr>
          </w:p>
          <w:p w:rsidR="00C93E0A" w:rsidRDefault="00C93E0A" w:rsidP="00AB2628">
            <w:pPr>
              <w:spacing w:line="300" w:lineRule="auto"/>
              <w:jc w:val="center"/>
              <w:rPr>
                <w:rFonts w:eastAsia="Calibri"/>
              </w:rPr>
            </w:pPr>
          </w:p>
          <w:p w:rsidR="00C93E0A" w:rsidRPr="00C0383F" w:rsidRDefault="00C93E0A" w:rsidP="00AB2628">
            <w:pPr>
              <w:spacing w:line="300" w:lineRule="auto"/>
              <w:jc w:val="center"/>
              <w:rPr>
                <w:rFonts w:eastAsia="Calibri"/>
              </w:rPr>
            </w:pPr>
            <w:r>
              <w:rPr>
                <w:rFonts w:eastAsia="Calibri"/>
              </w:rPr>
              <w:t>0,25</w:t>
            </w:r>
          </w:p>
          <w:p w:rsidR="00C0383F" w:rsidRPr="00C0383F" w:rsidRDefault="00C0383F" w:rsidP="00AB2628">
            <w:pPr>
              <w:spacing w:line="300" w:lineRule="auto"/>
              <w:jc w:val="center"/>
              <w:rPr>
                <w:rFonts w:eastAsia="Calibri"/>
              </w:rPr>
            </w:pPr>
          </w:p>
          <w:p w:rsidR="00C0383F" w:rsidRPr="00C0383F" w:rsidRDefault="00C0383F" w:rsidP="00AB2628">
            <w:pPr>
              <w:spacing w:line="300" w:lineRule="auto"/>
              <w:jc w:val="center"/>
              <w:rPr>
                <w:rFonts w:eastAsia="Calibri"/>
              </w:rPr>
            </w:pPr>
            <w:r w:rsidRPr="00C0383F">
              <w:rPr>
                <w:rFonts w:eastAsia="Calibri"/>
              </w:rPr>
              <w:t>0,25</w:t>
            </w:r>
          </w:p>
          <w:p w:rsidR="00C0383F" w:rsidRPr="00C0383F" w:rsidRDefault="00C0383F" w:rsidP="00C0383F">
            <w:pPr>
              <w:spacing w:line="300" w:lineRule="auto"/>
              <w:rPr>
                <w:rFonts w:eastAsia="Calibri"/>
              </w:rPr>
            </w:pPr>
          </w:p>
        </w:tc>
      </w:tr>
      <w:tr w:rsidR="00C0383F" w:rsidRPr="00C0383F" w:rsidTr="00C0383F">
        <w:trPr>
          <w:trHeight w:val="1744"/>
        </w:trPr>
        <w:tc>
          <w:tcPr>
            <w:tcW w:w="8959" w:type="dxa"/>
          </w:tcPr>
          <w:p w:rsidR="00C0383F" w:rsidRPr="00C0383F" w:rsidRDefault="00C0383F" w:rsidP="00C0383F">
            <w:pPr>
              <w:spacing w:line="300" w:lineRule="auto"/>
              <w:rPr>
                <w:rFonts w:eastAsia="Calibri"/>
              </w:rPr>
            </w:pPr>
            <w:r w:rsidRPr="00C0383F">
              <w:rPr>
                <w:rFonts w:eastAsia="Calibri"/>
              </w:rPr>
              <w:lastRenderedPageBreak/>
              <w:t xml:space="preserve">3. </w:t>
            </w:r>
            <w:r w:rsidRPr="00C0383F">
              <w:rPr>
                <w:rFonts w:eastAsia="Calibri"/>
              </w:rPr>
              <w:t>Khi cây ngập úng, đất thiếu oxi, thiếu oxi cung cấp cho sự hô hấp của hệ rễ do vậy để đảm bảo nhu cầu oxi cho hô hấp thì cây chuyên hóa có hệ rễ khí sinh để lấy oxi; ở các cây không chuyên hóa sản sinh ethylen làm các tế bào vỏ rễ chết theo chương trình để tạo ra các ống thông khí.</w:t>
            </w:r>
          </w:p>
        </w:tc>
        <w:tc>
          <w:tcPr>
            <w:tcW w:w="979" w:type="dxa"/>
          </w:tcPr>
          <w:p w:rsidR="00C0383F" w:rsidRPr="00C0383F" w:rsidRDefault="00C93E0A" w:rsidP="00AB2628">
            <w:pPr>
              <w:spacing w:line="300" w:lineRule="auto"/>
              <w:jc w:val="center"/>
              <w:rPr>
                <w:rFonts w:eastAsia="Calibri"/>
              </w:rPr>
            </w:pPr>
            <w:r>
              <w:rPr>
                <w:rFonts w:eastAsia="Calibri"/>
              </w:rPr>
              <w:t>0,5</w:t>
            </w:r>
          </w:p>
        </w:tc>
      </w:tr>
    </w:tbl>
    <w:p w:rsidR="00EF439F" w:rsidRPr="00EF439F" w:rsidRDefault="00EF439F" w:rsidP="0032283B">
      <w:pPr>
        <w:spacing w:after="0" w:line="300" w:lineRule="auto"/>
        <w:rPr>
          <w:rFonts w:ascii="Times New Roman" w:eastAsia="Calibri" w:hAnsi="Times New Roman" w:cs="Times New Roman"/>
          <w:b/>
          <w:sz w:val="28"/>
          <w:szCs w:val="28"/>
        </w:rPr>
      </w:pPr>
    </w:p>
    <w:p w:rsidR="00B44716" w:rsidRPr="00386735" w:rsidRDefault="00B44716" w:rsidP="0032283B">
      <w:pPr>
        <w:spacing w:after="0" w:line="300" w:lineRule="auto"/>
        <w:jc w:val="both"/>
        <w:rPr>
          <w:rFonts w:ascii="Times New Roman" w:hAnsi="Times New Roman" w:cs="Times New Roman"/>
          <w:b/>
          <w:sz w:val="28"/>
          <w:szCs w:val="28"/>
        </w:rPr>
      </w:pPr>
      <w:r w:rsidRPr="00386735">
        <w:rPr>
          <w:rFonts w:ascii="Times New Roman" w:hAnsi="Times New Roman" w:cs="Times New Roman"/>
          <w:b/>
          <w:sz w:val="28"/>
          <w:szCs w:val="28"/>
        </w:rPr>
        <w:t>Câu 4</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 xml:space="preserve">. </w:t>
      </w:r>
      <w:r w:rsidRPr="00386735">
        <w:rPr>
          <w:rFonts w:ascii="Times New Roman" w:hAnsi="Times New Roman" w:cs="Times New Roman"/>
          <w:b/>
          <w:sz w:val="28"/>
          <w:szCs w:val="28"/>
        </w:rPr>
        <w:t>Sinh trưởng, phát triển, cảm ứng và sinh sản ở thực vật; Thực hành</w:t>
      </w:r>
    </w:p>
    <w:p w:rsidR="005D462D" w:rsidRPr="00386735" w:rsidRDefault="005D462D" w:rsidP="0032283B">
      <w:pPr>
        <w:spacing w:after="0" w:line="300" w:lineRule="auto"/>
        <w:ind w:firstLine="720"/>
        <w:jc w:val="both"/>
        <w:rPr>
          <w:rFonts w:asciiTheme="majorHAnsi" w:eastAsia="Times New Roman" w:hAnsiTheme="majorHAnsi" w:cstheme="majorHAnsi"/>
          <w:sz w:val="28"/>
          <w:szCs w:val="28"/>
        </w:rPr>
      </w:pPr>
      <w:r w:rsidRPr="00386735">
        <w:rPr>
          <w:rFonts w:asciiTheme="majorHAnsi" w:eastAsia="Times New Roman" w:hAnsiTheme="majorHAnsi" w:cstheme="majorHAnsi"/>
          <w:sz w:val="28"/>
          <w:szCs w:val="28"/>
        </w:rPr>
        <w:t>Giải thích cơ sở khoa học của những hiện tượng sau:</w:t>
      </w:r>
    </w:p>
    <w:p w:rsidR="005D462D" w:rsidRPr="00386735" w:rsidRDefault="004564BB" w:rsidP="0032283B">
      <w:pPr>
        <w:spacing w:after="0" w:line="300" w:lineRule="auto"/>
        <w:ind w:firstLine="720"/>
        <w:jc w:val="both"/>
        <w:rPr>
          <w:rFonts w:ascii="Times New Roman" w:eastAsia="Times New Roman" w:hAnsi="Times New Roman" w:cs="Times New Roman"/>
          <w:bCs/>
          <w:sz w:val="28"/>
          <w:szCs w:val="28"/>
          <w:lang w:val="da-DK"/>
        </w:rPr>
      </w:pPr>
      <w:r>
        <w:rPr>
          <w:rFonts w:asciiTheme="majorHAnsi" w:eastAsia="Times New Roman" w:hAnsiTheme="majorHAnsi" w:cstheme="majorHAnsi"/>
          <w:sz w:val="28"/>
          <w:szCs w:val="28"/>
          <w:lang w:val="sv-SE" w:eastAsia="x-none" w:bidi="x-none"/>
        </w:rPr>
        <w:t>1.</w:t>
      </w:r>
      <w:r w:rsidR="005D462D" w:rsidRPr="00386735">
        <w:rPr>
          <w:rFonts w:asciiTheme="majorHAnsi" w:eastAsia="Times New Roman" w:hAnsiTheme="majorHAnsi" w:cstheme="majorHAnsi"/>
          <w:sz w:val="28"/>
          <w:szCs w:val="28"/>
          <w:lang w:val="sv-SE" w:eastAsia="x-none" w:bidi="x-none"/>
        </w:rPr>
        <w:t xml:space="preserve"> </w:t>
      </w:r>
      <w:r w:rsidR="005D462D" w:rsidRPr="00386735">
        <w:rPr>
          <w:rFonts w:ascii="Times New Roman" w:eastAsia="Times New Roman" w:hAnsi="Times New Roman" w:cs="Times New Roman"/>
          <w:bCs/>
          <w:sz w:val="28"/>
          <w:szCs w:val="28"/>
          <w:lang w:val="da-DK"/>
        </w:rPr>
        <w:t xml:space="preserve">Một cây ngày ngắn có giai đoạn sáng tới hạn </w:t>
      </w:r>
      <w:r w:rsidR="00193753" w:rsidRPr="00386735">
        <w:rPr>
          <w:rFonts w:ascii="Times New Roman" w:eastAsia="Times New Roman" w:hAnsi="Times New Roman" w:cs="Times New Roman"/>
          <w:bCs/>
          <w:sz w:val="28"/>
          <w:szCs w:val="28"/>
          <w:lang w:val="da-DK"/>
        </w:rPr>
        <w:t>là</w:t>
      </w:r>
      <w:r w:rsidR="005D462D" w:rsidRPr="00386735">
        <w:rPr>
          <w:rFonts w:ascii="Times New Roman" w:eastAsia="Times New Roman" w:hAnsi="Times New Roman" w:cs="Times New Roman"/>
          <w:bCs/>
          <w:sz w:val="28"/>
          <w:szCs w:val="28"/>
          <w:lang w:val="da-DK"/>
        </w:rPr>
        <w:t xml:space="preserve"> </w:t>
      </w:r>
      <w:r w:rsidR="00193753" w:rsidRPr="00386735">
        <w:rPr>
          <w:rFonts w:ascii="Times New Roman" w:eastAsia="Times New Roman" w:hAnsi="Times New Roman" w:cs="Times New Roman"/>
          <w:bCs/>
          <w:sz w:val="28"/>
          <w:szCs w:val="28"/>
          <w:lang w:val="da-DK"/>
        </w:rPr>
        <w:t xml:space="preserve">14 giờ, </w:t>
      </w:r>
      <w:r w:rsidR="005D462D" w:rsidRPr="00386735">
        <w:rPr>
          <w:rFonts w:ascii="Times New Roman" w:eastAsia="Times New Roman" w:hAnsi="Times New Roman" w:cs="Times New Roman"/>
          <w:bCs/>
          <w:sz w:val="28"/>
          <w:szCs w:val="28"/>
          <w:lang w:val="da-DK"/>
        </w:rPr>
        <w:t xml:space="preserve">sẽ </w:t>
      </w:r>
      <w:r w:rsidR="00193753" w:rsidRPr="00386735">
        <w:rPr>
          <w:rFonts w:ascii="Times New Roman" w:eastAsia="Times New Roman" w:hAnsi="Times New Roman" w:cs="Times New Roman"/>
          <w:bCs/>
          <w:sz w:val="28"/>
          <w:szCs w:val="28"/>
          <w:lang w:val="da-DK"/>
        </w:rPr>
        <w:t xml:space="preserve">không </w:t>
      </w:r>
      <w:r w:rsidR="005D462D" w:rsidRPr="00386735">
        <w:rPr>
          <w:rFonts w:ascii="Times New Roman" w:eastAsia="Times New Roman" w:hAnsi="Times New Roman" w:cs="Times New Roman"/>
          <w:bCs/>
          <w:sz w:val="28"/>
          <w:szCs w:val="28"/>
          <w:lang w:val="da-DK"/>
        </w:rPr>
        <w:t>ra hoa ở quang chu kì 1</w:t>
      </w:r>
      <w:r w:rsidR="00193753" w:rsidRPr="00386735">
        <w:rPr>
          <w:rFonts w:ascii="Times New Roman" w:eastAsia="Times New Roman" w:hAnsi="Times New Roman" w:cs="Times New Roman"/>
          <w:bCs/>
          <w:sz w:val="28"/>
          <w:szCs w:val="28"/>
          <w:lang w:val="da-DK"/>
        </w:rPr>
        <w:t>5</w:t>
      </w:r>
      <w:r w:rsidR="005D462D" w:rsidRPr="00386735">
        <w:rPr>
          <w:rFonts w:ascii="Times New Roman" w:eastAsia="Times New Roman" w:hAnsi="Times New Roman" w:cs="Times New Roman"/>
          <w:bCs/>
          <w:sz w:val="28"/>
          <w:szCs w:val="28"/>
          <w:lang w:val="da-DK"/>
        </w:rPr>
        <w:t xml:space="preserve"> giờ chiếu sáng /</w:t>
      </w:r>
      <w:r w:rsidR="00193753" w:rsidRPr="00386735">
        <w:rPr>
          <w:rFonts w:ascii="Times New Roman" w:eastAsia="Times New Roman" w:hAnsi="Times New Roman" w:cs="Times New Roman"/>
          <w:bCs/>
          <w:sz w:val="28"/>
          <w:szCs w:val="28"/>
          <w:lang w:val="da-DK"/>
        </w:rPr>
        <w:t>9</w:t>
      </w:r>
      <w:r w:rsidR="005D462D" w:rsidRPr="00386735">
        <w:rPr>
          <w:rFonts w:ascii="Times New Roman" w:eastAsia="Times New Roman" w:hAnsi="Times New Roman" w:cs="Times New Roman"/>
          <w:bCs/>
          <w:sz w:val="28"/>
          <w:szCs w:val="28"/>
          <w:lang w:val="da-DK"/>
        </w:rPr>
        <w:t xml:space="preserve"> giờ tối</w:t>
      </w:r>
      <w:r w:rsidR="00193753" w:rsidRPr="00386735">
        <w:rPr>
          <w:rFonts w:ascii="Times New Roman" w:eastAsia="Times New Roman" w:hAnsi="Times New Roman" w:cs="Times New Roman"/>
          <w:bCs/>
          <w:sz w:val="28"/>
          <w:szCs w:val="28"/>
          <w:lang w:val="da-DK"/>
        </w:rPr>
        <w:t>.</w:t>
      </w:r>
    </w:p>
    <w:p w:rsidR="005D462D" w:rsidRPr="00386735" w:rsidRDefault="004564BB" w:rsidP="0032283B">
      <w:pPr>
        <w:spacing w:after="0" w:line="300" w:lineRule="auto"/>
        <w:ind w:firstLine="720"/>
        <w:jc w:val="both"/>
        <w:rPr>
          <w:rFonts w:asciiTheme="majorHAnsi" w:eastAsia="Times New Roman" w:hAnsiTheme="majorHAnsi" w:cstheme="majorHAnsi"/>
          <w:sz w:val="28"/>
          <w:szCs w:val="28"/>
          <w:lang w:val="sv-SE" w:eastAsia="x-none" w:bidi="x-none"/>
        </w:rPr>
      </w:pPr>
      <w:r>
        <w:rPr>
          <w:rFonts w:asciiTheme="majorHAnsi" w:eastAsia="Times New Roman" w:hAnsiTheme="majorHAnsi" w:cstheme="majorHAnsi"/>
          <w:sz w:val="28"/>
          <w:szCs w:val="28"/>
          <w:lang w:val="sv-SE" w:eastAsia="x-none" w:bidi="x-none"/>
        </w:rPr>
        <w:t>2.</w:t>
      </w:r>
      <w:r w:rsidR="005D462D" w:rsidRPr="00386735">
        <w:rPr>
          <w:rFonts w:asciiTheme="majorHAnsi" w:eastAsia="Times New Roman" w:hAnsiTheme="majorHAnsi" w:cstheme="majorHAnsi"/>
          <w:sz w:val="28"/>
          <w:szCs w:val="28"/>
          <w:lang w:val="sv-SE" w:eastAsia="x-none" w:bidi="x-none"/>
        </w:rPr>
        <w:t xml:space="preserve"> Quả cà chua xanh sẽ nhanh chín hơn khi đặt cạnh quả cà chua chín.</w:t>
      </w:r>
    </w:p>
    <w:p w:rsidR="005D462D" w:rsidRPr="00386735" w:rsidRDefault="004564BB" w:rsidP="0032283B">
      <w:pPr>
        <w:spacing w:after="0" w:line="300" w:lineRule="auto"/>
        <w:ind w:firstLine="720"/>
        <w:jc w:val="both"/>
        <w:rPr>
          <w:rFonts w:asciiTheme="majorHAnsi" w:eastAsia="Times New Roman" w:hAnsiTheme="majorHAnsi" w:cstheme="majorHAnsi"/>
          <w:sz w:val="28"/>
          <w:szCs w:val="28"/>
        </w:rPr>
      </w:pPr>
      <w:r>
        <w:rPr>
          <w:rFonts w:asciiTheme="majorHAnsi" w:eastAsia="Times New Roman" w:hAnsiTheme="majorHAnsi" w:cstheme="majorHAnsi"/>
          <w:sz w:val="28"/>
          <w:szCs w:val="28"/>
          <w:lang w:val="sv-SE"/>
        </w:rPr>
        <w:t>3.</w:t>
      </w:r>
      <w:r w:rsidR="005D462D" w:rsidRPr="00386735">
        <w:rPr>
          <w:rFonts w:asciiTheme="majorHAnsi" w:eastAsia="Times New Roman" w:hAnsiTheme="majorHAnsi" w:cstheme="majorHAnsi"/>
          <w:sz w:val="28"/>
          <w:szCs w:val="28"/>
        </w:rPr>
        <w:t xml:space="preserve"> Lá cây trinh nữ cụp lại khi bị kích thích cơ học.</w:t>
      </w:r>
    </w:p>
    <w:p w:rsidR="005D462D" w:rsidRPr="004564BB" w:rsidRDefault="004564BB" w:rsidP="004564BB">
      <w:pPr>
        <w:spacing w:after="0" w:line="300" w:lineRule="auto"/>
        <w:ind w:firstLine="720"/>
        <w:jc w:val="both"/>
        <w:rPr>
          <w:rFonts w:asciiTheme="majorHAnsi" w:eastAsia="Times New Roman" w:hAnsiTheme="majorHAnsi" w:cstheme="majorHAnsi"/>
          <w:sz w:val="28"/>
          <w:szCs w:val="28"/>
          <w:lang w:val="sv-SE" w:eastAsia="x-none" w:bidi="x-none"/>
        </w:rPr>
      </w:pPr>
      <w:r w:rsidRPr="004564BB">
        <w:rPr>
          <w:rFonts w:asciiTheme="majorHAnsi" w:eastAsia="Times New Roman" w:hAnsiTheme="majorHAnsi" w:cstheme="majorHAnsi"/>
          <w:color w:val="000000"/>
          <w:sz w:val="28"/>
          <w:szCs w:val="28"/>
        </w:rPr>
        <w:t>4.</w:t>
      </w:r>
      <w:r w:rsidR="005D462D" w:rsidRPr="00386735">
        <w:rPr>
          <w:rFonts w:asciiTheme="majorHAnsi" w:eastAsia="Times New Roman" w:hAnsiTheme="majorHAnsi" w:cstheme="majorHAnsi"/>
          <w:color w:val="000000"/>
          <w:sz w:val="28"/>
          <w:szCs w:val="28"/>
        </w:rPr>
        <w:t xml:space="preserve"> </w:t>
      </w:r>
      <w:r w:rsidR="005D462D" w:rsidRPr="00386735">
        <w:rPr>
          <w:rFonts w:asciiTheme="majorHAnsi" w:eastAsia="Times New Roman" w:hAnsiTheme="majorHAnsi" w:cstheme="majorHAnsi"/>
          <w:sz w:val="28"/>
          <w:szCs w:val="28"/>
          <w:lang w:val="sv-SE" w:eastAsia="x-none" w:bidi="x-none"/>
        </w:rPr>
        <w:t>Nếu lấy hạt ngô hoặc hạt đậu tươi đem ủ ở nhiệt độ và độ ẩm tối ưu thì hiệu suất nảy mầm không đạt 100%. Nhưng nếu phơi khô, một thời gian sau đem ngâm nước rồi ủ ở nhiệt độ và độ ẩm tối ưu thì hiệu suất nảy mầm cao hơn</w:t>
      </w:r>
      <w:r>
        <w:rPr>
          <w:rFonts w:asciiTheme="majorHAnsi" w:eastAsia="Times New Roman" w:hAnsiTheme="majorHAnsi" w:cstheme="majorHAnsi"/>
          <w:sz w:val="28"/>
          <w:szCs w:val="28"/>
          <w:lang w:val="sv-SE" w:eastAsia="x-none" w:bidi="x-none"/>
        </w:rPr>
        <w:t xml:space="preserve">, có thể đạt 100%. </w:t>
      </w:r>
    </w:p>
    <w:tbl>
      <w:tblPr>
        <w:tblStyle w:val="TableGrid2"/>
        <w:tblW w:w="10060" w:type="dxa"/>
        <w:tblLook w:val="04A0" w:firstRow="1" w:lastRow="0" w:firstColumn="1" w:lastColumn="0" w:noHBand="0" w:noVBand="1"/>
      </w:tblPr>
      <w:tblGrid>
        <w:gridCol w:w="9067"/>
        <w:gridCol w:w="993"/>
      </w:tblGrid>
      <w:tr w:rsidR="005D462D" w:rsidRPr="004564BB" w:rsidTr="004564BB">
        <w:tc>
          <w:tcPr>
            <w:tcW w:w="9067" w:type="dxa"/>
          </w:tcPr>
          <w:p w:rsidR="005D462D" w:rsidRPr="004564BB" w:rsidRDefault="004564BB" w:rsidP="0032283B">
            <w:pPr>
              <w:tabs>
                <w:tab w:val="left" w:pos="935"/>
                <w:tab w:val="left" w:pos="5220"/>
              </w:tabs>
              <w:spacing w:line="300" w:lineRule="auto"/>
              <w:jc w:val="center"/>
              <w:rPr>
                <w:rFonts w:asciiTheme="majorHAnsi" w:eastAsia="Times New Roman" w:hAnsiTheme="majorHAnsi" w:cstheme="majorHAnsi"/>
                <w:sz w:val="28"/>
                <w:szCs w:val="28"/>
                <w:lang w:val="en-US"/>
              </w:rPr>
            </w:pPr>
            <w:r w:rsidRPr="004564BB">
              <w:rPr>
                <w:rFonts w:asciiTheme="majorHAnsi" w:eastAsia="Times New Roman" w:hAnsiTheme="majorHAnsi" w:cstheme="majorHAnsi"/>
                <w:sz w:val="28"/>
                <w:szCs w:val="28"/>
                <w:lang w:val="en-US"/>
              </w:rPr>
              <w:t xml:space="preserve">Nội dung </w:t>
            </w:r>
          </w:p>
        </w:tc>
        <w:tc>
          <w:tcPr>
            <w:tcW w:w="993" w:type="dxa"/>
          </w:tcPr>
          <w:p w:rsidR="005D462D" w:rsidRPr="004564BB" w:rsidRDefault="005D462D" w:rsidP="0032283B">
            <w:pPr>
              <w:tabs>
                <w:tab w:val="left" w:pos="935"/>
                <w:tab w:val="left" w:pos="5220"/>
              </w:tabs>
              <w:spacing w:line="300" w:lineRule="auto"/>
              <w:jc w:val="center"/>
              <w:rPr>
                <w:rFonts w:asciiTheme="majorHAnsi" w:eastAsia="Times New Roman" w:hAnsiTheme="majorHAnsi" w:cstheme="majorHAnsi"/>
                <w:sz w:val="28"/>
                <w:szCs w:val="28"/>
                <w:lang w:val="en-US"/>
              </w:rPr>
            </w:pPr>
            <w:r w:rsidRPr="004564BB">
              <w:rPr>
                <w:rFonts w:asciiTheme="majorHAnsi" w:eastAsia="Times New Roman" w:hAnsiTheme="majorHAnsi" w:cstheme="majorHAnsi"/>
                <w:sz w:val="28"/>
                <w:szCs w:val="28"/>
                <w:lang w:val="en-US"/>
              </w:rPr>
              <w:t>Điểm</w:t>
            </w:r>
          </w:p>
        </w:tc>
      </w:tr>
      <w:tr w:rsidR="005D462D" w:rsidRPr="00386735" w:rsidTr="004564BB">
        <w:tc>
          <w:tcPr>
            <w:tcW w:w="9067" w:type="dxa"/>
          </w:tcPr>
          <w:p w:rsidR="00193753" w:rsidRPr="00386735" w:rsidRDefault="004564BB" w:rsidP="0032283B">
            <w:pPr>
              <w:spacing w:line="300" w:lineRule="auto"/>
              <w:jc w:val="both"/>
              <w:rPr>
                <w:rFonts w:ascii="Times New Roman" w:eastAsia="Times New Roman" w:hAnsi="Times New Roman" w:cs="Times New Roman"/>
                <w:sz w:val="28"/>
                <w:szCs w:val="28"/>
                <w:lang w:val="es-MX"/>
              </w:rPr>
            </w:pPr>
            <w:r w:rsidRPr="004564BB">
              <w:rPr>
                <w:rFonts w:asciiTheme="majorHAnsi" w:eastAsia="Times New Roman" w:hAnsiTheme="majorHAnsi" w:cstheme="majorHAnsi"/>
                <w:sz w:val="28"/>
                <w:szCs w:val="28"/>
              </w:rPr>
              <w:t xml:space="preserve">1. </w:t>
            </w:r>
            <w:r w:rsidR="00193753" w:rsidRPr="00386735">
              <w:rPr>
                <w:rFonts w:ascii="Times New Roman" w:eastAsia="Times New Roman" w:hAnsi="Times New Roman" w:cs="Times New Roman"/>
                <w:sz w:val="28"/>
                <w:szCs w:val="28"/>
                <w:lang w:val="es-MX"/>
              </w:rPr>
              <w:t xml:space="preserve">Cây ngày ngắn trên ra hoa khi </w:t>
            </w:r>
          </w:p>
          <w:p w:rsidR="00193753" w:rsidRPr="00386735" w:rsidRDefault="00193753" w:rsidP="0032283B">
            <w:pPr>
              <w:spacing w:line="300" w:lineRule="auto"/>
              <w:jc w:val="both"/>
              <w:rPr>
                <w:rFonts w:ascii="Times New Roman" w:eastAsia="Times New Roman" w:hAnsi="Times New Roman" w:cs="Times New Roman"/>
                <w:sz w:val="28"/>
                <w:szCs w:val="28"/>
                <w:lang w:val="es-MX"/>
              </w:rPr>
            </w:pPr>
            <w:r w:rsidRPr="00386735">
              <w:rPr>
                <w:rFonts w:ascii="Times New Roman" w:eastAsia="Times New Roman" w:hAnsi="Times New Roman" w:cs="Times New Roman"/>
                <w:sz w:val="28"/>
                <w:szCs w:val="28"/>
                <w:lang w:val="es-MX"/>
              </w:rPr>
              <w:t>- Giai đoạn sáng ngắn hơn giai đoạn sáng tới hạn (&lt;14 giờ)</w:t>
            </w:r>
          </w:p>
          <w:p w:rsidR="00193753" w:rsidRPr="00386735" w:rsidRDefault="00193753" w:rsidP="0032283B">
            <w:pPr>
              <w:spacing w:line="300" w:lineRule="auto"/>
              <w:jc w:val="both"/>
              <w:rPr>
                <w:rFonts w:ascii="Times New Roman" w:eastAsia="Times New Roman" w:hAnsi="Times New Roman" w:cs="Times New Roman"/>
                <w:sz w:val="28"/>
                <w:szCs w:val="28"/>
                <w:lang w:val="es-MX"/>
              </w:rPr>
            </w:pPr>
            <w:r w:rsidRPr="00386735">
              <w:rPr>
                <w:rFonts w:ascii="Times New Roman" w:eastAsia="Times New Roman" w:hAnsi="Times New Roman" w:cs="Times New Roman"/>
                <w:sz w:val="28"/>
                <w:szCs w:val="28"/>
                <w:lang w:val="es-MX"/>
              </w:rPr>
              <w:t xml:space="preserve">- Giai đoạn tối dài hơn </w:t>
            </w:r>
            <w:r w:rsidR="002A5EAD" w:rsidRPr="00386735">
              <w:rPr>
                <w:rFonts w:ascii="Times New Roman" w:eastAsia="Times New Roman" w:hAnsi="Times New Roman" w:cs="Times New Roman"/>
                <w:sz w:val="28"/>
                <w:szCs w:val="28"/>
                <w:lang w:val="es-MX"/>
              </w:rPr>
              <w:t xml:space="preserve">thời gian </w:t>
            </w:r>
            <w:r w:rsidRPr="00386735">
              <w:rPr>
                <w:rFonts w:ascii="Times New Roman" w:eastAsia="Times New Roman" w:hAnsi="Times New Roman" w:cs="Times New Roman"/>
                <w:sz w:val="28"/>
                <w:szCs w:val="28"/>
                <w:lang w:val="es-MX"/>
              </w:rPr>
              <w:t xml:space="preserve">tối tới hạn ( </w:t>
            </w:r>
            <m:oMath>
              <m:r>
                <w:rPr>
                  <w:rFonts w:ascii="Cambria Math" w:eastAsia="Times New Roman" w:hAnsi="Cambria Math" w:cs="Times New Roman"/>
                  <w:i/>
                  <w:sz w:val="28"/>
                  <w:szCs w:val="28"/>
                  <w:lang w:val="es-MX"/>
                </w:rPr>
                <w:sym w:font="Symbol" w:char="F0B3"/>
              </m:r>
            </m:oMath>
            <w:r w:rsidRPr="00386735">
              <w:rPr>
                <w:rFonts w:ascii="Times New Roman" w:eastAsia="Times New Roman" w:hAnsi="Times New Roman" w:cs="Times New Roman"/>
                <w:sz w:val="28"/>
                <w:szCs w:val="28"/>
                <w:lang w:val="es-MX"/>
              </w:rPr>
              <w:t xml:space="preserve"> 10 giờ</w:t>
            </w:r>
            <w:r w:rsidR="002A5EAD" w:rsidRPr="00386735">
              <w:rPr>
                <w:rFonts w:ascii="Times New Roman" w:eastAsia="Times New Roman" w:hAnsi="Times New Roman" w:cs="Times New Roman"/>
                <w:sz w:val="28"/>
                <w:szCs w:val="28"/>
                <w:lang w:val="es-MX"/>
              </w:rPr>
              <w:t>)</w:t>
            </w:r>
            <w:r w:rsidR="00BE2500" w:rsidRPr="00386735">
              <w:rPr>
                <w:rFonts w:ascii="Times New Roman" w:eastAsia="Times New Roman" w:hAnsi="Times New Roman" w:cs="Times New Roman"/>
                <w:sz w:val="28"/>
                <w:szCs w:val="28"/>
                <w:lang w:val="es-MX"/>
              </w:rPr>
              <w:t xml:space="preserve"> và</w:t>
            </w:r>
            <w:r w:rsidRPr="00386735">
              <w:rPr>
                <w:rFonts w:ascii="Times New Roman" w:eastAsia="Times New Roman" w:hAnsi="Times New Roman" w:cs="Times New Roman"/>
                <w:sz w:val="28"/>
                <w:szCs w:val="28"/>
                <w:lang w:val="es-MX"/>
              </w:rPr>
              <w:t xml:space="preserve"> không có sự gián đoạn.</w:t>
            </w:r>
          </w:p>
          <w:p w:rsidR="00193753" w:rsidRPr="00386735" w:rsidRDefault="00193753" w:rsidP="0032283B">
            <w:pPr>
              <w:spacing w:line="300" w:lineRule="auto"/>
              <w:jc w:val="both"/>
              <w:rPr>
                <w:rFonts w:ascii="Times New Roman" w:eastAsia="Times New Roman" w:hAnsi="Times New Roman" w:cs="Times New Roman"/>
                <w:sz w:val="28"/>
                <w:szCs w:val="28"/>
                <w:lang w:val="es-MX"/>
              </w:rPr>
            </w:pPr>
            <w:r w:rsidRPr="00386735">
              <w:rPr>
                <w:rFonts w:ascii="Times New Roman" w:eastAsia="Times New Roman" w:hAnsi="Times New Roman" w:cs="Times New Roman"/>
                <w:sz w:val="28"/>
                <w:szCs w:val="28"/>
                <w:lang w:val="es-MX"/>
              </w:rPr>
              <w:t>- Ở quang chu kỳ 15 giờ chiếu sáng / 9 giờ  tối, cây không ra hoa vì thời gian tối &lt; 10 giờ.</w:t>
            </w:r>
          </w:p>
          <w:p w:rsidR="005D462D" w:rsidRPr="00386735" w:rsidRDefault="004564BB" w:rsidP="0032283B">
            <w:pPr>
              <w:tabs>
                <w:tab w:val="left" w:pos="935"/>
                <w:tab w:val="left" w:pos="5220"/>
              </w:tabs>
              <w:spacing w:line="300" w:lineRule="auto"/>
              <w:jc w:val="both"/>
              <w:rPr>
                <w:rFonts w:asciiTheme="majorHAnsi" w:eastAsia="Times New Roman" w:hAnsiTheme="majorHAnsi" w:cstheme="majorHAnsi"/>
                <w:sz w:val="28"/>
                <w:szCs w:val="28"/>
              </w:rPr>
            </w:pPr>
            <w:r w:rsidRPr="004564BB">
              <w:rPr>
                <w:rFonts w:asciiTheme="majorHAnsi" w:eastAsia="Times New Roman" w:hAnsiTheme="majorHAnsi" w:cstheme="majorHAnsi"/>
                <w:sz w:val="28"/>
                <w:szCs w:val="28"/>
                <w:lang w:val="es-MX"/>
              </w:rPr>
              <w:t>2</w:t>
            </w:r>
            <w:r>
              <w:rPr>
                <w:rFonts w:asciiTheme="majorHAnsi" w:eastAsia="Times New Roman" w:hAnsiTheme="majorHAnsi" w:cstheme="majorHAnsi"/>
                <w:sz w:val="28"/>
                <w:szCs w:val="28"/>
                <w:lang w:val="es-MX"/>
              </w:rPr>
              <w:t xml:space="preserve">. </w:t>
            </w:r>
            <w:r w:rsidR="005D462D" w:rsidRPr="00386735">
              <w:rPr>
                <w:rFonts w:asciiTheme="majorHAnsi" w:eastAsia="Times New Roman" w:hAnsiTheme="majorHAnsi" w:cstheme="majorHAnsi"/>
                <w:sz w:val="28"/>
                <w:szCs w:val="28"/>
              </w:rPr>
              <w:t>Quả cà chua chín sản sinh ra nhiều khí êtilen mà êtilen có vai trò thúc quả chóng chín.</w:t>
            </w:r>
          </w:p>
          <w:p w:rsidR="005D462D" w:rsidRPr="00386735" w:rsidRDefault="004564BB" w:rsidP="0032283B">
            <w:pPr>
              <w:tabs>
                <w:tab w:val="left" w:pos="935"/>
                <w:tab w:val="left" w:pos="5220"/>
              </w:tabs>
              <w:spacing w:line="300" w:lineRule="auto"/>
              <w:jc w:val="both"/>
              <w:rPr>
                <w:rFonts w:asciiTheme="majorHAnsi" w:eastAsia="Times New Roman" w:hAnsiTheme="majorHAnsi" w:cstheme="majorHAnsi"/>
                <w:sz w:val="28"/>
                <w:szCs w:val="28"/>
              </w:rPr>
            </w:pPr>
            <w:r w:rsidRPr="004564BB">
              <w:rPr>
                <w:rFonts w:asciiTheme="majorHAnsi" w:eastAsia="Times New Roman" w:hAnsiTheme="majorHAnsi" w:cstheme="majorHAnsi"/>
                <w:sz w:val="28"/>
                <w:szCs w:val="28"/>
              </w:rPr>
              <w:t xml:space="preserve">3. </w:t>
            </w:r>
            <w:r w:rsidR="005D462D" w:rsidRPr="00386735">
              <w:rPr>
                <w:rFonts w:asciiTheme="majorHAnsi" w:eastAsia="Times New Roman" w:hAnsiTheme="majorHAnsi" w:cstheme="majorHAnsi"/>
                <w:sz w:val="28"/>
                <w:szCs w:val="28"/>
              </w:rPr>
              <w:t>Khi chạm vào cây trinh nữ, sức trương của nửa dưới của các chỗ phình bị giảm do nước di chuyển vào những mô lân cận.</w:t>
            </w:r>
          </w:p>
          <w:p w:rsidR="005D462D" w:rsidRPr="00386735" w:rsidRDefault="004564BB" w:rsidP="0032283B">
            <w:pPr>
              <w:spacing w:line="300" w:lineRule="auto"/>
              <w:jc w:val="both"/>
              <w:rPr>
                <w:rFonts w:asciiTheme="majorHAnsi" w:eastAsia="Times New Roman" w:hAnsiTheme="majorHAnsi" w:cstheme="majorHAnsi"/>
                <w:i/>
                <w:color w:val="000000"/>
                <w:spacing w:val="-10"/>
                <w:sz w:val="28"/>
                <w:szCs w:val="28"/>
              </w:rPr>
            </w:pPr>
            <w:r w:rsidRPr="004564BB">
              <w:rPr>
                <w:rFonts w:asciiTheme="majorHAnsi" w:eastAsia="Times New Roman" w:hAnsiTheme="majorHAnsi" w:cstheme="majorHAnsi"/>
                <w:sz w:val="28"/>
                <w:szCs w:val="28"/>
              </w:rPr>
              <w:t>4.</w:t>
            </w:r>
            <w:r w:rsidR="005D462D" w:rsidRPr="00386735">
              <w:rPr>
                <w:rFonts w:asciiTheme="majorHAnsi" w:eastAsia="Times New Roman" w:hAnsiTheme="majorHAnsi" w:cstheme="majorHAnsi"/>
                <w:sz w:val="28"/>
                <w:szCs w:val="28"/>
              </w:rPr>
              <w:t xml:space="preserve"> Khi hạt còn tươi, lượng ABA (axit abxixic) cao gây ức chế quá trình nảy mầm. Khi phơi khô hạt một thời gian, hoạt tính của ABA bị mất, vì vậy hiệu suất nảy mầm tăng lên (hiện tượng này thường thấy ở cây một năm).                                          </w:t>
            </w:r>
          </w:p>
        </w:tc>
        <w:tc>
          <w:tcPr>
            <w:tcW w:w="993" w:type="dxa"/>
          </w:tcPr>
          <w:p w:rsidR="005D462D" w:rsidRPr="00386735" w:rsidRDefault="005D462D" w:rsidP="0032283B">
            <w:pPr>
              <w:tabs>
                <w:tab w:val="left" w:pos="935"/>
                <w:tab w:val="left" w:pos="5220"/>
              </w:tabs>
              <w:spacing w:line="300" w:lineRule="auto"/>
              <w:jc w:val="both"/>
              <w:rPr>
                <w:rFonts w:asciiTheme="majorHAnsi" w:eastAsia="Times New Roman" w:hAnsiTheme="majorHAnsi" w:cstheme="majorHAnsi"/>
                <w:sz w:val="28"/>
                <w:szCs w:val="28"/>
                <w:lang w:val="en-US"/>
              </w:rPr>
            </w:pPr>
            <w:r w:rsidRPr="00386735">
              <w:rPr>
                <w:rFonts w:asciiTheme="majorHAnsi" w:eastAsia="Times New Roman" w:hAnsiTheme="majorHAnsi" w:cstheme="majorHAnsi"/>
                <w:sz w:val="28"/>
                <w:szCs w:val="28"/>
                <w:lang w:val="en-US"/>
              </w:rPr>
              <w:t>0, 5</w:t>
            </w:r>
          </w:p>
          <w:p w:rsidR="005D462D" w:rsidRPr="00386735" w:rsidRDefault="005D462D" w:rsidP="0032283B">
            <w:pPr>
              <w:tabs>
                <w:tab w:val="left" w:pos="935"/>
                <w:tab w:val="left" w:pos="5220"/>
              </w:tabs>
              <w:spacing w:line="300" w:lineRule="auto"/>
              <w:jc w:val="both"/>
              <w:rPr>
                <w:rFonts w:asciiTheme="majorHAnsi" w:eastAsia="Times New Roman" w:hAnsiTheme="majorHAnsi" w:cstheme="majorHAnsi"/>
                <w:sz w:val="28"/>
                <w:szCs w:val="28"/>
                <w:lang w:val="en-US"/>
              </w:rPr>
            </w:pPr>
          </w:p>
          <w:p w:rsidR="005D462D" w:rsidRDefault="005D462D" w:rsidP="0032283B">
            <w:pPr>
              <w:tabs>
                <w:tab w:val="left" w:pos="935"/>
                <w:tab w:val="left" w:pos="5220"/>
              </w:tabs>
              <w:spacing w:line="300" w:lineRule="auto"/>
              <w:jc w:val="both"/>
              <w:rPr>
                <w:rFonts w:asciiTheme="majorHAnsi" w:eastAsia="Times New Roman" w:hAnsiTheme="majorHAnsi" w:cstheme="majorHAnsi"/>
                <w:sz w:val="28"/>
                <w:szCs w:val="28"/>
                <w:lang w:val="en-US"/>
              </w:rPr>
            </w:pPr>
          </w:p>
          <w:p w:rsidR="004564BB" w:rsidRDefault="004564BB" w:rsidP="0032283B">
            <w:pPr>
              <w:tabs>
                <w:tab w:val="left" w:pos="935"/>
                <w:tab w:val="left" w:pos="5220"/>
              </w:tabs>
              <w:spacing w:line="300" w:lineRule="auto"/>
              <w:jc w:val="both"/>
              <w:rPr>
                <w:rFonts w:asciiTheme="majorHAnsi" w:eastAsia="Times New Roman" w:hAnsiTheme="majorHAnsi" w:cstheme="majorHAnsi"/>
                <w:sz w:val="28"/>
                <w:szCs w:val="28"/>
                <w:lang w:val="en-US"/>
              </w:rPr>
            </w:pPr>
          </w:p>
          <w:p w:rsidR="004564BB" w:rsidRPr="00386735" w:rsidRDefault="004564BB" w:rsidP="0032283B">
            <w:pPr>
              <w:tabs>
                <w:tab w:val="left" w:pos="935"/>
                <w:tab w:val="left" w:pos="5220"/>
              </w:tabs>
              <w:spacing w:line="300" w:lineRule="auto"/>
              <w:jc w:val="both"/>
              <w:rPr>
                <w:rFonts w:asciiTheme="majorHAnsi" w:eastAsia="Times New Roman" w:hAnsiTheme="majorHAnsi" w:cstheme="majorHAnsi"/>
                <w:sz w:val="28"/>
                <w:szCs w:val="28"/>
                <w:lang w:val="en-US"/>
              </w:rPr>
            </w:pPr>
          </w:p>
          <w:p w:rsidR="005D462D" w:rsidRPr="00386735" w:rsidRDefault="005D462D" w:rsidP="0032283B">
            <w:pPr>
              <w:tabs>
                <w:tab w:val="left" w:pos="935"/>
                <w:tab w:val="left" w:pos="5220"/>
              </w:tabs>
              <w:spacing w:line="300" w:lineRule="auto"/>
              <w:jc w:val="both"/>
              <w:rPr>
                <w:rFonts w:asciiTheme="majorHAnsi" w:eastAsia="Times New Roman" w:hAnsiTheme="majorHAnsi" w:cstheme="majorHAnsi"/>
                <w:sz w:val="28"/>
                <w:szCs w:val="28"/>
                <w:lang w:val="en-US"/>
              </w:rPr>
            </w:pPr>
            <w:r w:rsidRPr="00386735">
              <w:rPr>
                <w:rFonts w:asciiTheme="majorHAnsi" w:eastAsia="Times New Roman" w:hAnsiTheme="majorHAnsi" w:cstheme="majorHAnsi"/>
                <w:sz w:val="28"/>
                <w:szCs w:val="28"/>
                <w:lang w:val="en-US"/>
              </w:rPr>
              <w:t>0,5</w:t>
            </w:r>
          </w:p>
          <w:p w:rsidR="005D462D" w:rsidRPr="00386735" w:rsidRDefault="005D462D" w:rsidP="0032283B">
            <w:pPr>
              <w:tabs>
                <w:tab w:val="left" w:pos="935"/>
                <w:tab w:val="left" w:pos="5220"/>
              </w:tabs>
              <w:spacing w:line="300" w:lineRule="auto"/>
              <w:jc w:val="both"/>
              <w:rPr>
                <w:rFonts w:asciiTheme="majorHAnsi" w:eastAsia="Times New Roman" w:hAnsiTheme="majorHAnsi" w:cstheme="majorHAnsi"/>
                <w:sz w:val="28"/>
                <w:szCs w:val="28"/>
                <w:lang w:val="en-US"/>
              </w:rPr>
            </w:pPr>
          </w:p>
          <w:p w:rsidR="005D462D" w:rsidRPr="00386735" w:rsidRDefault="005D462D" w:rsidP="0032283B">
            <w:pPr>
              <w:tabs>
                <w:tab w:val="left" w:pos="935"/>
                <w:tab w:val="left" w:pos="5220"/>
              </w:tabs>
              <w:spacing w:line="300" w:lineRule="auto"/>
              <w:jc w:val="both"/>
              <w:rPr>
                <w:rFonts w:asciiTheme="majorHAnsi" w:eastAsia="Times New Roman" w:hAnsiTheme="majorHAnsi" w:cstheme="majorHAnsi"/>
                <w:sz w:val="28"/>
                <w:szCs w:val="28"/>
                <w:lang w:val="en-US"/>
              </w:rPr>
            </w:pPr>
            <w:r w:rsidRPr="00386735">
              <w:rPr>
                <w:rFonts w:asciiTheme="majorHAnsi" w:eastAsia="Times New Roman" w:hAnsiTheme="majorHAnsi" w:cstheme="majorHAnsi"/>
                <w:sz w:val="28"/>
                <w:szCs w:val="28"/>
                <w:lang w:val="en-US"/>
              </w:rPr>
              <w:t>0,5</w:t>
            </w:r>
          </w:p>
          <w:p w:rsidR="005D462D" w:rsidRPr="00386735" w:rsidRDefault="005D462D" w:rsidP="0032283B">
            <w:pPr>
              <w:tabs>
                <w:tab w:val="left" w:pos="935"/>
                <w:tab w:val="left" w:pos="5220"/>
              </w:tabs>
              <w:spacing w:line="300" w:lineRule="auto"/>
              <w:jc w:val="both"/>
              <w:rPr>
                <w:rFonts w:asciiTheme="majorHAnsi" w:eastAsia="Times New Roman" w:hAnsiTheme="majorHAnsi" w:cstheme="majorHAnsi"/>
                <w:sz w:val="28"/>
                <w:szCs w:val="28"/>
                <w:lang w:val="en-US"/>
              </w:rPr>
            </w:pPr>
          </w:p>
          <w:p w:rsidR="005D462D" w:rsidRPr="00386735" w:rsidRDefault="005D462D" w:rsidP="0032283B">
            <w:pPr>
              <w:tabs>
                <w:tab w:val="left" w:pos="935"/>
                <w:tab w:val="left" w:pos="5220"/>
              </w:tabs>
              <w:spacing w:line="300" w:lineRule="auto"/>
              <w:jc w:val="both"/>
              <w:rPr>
                <w:rFonts w:asciiTheme="majorHAnsi" w:eastAsia="Times New Roman" w:hAnsiTheme="majorHAnsi" w:cstheme="majorHAnsi"/>
                <w:sz w:val="28"/>
                <w:szCs w:val="28"/>
                <w:lang w:val="en-US"/>
              </w:rPr>
            </w:pPr>
            <w:r w:rsidRPr="00386735">
              <w:rPr>
                <w:rFonts w:asciiTheme="majorHAnsi" w:eastAsia="Times New Roman" w:hAnsiTheme="majorHAnsi" w:cstheme="majorHAnsi"/>
                <w:sz w:val="28"/>
                <w:szCs w:val="28"/>
                <w:lang w:val="en-US"/>
              </w:rPr>
              <w:t>0,5</w:t>
            </w:r>
          </w:p>
          <w:p w:rsidR="005D462D" w:rsidRPr="00386735" w:rsidRDefault="005D462D" w:rsidP="0032283B">
            <w:pPr>
              <w:tabs>
                <w:tab w:val="left" w:pos="935"/>
                <w:tab w:val="left" w:pos="5220"/>
              </w:tabs>
              <w:spacing w:line="300" w:lineRule="auto"/>
              <w:jc w:val="both"/>
              <w:rPr>
                <w:rFonts w:asciiTheme="majorHAnsi" w:eastAsia="Times New Roman" w:hAnsiTheme="majorHAnsi" w:cstheme="majorHAnsi"/>
                <w:b/>
                <w:sz w:val="28"/>
                <w:szCs w:val="28"/>
                <w:lang w:val="en-US"/>
              </w:rPr>
            </w:pPr>
          </w:p>
        </w:tc>
      </w:tr>
    </w:tbl>
    <w:p w:rsidR="005D462D" w:rsidRPr="00386735" w:rsidRDefault="005D462D" w:rsidP="0032283B">
      <w:pPr>
        <w:spacing w:after="0" w:line="300" w:lineRule="auto"/>
        <w:jc w:val="both"/>
        <w:rPr>
          <w:rFonts w:ascii="Times New Roman" w:hAnsi="Times New Roman" w:cs="Times New Roman"/>
          <w:sz w:val="28"/>
          <w:szCs w:val="28"/>
        </w:rPr>
      </w:pPr>
    </w:p>
    <w:p w:rsidR="00B44716" w:rsidRPr="00386735" w:rsidRDefault="00B44716" w:rsidP="0032283B">
      <w:pPr>
        <w:spacing w:after="0" w:line="300" w:lineRule="auto"/>
        <w:jc w:val="both"/>
        <w:rPr>
          <w:rFonts w:ascii="Times New Roman" w:hAnsi="Times New Roman" w:cs="Times New Roman"/>
          <w:b/>
          <w:sz w:val="28"/>
          <w:szCs w:val="28"/>
        </w:rPr>
      </w:pPr>
      <w:r w:rsidRPr="00386735">
        <w:rPr>
          <w:rFonts w:ascii="Times New Roman" w:hAnsi="Times New Roman" w:cs="Times New Roman"/>
          <w:b/>
          <w:sz w:val="28"/>
          <w:szCs w:val="28"/>
        </w:rPr>
        <w:t>Câu 5</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 xml:space="preserve">. </w:t>
      </w:r>
      <w:r w:rsidRPr="00386735">
        <w:rPr>
          <w:rFonts w:ascii="Times New Roman" w:hAnsi="Times New Roman" w:cs="Times New Roman"/>
          <w:b/>
          <w:sz w:val="28"/>
          <w:szCs w:val="28"/>
        </w:rPr>
        <w:t>Tiêu hóa và hô hấp ở động vật</w:t>
      </w:r>
    </w:p>
    <w:p w:rsidR="0070669A" w:rsidRPr="0070669A" w:rsidRDefault="0070669A" w:rsidP="00D07520">
      <w:pPr>
        <w:spacing w:after="0" w:line="300" w:lineRule="auto"/>
        <w:ind w:firstLine="720"/>
        <w:jc w:val="both"/>
        <w:rPr>
          <w:rFonts w:ascii="Times New Roman" w:eastAsia="Times New Roman" w:hAnsi="Times New Roman" w:cs="Times New Roman"/>
          <w:kern w:val="36"/>
          <w:sz w:val="28"/>
          <w:szCs w:val="28"/>
        </w:rPr>
      </w:pPr>
      <w:r w:rsidRPr="00386735">
        <w:rPr>
          <w:rFonts w:ascii="Times New Roman" w:eastAsia="Times New Roman" w:hAnsi="Times New Roman" w:cs="Times New Roman"/>
          <w:kern w:val="36"/>
          <w:sz w:val="28"/>
          <w:szCs w:val="28"/>
        </w:rPr>
        <w:t>1</w:t>
      </w:r>
      <w:r w:rsidRPr="0070669A">
        <w:rPr>
          <w:rFonts w:ascii="Times New Roman" w:eastAsia="Times New Roman" w:hAnsi="Times New Roman" w:cs="Times New Roman"/>
          <w:kern w:val="36"/>
          <w:sz w:val="28"/>
          <w:szCs w:val="28"/>
        </w:rPr>
        <w:t>. Giải thích tại sao cùng là động vật ăn cỏ nhưng hệ tiêu hóa của thỏ, ngựa thì manh tràng rất phát triển còn manh tràng của hệ tiêu hóa trâu bò lại không phát triển?</w:t>
      </w:r>
    </w:p>
    <w:p w:rsidR="0070669A" w:rsidRPr="0070669A" w:rsidRDefault="0070669A" w:rsidP="00D07520">
      <w:pPr>
        <w:spacing w:after="0" w:line="300" w:lineRule="auto"/>
        <w:ind w:firstLine="720"/>
        <w:jc w:val="both"/>
        <w:rPr>
          <w:rFonts w:ascii="Times New Roman" w:eastAsia="Times New Roman" w:hAnsi="Times New Roman" w:cs="Arial"/>
          <w:kern w:val="36"/>
          <w:sz w:val="28"/>
          <w:szCs w:val="28"/>
        </w:rPr>
      </w:pPr>
      <w:r w:rsidRPr="00386735">
        <w:rPr>
          <w:rFonts w:ascii="Times New Roman" w:eastAsia="Times New Roman" w:hAnsi="Times New Roman" w:cs="Arial"/>
          <w:kern w:val="36"/>
          <w:sz w:val="28"/>
          <w:szCs w:val="28"/>
        </w:rPr>
        <w:t>2</w:t>
      </w:r>
      <w:r w:rsidRPr="0070669A">
        <w:rPr>
          <w:rFonts w:ascii="Times New Roman" w:eastAsia="Times New Roman" w:hAnsi="Times New Roman" w:cs="Arial"/>
          <w:kern w:val="36"/>
          <w:sz w:val="28"/>
          <w:szCs w:val="28"/>
        </w:rPr>
        <w:t>. Một người bị ngã dẫn tới đầu gãy của một xương sườn đã xé một lỗ nhỏ trong các màng bao quanh phổi. Hãy cho biết chức năng của phổi bị ảnh hưởng như thế nào?</w:t>
      </w:r>
    </w:p>
    <w:tbl>
      <w:tblPr>
        <w:tblStyle w:val="TableGrid5"/>
        <w:tblW w:w="0" w:type="auto"/>
        <w:tblLook w:val="04A0" w:firstRow="1" w:lastRow="0" w:firstColumn="1" w:lastColumn="0" w:noHBand="0" w:noVBand="1"/>
      </w:tblPr>
      <w:tblGrid>
        <w:gridCol w:w="8897"/>
        <w:gridCol w:w="957"/>
      </w:tblGrid>
      <w:tr w:rsidR="00D07520" w:rsidRPr="0070669A" w:rsidTr="003F53F9">
        <w:tc>
          <w:tcPr>
            <w:tcW w:w="8897" w:type="dxa"/>
          </w:tcPr>
          <w:p w:rsidR="00D07520" w:rsidRPr="0070669A" w:rsidRDefault="00D07520" w:rsidP="00E506C1">
            <w:pPr>
              <w:tabs>
                <w:tab w:val="left" w:pos="1560"/>
              </w:tabs>
              <w:spacing w:line="300" w:lineRule="auto"/>
              <w:contextualSpacing/>
              <w:jc w:val="center"/>
              <w:rPr>
                <w:rFonts w:asciiTheme="majorHAnsi" w:hAnsiTheme="majorHAnsi" w:cstheme="majorHAnsi"/>
                <w:sz w:val="28"/>
                <w:szCs w:val="28"/>
              </w:rPr>
            </w:pPr>
            <w:r>
              <w:rPr>
                <w:rFonts w:asciiTheme="majorHAnsi" w:hAnsiTheme="majorHAnsi" w:cstheme="majorHAnsi"/>
                <w:sz w:val="28"/>
                <w:szCs w:val="28"/>
              </w:rPr>
              <w:t>Nội dung</w:t>
            </w:r>
          </w:p>
        </w:tc>
        <w:tc>
          <w:tcPr>
            <w:tcW w:w="957" w:type="dxa"/>
          </w:tcPr>
          <w:p w:rsidR="00D07520" w:rsidRPr="0070669A" w:rsidRDefault="00D07520" w:rsidP="00E506C1">
            <w:pPr>
              <w:spacing w:line="300" w:lineRule="auto"/>
              <w:jc w:val="center"/>
              <w:rPr>
                <w:rFonts w:asciiTheme="majorHAnsi" w:hAnsiTheme="majorHAnsi" w:cstheme="majorHAnsi"/>
                <w:kern w:val="36"/>
                <w:sz w:val="28"/>
                <w:szCs w:val="28"/>
              </w:rPr>
            </w:pPr>
            <w:r>
              <w:rPr>
                <w:rFonts w:asciiTheme="majorHAnsi" w:hAnsiTheme="majorHAnsi" w:cstheme="majorHAnsi"/>
                <w:kern w:val="36"/>
                <w:sz w:val="28"/>
                <w:szCs w:val="28"/>
              </w:rPr>
              <w:t>Điểm</w:t>
            </w:r>
          </w:p>
        </w:tc>
      </w:tr>
      <w:tr w:rsidR="0070669A" w:rsidRPr="0070669A" w:rsidTr="003F53F9">
        <w:tc>
          <w:tcPr>
            <w:tcW w:w="8897" w:type="dxa"/>
          </w:tcPr>
          <w:p w:rsidR="0070669A" w:rsidRPr="0070669A" w:rsidRDefault="00D07520" w:rsidP="0032283B">
            <w:pPr>
              <w:spacing w:line="300" w:lineRule="auto"/>
              <w:contextualSpacing/>
              <w:jc w:val="both"/>
              <w:rPr>
                <w:rFonts w:asciiTheme="majorHAnsi" w:hAnsiTheme="majorHAnsi" w:cstheme="majorHAnsi"/>
                <w:sz w:val="28"/>
                <w:szCs w:val="28"/>
                <w:lang w:val="vi-VN"/>
              </w:rPr>
            </w:pPr>
            <w:r>
              <w:rPr>
                <w:rFonts w:asciiTheme="majorHAnsi" w:hAnsiTheme="majorHAnsi" w:cstheme="majorHAnsi"/>
                <w:sz w:val="28"/>
                <w:szCs w:val="28"/>
              </w:rPr>
              <w:t>1</w:t>
            </w:r>
            <w:r w:rsidR="0070669A" w:rsidRPr="0070669A">
              <w:rPr>
                <w:rFonts w:asciiTheme="majorHAnsi" w:hAnsiTheme="majorHAnsi" w:cstheme="majorHAnsi"/>
                <w:sz w:val="28"/>
                <w:szCs w:val="28"/>
                <w:lang w:val="vi-VN"/>
              </w:rPr>
              <w:t>. Cùng là động vật ăn cỏ nhưng hệ tiêu hóa của thỏ, ngựa thì manh tràng rất phát triển còn manh tràng của hệ tiêu hóa trâu bò lại không phát triển là do:</w:t>
            </w:r>
          </w:p>
          <w:p w:rsidR="0070669A" w:rsidRPr="0070669A" w:rsidRDefault="0070669A" w:rsidP="0032283B">
            <w:pPr>
              <w:spacing w:line="300" w:lineRule="auto"/>
              <w:jc w:val="both"/>
              <w:rPr>
                <w:rFonts w:asciiTheme="majorHAnsi" w:hAnsiTheme="majorHAnsi" w:cstheme="majorHAnsi"/>
                <w:kern w:val="36"/>
                <w:sz w:val="28"/>
                <w:szCs w:val="28"/>
                <w:lang w:val="vi-VN"/>
              </w:rPr>
            </w:pPr>
            <w:r w:rsidRPr="0070669A">
              <w:rPr>
                <w:rFonts w:asciiTheme="majorHAnsi" w:hAnsiTheme="majorHAnsi" w:cstheme="majorHAnsi"/>
                <w:kern w:val="36"/>
                <w:sz w:val="28"/>
                <w:szCs w:val="28"/>
                <w:lang w:val="vi-VN"/>
              </w:rPr>
              <w:lastRenderedPageBreak/>
              <w:t xml:space="preserve">- Thỏ ngưa có dạ dày đơn. Thức ăn thực vật được tiêu hoá và hấp thụ một phần trong ruột non. </w:t>
            </w:r>
          </w:p>
          <w:p w:rsidR="0070669A" w:rsidRPr="0070669A" w:rsidRDefault="0070669A" w:rsidP="0032283B">
            <w:pPr>
              <w:spacing w:line="300" w:lineRule="auto"/>
              <w:jc w:val="both"/>
              <w:rPr>
                <w:rFonts w:asciiTheme="majorHAnsi" w:hAnsiTheme="majorHAnsi" w:cstheme="majorHAnsi"/>
                <w:kern w:val="36"/>
                <w:sz w:val="28"/>
                <w:szCs w:val="28"/>
                <w:lang w:val="vi-VN"/>
              </w:rPr>
            </w:pPr>
            <w:r w:rsidRPr="0070669A">
              <w:rPr>
                <w:rFonts w:asciiTheme="majorHAnsi" w:hAnsiTheme="majorHAnsi" w:cstheme="majorHAnsi"/>
                <w:kern w:val="36"/>
                <w:sz w:val="28"/>
                <w:szCs w:val="28"/>
                <w:lang w:val="vi-VN"/>
              </w:rPr>
              <w:t xml:space="preserve">- Để có thể tiêu hoá và hấp thụ triệt để được nguồn thức ăn thì các loài động vật này phải có manh tràng rất phát triển. Trong manh tràng có hệ vi sinh cộng sinh có thể tiết enzyme tiêu hoá tiếp tục tiêu hoá phần còn lại của thức ăn.           </w:t>
            </w:r>
          </w:p>
          <w:p w:rsidR="0070669A" w:rsidRPr="0070669A" w:rsidRDefault="0070669A" w:rsidP="0032283B">
            <w:pPr>
              <w:spacing w:line="300" w:lineRule="auto"/>
              <w:jc w:val="both"/>
              <w:rPr>
                <w:rFonts w:asciiTheme="majorHAnsi" w:hAnsiTheme="majorHAnsi" w:cstheme="majorHAnsi"/>
                <w:kern w:val="36"/>
                <w:sz w:val="28"/>
                <w:szCs w:val="28"/>
                <w:lang w:val="vi-VN"/>
              </w:rPr>
            </w:pPr>
            <w:r w:rsidRPr="0070669A">
              <w:rPr>
                <w:rFonts w:asciiTheme="majorHAnsi" w:hAnsiTheme="majorHAnsi" w:cstheme="majorHAnsi"/>
                <w:kern w:val="36"/>
                <w:sz w:val="28"/>
                <w:szCs w:val="28"/>
                <w:lang w:val="vi-VN"/>
              </w:rPr>
              <w:t>- Trâu, bò có dạ dày 4 ngăn: dạ cỏ, dạ tổ ong, dạ lá sách, dạ múi khế. Dạ cỏ có vi sinh vật cộng sinh tiết enzyme tiêu hoá cellulose và các chất hữu cơ khác có trong thức ăn .</w:t>
            </w:r>
          </w:p>
          <w:p w:rsidR="0070669A" w:rsidRPr="0070669A" w:rsidRDefault="0070669A" w:rsidP="0032283B">
            <w:pPr>
              <w:spacing w:line="300" w:lineRule="auto"/>
              <w:jc w:val="both"/>
              <w:rPr>
                <w:rFonts w:asciiTheme="majorHAnsi" w:hAnsiTheme="majorHAnsi" w:cstheme="majorHAnsi"/>
                <w:kern w:val="36"/>
                <w:sz w:val="28"/>
                <w:szCs w:val="28"/>
                <w:lang w:val="vi-VN"/>
              </w:rPr>
            </w:pPr>
            <w:r w:rsidRPr="0070669A">
              <w:rPr>
                <w:rFonts w:asciiTheme="majorHAnsi" w:hAnsiTheme="majorHAnsi" w:cstheme="majorHAnsi"/>
                <w:kern w:val="36"/>
                <w:sz w:val="28"/>
                <w:szCs w:val="28"/>
                <w:lang w:val="vi-VN"/>
              </w:rPr>
              <w:t>- Có hiện tượng nhai lại sau khi thức ăn đi qua dạ cỏ và dạ tổ ong. Ở dạ múi khế có pepsin và HCl; ruột non có nhiều loại enzyme tiêu hoá thức ăn. Những cấu tạo đó giúp các động vật này tiêu hoá triệt để nguồn thức ăn nên manh tràng không phát triển bằng động vật có dạ dày đơn.</w:t>
            </w:r>
          </w:p>
        </w:tc>
        <w:tc>
          <w:tcPr>
            <w:tcW w:w="957" w:type="dxa"/>
          </w:tcPr>
          <w:p w:rsidR="0070669A" w:rsidRPr="0070669A" w:rsidRDefault="0070669A" w:rsidP="0032283B">
            <w:pPr>
              <w:spacing w:line="300" w:lineRule="auto"/>
              <w:jc w:val="both"/>
              <w:rPr>
                <w:rFonts w:asciiTheme="majorHAnsi" w:hAnsiTheme="majorHAnsi" w:cstheme="majorHAnsi"/>
                <w:kern w:val="36"/>
                <w:sz w:val="28"/>
                <w:szCs w:val="28"/>
                <w:lang w:val="vi-VN"/>
              </w:rPr>
            </w:pPr>
          </w:p>
          <w:p w:rsidR="0070669A" w:rsidRPr="0070669A" w:rsidRDefault="0070669A" w:rsidP="0032283B">
            <w:pPr>
              <w:spacing w:line="300" w:lineRule="auto"/>
              <w:jc w:val="both"/>
              <w:rPr>
                <w:rFonts w:asciiTheme="majorHAnsi" w:hAnsiTheme="majorHAnsi" w:cstheme="majorHAnsi"/>
                <w:kern w:val="36"/>
                <w:sz w:val="28"/>
                <w:szCs w:val="28"/>
                <w:lang w:val="vi-VN"/>
              </w:rPr>
            </w:pPr>
          </w:p>
          <w:p w:rsidR="0070669A" w:rsidRPr="0070669A" w:rsidRDefault="0070669A" w:rsidP="0032283B">
            <w:pPr>
              <w:spacing w:line="300" w:lineRule="auto"/>
              <w:jc w:val="both"/>
              <w:rPr>
                <w:rFonts w:asciiTheme="majorHAnsi" w:hAnsiTheme="majorHAnsi" w:cstheme="majorHAnsi"/>
                <w:kern w:val="36"/>
                <w:sz w:val="28"/>
                <w:szCs w:val="28"/>
              </w:rPr>
            </w:pPr>
            <w:r w:rsidRPr="0070669A">
              <w:rPr>
                <w:rFonts w:asciiTheme="majorHAnsi" w:hAnsiTheme="majorHAnsi" w:cstheme="majorHAnsi"/>
                <w:kern w:val="36"/>
                <w:sz w:val="28"/>
                <w:szCs w:val="28"/>
              </w:rPr>
              <w:t>0,25</w:t>
            </w:r>
          </w:p>
          <w:p w:rsidR="0070669A" w:rsidRPr="0070669A" w:rsidRDefault="0070669A" w:rsidP="0032283B">
            <w:pPr>
              <w:spacing w:line="300" w:lineRule="auto"/>
              <w:jc w:val="both"/>
              <w:rPr>
                <w:rFonts w:asciiTheme="majorHAnsi" w:hAnsiTheme="majorHAnsi" w:cstheme="majorHAnsi"/>
                <w:kern w:val="36"/>
                <w:sz w:val="28"/>
                <w:szCs w:val="28"/>
              </w:rPr>
            </w:pPr>
          </w:p>
          <w:p w:rsidR="0070669A" w:rsidRPr="0070669A" w:rsidRDefault="0070669A" w:rsidP="0032283B">
            <w:pPr>
              <w:spacing w:line="300" w:lineRule="auto"/>
              <w:jc w:val="both"/>
              <w:rPr>
                <w:rFonts w:asciiTheme="majorHAnsi" w:hAnsiTheme="majorHAnsi" w:cstheme="majorHAnsi"/>
                <w:kern w:val="36"/>
                <w:sz w:val="28"/>
                <w:szCs w:val="28"/>
              </w:rPr>
            </w:pPr>
            <w:r w:rsidRPr="0070669A">
              <w:rPr>
                <w:rFonts w:asciiTheme="majorHAnsi" w:hAnsiTheme="majorHAnsi" w:cstheme="majorHAnsi"/>
                <w:kern w:val="36"/>
                <w:sz w:val="28"/>
                <w:szCs w:val="28"/>
              </w:rPr>
              <w:t>0,25</w:t>
            </w:r>
          </w:p>
          <w:p w:rsidR="0070669A" w:rsidRPr="0070669A" w:rsidRDefault="0070669A" w:rsidP="0032283B">
            <w:pPr>
              <w:spacing w:line="300" w:lineRule="auto"/>
              <w:jc w:val="both"/>
              <w:rPr>
                <w:rFonts w:asciiTheme="majorHAnsi" w:hAnsiTheme="majorHAnsi" w:cstheme="majorHAnsi"/>
                <w:kern w:val="36"/>
                <w:sz w:val="28"/>
                <w:szCs w:val="28"/>
              </w:rPr>
            </w:pPr>
          </w:p>
          <w:p w:rsidR="0070669A" w:rsidRPr="0070669A" w:rsidRDefault="0070669A" w:rsidP="0032283B">
            <w:pPr>
              <w:spacing w:line="300" w:lineRule="auto"/>
              <w:jc w:val="both"/>
              <w:rPr>
                <w:rFonts w:asciiTheme="majorHAnsi" w:hAnsiTheme="majorHAnsi" w:cstheme="majorHAnsi"/>
                <w:kern w:val="36"/>
                <w:sz w:val="28"/>
                <w:szCs w:val="28"/>
              </w:rPr>
            </w:pPr>
          </w:p>
          <w:p w:rsidR="0070669A" w:rsidRPr="0070669A" w:rsidRDefault="0070669A" w:rsidP="0032283B">
            <w:pPr>
              <w:spacing w:line="300" w:lineRule="auto"/>
              <w:jc w:val="both"/>
              <w:rPr>
                <w:rFonts w:asciiTheme="majorHAnsi" w:hAnsiTheme="majorHAnsi" w:cstheme="majorHAnsi"/>
                <w:kern w:val="36"/>
                <w:sz w:val="28"/>
                <w:szCs w:val="28"/>
              </w:rPr>
            </w:pPr>
            <w:r w:rsidRPr="0070669A">
              <w:rPr>
                <w:rFonts w:asciiTheme="majorHAnsi" w:hAnsiTheme="majorHAnsi" w:cstheme="majorHAnsi"/>
                <w:kern w:val="36"/>
                <w:sz w:val="28"/>
                <w:szCs w:val="28"/>
              </w:rPr>
              <w:t>0,25</w:t>
            </w:r>
          </w:p>
          <w:p w:rsidR="0070669A" w:rsidRPr="0070669A" w:rsidRDefault="0070669A" w:rsidP="0032283B">
            <w:pPr>
              <w:spacing w:line="300" w:lineRule="auto"/>
              <w:jc w:val="both"/>
              <w:rPr>
                <w:rFonts w:asciiTheme="majorHAnsi" w:hAnsiTheme="majorHAnsi" w:cstheme="majorHAnsi"/>
                <w:kern w:val="36"/>
                <w:sz w:val="28"/>
                <w:szCs w:val="28"/>
              </w:rPr>
            </w:pPr>
          </w:p>
          <w:p w:rsidR="0070669A" w:rsidRPr="0070669A" w:rsidRDefault="0070669A" w:rsidP="0032283B">
            <w:pPr>
              <w:spacing w:line="300" w:lineRule="auto"/>
              <w:jc w:val="both"/>
              <w:rPr>
                <w:rFonts w:asciiTheme="majorHAnsi" w:hAnsiTheme="majorHAnsi" w:cstheme="majorHAnsi"/>
                <w:kern w:val="36"/>
                <w:sz w:val="28"/>
                <w:szCs w:val="28"/>
              </w:rPr>
            </w:pPr>
          </w:p>
          <w:p w:rsidR="0070669A" w:rsidRPr="0070669A" w:rsidRDefault="0070669A" w:rsidP="0032283B">
            <w:pPr>
              <w:spacing w:line="300" w:lineRule="auto"/>
              <w:jc w:val="both"/>
              <w:rPr>
                <w:rFonts w:asciiTheme="majorHAnsi" w:hAnsiTheme="majorHAnsi" w:cstheme="majorHAnsi"/>
                <w:kern w:val="36"/>
                <w:sz w:val="28"/>
                <w:szCs w:val="28"/>
              </w:rPr>
            </w:pPr>
            <w:r w:rsidRPr="0070669A">
              <w:rPr>
                <w:rFonts w:asciiTheme="majorHAnsi" w:hAnsiTheme="majorHAnsi" w:cstheme="majorHAnsi"/>
                <w:kern w:val="36"/>
                <w:sz w:val="28"/>
                <w:szCs w:val="28"/>
              </w:rPr>
              <w:t>0,25</w:t>
            </w:r>
          </w:p>
        </w:tc>
      </w:tr>
      <w:tr w:rsidR="0070669A" w:rsidRPr="0070669A" w:rsidTr="003F53F9">
        <w:tc>
          <w:tcPr>
            <w:tcW w:w="8897" w:type="dxa"/>
          </w:tcPr>
          <w:p w:rsidR="0070669A" w:rsidRPr="0070669A" w:rsidRDefault="00D07520" w:rsidP="0032283B">
            <w:pPr>
              <w:spacing w:line="300" w:lineRule="auto"/>
              <w:jc w:val="both"/>
              <w:rPr>
                <w:rFonts w:asciiTheme="majorHAnsi" w:hAnsiTheme="majorHAnsi" w:cstheme="majorHAnsi"/>
                <w:kern w:val="36"/>
                <w:sz w:val="28"/>
                <w:szCs w:val="28"/>
              </w:rPr>
            </w:pPr>
            <w:r>
              <w:rPr>
                <w:rFonts w:asciiTheme="majorHAnsi" w:hAnsiTheme="majorHAnsi" w:cstheme="majorHAnsi"/>
                <w:kern w:val="36"/>
                <w:sz w:val="28"/>
                <w:szCs w:val="28"/>
              </w:rPr>
              <w:lastRenderedPageBreak/>
              <w:t>2</w:t>
            </w:r>
            <w:r w:rsidR="0070669A" w:rsidRPr="0070669A">
              <w:rPr>
                <w:rFonts w:asciiTheme="majorHAnsi" w:hAnsiTheme="majorHAnsi" w:cstheme="majorHAnsi"/>
                <w:kern w:val="36"/>
                <w:sz w:val="28"/>
                <w:szCs w:val="28"/>
              </w:rPr>
              <w:t>. Màng phổi là một màng kép mỏng gồm lá tạng bao quanh mặt ngoài của phổi và lá thành lót ở mặt trong của thành lồng ngực. Hai lá luôn ép sát vào nhau tạo khoang màng phổi. Bên trong khoang màng phổi có chứa dịch giúp lá tạng và lá thành trượt lên nhau một cách dễ dàng.</w:t>
            </w:r>
          </w:p>
          <w:p w:rsidR="0070669A" w:rsidRPr="0070669A" w:rsidRDefault="0070669A" w:rsidP="0032283B">
            <w:pPr>
              <w:spacing w:line="300" w:lineRule="auto"/>
              <w:jc w:val="both"/>
              <w:rPr>
                <w:rFonts w:asciiTheme="majorHAnsi" w:hAnsiTheme="majorHAnsi" w:cstheme="majorHAnsi"/>
                <w:kern w:val="36"/>
                <w:sz w:val="28"/>
                <w:szCs w:val="28"/>
              </w:rPr>
            </w:pPr>
            <w:r w:rsidRPr="0070669A">
              <w:rPr>
                <w:rFonts w:asciiTheme="majorHAnsi" w:hAnsiTheme="majorHAnsi" w:cstheme="majorHAnsi"/>
                <w:kern w:val="36"/>
                <w:sz w:val="28"/>
                <w:szCs w:val="28"/>
              </w:rPr>
              <w:t>- Lồng ngực giống như một cái hộp kín, không co nhỏ lại theo sức co của phổi, do đó lá tạng có xu hướng tách ra khỏi lá thành làm khoang màng phổi luôn có xu hướng rộng ra, tạo ra áp lực âm trong khoang.</w:t>
            </w:r>
          </w:p>
          <w:p w:rsidR="0070669A" w:rsidRPr="0070669A" w:rsidRDefault="0070669A" w:rsidP="0032283B">
            <w:pPr>
              <w:spacing w:line="300" w:lineRule="auto"/>
              <w:jc w:val="both"/>
              <w:rPr>
                <w:rFonts w:asciiTheme="majorHAnsi" w:hAnsiTheme="majorHAnsi" w:cstheme="majorHAnsi"/>
                <w:kern w:val="36"/>
                <w:sz w:val="28"/>
                <w:szCs w:val="28"/>
              </w:rPr>
            </w:pPr>
            <w:r w:rsidRPr="0070669A">
              <w:rPr>
                <w:rFonts w:asciiTheme="majorHAnsi" w:hAnsiTheme="majorHAnsi" w:cstheme="majorHAnsi"/>
                <w:kern w:val="36"/>
                <w:sz w:val="28"/>
                <w:szCs w:val="28"/>
              </w:rPr>
              <w:t>- Nhờ có áp suất âm trong khoang màng phổi mà phổi có thể thay đổi thể tích theo sự thay đổi thể tích của lồng ngực và thực hiện được chức năng thông khí.</w:t>
            </w:r>
          </w:p>
          <w:p w:rsidR="0070669A" w:rsidRPr="0070669A" w:rsidRDefault="0070669A" w:rsidP="0032283B">
            <w:pPr>
              <w:spacing w:line="300" w:lineRule="auto"/>
              <w:jc w:val="both"/>
              <w:rPr>
                <w:rFonts w:asciiTheme="majorHAnsi" w:hAnsiTheme="majorHAnsi" w:cstheme="majorHAnsi"/>
                <w:kern w:val="36"/>
                <w:sz w:val="28"/>
                <w:szCs w:val="28"/>
              </w:rPr>
            </w:pPr>
            <w:r w:rsidRPr="0070669A">
              <w:rPr>
                <w:rFonts w:asciiTheme="majorHAnsi" w:hAnsiTheme="majorHAnsi" w:cstheme="majorHAnsi"/>
                <w:kern w:val="36"/>
                <w:sz w:val="28"/>
                <w:szCs w:val="28"/>
              </w:rPr>
              <w:t>- Lỗ nhỏ có thể làm cho khí đi vào giữa lá trong và lá ngoài của màng kép gây ra tràn khí màng phổi, 2 lá không còn ép sát vào nhau, làm giảm hoặc mất áp lực âm và phổi ở cùng bên có lỗ thủng sẽ xẹp và mất chức năng.</w:t>
            </w:r>
          </w:p>
        </w:tc>
        <w:tc>
          <w:tcPr>
            <w:tcW w:w="957" w:type="dxa"/>
          </w:tcPr>
          <w:p w:rsidR="0070669A" w:rsidRPr="0070669A" w:rsidRDefault="0070669A" w:rsidP="0032283B">
            <w:pPr>
              <w:spacing w:line="300" w:lineRule="auto"/>
              <w:jc w:val="both"/>
              <w:rPr>
                <w:rFonts w:asciiTheme="majorHAnsi" w:hAnsiTheme="majorHAnsi" w:cstheme="majorHAnsi"/>
                <w:kern w:val="36"/>
                <w:sz w:val="28"/>
                <w:szCs w:val="28"/>
              </w:rPr>
            </w:pPr>
          </w:p>
          <w:p w:rsidR="0070669A" w:rsidRPr="0070669A" w:rsidRDefault="0070669A" w:rsidP="0032283B">
            <w:pPr>
              <w:spacing w:line="300" w:lineRule="auto"/>
              <w:jc w:val="both"/>
              <w:rPr>
                <w:rFonts w:asciiTheme="majorHAnsi" w:hAnsiTheme="majorHAnsi" w:cstheme="majorHAnsi"/>
                <w:kern w:val="36"/>
                <w:sz w:val="28"/>
                <w:szCs w:val="28"/>
              </w:rPr>
            </w:pPr>
            <w:r w:rsidRPr="0070669A">
              <w:rPr>
                <w:rFonts w:asciiTheme="majorHAnsi" w:hAnsiTheme="majorHAnsi" w:cstheme="majorHAnsi"/>
                <w:kern w:val="36"/>
                <w:sz w:val="28"/>
                <w:szCs w:val="28"/>
              </w:rPr>
              <w:t>0,25</w:t>
            </w:r>
          </w:p>
          <w:p w:rsidR="0070669A" w:rsidRPr="0070669A" w:rsidRDefault="0070669A" w:rsidP="0032283B">
            <w:pPr>
              <w:spacing w:line="300" w:lineRule="auto"/>
              <w:jc w:val="both"/>
              <w:rPr>
                <w:rFonts w:asciiTheme="majorHAnsi" w:hAnsiTheme="majorHAnsi" w:cstheme="majorHAnsi"/>
                <w:kern w:val="36"/>
                <w:sz w:val="28"/>
                <w:szCs w:val="28"/>
              </w:rPr>
            </w:pPr>
          </w:p>
          <w:p w:rsidR="0070669A" w:rsidRPr="0070669A" w:rsidRDefault="0070669A" w:rsidP="0032283B">
            <w:pPr>
              <w:spacing w:line="300" w:lineRule="auto"/>
              <w:jc w:val="both"/>
              <w:rPr>
                <w:rFonts w:asciiTheme="majorHAnsi" w:hAnsiTheme="majorHAnsi" w:cstheme="majorHAnsi"/>
                <w:kern w:val="36"/>
                <w:sz w:val="28"/>
                <w:szCs w:val="28"/>
              </w:rPr>
            </w:pPr>
          </w:p>
          <w:p w:rsidR="0070669A" w:rsidRPr="0070669A" w:rsidRDefault="0070669A" w:rsidP="0032283B">
            <w:pPr>
              <w:spacing w:line="300" w:lineRule="auto"/>
              <w:jc w:val="both"/>
              <w:rPr>
                <w:rFonts w:asciiTheme="majorHAnsi" w:hAnsiTheme="majorHAnsi" w:cstheme="majorHAnsi"/>
                <w:kern w:val="36"/>
                <w:sz w:val="28"/>
                <w:szCs w:val="28"/>
              </w:rPr>
            </w:pPr>
            <w:r w:rsidRPr="0070669A">
              <w:rPr>
                <w:rFonts w:asciiTheme="majorHAnsi" w:hAnsiTheme="majorHAnsi" w:cstheme="majorHAnsi"/>
                <w:kern w:val="36"/>
                <w:sz w:val="28"/>
                <w:szCs w:val="28"/>
              </w:rPr>
              <w:t>0,25</w:t>
            </w:r>
          </w:p>
          <w:p w:rsidR="0070669A" w:rsidRPr="0070669A" w:rsidRDefault="0070669A" w:rsidP="0032283B">
            <w:pPr>
              <w:spacing w:line="300" w:lineRule="auto"/>
              <w:jc w:val="both"/>
              <w:rPr>
                <w:rFonts w:asciiTheme="majorHAnsi" w:hAnsiTheme="majorHAnsi" w:cstheme="majorHAnsi"/>
                <w:kern w:val="36"/>
                <w:sz w:val="28"/>
                <w:szCs w:val="28"/>
              </w:rPr>
            </w:pPr>
          </w:p>
          <w:p w:rsidR="0070669A" w:rsidRPr="0070669A" w:rsidRDefault="0070669A" w:rsidP="0032283B">
            <w:pPr>
              <w:spacing w:line="300" w:lineRule="auto"/>
              <w:jc w:val="both"/>
              <w:rPr>
                <w:rFonts w:asciiTheme="majorHAnsi" w:hAnsiTheme="majorHAnsi" w:cstheme="majorHAnsi"/>
                <w:kern w:val="36"/>
                <w:sz w:val="28"/>
                <w:szCs w:val="28"/>
              </w:rPr>
            </w:pPr>
          </w:p>
          <w:p w:rsidR="0070669A" w:rsidRPr="0070669A" w:rsidRDefault="0070669A" w:rsidP="0032283B">
            <w:pPr>
              <w:spacing w:line="300" w:lineRule="auto"/>
              <w:jc w:val="both"/>
              <w:rPr>
                <w:rFonts w:asciiTheme="majorHAnsi" w:hAnsiTheme="majorHAnsi" w:cstheme="majorHAnsi"/>
                <w:kern w:val="36"/>
                <w:sz w:val="28"/>
                <w:szCs w:val="28"/>
              </w:rPr>
            </w:pPr>
            <w:r w:rsidRPr="0070669A">
              <w:rPr>
                <w:rFonts w:asciiTheme="majorHAnsi" w:hAnsiTheme="majorHAnsi" w:cstheme="majorHAnsi"/>
                <w:kern w:val="36"/>
                <w:sz w:val="28"/>
                <w:szCs w:val="28"/>
              </w:rPr>
              <w:t>0,25</w:t>
            </w:r>
          </w:p>
          <w:p w:rsidR="0070669A" w:rsidRPr="0070669A" w:rsidRDefault="0070669A" w:rsidP="0032283B">
            <w:pPr>
              <w:spacing w:line="300" w:lineRule="auto"/>
              <w:jc w:val="both"/>
              <w:rPr>
                <w:rFonts w:asciiTheme="majorHAnsi" w:hAnsiTheme="majorHAnsi" w:cstheme="majorHAnsi"/>
                <w:kern w:val="36"/>
                <w:sz w:val="28"/>
                <w:szCs w:val="28"/>
              </w:rPr>
            </w:pPr>
          </w:p>
          <w:p w:rsidR="0070669A" w:rsidRPr="0070669A" w:rsidRDefault="0070669A" w:rsidP="0032283B">
            <w:pPr>
              <w:spacing w:line="300" w:lineRule="auto"/>
              <w:jc w:val="both"/>
              <w:rPr>
                <w:rFonts w:asciiTheme="majorHAnsi" w:hAnsiTheme="majorHAnsi" w:cstheme="majorHAnsi"/>
                <w:kern w:val="36"/>
                <w:sz w:val="28"/>
                <w:szCs w:val="28"/>
              </w:rPr>
            </w:pPr>
          </w:p>
          <w:p w:rsidR="0070669A" w:rsidRPr="0070669A" w:rsidRDefault="0070669A" w:rsidP="0032283B">
            <w:pPr>
              <w:spacing w:line="300" w:lineRule="auto"/>
              <w:jc w:val="both"/>
              <w:rPr>
                <w:rFonts w:asciiTheme="majorHAnsi" w:hAnsiTheme="majorHAnsi" w:cstheme="majorHAnsi"/>
                <w:kern w:val="36"/>
                <w:sz w:val="28"/>
                <w:szCs w:val="28"/>
              </w:rPr>
            </w:pPr>
            <w:r w:rsidRPr="0070669A">
              <w:rPr>
                <w:rFonts w:asciiTheme="majorHAnsi" w:hAnsiTheme="majorHAnsi" w:cstheme="majorHAnsi"/>
                <w:kern w:val="36"/>
                <w:sz w:val="28"/>
                <w:szCs w:val="28"/>
              </w:rPr>
              <w:t>0,25</w:t>
            </w:r>
          </w:p>
          <w:p w:rsidR="0070669A" w:rsidRPr="0070669A" w:rsidRDefault="0070669A" w:rsidP="0032283B">
            <w:pPr>
              <w:spacing w:line="300" w:lineRule="auto"/>
              <w:jc w:val="both"/>
              <w:rPr>
                <w:rFonts w:asciiTheme="majorHAnsi" w:hAnsiTheme="majorHAnsi" w:cstheme="majorHAnsi"/>
                <w:kern w:val="36"/>
                <w:sz w:val="28"/>
                <w:szCs w:val="28"/>
              </w:rPr>
            </w:pPr>
          </w:p>
        </w:tc>
      </w:tr>
    </w:tbl>
    <w:p w:rsidR="0070669A" w:rsidRPr="00386735" w:rsidRDefault="0070669A" w:rsidP="0032283B">
      <w:pPr>
        <w:spacing w:after="0" w:line="300" w:lineRule="auto"/>
        <w:jc w:val="both"/>
        <w:rPr>
          <w:rFonts w:ascii="Times New Roman" w:hAnsi="Times New Roman" w:cs="Times New Roman"/>
          <w:b/>
          <w:sz w:val="28"/>
          <w:szCs w:val="28"/>
        </w:rPr>
      </w:pPr>
    </w:p>
    <w:p w:rsidR="001153FE" w:rsidRPr="00386735" w:rsidRDefault="001153FE" w:rsidP="001153FE">
      <w:pPr>
        <w:spacing w:after="0" w:line="300" w:lineRule="auto"/>
        <w:jc w:val="both"/>
        <w:rPr>
          <w:rFonts w:ascii="Times New Roman" w:hAnsi="Times New Roman" w:cs="Times New Roman"/>
          <w:b/>
          <w:sz w:val="28"/>
          <w:szCs w:val="28"/>
        </w:rPr>
      </w:pPr>
      <w:r w:rsidRPr="00386735">
        <w:rPr>
          <w:rFonts w:ascii="Times New Roman" w:hAnsi="Times New Roman" w:cs="Times New Roman"/>
          <w:b/>
          <w:sz w:val="28"/>
          <w:szCs w:val="28"/>
        </w:rPr>
        <w:t>Câu 6</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 xml:space="preserve">. </w:t>
      </w:r>
      <w:r w:rsidRPr="00386735">
        <w:rPr>
          <w:rFonts w:ascii="Times New Roman" w:hAnsi="Times New Roman" w:cs="Times New Roman"/>
          <w:b/>
          <w:sz w:val="28"/>
          <w:szCs w:val="28"/>
        </w:rPr>
        <w:t>Tuần hoàn và miễn dịch</w:t>
      </w:r>
    </w:p>
    <w:p w:rsidR="001153FE" w:rsidRPr="001B08E6" w:rsidRDefault="001153FE" w:rsidP="001153FE">
      <w:pPr>
        <w:spacing w:after="0" w:line="300" w:lineRule="auto"/>
        <w:ind w:firstLine="720"/>
        <w:jc w:val="both"/>
        <w:rPr>
          <w:rFonts w:ascii="Times New Roman" w:eastAsia="Times New Roman" w:hAnsi="Times New Roman" w:cs="Times New Roman"/>
          <w:kern w:val="36"/>
          <w:sz w:val="28"/>
          <w:szCs w:val="28"/>
        </w:rPr>
      </w:pPr>
      <w:r w:rsidRPr="001B08E6">
        <w:rPr>
          <w:rFonts w:ascii="Times New Roman" w:eastAsia="Times New Roman" w:hAnsi="Times New Roman" w:cs="Times New Roman"/>
          <w:kern w:val="36"/>
          <w:sz w:val="28"/>
          <w:szCs w:val="28"/>
        </w:rPr>
        <w:t xml:space="preserve">1. Một cháu bé bị khuyết tật tim bẩm sinh, da xanh và môi tím tái. Kết quả kiểm tra cho thấy tim của cháu đập nhanh và có tiếng thổi trong tim được nghe rõ nhất trong giai đoạn tâm thu. </w:t>
      </w:r>
    </w:p>
    <w:p w:rsidR="001153FE" w:rsidRPr="001B08E6" w:rsidRDefault="001153FE" w:rsidP="001153FE">
      <w:pPr>
        <w:spacing w:after="0" w:line="300" w:lineRule="auto"/>
        <w:ind w:firstLine="720"/>
        <w:jc w:val="both"/>
        <w:rPr>
          <w:rFonts w:ascii="Times New Roman" w:eastAsia="Times New Roman" w:hAnsi="Times New Roman" w:cs="Times New Roman"/>
          <w:kern w:val="36"/>
          <w:sz w:val="28"/>
          <w:szCs w:val="28"/>
        </w:rPr>
      </w:pPr>
      <w:r w:rsidRPr="001B08E6">
        <w:rPr>
          <w:rFonts w:ascii="Times New Roman" w:eastAsia="Times New Roman" w:hAnsi="Times New Roman" w:cs="Times New Roman"/>
          <w:kern w:val="36"/>
          <w:sz w:val="28"/>
          <w:szCs w:val="28"/>
        </w:rPr>
        <w:t>Hãy cho biết khẳng định nào sau đây liên quan đến khuyết tật tim bẩm sinh của cháu bé trên là đúng nhất? Giải thích.</w:t>
      </w:r>
    </w:p>
    <w:p w:rsidR="001153FE" w:rsidRPr="001B08E6" w:rsidRDefault="001153FE" w:rsidP="001153FE">
      <w:pPr>
        <w:spacing w:after="0" w:line="300" w:lineRule="auto"/>
        <w:ind w:firstLine="720"/>
        <w:jc w:val="both"/>
        <w:rPr>
          <w:rFonts w:ascii="Times New Roman" w:eastAsia="Times New Roman" w:hAnsi="Times New Roman" w:cs="Times New Roman"/>
          <w:kern w:val="36"/>
          <w:sz w:val="28"/>
          <w:szCs w:val="28"/>
        </w:rPr>
      </w:pPr>
      <w:r w:rsidRPr="001B08E6">
        <w:rPr>
          <w:rFonts w:ascii="Times New Roman" w:eastAsia="Times New Roman" w:hAnsi="Times New Roman" w:cs="Times New Roman"/>
          <w:kern w:val="36"/>
          <w:sz w:val="28"/>
          <w:szCs w:val="28"/>
        </w:rPr>
        <w:t>- Các van nhĩ thất hẹp.</w:t>
      </w:r>
    </w:p>
    <w:p w:rsidR="001153FE" w:rsidRPr="001B08E6" w:rsidRDefault="001153FE" w:rsidP="001153FE">
      <w:pPr>
        <w:spacing w:after="0" w:line="300" w:lineRule="auto"/>
        <w:ind w:firstLine="720"/>
        <w:jc w:val="both"/>
        <w:rPr>
          <w:rFonts w:ascii="Times New Roman" w:eastAsia="Times New Roman" w:hAnsi="Times New Roman" w:cs="Times New Roman"/>
          <w:kern w:val="36"/>
          <w:sz w:val="28"/>
          <w:szCs w:val="28"/>
        </w:rPr>
      </w:pPr>
      <w:r w:rsidRPr="001B08E6">
        <w:rPr>
          <w:rFonts w:ascii="Times New Roman" w:eastAsia="Times New Roman" w:hAnsi="Times New Roman" w:cs="Times New Roman"/>
          <w:kern w:val="36"/>
          <w:sz w:val="28"/>
          <w:szCs w:val="28"/>
        </w:rPr>
        <w:t>- Van tổ chim (van động mạch) hở.</w:t>
      </w:r>
    </w:p>
    <w:p w:rsidR="001153FE" w:rsidRPr="001B08E6" w:rsidRDefault="001153FE" w:rsidP="001153FE">
      <w:pPr>
        <w:spacing w:after="0" w:line="300" w:lineRule="auto"/>
        <w:ind w:firstLine="720"/>
        <w:jc w:val="both"/>
        <w:rPr>
          <w:rFonts w:ascii="Times New Roman" w:eastAsia="Times New Roman" w:hAnsi="Times New Roman" w:cs="Times New Roman"/>
          <w:kern w:val="36"/>
          <w:sz w:val="28"/>
          <w:szCs w:val="28"/>
        </w:rPr>
      </w:pPr>
      <w:r w:rsidRPr="001B08E6">
        <w:rPr>
          <w:rFonts w:ascii="Times New Roman" w:eastAsia="Times New Roman" w:hAnsi="Times New Roman" w:cs="Times New Roman"/>
          <w:kern w:val="36"/>
          <w:sz w:val="28"/>
          <w:szCs w:val="28"/>
        </w:rPr>
        <w:t>- Lỗ thông giữa các động mạch chủ và phổi chưa đóng kín.</w:t>
      </w:r>
    </w:p>
    <w:p w:rsidR="001153FE" w:rsidRDefault="001153FE" w:rsidP="001153FE">
      <w:pPr>
        <w:spacing w:after="0" w:line="300" w:lineRule="auto"/>
        <w:ind w:firstLine="720"/>
        <w:jc w:val="both"/>
        <w:rPr>
          <w:rFonts w:ascii="Times New Roman" w:eastAsia="Times New Roman" w:hAnsi="Times New Roman" w:cs="Times New Roman"/>
          <w:kern w:val="36"/>
          <w:sz w:val="28"/>
          <w:szCs w:val="28"/>
        </w:rPr>
      </w:pPr>
      <w:r w:rsidRPr="001B08E6">
        <w:rPr>
          <w:rFonts w:ascii="Times New Roman" w:eastAsia="Times New Roman" w:hAnsi="Times New Roman" w:cs="Times New Roman"/>
          <w:kern w:val="36"/>
          <w:sz w:val="28"/>
          <w:szCs w:val="28"/>
        </w:rPr>
        <w:t>- Vách ngăn tâm thất chưa đóng kín.</w:t>
      </w:r>
    </w:p>
    <w:p w:rsidR="001153FE" w:rsidRPr="001B08E6" w:rsidRDefault="001153FE" w:rsidP="001153FE">
      <w:pPr>
        <w:spacing w:after="0" w:line="300" w:lineRule="auto"/>
        <w:ind w:firstLine="720"/>
        <w:jc w:val="both"/>
        <w:rPr>
          <w:rFonts w:ascii="Times New Roman" w:eastAsia="Times New Roman" w:hAnsi="Times New Roman" w:cs="Times New Roman"/>
          <w:kern w:val="36"/>
          <w:sz w:val="28"/>
          <w:szCs w:val="28"/>
        </w:rPr>
      </w:pPr>
      <w:r w:rsidRPr="001B08E6">
        <w:rPr>
          <w:rFonts w:ascii="Times New Roman" w:eastAsia="Times New Roman" w:hAnsi="Times New Roman" w:cs="Times New Roman"/>
          <w:kern w:val="36"/>
          <w:sz w:val="28"/>
          <w:szCs w:val="28"/>
        </w:rPr>
        <w:lastRenderedPageBreak/>
        <w:t>2. Tế bào hồng cầu của người trưởng thành có những khác biệt cơ bản nào với các loại tế bào khác trong cơ thể? Cho biết ý nghĩa của sự khác biệt đó.</w:t>
      </w:r>
    </w:p>
    <w:tbl>
      <w:tblPr>
        <w:tblStyle w:val="TableGrid5"/>
        <w:tblW w:w="0" w:type="auto"/>
        <w:tblLook w:val="04A0" w:firstRow="1" w:lastRow="0" w:firstColumn="1" w:lastColumn="0" w:noHBand="0" w:noVBand="1"/>
      </w:tblPr>
      <w:tblGrid>
        <w:gridCol w:w="8897"/>
        <w:gridCol w:w="957"/>
      </w:tblGrid>
      <w:tr w:rsidR="00E506C1" w:rsidRPr="00E506C1" w:rsidTr="00AB2628">
        <w:tc>
          <w:tcPr>
            <w:tcW w:w="8897" w:type="dxa"/>
          </w:tcPr>
          <w:p w:rsidR="00E506C1" w:rsidRPr="00E506C1" w:rsidRDefault="00E506C1" w:rsidP="00AB2628">
            <w:pPr>
              <w:tabs>
                <w:tab w:val="left" w:pos="1560"/>
              </w:tabs>
              <w:spacing w:line="300" w:lineRule="auto"/>
              <w:contextualSpacing/>
              <w:jc w:val="center"/>
              <w:rPr>
                <w:rFonts w:asciiTheme="majorHAnsi" w:hAnsiTheme="majorHAnsi" w:cstheme="majorHAnsi"/>
                <w:sz w:val="28"/>
                <w:szCs w:val="28"/>
              </w:rPr>
            </w:pPr>
            <w:r w:rsidRPr="00E506C1">
              <w:rPr>
                <w:rFonts w:asciiTheme="majorHAnsi" w:hAnsiTheme="majorHAnsi" w:cstheme="majorHAnsi"/>
                <w:sz w:val="28"/>
                <w:szCs w:val="28"/>
              </w:rPr>
              <w:t>Nội dung</w:t>
            </w:r>
          </w:p>
        </w:tc>
        <w:tc>
          <w:tcPr>
            <w:tcW w:w="957" w:type="dxa"/>
          </w:tcPr>
          <w:p w:rsidR="00E506C1" w:rsidRPr="00E506C1" w:rsidRDefault="00E506C1" w:rsidP="00AB2628">
            <w:pPr>
              <w:spacing w:line="300" w:lineRule="auto"/>
              <w:jc w:val="center"/>
              <w:rPr>
                <w:rFonts w:asciiTheme="majorHAnsi" w:hAnsiTheme="majorHAnsi" w:cstheme="majorHAnsi"/>
                <w:kern w:val="36"/>
                <w:sz w:val="28"/>
                <w:szCs w:val="28"/>
              </w:rPr>
            </w:pPr>
            <w:r w:rsidRPr="00E506C1">
              <w:rPr>
                <w:rFonts w:asciiTheme="majorHAnsi" w:hAnsiTheme="majorHAnsi" w:cstheme="majorHAnsi"/>
                <w:kern w:val="36"/>
                <w:sz w:val="28"/>
                <w:szCs w:val="28"/>
              </w:rPr>
              <w:t>Điểm</w:t>
            </w:r>
          </w:p>
        </w:tc>
      </w:tr>
      <w:tr w:rsidR="00E506C1" w:rsidRPr="00E506C1" w:rsidTr="00AE4BE0">
        <w:trPr>
          <w:trHeight w:val="4877"/>
        </w:trPr>
        <w:tc>
          <w:tcPr>
            <w:tcW w:w="8897" w:type="dxa"/>
          </w:tcPr>
          <w:p w:rsidR="00E506C1" w:rsidRPr="00E506C1" w:rsidRDefault="00E506C1" w:rsidP="00E506C1">
            <w:pPr>
              <w:spacing w:line="300" w:lineRule="auto"/>
              <w:ind w:firstLine="720"/>
              <w:jc w:val="both"/>
              <w:rPr>
                <w:rFonts w:ascii="Times New Roman" w:eastAsia="Times New Roman" w:hAnsi="Times New Roman" w:cs="Times New Roman"/>
                <w:kern w:val="36"/>
                <w:sz w:val="28"/>
                <w:szCs w:val="28"/>
              </w:rPr>
            </w:pPr>
            <w:r w:rsidRPr="00E506C1">
              <w:rPr>
                <w:rFonts w:ascii="Times New Roman" w:eastAsia="Times New Roman" w:hAnsi="Times New Roman" w:cs="Times New Roman"/>
                <w:kern w:val="36"/>
                <w:sz w:val="28"/>
                <w:szCs w:val="28"/>
              </w:rPr>
              <w:t xml:space="preserve">1. - Khuyết tật bẩm sinh của cháu bé liên quan đến vách ngăn tâm thất chưa đóng kín. </w:t>
            </w:r>
          </w:p>
          <w:p w:rsidR="00E506C1" w:rsidRPr="00E506C1" w:rsidRDefault="00E506C1" w:rsidP="00E506C1">
            <w:pPr>
              <w:spacing w:line="300" w:lineRule="auto"/>
              <w:ind w:firstLine="720"/>
              <w:jc w:val="both"/>
              <w:rPr>
                <w:rFonts w:ascii="Times New Roman" w:eastAsia="Times New Roman" w:hAnsi="Times New Roman" w:cs="Times New Roman"/>
                <w:kern w:val="36"/>
                <w:sz w:val="28"/>
                <w:szCs w:val="28"/>
              </w:rPr>
            </w:pPr>
            <w:r w:rsidRPr="00E506C1">
              <w:rPr>
                <w:rFonts w:ascii="Times New Roman" w:eastAsia="Times New Roman" w:hAnsi="Times New Roman" w:cs="Times New Roman"/>
                <w:kern w:val="36"/>
                <w:sz w:val="28"/>
                <w:szCs w:val="28"/>
              </w:rPr>
              <w:t>- Nếu van nhĩ – thất bị hẹp hay van động mạch (van tổ chim) bị hở gây trào ngược máu dội về tim thì đó là những tiếng thổi lúc dãn tim. Nếu lỗ thông giữa hai động mạch chủ chưa đóng thì tiếng thổi không chỉ nghe thấy trong giai đoạn tâm thu mà còn nghe thấy cả</w:t>
            </w:r>
            <w:r w:rsidR="00AE4BE0">
              <w:rPr>
                <w:rFonts w:ascii="Times New Roman" w:eastAsia="Times New Roman" w:hAnsi="Times New Roman" w:cs="Times New Roman"/>
                <w:kern w:val="36"/>
                <w:sz w:val="28"/>
                <w:szCs w:val="28"/>
              </w:rPr>
              <w:t xml:space="preserve"> trong giai đoạn tâm trương. </w:t>
            </w:r>
            <w:r w:rsidR="00AE4BE0">
              <w:rPr>
                <w:rFonts w:ascii="Times New Roman" w:eastAsia="Times New Roman" w:hAnsi="Times New Roman" w:cs="Times New Roman"/>
                <w:kern w:val="36"/>
                <w:sz w:val="28"/>
                <w:szCs w:val="28"/>
              </w:rPr>
              <w:tab/>
            </w:r>
            <w:r w:rsidR="00AE4BE0">
              <w:rPr>
                <w:rFonts w:ascii="Times New Roman" w:eastAsia="Times New Roman" w:hAnsi="Times New Roman" w:cs="Times New Roman"/>
                <w:kern w:val="36"/>
                <w:sz w:val="28"/>
                <w:szCs w:val="28"/>
              </w:rPr>
              <w:tab/>
            </w:r>
          </w:p>
          <w:p w:rsidR="00E506C1" w:rsidRPr="00E506C1" w:rsidRDefault="00E506C1" w:rsidP="00E506C1">
            <w:pPr>
              <w:spacing w:line="300" w:lineRule="auto"/>
              <w:ind w:firstLine="720"/>
              <w:jc w:val="both"/>
              <w:rPr>
                <w:rFonts w:ascii="Times New Roman" w:eastAsia="Times New Roman" w:hAnsi="Times New Roman" w:cs="Times New Roman"/>
                <w:kern w:val="36"/>
                <w:sz w:val="28"/>
                <w:szCs w:val="28"/>
              </w:rPr>
            </w:pPr>
            <w:r w:rsidRPr="00E506C1">
              <w:rPr>
                <w:rFonts w:ascii="Times New Roman" w:eastAsia="Times New Roman" w:hAnsi="Times New Roman" w:cs="Times New Roman"/>
                <w:kern w:val="36"/>
                <w:sz w:val="28"/>
                <w:szCs w:val="28"/>
              </w:rPr>
              <w:t>- Vì vậy, nếu chỉ nghe thấy tiếng thổi trong giai đoạn tâm thu thì đó phải là khuyết tật do vách ngăn hai tâm thất chưa đóng kín. Tiếng thổi được tạo ra do dòng máu đi qua lỗ hở giữa hai tâm thất khi tâm thất thu. Do lỗ hở giữa hai tâm thất, nên máu đi nuôi cơ thể có hàm lượng ôxi giảm, dẫn đến kích thích làm tăng nhịp tim thông qua các thụ thể hóa học ở xoang động mạch cảnh và cung động mạch chủ.</w:t>
            </w:r>
          </w:p>
        </w:tc>
        <w:tc>
          <w:tcPr>
            <w:tcW w:w="957" w:type="dxa"/>
          </w:tcPr>
          <w:p w:rsidR="00E506C1" w:rsidRPr="00E506C1" w:rsidRDefault="00E506C1" w:rsidP="00AB2628">
            <w:pPr>
              <w:spacing w:line="300" w:lineRule="auto"/>
              <w:jc w:val="both"/>
              <w:rPr>
                <w:rFonts w:asciiTheme="majorHAnsi" w:hAnsiTheme="majorHAnsi" w:cstheme="majorHAnsi"/>
                <w:kern w:val="36"/>
                <w:sz w:val="28"/>
                <w:szCs w:val="28"/>
                <w:lang w:val="vi-VN"/>
              </w:rPr>
            </w:pPr>
          </w:p>
          <w:p w:rsidR="00E506C1" w:rsidRPr="00E506C1" w:rsidRDefault="00E506C1" w:rsidP="00AB2628">
            <w:pPr>
              <w:spacing w:line="300" w:lineRule="auto"/>
              <w:jc w:val="both"/>
              <w:rPr>
                <w:rFonts w:asciiTheme="majorHAnsi" w:hAnsiTheme="majorHAnsi" w:cstheme="majorHAnsi"/>
                <w:kern w:val="36"/>
                <w:sz w:val="28"/>
                <w:szCs w:val="28"/>
                <w:lang w:val="vi-VN"/>
              </w:rPr>
            </w:pPr>
          </w:p>
          <w:p w:rsidR="00E506C1" w:rsidRPr="00E506C1" w:rsidRDefault="00E506C1" w:rsidP="00AB2628">
            <w:pPr>
              <w:spacing w:line="300" w:lineRule="auto"/>
              <w:jc w:val="both"/>
              <w:rPr>
                <w:rFonts w:asciiTheme="majorHAnsi" w:hAnsiTheme="majorHAnsi" w:cstheme="majorHAnsi"/>
                <w:kern w:val="36"/>
                <w:sz w:val="28"/>
                <w:szCs w:val="28"/>
              </w:rPr>
            </w:pPr>
            <w:r w:rsidRPr="00E506C1">
              <w:rPr>
                <w:rFonts w:asciiTheme="majorHAnsi" w:hAnsiTheme="majorHAnsi" w:cstheme="majorHAnsi"/>
                <w:kern w:val="36"/>
                <w:sz w:val="28"/>
                <w:szCs w:val="28"/>
              </w:rPr>
              <w:t>0,25</w:t>
            </w:r>
          </w:p>
          <w:p w:rsidR="00E506C1" w:rsidRPr="00E506C1" w:rsidRDefault="00E506C1" w:rsidP="00AB2628">
            <w:pPr>
              <w:spacing w:line="300" w:lineRule="auto"/>
              <w:jc w:val="both"/>
              <w:rPr>
                <w:rFonts w:asciiTheme="majorHAnsi" w:hAnsiTheme="majorHAnsi" w:cstheme="majorHAnsi"/>
                <w:kern w:val="36"/>
                <w:sz w:val="28"/>
                <w:szCs w:val="28"/>
              </w:rPr>
            </w:pPr>
          </w:p>
          <w:p w:rsidR="00E506C1" w:rsidRPr="00E506C1" w:rsidRDefault="00E506C1" w:rsidP="00AB2628">
            <w:pPr>
              <w:spacing w:line="300" w:lineRule="auto"/>
              <w:jc w:val="both"/>
              <w:rPr>
                <w:rFonts w:asciiTheme="majorHAnsi" w:hAnsiTheme="majorHAnsi" w:cstheme="majorHAnsi"/>
                <w:kern w:val="36"/>
                <w:sz w:val="28"/>
                <w:szCs w:val="28"/>
              </w:rPr>
            </w:pPr>
            <w:r w:rsidRPr="00E506C1">
              <w:rPr>
                <w:rFonts w:asciiTheme="majorHAnsi" w:hAnsiTheme="majorHAnsi" w:cstheme="majorHAnsi"/>
                <w:kern w:val="36"/>
                <w:sz w:val="28"/>
                <w:szCs w:val="28"/>
              </w:rPr>
              <w:t>0,25</w:t>
            </w:r>
          </w:p>
          <w:p w:rsidR="00E506C1" w:rsidRPr="00E506C1" w:rsidRDefault="00E506C1" w:rsidP="00AB2628">
            <w:pPr>
              <w:spacing w:line="300" w:lineRule="auto"/>
              <w:jc w:val="both"/>
              <w:rPr>
                <w:rFonts w:asciiTheme="majorHAnsi" w:hAnsiTheme="majorHAnsi" w:cstheme="majorHAnsi"/>
                <w:kern w:val="36"/>
                <w:sz w:val="28"/>
                <w:szCs w:val="28"/>
              </w:rPr>
            </w:pPr>
          </w:p>
          <w:p w:rsidR="00E506C1" w:rsidRPr="00E506C1" w:rsidRDefault="00E506C1" w:rsidP="00AB2628">
            <w:pPr>
              <w:spacing w:line="300" w:lineRule="auto"/>
              <w:jc w:val="both"/>
              <w:rPr>
                <w:rFonts w:asciiTheme="majorHAnsi" w:hAnsiTheme="majorHAnsi" w:cstheme="majorHAnsi"/>
                <w:kern w:val="36"/>
                <w:sz w:val="28"/>
                <w:szCs w:val="28"/>
              </w:rPr>
            </w:pPr>
            <w:r w:rsidRPr="00E506C1">
              <w:rPr>
                <w:rFonts w:asciiTheme="majorHAnsi" w:hAnsiTheme="majorHAnsi" w:cstheme="majorHAnsi"/>
                <w:kern w:val="36"/>
                <w:sz w:val="28"/>
                <w:szCs w:val="28"/>
              </w:rPr>
              <w:t>0,25</w:t>
            </w:r>
          </w:p>
          <w:p w:rsidR="00E506C1" w:rsidRPr="00E506C1" w:rsidRDefault="00E506C1" w:rsidP="00AB2628">
            <w:pPr>
              <w:spacing w:line="300" w:lineRule="auto"/>
              <w:jc w:val="both"/>
              <w:rPr>
                <w:rFonts w:asciiTheme="majorHAnsi" w:hAnsiTheme="majorHAnsi" w:cstheme="majorHAnsi"/>
                <w:kern w:val="36"/>
                <w:sz w:val="28"/>
                <w:szCs w:val="28"/>
              </w:rPr>
            </w:pPr>
          </w:p>
          <w:p w:rsidR="00E506C1" w:rsidRPr="00E506C1" w:rsidRDefault="00E506C1" w:rsidP="00AB2628">
            <w:pPr>
              <w:spacing w:line="300" w:lineRule="auto"/>
              <w:jc w:val="both"/>
              <w:rPr>
                <w:rFonts w:asciiTheme="majorHAnsi" w:hAnsiTheme="majorHAnsi" w:cstheme="majorHAnsi"/>
                <w:kern w:val="36"/>
                <w:sz w:val="28"/>
                <w:szCs w:val="28"/>
              </w:rPr>
            </w:pPr>
          </w:p>
          <w:p w:rsidR="00E506C1" w:rsidRPr="00E506C1" w:rsidRDefault="00E506C1" w:rsidP="00AE4BE0">
            <w:pPr>
              <w:spacing w:line="300" w:lineRule="auto"/>
              <w:jc w:val="both"/>
              <w:rPr>
                <w:rFonts w:asciiTheme="majorHAnsi" w:hAnsiTheme="majorHAnsi" w:cstheme="majorHAnsi"/>
                <w:kern w:val="36"/>
                <w:sz w:val="28"/>
                <w:szCs w:val="28"/>
              </w:rPr>
            </w:pPr>
            <w:r w:rsidRPr="00E506C1">
              <w:rPr>
                <w:rFonts w:asciiTheme="majorHAnsi" w:hAnsiTheme="majorHAnsi" w:cstheme="majorHAnsi"/>
                <w:kern w:val="36"/>
                <w:sz w:val="28"/>
                <w:szCs w:val="28"/>
              </w:rPr>
              <w:t>0,2</w:t>
            </w:r>
            <w:r w:rsidR="00AE4BE0">
              <w:rPr>
                <w:rFonts w:asciiTheme="majorHAnsi" w:hAnsiTheme="majorHAnsi" w:cstheme="majorHAnsi"/>
                <w:kern w:val="36"/>
                <w:sz w:val="28"/>
                <w:szCs w:val="28"/>
              </w:rPr>
              <w:t>5</w:t>
            </w:r>
          </w:p>
        </w:tc>
      </w:tr>
      <w:tr w:rsidR="00E506C1" w:rsidRPr="00E506C1" w:rsidTr="00AB2628">
        <w:tc>
          <w:tcPr>
            <w:tcW w:w="8897" w:type="dxa"/>
          </w:tcPr>
          <w:p w:rsidR="00E506C1" w:rsidRPr="00E506C1" w:rsidRDefault="00E506C1" w:rsidP="00E506C1">
            <w:pPr>
              <w:jc w:val="both"/>
              <w:rPr>
                <w:rFonts w:ascii="Times New Roman" w:eastAsia="Times New Roman" w:hAnsi="Times New Roman" w:cs="Times New Roman"/>
                <w:kern w:val="36"/>
                <w:sz w:val="28"/>
                <w:szCs w:val="28"/>
              </w:rPr>
            </w:pPr>
            <w:r w:rsidRPr="00E506C1">
              <w:rPr>
                <w:rFonts w:asciiTheme="majorHAnsi" w:hAnsiTheme="majorHAnsi" w:cstheme="majorHAnsi"/>
                <w:kern w:val="36"/>
                <w:sz w:val="28"/>
                <w:szCs w:val="28"/>
              </w:rPr>
              <w:t>2</w:t>
            </w:r>
            <w:r w:rsidRPr="00E506C1">
              <w:rPr>
                <w:rFonts w:ascii="Times New Roman" w:eastAsia="Times New Roman" w:hAnsi="Times New Roman" w:cs="Times New Roman"/>
                <w:kern w:val="36"/>
                <w:sz w:val="28"/>
                <w:szCs w:val="28"/>
              </w:rPr>
              <w:t>. Tế bào hồng cầu trưởng thành của người: Không có nhân, không có ti thể, có chứa các sắc tố hô hấp có dạng hình đĩa lõm hai mặt.</w:t>
            </w:r>
          </w:p>
          <w:p w:rsidR="00E506C1" w:rsidRPr="00E506C1" w:rsidRDefault="00E506C1" w:rsidP="00E506C1">
            <w:pPr>
              <w:jc w:val="both"/>
              <w:rPr>
                <w:rFonts w:ascii="Times New Roman" w:eastAsia="Times New Roman" w:hAnsi="Times New Roman" w:cs="Times New Roman"/>
                <w:kern w:val="36"/>
                <w:sz w:val="28"/>
                <w:szCs w:val="28"/>
              </w:rPr>
            </w:pPr>
            <w:r w:rsidRPr="00E506C1">
              <w:rPr>
                <w:rFonts w:ascii="Times New Roman" w:eastAsia="Times New Roman" w:hAnsi="Times New Roman" w:cs="Times New Roman"/>
                <w:kern w:val="36"/>
                <w:sz w:val="28"/>
                <w:szCs w:val="28"/>
              </w:rPr>
              <w:t>- Ý nghĩa:</w:t>
            </w:r>
          </w:p>
          <w:p w:rsidR="00E506C1" w:rsidRPr="00E506C1" w:rsidRDefault="00E506C1" w:rsidP="00E506C1">
            <w:pPr>
              <w:jc w:val="both"/>
              <w:rPr>
                <w:rFonts w:ascii="Times New Roman" w:eastAsia="Times New Roman" w:hAnsi="Times New Roman" w:cs="Times New Roman"/>
                <w:kern w:val="36"/>
                <w:sz w:val="28"/>
                <w:szCs w:val="28"/>
              </w:rPr>
            </w:pPr>
            <w:r w:rsidRPr="00E506C1">
              <w:rPr>
                <w:rFonts w:ascii="Times New Roman" w:eastAsia="Times New Roman" w:hAnsi="Times New Roman" w:cs="Times New Roman"/>
                <w:kern w:val="36"/>
                <w:sz w:val="28"/>
                <w:szCs w:val="28"/>
              </w:rPr>
              <w:t>+ Không có nhân giúp tăng diện tích chứa sắc tố hô hấp.</w:t>
            </w:r>
          </w:p>
          <w:p w:rsidR="00E506C1" w:rsidRPr="00E506C1" w:rsidRDefault="00E506C1" w:rsidP="00E506C1">
            <w:pPr>
              <w:jc w:val="both"/>
              <w:rPr>
                <w:rFonts w:ascii="Times New Roman" w:eastAsia="Times New Roman" w:hAnsi="Times New Roman" w:cs="Times New Roman"/>
                <w:kern w:val="36"/>
                <w:sz w:val="28"/>
                <w:szCs w:val="28"/>
              </w:rPr>
            </w:pPr>
            <w:r w:rsidRPr="00E506C1">
              <w:rPr>
                <w:rFonts w:ascii="Times New Roman" w:eastAsia="Times New Roman" w:hAnsi="Times New Roman" w:cs="Times New Roman"/>
                <w:kern w:val="36"/>
                <w:sz w:val="28"/>
                <w:szCs w:val="28"/>
              </w:rPr>
              <w:t>+ Không có ti thể giúp giảm khả năng sử dụng ôxi.</w:t>
            </w:r>
          </w:p>
          <w:p w:rsidR="00E506C1" w:rsidRPr="00E506C1" w:rsidRDefault="00E506C1" w:rsidP="00E506C1">
            <w:pPr>
              <w:jc w:val="both"/>
              <w:rPr>
                <w:rFonts w:ascii="Times New Roman" w:eastAsia="Times New Roman" w:hAnsi="Times New Roman" w:cs="Times New Roman"/>
                <w:kern w:val="36"/>
                <w:sz w:val="28"/>
                <w:szCs w:val="28"/>
              </w:rPr>
            </w:pPr>
            <w:r w:rsidRPr="00E506C1">
              <w:rPr>
                <w:rFonts w:ascii="Times New Roman" w:eastAsia="Times New Roman" w:hAnsi="Times New Roman" w:cs="Times New Roman"/>
                <w:kern w:val="36"/>
                <w:sz w:val="28"/>
                <w:szCs w:val="28"/>
              </w:rPr>
              <w:t>+ Hình đĩa lõm hai mặt giúp tăng khả năng tiếp xúc để trao đổi khí và tăng khả năng chịu áp lực, dễ dàng uốn cong khi qua các mao mạch nhỏ.</w:t>
            </w:r>
          </w:p>
          <w:p w:rsidR="00E506C1" w:rsidRPr="00AE4BE0" w:rsidRDefault="00E506C1" w:rsidP="00AE4BE0">
            <w:pPr>
              <w:rPr>
                <w:rFonts w:ascii="Times New Roman" w:eastAsia="Times New Roman" w:hAnsi="Times New Roman" w:cs="Times New Roman"/>
                <w:kern w:val="36"/>
                <w:sz w:val="28"/>
                <w:szCs w:val="28"/>
              </w:rPr>
            </w:pPr>
            <w:r w:rsidRPr="00E506C1">
              <w:rPr>
                <w:rFonts w:ascii="Times New Roman" w:eastAsia="Times New Roman" w:hAnsi="Times New Roman" w:cs="Times New Roman"/>
                <w:kern w:val="36"/>
                <w:sz w:val="28"/>
                <w:szCs w:val="28"/>
              </w:rPr>
              <w:t>+ Sắc tố hô hấp giúp v</w:t>
            </w:r>
            <w:r w:rsidR="00AE4BE0">
              <w:rPr>
                <w:rFonts w:ascii="Times New Roman" w:eastAsia="Times New Roman" w:hAnsi="Times New Roman" w:cs="Times New Roman"/>
                <w:kern w:val="36"/>
                <w:sz w:val="28"/>
                <w:szCs w:val="28"/>
              </w:rPr>
              <w:t>ận chuyển khí, điều hòa pH máu.</w:t>
            </w:r>
          </w:p>
        </w:tc>
        <w:tc>
          <w:tcPr>
            <w:tcW w:w="957" w:type="dxa"/>
          </w:tcPr>
          <w:p w:rsidR="00E506C1" w:rsidRPr="00E506C1" w:rsidRDefault="00E506C1" w:rsidP="00AB2628">
            <w:pPr>
              <w:spacing w:line="300" w:lineRule="auto"/>
              <w:jc w:val="both"/>
              <w:rPr>
                <w:rFonts w:asciiTheme="majorHAnsi" w:hAnsiTheme="majorHAnsi" w:cstheme="majorHAnsi"/>
                <w:kern w:val="36"/>
                <w:sz w:val="28"/>
                <w:szCs w:val="28"/>
              </w:rPr>
            </w:pPr>
            <w:r w:rsidRPr="00E506C1">
              <w:rPr>
                <w:rFonts w:asciiTheme="majorHAnsi" w:hAnsiTheme="majorHAnsi" w:cstheme="majorHAnsi"/>
                <w:kern w:val="36"/>
                <w:sz w:val="28"/>
                <w:szCs w:val="28"/>
              </w:rPr>
              <w:t>0,5</w:t>
            </w:r>
          </w:p>
          <w:p w:rsidR="00E506C1" w:rsidRDefault="00E506C1" w:rsidP="00AB2628">
            <w:pPr>
              <w:spacing w:line="300" w:lineRule="auto"/>
              <w:jc w:val="both"/>
              <w:rPr>
                <w:rFonts w:asciiTheme="majorHAnsi" w:hAnsiTheme="majorHAnsi" w:cstheme="majorHAnsi"/>
                <w:kern w:val="36"/>
                <w:sz w:val="28"/>
                <w:szCs w:val="28"/>
              </w:rPr>
            </w:pPr>
          </w:p>
          <w:p w:rsidR="00E506C1" w:rsidRPr="00E506C1" w:rsidRDefault="00E506C1" w:rsidP="00AB2628">
            <w:pPr>
              <w:spacing w:line="300" w:lineRule="auto"/>
              <w:jc w:val="both"/>
              <w:rPr>
                <w:rFonts w:asciiTheme="majorHAnsi" w:hAnsiTheme="majorHAnsi" w:cstheme="majorHAnsi"/>
                <w:kern w:val="36"/>
                <w:sz w:val="28"/>
                <w:szCs w:val="28"/>
              </w:rPr>
            </w:pPr>
          </w:p>
          <w:p w:rsidR="00E506C1" w:rsidRPr="00E506C1" w:rsidRDefault="00E506C1" w:rsidP="00AB2628">
            <w:pPr>
              <w:spacing w:line="300" w:lineRule="auto"/>
              <w:jc w:val="both"/>
              <w:rPr>
                <w:rFonts w:asciiTheme="majorHAnsi" w:hAnsiTheme="majorHAnsi" w:cstheme="majorHAnsi"/>
                <w:kern w:val="36"/>
                <w:sz w:val="28"/>
                <w:szCs w:val="28"/>
              </w:rPr>
            </w:pPr>
            <w:r w:rsidRPr="00E506C1">
              <w:rPr>
                <w:rFonts w:asciiTheme="majorHAnsi" w:hAnsiTheme="majorHAnsi" w:cstheme="majorHAnsi"/>
                <w:kern w:val="36"/>
                <w:sz w:val="28"/>
                <w:szCs w:val="28"/>
              </w:rPr>
              <w:t>0,5</w:t>
            </w:r>
          </w:p>
          <w:p w:rsidR="00E506C1" w:rsidRPr="00E506C1" w:rsidRDefault="00E506C1" w:rsidP="00AB2628">
            <w:pPr>
              <w:spacing w:line="300" w:lineRule="auto"/>
              <w:jc w:val="both"/>
              <w:rPr>
                <w:rFonts w:asciiTheme="majorHAnsi" w:hAnsiTheme="majorHAnsi" w:cstheme="majorHAnsi"/>
                <w:kern w:val="36"/>
                <w:sz w:val="28"/>
                <w:szCs w:val="28"/>
              </w:rPr>
            </w:pPr>
          </w:p>
          <w:p w:rsidR="00E506C1" w:rsidRPr="00E506C1" w:rsidRDefault="00E506C1" w:rsidP="00E506C1">
            <w:pPr>
              <w:spacing w:line="300" w:lineRule="auto"/>
              <w:jc w:val="both"/>
              <w:rPr>
                <w:rFonts w:asciiTheme="majorHAnsi" w:hAnsiTheme="majorHAnsi" w:cstheme="majorHAnsi"/>
                <w:kern w:val="36"/>
                <w:sz w:val="28"/>
                <w:szCs w:val="28"/>
              </w:rPr>
            </w:pPr>
            <w:r w:rsidRPr="00E506C1">
              <w:rPr>
                <w:rFonts w:asciiTheme="majorHAnsi" w:hAnsiTheme="majorHAnsi" w:cstheme="majorHAnsi"/>
                <w:kern w:val="36"/>
                <w:sz w:val="28"/>
                <w:szCs w:val="28"/>
              </w:rPr>
              <w:t xml:space="preserve"> </w:t>
            </w:r>
          </w:p>
        </w:tc>
      </w:tr>
    </w:tbl>
    <w:p w:rsidR="00B44716" w:rsidRPr="00386735" w:rsidRDefault="00B44716" w:rsidP="0032283B">
      <w:pPr>
        <w:spacing w:after="0" w:line="300" w:lineRule="auto"/>
        <w:jc w:val="both"/>
        <w:rPr>
          <w:rFonts w:ascii="Times New Roman" w:hAnsi="Times New Roman" w:cs="Times New Roman"/>
          <w:b/>
          <w:sz w:val="28"/>
          <w:szCs w:val="28"/>
        </w:rPr>
      </w:pPr>
      <w:r w:rsidRPr="00386735">
        <w:rPr>
          <w:rFonts w:ascii="Times New Roman" w:hAnsi="Times New Roman" w:cs="Times New Roman"/>
          <w:b/>
          <w:sz w:val="28"/>
          <w:szCs w:val="28"/>
        </w:rPr>
        <w:t>Câu 7</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 xml:space="preserve">. </w:t>
      </w:r>
      <w:r w:rsidRPr="00386735">
        <w:rPr>
          <w:rFonts w:ascii="Times New Roman" w:hAnsi="Times New Roman" w:cs="Times New Roman"/>
          <w:b/>
          <w:sz w:val="28"/>
          <w:szCs w:val="28"/>
        </w:rPr>
        <w:t>Bài tiết và cân bằng nội môi</w:t>
      </w:r>
    </w:p>
    <w:p w:rsidR="00216236" w:rsidRPr="00216236" w:rsidRDefault="00216236" w:rsidP="0032283B">
      <w:pPr>
        <w:spacing w:after="0" w:line="300" w:lineRule="auto"/>
        <w:ind w:firstLine="567"/>
        <w:jc w:val="both"/>
        <w:rPr>
          <w:rFonts w:ascii="Times New Roman" w:eastAsia="Calibri" w:hAnsi="Times New Roman" w:cs="Times New Roman"/>
          <w:sz w:val="28"/>
          <w:szCs w:val="28"/>
        </w:rPr>
      </w:pPr>
      <w:r w:rsidRPr="00386735">
        <w:rPr>
          <w:rFonts w:ascii="Times New Roman" w:eastAsia="Calibri" w:hAnsi="Times New Roman" w:cs="Times New Roman"/>
          <w:sz w:val="28"/>
          <w:szCs w:val="28"/>
        </w:rPr>
        <w:t>1</w:t>
      </w:r>
      <w:r w:rsidRPr="00216236">
        <w:rPr>
          <w:rFonts w:ascii="Times New Roman" w:eastAsia="Calibri" w:hAnsi="Times New Roman" w:cs="Times New Roman"/>
          <w:sz w:val="28"/>
          <w:szCs w:val="28"/>
        </w:rPr>
        <w:t>. Erythroprotein là một loại thuốc có bản chất là hoocmôn điều hòa sinh hồng cầu. Vì sao người tập thể thao thường dùng loại thuốc này? Nếu sử dụng loại thuốc này có hại cho sức khỏe không? Tại sao?</w:t>
      </w:r>
    </w:p>
    <w:p w:rsidR="00216236" w:rsidRDefault="00216236" w:rsidP="0032283B">
      <w:pPr>
        <w:spacing w:after="0" w:line="300" w:lineRule="auto"/>
        <w:ind w:firstLine="567"/>
        <w:jc w:val="both"/>
        <w:rPr>
          <w:rFonts w:ascii="Times New Roman" w:eastAsia="Calibri" w:hAnsi="Times New Roman" w:cs="Times New Roman"/>
          <w:sz w:val="28"/>
          <w:szCs w:val="28"/>
        </w:rPr>
      </w:pPr>
      <w:r w:rsidRPr="00386735">
        <w:rPr>
          <w:rFonts w:ascii="Times New Roman" w:eastAsia="Calibri" w:hAnsi="Times New Roman" w:cs="Times New Roman"/>
          <w:sz w:val="28"/>
          <w:szCs w:val="28"/>
        </w:rPr>
        <w:t>2</w:t>
      </w:r>
      <w:r w:rsidRPr="00216236">
        <w:rPr>
          <w:rFonts w:ascii="Times New Roman" w:eastAsia="Calibri" w:hAnsi="Times New Roman" w:cs="Times New Roman"/>
          <w:sz w:val="28"/>
          <w:szCs w:val="28"/>
        </w:rPr>
        <w:t>. Nồng độ CO</w:t>
      </w:r>
      <w:r w:rsidRPr="00216236">
        <w:rPr>
          <w:rFonts w:ascii="Times New Roman" w:eastAsia="Calibri" w:hAnsi="Times New Roman" w:cs="Times New Roman"/>
          <w:sz w:val="28"/>
          <w:szCs w:val="28"/>
          <w:vertAlign w:val="subscript"/>
        </w:rPr>
        <w:t>2</w:t>
      </w:r>
      <w:r w:rsidRPr="00216236">
        <w:rPr>
          <w:rFonts w:ascii="Times New Roman" w:eastAsia="Calibri" w:hAnsi="Times New Roman" w:cs="Times New Roman"/>
          <w:sz w:val="28"/>
          <w:szCs w:val="28"/>
        </w:rPr>
        <w:t xml:space="preserve"> trong máu tăng sẽ ảnh hưởng như thế nào đ</w:t>
      </w:r>
      <w:r w:rsidR="0070669A" w:rsidRPr="00386735">
        <w:rPr>
          <w:rFonts w:ascii="Times New Roman" w:eastAsia="Calibri" w:hAnsi="Times New Roman" w:cs="Times New Roman"/>
          <w:sz w:val="28"/>
          <w:szCs w:val="28"/>
        </w:rPr>
        <w:t>ến</w:t>
      </w:r>
      <w:r w:rsidRPr="00216236">
        <w:rPr>
          <w:rFonts w:ascii="Times New Roman" w:eastAsia="Calibri" w:hAnsi="Times New Roman" w:cs="Times New Roman"/>
          <w:sz w:val="28"/>
          <w:szCs w:val="28"/>
        </w:rPr>
        <w:t xml:space="preserve"> pH của dịch não tủy? Giả</w:t>
      </w:r>
      <w:r w:rsidR="0070669A" w:rsidRPr="00386735">
        <w:rPr>
          <w:rFonts w:ascii="Times New Roman" w:eastAsia="Calibri" w:hAnsi="Times New Roman" w:cs="Times New Roman"/>
          <w:sz w:val="28"/>
          <w:szCs w:val="28"/>
        </w:rPr>
        <w:t>i thích.</w:t>
      </w:r>
      <w:r w:rsidRPr="00216236">
        <w:rPr>
          <w:rFonts w:ascii="Times New Roman" w:eastAsia="Calibri" w:hAnsi="Times New Roman" w:cs="Times New Roman"/>
          <w:sz w:val="28"/>
          <w:szCs w:val="28"/>
        </w:rPr>
        <w:t xml:space="preserve"> Nếu pH máu giảm nhẹ thì nhịp tim tăng, điều này có ý nghĩa gì?</w:t>
      </w:r>
    </w:p>
    <w:p w:rsidR="00586B98" w:rsidRDefault="00586B98" w:rsidP="0032283B">
      <w:pPr>
        <w:spacing w:after="0" w:line="300" w:lineRule="auto"/>
        <w:ind w:firstLine="567"/>
        <w:jc w:val="both"/>
        <w:rPr>
          <w:rFonts w:ascii="Times New Roman" w:eastAsia="Calibri" w:hAnsi="Times New Roman" w:cs="Times New Roman"/>
          <w:sz w:val="28"/>
          <w:szCs w:val="28"/>
        </w:rPr>
      </w:pPr>
    </w:p>
    <w:p w:rsidR="00586B98" w:rsidRDefault="00586B98" w:rsidP="0032283B">
      <w:pPr>
        <w:spacing w:after="0" w:line="300" w:lineRule="auto"/>
        <w:ind w:firstLine="567"/>
        <w:jc w:val="both"/>
        <w:rPr>
          <w:rFonts w:ascii="Times New Roman" w:eastAsia="Calibri" w:hAnsi="Times New Roman" w:cs="Times New Roman"/>
          <w:sz w:val="28"/>
          <w:szCs w:val="28"/>
        </w:rPr>
      </w:pPr>
    </w:p>
    <w:p w:rsidR="00586B98" w:rsidRPr="00216236" w:rsidRDefault="00586B98" w:rsidP="0032283B">
      <w:pPr>
        <w:spacing w:after="0" w:line="300" w:lineRule="auto"/>
        <w:ind w:firstLine="567"/>
        <w:jc w:val="both"/>
        <w:rPr>
          <w:rFonts w:ascii="Times New Roman" w:eastAsia="Calibri" w:hAnsi="Times New Roman" w:cs="Times New Roman"/>
          <w:sz w:val="28"/>
          <w:szCs w:val="28"/>
        </w:rPr>
      </w:pPr>
    </w:p>
    <w:tbl>
      <w:tblPr>
        <w:tblStyle w:val="TableGrid4"/>
        <w:tblW w:w="9810" w:type="dxa"/>
        <w:tblInd w:w="108" w:type="dxa"/>
        <w:tblLook w:val="04A0" w:firstRow="1" w:lastRow="0" w:firstColumn="1" w:lastColumn="0" w:noHBand="0" w:noVBand="1"/>
      </w:tblPr>
      <w:tblGrid>
        <w:gridCol w:w="8818"/>
        <w:gridCol w:w="992"/>
      </w:tblGrid>
      <w:tr w:rsidR="00216236" w:rsidRPr="00216236" w:rsidTr="00AE4BE0">
        <w:tc>
          <w:tcPr>
            <w:tcW w:w="8818" w:type="dxa"/>
          </w:tcPr>
          <w:p w:rsidR="00216236" w:rsidRPr="00216236" w:rsidRDefault="00216236" w:rsidP="0032283B">
            <w:pPr>
              <w:spacing w:line="300" w:lineRule="auto"/>
              <w:jc w:val="center"/>
              <w:rPr>
                <w:rFonts w:eastAsia="Calibri"/>
                <w:lang w:val="vi-VN"/>
              </w:rPr>
            </w:pPr>
            <w:r w:rsidRPr="00216236">
              <w:rPr>
                <w:rFonts w:eastAsia="Calibri"/>
                <w:lang w:val="vi-VN"/>
              </w:rPr>
              <w:t>Nội dung</w:t>
            </w:r>
          </w:p>
        </w:tc>
        <w:tc>
          <w:tcPr>
            <w:tcW w:w="992" w:type="dxa"/>
          </w:tcPr>
          <w:p w:rsidR="00216236" w:rsidRPr="00216236" w:rsidRDefault="00216236" w:rsidP="0032283B">
            <w:pPr>
              <w:spacing w:line="300" w:lineRule="auto"/>
              <w:jc w:val="center"/>
              <w:rPr>
                <w:rFonts w:eastAsia="Calibri"/>
                <w:lang w:val="vi-VN"/>
              </w:rPr>
            </w:pPr>
            <w:r w:rsidRPr="00216236">
              <w:rPr>
                <w:rFonts w:eastAsia="Calibri"/>
                <w:lang w:val="vi-VN"/>
              </w:rPr>
              <w:t>Điểm</w:t>
            </w:r>
          </w:p>
        </w:tc>
      </w:tr>
      <w:tr w:rsidR="00216236" w:rsidRPr="00216236" w:rsidTr="00AE4BE0">
        <w:tc>
          <w:tcPr>
            <w:tcW w:w="8818" w:type="dxa"/>
          </w:tcPr>
          <w:p w:rsidR="00216236" w:rsidRPr="00216236" w:rsidRDefault="00586B98" w:rsidP="0032283B">
            <w:pPr>
              <w:spacing w:line="300" w:lineRule="auto"/>
              <w:jc w:val="both"/>
              <w:rPr>
                <w:rFonts w:eastAsia="Calibri"/>
              </w:rPr>
            </w:pPr>
            <w:r w:rsidRPr="00586B98">
              <w:rPr>
                <w:rFonts w:eastAsia="Calibri"/>
                <w:lang w:val="vi-VN"/>
              </w:rPr>
              <w:t>1</w:t>
            </w:r>
            <w:r w:rsidR="00216236" w:rsidRPr="00216236">
              <w:rPr>
                <w:rFonts w:eastAsia="Calibri"/>
                <w:lang w:val="vi-VN"/>
              </w:rPr>
              <w:t>. - Người tập thể thao thường dùng erythroprotein vì: khi tập thể thao sẽ làm O</w:t>
            </w:r>
            <w:r w:rsidR="00216236" w:rsidRPr="00216236">
              <w:rPr>
                <w:rFonts w:eastAsia="Calibri"/>
                <w:vertAlign w:val="subscript"/>
                <w:lang w:val="vi-VN"/>
              </w:rPr>
              <w:t>2</w:t>
            </w:r>
            <w:r w:rsidR="00216236" w:rsidRPr="00216236">
              <w:rPr>
                <w:rFonts w:eastAsia="Calibri"/>
                <w:lang w:val="vi-VN"/>
              </w:rPr>
              <w:t xml:space="preserve"> trong tế bào giảm. Do đ</w:t>
            </w:r>
            <w:r w:rsidR="00216236" w:rsidRPr="00216236">
              <w:rPr>
                <w:rFonts w:eastAsia="Calibri"/>
              </w:rPr>
              <w:t xml:space="preserve">ó dùng erythroprotein sẽ làm tăng sinh hồng cầu </w:t>
            </w:r>
            <w:r w:rsidR="00216236" w:rsidRPr="00216236">
              <w:rPr>
                <w:rFonts w:eastAsia="Calibri"/>
              </w:rPr>
              <w:sym w:font="Symbol" w:char="F0AE"/>
            </w:r>
            <w:r w:rsidR="00216236" w:rsidRPr="00216236">
              <w:rPr>
                <w:rFonts w:eastAsia="Calibri"/>
              </w:rPr>
              <w:t xml:space="preserve"> tăng khả năng kết hợp O</w:t>
            </w:r>
            <w:r w:rsidR="00216236" w:rsidRPr="00216236">
              <w:rPr>
                <w:rFonts w:eastAsia="Calibri"/>
                <w:vertAlign w:val="subscript"/>
              </w:rPr>
              <w:t>2</w:t>
            </w:r>
            <w:r w:rsidR="00216236" w:rsidRPr="00216236">
              <w:rPr>
                <w:rFonts w:eastAsia="Calibri"/>
              </w:rPr>
              <w:t>.</w:t>
            </w:r>
          </w:p>
          <w:p w:rsidR="00216236" w:rsidRPr="00216236" w:rsidRDefault="00216236" w:rsidP="0032283B">
            <w:pPr>
              <w:spacing w:line="300" w:lineRule="auto"/>
              <w:jc w:val="both"/>
              <w:rPr>
                <w:rFonts w:eastAsia="Calibri"/>
              </w:rPr>
            </w:pPr>
            <w:r w:rsidRPr="00216236">
              <w:rPr>
                <w:rFonts w:eastAsia="Calibri"/>
              </w:rPr>
              <w:t xml:space="preserve">    - Nếu sử dụng lâu dài sẽ có hại cho sức khỏe vì sẽ làm số lượng hồng cầu trong máu ngoại vi tăng lên quá mức gây bệnh đa hồng cầu </w:t>
            </w:r>
            <w:r w:rsidRPr="00216236">
              <w:rPr>
                <w:rFonts w:eastAsia="Calibri"/>
              </w:rPr>
              <w:sym w:font="Symbol" w:char="F0AE"/>
            </w:r>
            <w:r w:rsidRPr="00216236">
              <w:rPr>
                <w:rFonts w:eastAsia="Calibri"/>
              </w:rPr>
              <w:t xml:space="preserve"> tăng độ nhớt </w:t>
            </w:r>
            <w:r w:rsidRPr="00216236">
              <w:rPr>
                <w:rFonts w:eastAsia="Calibri"/>
              </w:rPr>
              <w:lastRenderedPageBreak/>
              <w:t xml:space="preserve">của máu </w:t>
            </w:r>
            <w:r w:rsidRPr="00216236">
              <w:rPr>
                <w:rFonts w:eastAsia="Calibri"/>
              </w:rPr>
              <w:sym w:font="Symbol" w:char="F0AE"/>
            </w:r>
            <w:r w:rsidRPr="00216236">
              <w:rPr>
                <w:rFonts w:eastAsia="Calibri"/>
              </w:rPr>
              <w:t xml:space="preserve"> cản trở cho việc lưu thông máu và hoạt động của tim </w:t>
            </w:r>
            <w:r w:rsidRPr="00216236">
              <w:rPr>
                <w:rFonts w:eastAsia="Calibri"/>
              </w:rPr>
              <w:sym w:font="Symbol" w:char="F0AE"/>
            </w:r>
            <w:r w:rsidRPr="00216236">
              <w:rPr>
                <w:rFonts w:eastAsia="Calibri"/>
              </w:rPr>
              <w:t xml:space="preserve"> có nguy cơ bị khối huyết hoặc đông máu rải rác trong lòng mạch.</w:t>
            </w:r>
          </w:p>
        </w:tc>
        <w:tc>
          <w:tcPr>
            <w:tcW w:w="992" w:type="dxa"/>
          </w:tcPr>
          <w:p w:rsidR="00216236" w:rsidRPr="00216236" w:rsidRDefault="00216236" w:rsidP="0032283B">
            <w:pPr>
              <w:spacing w:line="300" w:lineRule="auto"/>
              <w:jc w:val="center"/>
              <w:rPr>
                <w:rFonts w:eastAsia="Calibri"/>
              </w:rPr>
            </w:pPr>
            <w:r w:rsidRPr="00216236">
              <w:rPr>
                <w:rFonts w:eastAsia="Calibri"/>
              </w:rPr>
              <w:lastRenderedPageBreak/>
              <w:t>0,5</w:t>
            </w:r>
          </w:p>
          <w:p w:rsidR="00216236" w:rsidRPr="00216236" w:rsidRDefault="00216236" w:rsidP="0032283B">
            <w:pPr>
              <w:spacing w:line="300" w:lineRule="auto"/>
              <w:jc w:val="center"/>
              <w:rPr>
                <w:rFonts w:eastAsia="Calibri"/>
              </w:rPr>
            </w:pPr>
          </w:p>
          <w:p w:rsidR="00216236" w:rsidRPr="00216236" w:rsidRDefault="00216236" w:rsidP="0032283B">
            <w:pPr>
              <w:spacing w:line="300" w:lineRule="auto"/>
              <w:jc w:val="center"/>
              <w:rPr>
                <w:rFonts w:eastAsia="Calibri"/>
              </w:rPr>
            </w:pPr>
          </w:p>
          <w:p w:rsidR="00216236" w:rsidRPr="00216236" w:rsidRDefault="00216236" w:rsidP="0032283B">
            <w:pPr>
              <w:spacing w:line="300" w:lineRule="auto"/>
              <w:jc w:val="center"/>
              <w:rPr>
                <w:rFonts w:eastAsia="Calibri"/>
              </w:rPr>
            </w:pPr>
            <w:r w:rsidRPr="00216236">
              <w:rPr>
                <w:rFonts w:eastAsia="Calibri"/>
              </w:rPr>
              <w:t>0,5</w:t>
            </w:r>
          </w:p>
          <w:p w:rsidR="00216236" w:rsidRPr="00216236" w:rsidRDefault="00216236" w:rsidP="0032283B">
            <w:pPr>
              <w:spacing w:line="300" w:lineRule="auto"/>
              <w:jc w:val="center"/>
              <w:rPr>
                <w:rFonts w:eastAsia="Calibri"/>
              </w:rPr>
            </w:pPr>
          </w:p>
        </w:tc>
      </w:tr>
      <w:tr w:rsidR="00216236" w:rsidRPr="00216236" w:rsidTr="00AE4BE0">
        <w:tc>
          <w:tcPr>
            <w:tcW w:w="8818" w:type="dxa"/>
          </w:tcPr>
          <w:p w:rsidR="00216236" w:rsidRPr="00216236" w:rsidRDefault="00586B98" w:rsidP="0032283B">
            <w:pPr>
              <w:spacing w:line="300" w:lineRule="auto"/>
              <w:jc w:val="both"/>
              <w:rPr>
                <w:rFonts w:eastAsia="Calibri"/>
              </w:rPr>
            </w:pPr>
            <w:r>
              <w:rPr>
                <w:rFonts w:eastAsia="Calibri"/>
              </w:rPr>
              <w:lastRenderedPageBreak/>
              <w:t>2</w:t>
            </w:r>
            <w:r w:rsidR="00216236" w:rsidRPr="00216236">
              <w:rPr>
                <w:rFonts w:eastAsia="Calibri"/>
              </w:rPr>
              <w:t>. - Nồng độ CO</w:t>
            </w:r>
            <w:r w:rsidR="00216236" w:rsidRPr="00216236">
              <w:rPr>
                <w:rFonts w:eastAsia="Calibri"/>
              </w:rPr>
              <w:softHyphen/>
            </w:r>
            <w:r w:rsidR="00216236" w:rsidRPr="00216236">
              <w:rPr>
                <w:rFonts w:eastAsia="Calibri"/>
                <w:vertAlign w:val="subscript"/>
              </w:rPr>
              <w:t>2</w:t>
            </w:r>
            <w:r w:rsidR="00216236" w:rsidRPr="00216236">
              <w:rPr>
                <w:rFonts w:eastAsia="Calibri"/>
              </w:rPr>
              <w:t xml:space="preserve"> trong máu tăng sẽ làm giảm pH của dịch não tủy. </w:t>
            </w:r>
          </w:p>
          <w:p w:rsidR="00216236" w:rsidRPr="00216236" w:rsidRDefault="00216236" w:rsidP="0032283B">
            <w:pPr>
              <w:spacing w:line="300" w:lineRule="auto"/>
              <w:jc w:val="both"/>
              <w:rPr>
                <w:rFonts w:eastAsia="Calibri"/>
              </w:rPr>
            </w:pPr>
            <w:r w:rsidRPr="00216236">
              <w:rPr>
                <w:rFonts w:eastAsia="Calibri"/>
              </w:rPr>
              <w:t xml:space="preserve">    - Giải thích: Khi nồng độ CO</w:t>
            </w:r>
            <w:r w:rsidRPr="00216236">
              <w:rPr>
                <w:rFonts w:eastAsia="Calibri"/>
                <w:vertAlign w:val="subscript"/>
              </w:rPr>
              <w:t>2</w:t>
            </w:r>
            <w:r w:rsidRPr="00216236">
              <w:rPr>
                <w:rFonts w:eastAsia="Calibri"/>
              </w:rPr>
              <w:t xml:space="preserve"> tăng, tốc độ khuếch tán CO</w:t>
            </w:r>
            <w:r w:rsidRPr="00216236">
              <w:rPr>
                <w:rFonts w:eastAsia="Calibri"/>
                <w:vertAlign w:val="subscript"/>
              </w:rPr>
              <w:t>2</w:t>
            </w:r>
            <w:r w:rsidRPr="00216236">
              <w:rPr>
                <w:rFonts w:eastAsia="Calibri"/>
              </w:rPr>
              <w:t xml:space="preserve"> vào dịch não tủy tăng; ở đó, CO</w:t>
            </w:r>
            <w:r w:rsidRPr="00216236">
              <w:rPr>
                <w:rFonts w:eastAsia="Calibri"/>
                <w:vertAlign w:val="subscript"/>
              </w:rPr>
              <w:t>2</w:t>
            </w:r>
            <w:r w:rsidRPr="00216236">
              <w:rPr>
                <w:rFonts w:eastAsia="Calibri"/>
              </w:rPr>
              <w:t xml:space="preserve"> kết hợp với nước tạo thành axit cacbonic. Sự phân li của axit cacbonic giải phóng các ion hiđro làm pH của dịch não tủy giảm </w:t>
            </w:r>
            <w:r w:rsidRPr="00216236">
              <w:rPr>
                <w:rFonts w:eastAsia="Calibri"/>
              </w:rPr>
              <w:sym w:font="Symbol" w:char="F0AE"/>
            </w:r>
            <w:r w:rsidRPr="00216236">
              <w:rPr>
                <w:rFonts w:eastAsia="Calibri"/>
              </w:rPr>
              <w:t xml:space="preserve"> tăng thông khí ở phổi và và tăng hoạt động co bóp tim.</w:t>
            </w:r>
          </w:p>
          <w:p w:rsidR="00216236" w:rsidRPr="00216236" w:rsidRDefault="00216236" w:rsidP="0032283B">
            <w:pPr>
              <w:spacing w:line="300" w:lineRule="auto"/>
              <w:jc w:val="both"/>
              <w:rPr>
                <w:rFonts w:eastAsia="Calibri"/>
              </w:rPr>
            </w:pPr>
            <w:r w:rsidRPr="00216236">
              <w:rPr>
                <w:rFonts w:eastAsia="Calibri"/>
              </w:rPr>
              <w:t xml:space="preserve">   - pH máu giảm nhẹ làm nhịp tim tăng sẽ làm tăng tốc độ đẩy máu giàu CO</w:t>
            </w:r>
            <w:r w:rsidRPr="00216236">
              <w:rPr>
                <w:rFonts w:eastAsia="Calibri"/>
                <w:vertAlign w:val="subscript"/>
              </w:rPr>
              <w:t>2</w:t>
            </w:r>
            <w:r w:rsidRPr="00216236">
              <w:rPr>
                <w:rFonts w:eastAsia="Calibri"/>
              </w:rPr>
              <w:t xml:space="preserve"> tới phổi, ở đó sự thông khí cũng tăng </w:t>
            </w:r>
            <w:r w:rsidRPr="00216236">
              <w:rPr>
                <w:rFonts w:eastAsia="Calibri"/>
              </w:rPr>
              <w:sym w:font="Symbol" w:char="F0AE"/>
            </w:r>
            <w:r w:rsidRPr="00216236">
              <w:rPr>
                <w:rFonts w:eastAsia="Calibri"/>
              </w:rPr>
              <w:t xml:space="preserve"> CO</w:t>
            </w:r>
            <w:r w:rsidRPr="00216236">
              <w:rPr>
                <w:rFonts w:eastAsia="Calibri"/>
                <w:vertAlign w:val="subscript"/>
              </w:rPr>
              <w:t>2</w:t>
            </w:r>
            <w:r w:rsidRPr="00216236">
              <w:rPr>
                <w:rFonts w:eastAsia="Calibri"/>
              </w:rPr>
              <w:t xml:space="preserve"> sẽ được thải ra ngoài.</w:t>
            </w:r>
          </w:p>
        </w:tc>
        <w:tc>
          <w:tcPr>
            <w:tcW w:w="992" w:type="dxa"/>
          </w:tcPr>
          <w:p w:rsidR="00216236" w:rsidRPr="00216236" w:rsidRDefault="00216236" w:rsidP="0032283B">
            <w:pPr>
              <w:spacing w:line="300" w:lineRule="auto"/>
              <w:jc w:val="center"/>
              <w:rPr>
                <w:rFonts w:eastAsia="Calibri"/>
              </w:rPr>
            </w:pPr>
            <w:r w:rsidRPr="00216236">
              <w:rPr>
                <w:rFonts w:eastAsia="Calibri"/>
              </w:rPr>
              <w:t>0,25</w:t>
            </w:r>
          </w:p>
          <w:p w:rsidR="00216236" w:rsidRPr="00216236" w:rsidRDefault="00216236" w:rsidP="0032283B">
            <w:pPr>
              <w:spacing w:line="300" w:lineRule="auto"/>
              <w:jc w:val="center"/>
              <w:rPr>
                <w:rFonts w:eastAsia="Calibri"/>
              </w:rPr>
            </w:pPr>
            <w:r w:rsidRPr="00216236">
              <w:rPr>
                <w:rFonts w:eastAsia="Calibri"/>
              </w:rPr>
              <w:t>0,5</w:t>
            </w:r>
          </w:p>
          <w:p w:rsidR="00216236" w:rsidRPr="00216236" w:rsidRDefault="00216236" w:rsidP="0032283B">
            <w:pPr>
              <w:spacing w:line="300" w:lineRule="auto"/>
              <w:jc w:val="center"/>
              <w:rPr>
                <w:rFonts w:eastAsia="Calibri"/>
              </w:rPr>
            </w:pPr>
          </w:p>
          <w:p w:rsidR="00216236" w:rsidRPr="00216236" w:rsidRDefault="00216236" w:rsidP="0032283B">
            <w:pPr>
              <w:spacing w:line="300" w:lineRule="auto"/>
              <w:jc w:val="center"/>
              <w:rPr>
                <w:rFonts w:eastAsia="Calibri"/>
              </w:rPr>
            </w:pPr>
          </w:p>
          <w:p w:rsidR="00216236" w:rsidRPr="00216236" w:rsidRDefault="00216236" w:rsidP="0032283B">
            <w:pPr>
              <w:spacing w:line="300" w:lineRule="auto"/>
              <w:jc w:val="center"/>
              <w:rPr>
                <w:rFonts w:eastAsia="Calibri"/>
              </w:rPr>
            </w:pPr>
          </w:p>
          <w:p w:rsidR="00216236" w:rsidRPr="00216236" w:rsidRDefault="00216236" w:rsidP="0032283B">
            <w:pPr>
              <w:spacing w:line="300" w:lineRule="auto"/>
              <w:jc w:val="center"/>
              <w:rPr>
                <w:rFonts w:eastAsia="Calibri"/>
              </w:rPr>
            </w:pPr>
            <w:r w:rsidRPr="00216236">
              <w:rPr>
                <w:rFonts w:eastAsia="Calibri"/>
              </w:rPr>
              <w:t>0,25</w:t>
            </w:r>
          </w:p>
        </w:tc>
      </w:tr>
    </w:tbl>
    <w:p w:rsidR="00216236" w:rsidRPr="00386735" w:rsidRDefault="00216236" w:rsidP="0032283B">
      <w:pPr>
        <w:spacing w:after="0" w:line="300" w:lineRule="auto"/>
        <w:jc w:val="both"/>
        <w:rPr>
          <w:rFonts w:ascii="Times New Roman" w:hAnsi="Times New Roman" w:cs="Times New Roman"/>
          <w:b/>
          <w:sz w:val="28"/>
          <w:szCs w:val="28"/>
        </w:rPr>
      </w:pPr>
    </w:p>
    <w:p w:rsidR="00B44716" w:rsidRPr="00386735" w:rsidRDefault="00B44716" w:rsidP="0032283B">
      <w:pPr>
        <w:spacing w:after="0" w:line="300" w:lineRule="auto"/>
        <w:jc w:val="both"/>
        <w:rPr>
          <w:rFonts w:ascii="Times New Roman" w:hAnsi="Times New Roman" w:cs="Times New Roman"/>
          <w:b/>
          <w:sz w:val="28"/>
          <w:szCs w:val="28"/>
        </w:rPr>
      </w:pPr>
      <w:r w:rsidRPr="00386735">
        <w:rPr>
          <w:rFonts w:ascii="Times New Roman" w:hAnsi="Times New Roman" w:cs="Times New Roman"/>
          <w:b/>
          <w:sz w:val="28"/>
          <w:szCs w:val="28"/>
        </w:rPr>
        <w:t>Câu 8</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 xml:space="preserve">. </w:t>
      </w:r>
      <w:r w:rsidRPr="00386735">
        <w:rPr>
          <w:rFonts w:ascii="Times New Roman" w:hAnsi="Times New Roman" w:cs="Times New Roman"/>
          <w:b/>
          <w:sz w:val="28"/>
          <w:szCs w:val="28"/>
        </w:rPr>
        <w:t>Cảm ứng ở động vật</w:t>
      </w:r>
    </w:p>
    <w:p w:rsidR="0070669A" w:rsidRPr="00386735" w:rsidRDefault="0070669A" w:rsidP="0032283B">
      <w:pPr>
        <w:spacing w:after="0" w:line="300" w:lineRule="auto"/>
        <w:jc w:val="both"/>
        <w:rPr>
          <w:rFonts w:asciiTheme="majorHAnsi" w:eastAsia="Calibri" w:hAnsiTheme="majorHAnsi" w:cstheme="majorHAnsi"/>
          <w:sz w:val="28"/>
          <w:szCs w:val="28"/>
          <w:lang w:val="it-CH"/>
        </w:rPr>
      </w:pPr>
      <w:r w:rsidRPr="00386735">
        <w:rPr>
          <w:rFonts w:asciiTheme="majorHAnsi" w:eastAsia="Calibri" w:hAnsiTheme="majorHAnsi" w:cstheme="majorHAnsi"/>
          <w:sz w:val="28"/>
          <w:szCs w:val="28"/>
          <w:lang w:val="it-CH"/>
        </w:rPr>
        <w:t>1. Một người uống thuốc điều trị bệnh nhưng thuốc đó có tác dụng phụ làm tăng nồng độ Na</w:t>
      </w:r>
      <w:r w:rsidRPr="00386735">
        <w:rPr>
          <w:rFonts w:asciiTheme="majorHAnsi" w:eastAsia="Calibri" w:hAnsiTheme="majorHAnsi" w:cstheme="majorHAnsi"/>
          <w:sz w:val="28"/>
          <w:szCs w:val="28"/>
          <w:vertAlign w:val="superscript"/>
          <w:lang w:val="it-CH"/>
        </w:rPr>
        <w:t>+</w:t>
      </w:r>
      <w:r w:rsidRPr="00386735">
        <w:rPr>
          <w:rFonts w:asciiTheme="majorHAnsi" w:eastAsia="Calibri" w:hAnsiTheme="majorHAnsi" w:cstheme="majorHAnsi"/>
          <w:sz w:val="28"/>
          <w:szCs w:val="28"/>
          <w:lang w:val="it-CH"/>
        </w:rPr>
        <w:t xml:space="preserve"> ở dịch ngoại bào nơron. Khi các nơron này bị kích thích thì biên độ của điện thế hoạt động sẽ biến đổi như thế nào? Giải thích?</w:t>
      </w:r>
    </w:p>
    <w:p w:rsidR="0070669A" w:rsidRPr="00386735" w:rsidRDefault="00E864B1" w:rsidP="0032283B">
      <w:pPr>
        <w:spacing w:after="0" w:line="300" w:lineRule="auto"/>
        <w:jc w:val="both"/>
        <w:rPr>
          <w:rFonts w:asciiTheme="majorHAnsi" w:eastAsia="Calibri" w:hAnsiTheme="majorHAnsi" w:cstheme="majorHAnsi"/>
          <w:sz w:val="28"/>
          <w:szCs w:val="28"/>
          <w:lang w:val="it-CH"/>
        </w:rPr>
      </w:pPr>
      <w:r w:rsidRPr="00386735">
        <w:rPr>
          <w:rFonts w:asciiTheme="majorHAnsi" w:eastAsia="Calibri" w:hAnsiTheme="majorHAnsi" w:cstheme="majorHAnsi"/>
          <w:sz w:val="28"/>
          <w:szCs w:val="28"/>
          <w:lang w:val="it-CH"/>
        </w:rPr>
        <w:t xml:space="preserve">2. </w:t>
      </w:r>
      <w:r w:rsidR="0070669A" w:rsidRPr="00386735">
        <w:rPr>
          <w:rFonts w:asciiTheme="majorHAnsi" w:eastAsia="Calibri" w:hAnsiTheme="majorHAnsi" w:cstheme="majorHAnsi"/>
          <w:sz w:val="28"/>
          <w:szCs w:val="28"/>
          <w:lang w:val="it-CH"/>
        </w:rPr>
        <w:t>Có 2 ví dụ về việc con người ứng dụng tập tính của động vật trong thực tiễn:</w:t>
      </w:r>
    </w:p>
    <w:p w:rsidR="0070669A" w:rsidRPr="00386735" w:rsidRDefault="0070669A" w:rsidP="0032283B">
      <w:pPr>
        <w:spacing w:after="0" w:line="300" w:lineRule="auto"/>
        <w:ind w:firstLine="720"/>
        <w:jc w:val="both"/>
        <w:rPr>
          <w:rFonts w:asciiTheme="majorHAnsi" w:eastAsia="Calibri" w:hAnsiTheme="majorHAnsi" w:cstheme="majorHAnsi"/>
          <w:sz w:val="28"/>
          <w:szCs w:val="28"/>
          <w:lang w:val="it-CH"/>
        </w:rPr>
      </w:pPr>
      <w:r w:rsidRPr="00386735">
        <w:rPr>
          <w:rFonts w:asciiTheme="majorHAnsi" w:eastAsia="Calibri" w:hAnsiTheme="majorHAnsi" w:cstheme="majorHAnsi"/>
          <w:sz w:val="28"/>
          <w:szCs w:val="28"/>
          <w:lang w:val="it-CH"/>
        </w:rPr>
        <w:t xml:space="preserve">Ví dụ 1: Ở Châu Á, người ta dùng nước tiểu sói (sản phẩm này có bán ở Bắc Âu), tưới lên đường cao tốc để xua đuổi các con lạc đà hoang thường tụ tập cản trở giao thông. </w:t>
      </w:r>
    </w:p>
    <w:p w:rsidR="0070669A" w:rsidRPr="00386735" w:rsidRDefault="0070669A" w:rsidP="0032283B">
      <w:pPr>
        <w:spacing w:after="0" w:line="300" w:lineRule="auto"/>
        <w:ind w:firstLine="720"/>
        <w:jc w:val="both"/>
        <w:rPr>
          <w:rFonts w:asciiTheme="majorHAnsi" w:eastAsia="Calibri" w:hAnsiTheme="majorHAnsi" w:cstheme="majorHAnsi"/>
          <w:sz w:val="28"/>
          <w:szCs w:val="28"/>
          <w:lang w:val="it-CH"/>
        </w:rPr>
      </w:pPr>
      <w:r w:rsidRPr="00386735">
        <w:rPr>
          <w:rFonts w:asciiTheme="majorHAnsi" w:eastAsia="Calibri" w:hAnsiTheme="majorHAnsi" w:cstheme="majorHAnsi"/>
          <w:sz w:val="28"/>
          <w:szCs w:val="28"/>
          <w:lang w:val="it-CH"/>
        </w:rPr>
        <w:t xml:space="preserve">Ví dụ 2: Tại Châu Âu, để xua đuổi các loài chim ở sân bay, người ta dùng băng phiến rải quanh sân bay nhưng họ đã thất bại. </w:t>
      </w:r>
    </w:p>
    <w:p w:rsidR="0070669A" w:rsidRPr="00386735" w:rsidRDefault="0070669A" w:rsidP="0032283B">
      <w:pPr>
        <w:spacing w:after="0" w:line="300" w:lineRule="auto"/>
        <w:ind w:firstLine="720"/>
        <w:jc w:val="both"/>
        <w:rPr>
          <w:rFonts w:asciiTheme="majorHAnsi" w:eastAsia="Calibri" w:hAnsiTheme="majorHAnsi" w:cstheme="majorHAnsi"/>
          <w:sz w:val="28"/>
          <w:szCs w:val="28"/>
          <w:lang w:val="it-CH"/>
        </w:rPr>
      </w:pPr>
      <w:r w:rsidRPr="00386735">
        <w:rPr>
          <w:rFonts w:asciiTheme="majorHAnsi" w:eastAsia="Calibri" w:hAnsiTheme="majorHAnsi" w:cstheme="majorHAnsi"/>
          <w:sz w:val="28"/>
          <w:szCs w:val="28"/>
          <w:lang w:val="it-CH"/>
        </w:rPr>
        <w:t xml:space="preserve">- Trong ví dụ 1 con người đã lợi dụng tập tính nào ở lạc đà? </w:t>
      </w:r>
    </w:p>
    <w:p w:rsidR="0070669A" w:rsidRPr="00386735" w:rsidRDefault="0070669A" w:rsidP="0032283B">
      <w:pPr>
        <w:spacing w:after="0" w:line="300" w:lineRule="auto"/>
        <w:ind w:firstLine="720"/>
        <w:jc w:val="both"/>
        <w:rPr>
          <w:rFonts w:asciiTheme="majorHAnsi" w:eastAsia="Calibri" w:hAnsiTheme="majorHAnsi" w:cstheme="majorHAnsi"/>
          <w:sz w:val="28"/>
          <w:szCs w:val="28"/>
          <w:lang w:val="it-CH"/>
        </w:rPr>
      </w:pPr>
      <w:r w:rsidRPr="00386735">
        <w:rPr>
          <w:rFonts w:asciiTheme="majorHAnsi" w:eastAsia="Calibri" w:hAnsiTheme="majorHAnsi" w:cstheme="majorHAnsi"/>
          <w:sz w:val="28"/>
          <w:szCs w:val="28"/>
          <w:lang w:val="it-CH"/>
        </w:rPr>
        <w:t>- Giải thích tại sao có sự khác biệt về kết quả tác động của con người đến lạc đà và chim ở 2 ví dụ trên.</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1276"/>
      </w:tblGrid>
      <w:tr w:rsidR="0070669A" w:rsidRPr="00386735" w:rsidTr="00397010">
        <w:trPr>
          <w:jc w:val="center"/>
        </w:trPr>
        <w:tc>
          <w:tcPr>
            <w:tcW w:w="9067" w:type="dxa"/>
          </w:tcPr>
          <w:p w:rsidR="0070669A" w:rsidRPr="00386735" w:rsidRDefault="0070669A" w:rsidP="0032283B">
            <w:pPr>
              <w:spacing w:after="0" w:line="300" w:lineRule="auto"/>
              <w:jc w:val="center"/>
              <w:rPr>
                <w:rFonts w:asciiTheme="majorHAnsi" w:eastAsia="Calibri" w:hAnsiTheme="majorHAnsi" w:cstheme="majorHAnsi"/>
                <w:sz w:val="28"/>
                <w:szCs w:val="28"/>
                <w:lang w:val="en-US"/>
              </w:rPr>
            </w:pPr>
            <w:r w:rsidRPr="00386735">
              <w:rPr>
                <w:rFonts w:asciiTheme="majorHAnsi" w:eastAsia="Calibri" w:hAnsiTheme="majorHAnsi" w:cstheme="majorHAnsi"/>
                <w:sz w:val="28"/>
                <w:szCs w:val="28"/>
                <w:lang w:val="en-US"/>
              </w:rPr>
              <w:t>Nội dung</w:t>
            </w:r>
          </w:p>
        </w:tc>
        <w:tc>
          <w:tcPr>
            <w:tcW w:w="1276" w:type="dxa"/>
          </w:tcPr>
          <w:p w:rsidR="0070669A" w:rsidRPr="00386735" w:rsidRDefault="0070669A" w:rsidP="0032283B">
            <w:pPr>
              <w:spacing w:after="0" w:line="300" w:lineRule="auto"/>
              <w:jc w:val="center"/>
              <w:rPr>
                <w:rFonts w:asciiTheme="majorHAnsi" w:eastAsia="Calibri" w:hAnsiTheme="majorHAnsi" w:cstheme="majorHAnsi"/>
                <w:sz w:val="28"/>
                <w:szCs w:val="28"/>
                <w:lang w:val="en-US"/>
              </w:rPr>
            </w:pPr>
            <w:r w:rsidRPr="00386735">
              <w:rPr>
                <w:rFonts w:asciiTheme="majorHAnsi" w:eastAsia="Calibri" w:hAnsiTheme="majorHAnsi" w:cstheme="majorHAnsi"/>
                <w:sz w:val="28"/>
                <w:szCs w:val="28"/>
                <w:lang w:val="en-US"/>
              </w:rPr>
              <w:t>Điểm</w:t>
            </w:r>
          </w:p>
        </w:tc>
      </w:tr>
      <w:tr w:rsidR="0070669A" w:rsidRPr="00586B98" w:rsidTr="00397010">
        <w:trPr>
          <w:jc w:val="center"/>
        </w:trPr>
        <w:tc>
          <w:tcPr>
            <w:tcW w:w="9067" w:type="dxa"/>
          </w:tcPr>
          <w:p w:rsidR="0070669A" w:rsidRPr="00586B98" w:rsidRDefault="0070669A" w:rsidP="0032283B">
            <w:pPr>
              <w:spacing w:after="0" w:line="300" w:lineRule="auto"/>
              <w:jc w:val="both"/>
              <w:rPr>
                <w:rFonts w:asciiTheme="majorHAnsi" w:eastAsia="Calibri" w:hAnsiTheme="majorHAnsi" w:cstheme="majorHAnsi"/>
                <w:sz w:val="28"/>
                <w:szCs w:val="28"/>
                <w:lang w:val="en-US"/>
              </w:rPr>
            </w:pPr>
            <w:r w:rsidRPr="00586B98">
              <w:rPr>
                <w:rFonts w:asciiTheme="majorHAnsi" w:eastAsia="Calibri" w:hAnsiTheme="majorHAnsi" w:cstheme="majorHAnsi"/>
                <w:sz w:val="28"/>
                <w:szCs w:val="28"/>
                <w:lang w:val="en-US"/>
              </w:rPr>
              <w:t>1.</w:t>
            </w:r>
          </w:p>
          <w:p w:rsidR="0070669A" w:rsidRPr="00586B98" w:rsidRDefault="0070669A" w:rsidP="0032283B">
            <w:pPr>
              <w:spacing w:after="0" w:line="300" w:lineRule="auto"/>
              <w:jc w:val="both"/>
              <w:rPr>
                <w:rFonts w:asciiTheme="majorHAnsi" w:eastAsia="Calibri" w:hAnsiTheme="majorHAnsi" w:cstheme="majorHAnsi"/>
                <w:sz w:val="28"/>
                <w:szCs w:val="28"/>
              </w:rPr>
            </w:pPr>
            <w:r w:rsidRPr="00586B98">
              <w:rPr>
                <w:rFonts w:asciiTheme="majorHAnsi" w:eastAsia="Calibri" w:hAnsiTheme="majorHAnsi" w:cstheme="majorHAnsi"/>
                <w:sz w:val="28"/>
                <w:szCs w:val="28"/>
              </w:rPr>
              <w:t>- Uống thuốc trị bệnh có tác dụng phụ làm tăng Na</w:t>
            </w:r>
            <w:r w:rsidRPr="00586B98">
              <w:rPr>
                <w:rFonts w:asciiTheme="majorHAnsi" w:eastAsia="Calibri" w:hAnsiTheme="majorHAnsi" w:cstheme="majorHAnsi"/>
                <w:sz w:val="28"/>
                <w:szCs w:val="28"/>
                <w:vertAlign w:val="superscript"/>
              </w:rPr>
              <w:t>+</w:t>
            </w:r>
            <w:r w:rsidRPr="00586B98">
              <w:rPr>
                <w:rFonts w:asciiTheme="majorHAnsi" w:eastAsia="Calibri" w:hAnsiTheme="majorHAnsi" w:cstheme="majorHAnsi"/>
                <w:sz w:val="28"/>
                <w:szCs w:val="28"/>
              </w:rPr>
              <w:t xml:space="preserve"> ở dịch ngoại bào thì khi các nơron bị kích thích, biên độ của điện thế hoạt động tăng lên.</w:t>
            </w:r>
          </w:p>
          <w:p w:rsidR="0070669A" w:rsidRPr="00586B98" w:rsidRDefault="0070669A" w:rsidP="0032283B">
            <w:pPr>
              <w:spacing w:after="0" w:line="300" w:lineRule="auto"/>
              <w:jc w:val="both"/>
              <w:rPr>
                <w:rFonts w:asciiTheme="majorHAnsi" w:eastAsia="Calibri" w:hAnsiTheme="majorHAnsi" w:cstheme="majorHAnsi"/>
                <w:sz w:val="28"/>
                <w:szCs w:val="28"/>
              </w:rPr>
            </w:pPr>
            <w:r w:rsidRPr="00586B98">
              <w:rPr>
                <w:rFonts w:asciiTheme="majorHAnsi" w:eastAsia="Calibri" w:hAnsiTheme="majorHAnsi" w:cstheme="majorHAnsi"/>
                <w:sz w:val="28"/>
                <w:szCs w:val="28"/>
              </w:rPr>
              <w:t>- Do nồng độ Na</w:t>
            </w:r>
            <w:r w:rsidRPr="00586B98">
              <w:rPr>
                <w:rFonts w:asciiTheme="majorHAnsi" w:eastAsia="Calibri" w:hAnsiTheme="majorHAnsi" w:cstheme="majorHAnsi"/>
                <w:sz w:val="28"/>
                <w:szCs w:val="28"/>
                <w:vertAlign w:val="superscript"/>
              </w:rPr>
              <w:t>+</w:t>
            </w:r>
            <w:r w:rsidRPr="00586B98">
              <w:rPr>
                <w:rFonts w:asciiTheme="majorHAnsi" w:eastAsia="Calibri" w:hAnsiTheme="majorHAnsi" w:cstheme="majorHAnsi"/>
                <w:sz w:val="28"/>
                <w:szCs w:val="28"/>
              </w:rPr>
              <w:t xml:space="preserve"> ở dịch ngoại bào tăng</w:t>
            </w:r>
            <w:r w:rsidRPr="00586B98">
              <w:rPr>
                <w:rFonts w:asciiTheme="majorHAnsi" w:eastAsia="Calibri" w:hAnsiTheme="majorHAnsi" w:cstheme="majorHAnsi"/>
                <w:sz w:val="28"/>
                <w:szCs w:val="28"/>
                <w:lang w:val="en-US"/>
              </w:rPr>
              <w:sym w:font="Wingdings" w:char="F0E0"/>
            </w:r>
            <w:r w:rsidRPr="00586B98">
              <w:rPr>
                <w:rFonts w:asciiTheme="majorHAnsi" w:eastAsia="Calibri" w:hAnsiTheme="majorHAnsi" w:cstheme="majorHAnsi"/>
                <w:sz w:val="28"/>
                <w:szCs w:val="28"/>
              </w:rPr>
              <w:t xml:space="preserve"> chênh lệch nồng độ Na</w:t>
            </w:r>
            <w:r w:rsidRPr="00586B98">
              <w:rPr>
                <w:rFonts w:asciiTheme="majorHAnsi" w:eastAsia="Calibri" w:hAnsiTheme="majorHAnsi" w:cstheme="majorHAnsi"/>
                <w:sz w:val="28"/>
                <w:szCs w:val="28"/>
                <w:vertAlign w:val="superscript"/>
              </w:rPr>
              <w:t>+</w:t>
            </w:r>
            <w:r w:rsidRPr="00586B98">
              <w:rPr>
                <w:rFonts w:asciiTheme="majorHAnsi" w:eastAsia="Calibri" w:hAnsiTheme="majorHAnsi" w:cstheme="majorHAnsi"/>
                <w:sz w:val="28"/>
                <w:szCs w:val="28"/>
              </w:rPr>
              <w:t xml:space="preserve"> ở 2 phía của màng tế bào tăng</w:t>
            </w:r>
            <w:r w:rsidRPr="00586B98">
              <w:rPr>
                <w:rFonts w:asciiTheme="majorHAnsi" w:eastAsia="Calibri" w:hAnsiTheme="majorHAnsi" w:cstheme="majorHAnsi"/>
                <w:sz w:val="28"/>
                <w:szCs w:val="28"/>
                <w:lang w:val="en-US"/>
              </w:rPr>
              <w:sym w:font="Wingdings" w:char="F0E0"/>
            </w:r>
            <w:r w:rsidRPr="00586B98">
              <w:rPr>
                <w:rFonts w:asciiTheme="majorHAnsi" w:eastAsia="Calibri" w:hAnsiTheme="majorHAnsi" w:cstheme="majorHAnsi"/>
                <w:sz w:val="28"/>
                <w:szCs w:val="28"/>
              </w:rPr>
              <w:t xml:space="preserve"> khi bị kích thích, kênh Na mở thì Na</w:t>
            </w:r>
            <w:r w:rsidRPr="00586B98">
              <w:rPr>
                <w:rFonts w:asciiTheme="majorHAnsi" w:eastAsia="Calibri" w:hAnsiTheme="majorHAnsi" w:cstheme="majorHAnsi"/>
                <w:sz w:val="28"/>
                <w:szCs w:val="28"/>
                <w:vertAlign w:val="superscript"/>
              </w:rPr>
              <w:t>+</w:t>
            </w:r>
            <w:r w:rsidRPr="00586B98">
              <w:rPr>
                <w:rFonts w:asciiTheme="majorHAnsi" w:eastAsia="Calibri" w:hAnsiTheme="majorHAnsi" w:cstheme="majorHAnsi"/>
                <w:sz w:val="28"/>
                <w:szCs w:val="28"/>
              </w:rPr>
              <w:t xml:space="preserve"> từ ngoài vào trong tế bào nhiều hơn</w:t>
            </w:r>
            <w:r w:rsidRPr="00586B98">
              <w:rPr>
                <w:rFonts w:asciiTheme="majorHAnsi" w:eastAsia="Calibri" w:hAnsiTheme="majorHAnsi" w:cstheme="majorHAnsi"/>
                <w:sz w:val="28"/>
                <w:szCs w:val="28"/>
                <w:lang w:val="en-US"/>
              </w:rPr>
              <w:sym w:font="Wingdings" w:char="F0E0"/>
            </w:r>
            <w:r w:rsidRPr="00586B98">
              <w:rPr>
                <w:rFonts w:asciiTheme="majorHAnsi" w:eastAsia="Calibri" w:hAnsiTheme="majorHAnsi" w:cstheme="majorHAnsi"/>
                <w:sz w:val="28"/>
                <w:szCs w:val="28"/>
              </w:rPr>
              <w:t xml:space="preserve"> tăng đảo cực và làm bên trong màng tế bào dương hơn (pha đảo cực sâu hơn)</w:t>
            </w:r>
            <w:r w:rsidRPr="00586B98">
              <w:rPr>
                <w:rFonts w:asciiTheme="majorHAnsi" w:eastAsia="Calibri" w:hAnsiTheme="majorHAnsi" w:cstheme="majorHAnsi"/>
                <w:sz w:val="28"/>
                <w:szCs w:val="28"/>
                <w:lang w:val="en-US"/>
              </w:rPr>
              <w:sym w:font="Wingdings" w:char="F0E0"/>
            </w:r>
            <w:r w:rsidRPr="00586B98">
              <w:rPr>
                <w:rFonts w:asciiTheme="majorHAnsi" w:eastAsia="Calibri" w:hAnsiTheme="majorHAnsi" w:cstheme="majorHAnsi"/>
                <w:sz w:val="28"/>
                <w:szCs w:val="28"/>
              </w:rPr>
              <w:t xml:space="preserve"> biên độ điện thế hoạt động tăng.</w:t>
            </w:r>
          </w:p>
        </w:tc>
        <w:tc>
          <w:tcPr>
            <w:tcW w:w="1276" w:type="dxa"/>
          </w:tcPr>
          <w:p w:rsidR="0070669A" w:rsidRDefault="0070669A" w:rsidP="0032283B">
            <w:pPr>
              <w:spacing w:after="0" w:line="300" w:lineRule="auto"/>
              <w:jc w:val="both"/>
              <w:rPr>
                <w:rFonts w:asciiTheme="majorHAnsi" w:eastAsia="Calibri" w:hAnsiTheme="majorHAnsi" w:cstheme="majorHAnsi"/>
                <w:sz w:val="28"/>
                <w:szCs w:val="28"/>
              </w:rPr>
            </w:pPr>
          </w:p>
          <w:p w:rsidR="00586B98" w:rsidRDefault="00586B98" w:rsidP="0032283B">
            <w:pPr>
              <w:spacing w:after="0" w:line="300" w:lineRule="auto"/>
              <w:jc w:val="both"/>
              <w:rPr>
                <w:rFonts w:asciiTheme="majorHAnsi" w:eastAsia="Calibri" w:hAnsiTheme="majorHAnsi" w:cstheme="majorHAnsi"/>
                <w:sz w:val="28"/>
                <w:szCs w:val="28"/>
                <w:lang w:val="en-US"/>
              </w:rPr>
            </w:pPr>
            <w:r>
              <w:rPr>
                <w:rFonts w:asciiTheme="majorHAnsi" w:eastAsia="Calibri" w:hAnsiTheme="majorHAnsi" w:cstheme="majorHAnsi"/>
                <w:sz w:val="28"/>
                <w:szCs w:val="28"/>
                <w:lang w:val="en-US"/>
              </w:rPr>
              <w:t>0,5</w:t>
            </w:r>
          </w:p>
          <w:p w:rsidR="00586B98" w:rsidRDefault="00586B98" w:rsidP="0032283B">
            <w:pPr>
              <w:spacing w:after="0" w:line="300" w:lineRule="auto"/>
              <w:jc w:val="both"/>
              <w:rPr>
                <w:rFonts w:asciiTheme="majorHAnsi" w:eastAsia="Calibri" w:hAnsiTheme="majorHAnsi" w:cstheme="majorHAnsi"/>
                <w:sz w:val="28"/>
                <w:szCs w:val="28"/>
                <w:lang w:val="en-US"/>
              </w:rPr>
            </w:pPr>
          </w:p>
          <w:p w:rsidR="00586B98" w:rsidRPr="00586B98" w:rsidRDefault="00586B98" w:rsidP="0032283B">
            <w:pPr>
              <w:spacing w:after="0" w:line="300" w:lineRule="auto"/>
              <w:jc w:val="both"/>
              <w:rPr>
                <w:rFonts w:asciiTheme="majorHAnsi" w:eastAsia="Calibri" w:hAnsiTheme="majorHAnsi" w:cstheme="majorHAnsi"/>
                <w:sz w:val="28"/>
                <w:szCs w:val="28"/>
                <w:lang w:val="en-US"/>
              </w:rPr>
            </w:pPr>
            <w:r>
              <w:rPr>
                <w:rFonts w:asciiTheme="majorHAnsi" w:eastAsia="Calibri" w:hAnsiTheme="majorHAnsi" w:cstheme="majorHAnsi"/>
                <w:sz w:val="28"/>
                <w:szCs w:val="28"/>
                <w:lang w:val="en-US"/>
              </w:rPr>
              <w:t>0,5</w:t>
            </w:r>
          </w:p>
        </w:tc>
      </w:tr>
      <w:tr w:rsidR="0070669A" w:rsidRPr="00586B98" w:rsidTr="00397010">
        <w:trPr>
          <w:jc w:val="center"/>
        </w:trPr>
        <w:tc>
          <w:tcPr>
            <w:tcW w:w="9067" w:type="dxa"/>
          </w:tcPr>
          <w:p w:rsidR="0070669A" w:rsidRPr="00586B98" w:rsidRDefault="0070669A" w:rsidP="0032283B">
            <w:pPr>
              <w:spacing w:after="0" w:line="300" w:lineRule="auto"/>
              <w:jc w:val="both"/>
              <w:rPr>
                <w:rFonts w:asciiTheme="majorHAnsi" w:eastAsia="Calibri" w:hAnsiTheme="majorHAnsi" w:cstheme="majorHAnsi"/>
                <w:sz w:val="28"/>
                <w:szCs w:val="28"/>
                <w:lang w:val="en-US"/>
              </w:rPr>
            </w:pPr>
            <w:r w:rsidRPr="00586B98">
              <w:rPr>
                <w:rFonts w:asciiTheme="majorHAnsi" w:eastAsia="Calibri" w:hAnsiTheme="majorHAnsi" w:cstheme="majorHAnsi"/>
                <w:sz w:val="28"/>
                <w:szCs w:val="28"/>
              </w:rPr>
              <w:t>2.</w:t>
            </w:r>
            <w:r w:rsidRPr="00586B98">
              <w:rPr>
                <w:rFonts w:asciiTheme="majorHAnsi" w:eastAsia="Calibri" w:hAnsiTheme="majorHAnsi" w:cstheme="majorHAnsi"/>
                <w:sz w:val="28"/>
                <w:szCs w:val="28"/>
                <w:lang w:val="en-US"/>
              </w:rPr>
              <w:t xml:space="preserve"> </w:t>
            </w:r>
          </w:p>
          <w:p w:rsidR="0070669A" w:rsidRPr="00586B98" w:rsidRDefault="0070669A" w:rsidP="0032283B">
            <w:pPr>
              <w:spacing w:after="0" w:line="300" w:lineRule="auto"/>
              <w:jc w:val="both"/>
              <w:rPr>
                <w:rFonts w:asciiTheme="majorHAnsi" w:eastAsia="Calibri" w:hAnsiTheme="majorHAnsi" w:cstheme="majorHAnsi"/>
                <w:sz w:val="28"/>
                <w:szCs w:val="28"/>
              </w:rPr>
            </w:pPr>
            <w:r w:rsidRPr="00586B98">
              <w:rPr>
                <w:rFonts w:asciiTheme="majorHAnsi" w:eastAsia="Calibri" w:hAnsiTheme="majorHAnsi" w:cstheme="majorHAnsi"/>
                <w:sz w:val="28"/>
                <w:szCs w:val="28"/>
              </w:rPr>
              <w:t>- Con người đã lợi dụng tập tính ở lạc đà là tập tính tự vệ, được hình thành trong quá trình sống nhờ “học được”:</w:t>
            </w:r>
          </w:p>
          <w:p w:rsidR="0070669A" w:rsidRPr="00586B98" w:rsidRDefault="0070669A" w:rsidP="0032283B">
            <w:pPr>
              <w:spacing w:after="0" w:line="300" w:lineRule="auto"/>
              <w:rPr>
                <w:rFonts w:asciiTheme="majorHAnsi" w:eastAsia="Calibri" w:hAnsiTheme="majorHAnsi" w:cstheme="majorHAnsi"/>
                <w:sz w:val="28"/>
                <w:szCs w:val="28"/>
              </w:rPr>
            </w:pPr>
            <w:r w:rsidRPr="00586B98">
              <w:rPr>
                <w:rFonts w:asciiTheme="majorHAnsi" w:eastAsia="Calibri" w:hAnsiTheme="majorHAnsi" w:cstheme="majorHAnsi"/>
                <w:sz w:val="28"/>
                <w:szCs w:val="28"/>
              </w:rPr>
              <w:t>+ Lạc đà có hệ thần kinh, cơ quan khứu giác phát triển, trong quá trình sống đã hình thành tập tính đánh hơi kẻ săn mồi</w:t>
            </w:r>
            <w:r w:rsidRPr="00586B98">
              <w:rPr>
                <w:rFonts w:asciiTheme="majorHAnsi" w:eastAsia="Calibri" w:hAnsiTheme="majorHAnsi" w:cstheme="majorHAnsi"/>
                <w:sz w:val="28"/>
                <w:szCs w:val="28"/>
                <w:lang w:val="en-US"/>
              </w:rPr>
              <w:sym w:font="Wingdings" w:char="F0E0"/>
            </w:r>
            <w:r w:rsidRPr="00586B98">
              <w:rPr>
                <w:rFonts w:asciiTheme="majorHAnsi" w:eastAsia="Calibri" w:hAnsiTheme="majorHAnsi" w:cstheme="majorHAnsi"/>
                <w:sz w:val="28"/>
                <w:szCs w:val="28"/>
              </w:rPr>
              <w:t xml:space="preserve"> khi ngửi thấy mùi nước tiểu chó sói, tập tính đó phát huy</w:t>
            </w:r>
            <w:r w:rsidRPr="00586B98">
              <w:rPr>
                <w:rFonts w:asciiTheme="majorHAnsi" w:eastAsia="Calibri" w:hAnsiTheme="majorHAnsi" w:cstheme="majorHAnsi"/>
                <w:sz w:val="28"/>
                <w:szCs w:val="28"/>
                <w:lang w:val="en-US"/>
              </w:rPr>
              <w:sym w:font="Wingdings" w:char="F0E0"/>
            </w:r>
            <w:r w:rsidRPr="00586B98">
              <w:rPr>
                <w:rFonts w:asciiTheme="majorHAnsi" w:eastAsia="Calibri" w:hAnsiTheme="majorHAnsi" w:cstheme="majorHAnsi"/>
                <w:sz w:val="28"/>
                <w:szCs w:val="28"/>
              </w:rPr>
              <w:t xml:space="preserve"> lạc đà bỏ chạy.</w:t>
            </w:r>
          </w:p>
          <w:p w:rsidR="0070669A" w:rsidRPr="00586B98" w:rsidRDefault="0070669A" w:rsidP="0032283B">
            <w:pPr>
              <w:spacing w:after="0" w:line="300" w:lineRule="auto"/>
              <w:jc w:val="both"/>
              <w:rPr>
                <w:rFonts w:asciiTheme="majorHAnsi" w:eastAsia="Calibri" w:hAnsiTheme="majorHAnsi" w:cstheme="majorHAnsi"/>
                <w:sz w:val="28"/>
                <w:szCs w:val="28"/>
              </w:rPr>
            </w:pPr>
            <w:r w:rsidRPr="00586B98">
              <w:rPr>
                <w:rFonts w:asciiTheme="majorHAnsi" w:eastAsia="Calibri" w:hAnsiTheme="majorHAnsi" w:cstheme="majorHAnsi"/>
                <w:sz w:val="28"/>
                <w:szCs w:val="28"/>
              </w:rPr>
              <w:lastRenderedPageBreak/>
              <w:t>- Còn cơ quan khứu giác của chim không phát triển</w:t>
            </w:r>
            <w:r w:rsidRPr="00586B98">
              <w:rPr>
                <w:rFonts w:asciiTheme="majorHAnsi" w:eastAsia="Calibri" w:hAnsiTheme="majorHAnsi" w:cstheme="majorHAnsi"/>
                <w:sz w:val="28"/>
                <w:szCs w:val="28"/>
                <w:lang w:val="en-US"/>
              </w:rPr>
              <w:sym w:font="Wingdings" w:char="F0E0"/>
            </w:r>
            <w:r w:rsidRPr="00586B98">
              <w:rPr>
                <w:rFonts w:asciiTheme="majorHAnsi" w:eastAsia="Calibri" w:hAnsiTheme="majorHAnsi" w:cstheme="majorHAnsi"/>
                <w:sz w:val="28"/>
                <w:szCs w:val="28"/>
              </w:rPr>
              <w:t xml:space="preserve"> mùi băng phiến không phải là kích thích có định hướng</w:t>
            </w:r>
            <w:r w:rsidRPr="00586B98">
              <w:rPr>
                <w:rFonts w:asciiTheme="majorHAnsi" w:eastAsia="Calibri" w:hAnsiTheme="majorHAnsi" w:cstheme="majorHAnsi"/>
                <w:sz w:val="28"/>
                <w:szCs w:val="28"/>
                <w:lang w:val="en-US"/>
              </w:rPr>
              <w:sym w:font="Wingdings" w:char="F0E0"/>
            </w:r>
            <w:r w:rsidRPr="00586B98">
              <w:rPr>
                <w:rFonts w:asciiTheme="majorHAnsi" w:eastAsia="Calibri" w:hAnsiTheme="majorHAnsi" w:cstheme="majorHAnsi"/>
                <w:sz w:val="28"/>
                <w:szCs w:val="28"/>
              </w:rPr>
              <w:t xml:space="preserve"> tập tính không hình thành</w:t>
            </w:r>
            <w:r w:rsidRPr="00586B98">
              <w:rPr>
                <w:rFonts w:asciiTheme="majorHAnsi" w:eastAsia="Calibri" w:hAnsiTheme="majorHAnsi" w:cstheme="majorHAnsi"/>
                <w:sz w:val="28"/>
                <w:szCs w:val="28"/>
                <w:lang w:val="en-US"/>
              </w:rPr>
              <w:sym w:font="Wingdings" w:char="F0E0"/>
            </w:r>
            <w:r w:rsidRPr="00586B98">
              <w:rPr>
                <w:rFonts w:asciiTheme="majorHAnsi" w:eastAsia="Calibri" w:hAnsiTheme="majorHAnsi" w:cstheme="majorHAnsi"/>
                <w:sz w:val="28"/>
                <w:szCs w:val="28"/>
              </w:rPr>
              <w:t xml:space="preserve"> chim không bị xua đuổi bởi mùi này. </w:t>
            </w:r>
          </w:p>
        </w:tc>
        <w:tc>
          <w:tcPr>
            <w:tcW w:w="1276" w:type="dxa"/>
          </w:tcPr>
          <w:p w:rsidR="0070669A" w:rsidRDefault="0070669A" w:rsidP="0032283B">
            <w:pPr>
              <w:spacing w:after="0" w:line="300" w:lineRule="auto"/>
              <w:jc w:val="both"/>
              <w:rPr>
                <w:rFonts w:asciiTheme="majorHAnsi" w:eastAsia="Calibri" w:hAnsiTheme="majorHAnsi" w:cstheme="majorHAnsi"/>
                <w:sz w:val="28"/>
                <w:szCs w:val="28"/>
              </w:rPr>
            </w:pPr>
          </w:p>
          <w:p w:rsidR="00586B98" w:rsidRDefault="00586B98" w:rsidP="0032283B">
            <w:pPr>
              <w:spacing w:after="0" w:line="300" w:lineRule="auto"/>
              <w:jc w:val="both"/>
              <w:rPr>
                <w:rFonts w:asciiTheme="majorHAnsi" w:eastAsia="Calibri" w:hAnsiTheme="majorHAnsi" w:cstheme="majorHAnsi"/>
                <w:sz w:val="28"/>
                <w:szCs w:val="28"/>
                <w:lang w:val="en-US"/>
              </w:rPr>
            </w:pPr>
            <w:r>
              <w:rPr>
                <w:rFonts w:asciiTheme="majorHAnsi" w:eastAsia="Calibri" w:hAnsiTheme="majorHAnsi" w:cstheme="majorHAnsi"/>
                <w:sz w:val="28"/>
                <w:szCs w:val="28"/>
                <w:lang w:val="en-US"/>
              </w:rPr>
              <w:t>0,5</w:t>
            </w:r>
          </w:p>
          <w:p w:rsidR="00586B98" w:rsidRDefault="00586B98" w:rsidP="0032283B">
            <w:pPr>
              <w:spacing w:after="0" w:line="300" w:lineRule="auto"/>
              <w:jc w:val="both"/>
              <w:rPr>
                <w:rFonts w:asciiTheme="majorHAnsi" w:eastAsia="Calibri" w:hAnsiTheme="majorHAnsi" w:cstheme="majorHAnsi"/>
                <w:sz w:val="28"/>
                <w:szCs w:val="28"/>
                <w:lang w:val="en-US"/>
              </w:rPr>
            </w:pPr>
          </w:p>
          <w:p w:rsidR="00586B98" w:rsidRDefault="00586B98" w:rsidP="0032283B">
            <w:pPr>
              <w:spacing w:after="0" w:line="300" w:lineRule="auto"/>
              <w:jc w:val="both"/>
              <w:rPr>
                <w:rFonts w:asciiTheme="majorHAnsi" w:eastAsia="Calibri" w:hAnsiTheme="majorHAnsi" w:cstheme="majorHAnsi"/>
                <w:sz w:val="28"/>
                <w:szCs w:val="28"/>
                <w:lang w:val="en-US"/>
              </w:rPr>
            </w:pPr>
          </w:p>
          <w:p w:rsidR="00586B98" w:rsidRDefault="00586B98" w:rsidP="0032283B">
            <w:pPr>
              <w:spacing w:after="0" w:line="300" w:lineRule="auto"/>
              <w:jc w:val="both"/>
              <w:rPr>
                <w:rFonts w:asciiTheme="majorHAnsi" w:eastAsia="Calibri" w:hAnsiTheme="majorHAnsi" w:cstheme="majorHAnsi"/>
                <w:sz w:val="28"/>
                <w:szCs w:val="28"/>
                <w:lang w:val="en-US"/>
              </w:rPr>
            </w:pPr>
          </w:p>
          <w:p w:rsidR="00586B98" w:rsidRDefault="00586B98" w:rsidP="0032283B">
            <w:pPr>
              <w:spacing w:after="0" w:line="300" w:lineRule="auto"/>
              <w:jc w:val="both"/>
              <w:rPr>
                <w:rFonts w:asciiTheme="majorHAnsi" w:eastAsia="Calibri" w:hAnsiTheme="majorHAnsi" w:cstheme="majorHAnsi"/>
                <w:sz w:val="28"/>
                <w:szCs w:val="28"/>
                <w:lang w:val="en-US"/>
              </w:rPr>
            </w:pPr>
          </w:p>
          <w:p w:rsidR="00586B98" w:rsidRPr="00586B98" w:rsidRDefault="00586B98" w:rsidP="0032283B">
            <w:pPr>
              <w:spacing w:after="0" w:line="300" w:lineRule="auto"/>
              <w:jc w:val="both"/>
              <w:rPr>
                <w:rFonts w:asciiTheme="majorHAnsi" w:eastAsia="Calibri" w:hAnsiTheme="majorHAnsi" w:cstheme="majorHAnsi"/>
                <w:sz w:val="28"/>
                <w:szCs w:val="28"/>
                <w:lang w:val="en-US"/>
              </w:rPr>
            </w:pPr>
            <w:r>
              <w:rPr>
                <w:rFonts w:asciiTheme="majorHAnsi" w:eastAsia="Calibri" w:hAnsiTheme="majorHAnsi" w:cstheme="majorHAnsi"/>
                <w:sz w:val="28"/>
                <w:szCs w:val="28"/>
                <w:lang w:val="en-US"/>
              </w:rPr>
              <w:t>0,5</w:t>
            </w:r>
          </w:p>
        </w:tc>
      </w:tr>
    </w:tbl>
    <w:p w:rsidR="0070669A" w:rsidRPr="00386735" w:rsidRDefault="0070669A" w:rsidP="0032283B">
      <w:pPr>
        <w:spacing w:after="0" w:line="300" w:lineRule="auto"/>
        <w:jc w:val="both"/>
        <w:rPr>
          <w:rFonts w:ascii="Times New Roman" w:hAnsi="Times New Roman" w:cs="Times New Roman"/>
          <w:b/>
          <w:sz w:val="28"/>
          <w:szCs w:val="28"/>
        </w:rPr>
      </w:pPr>
    </w:p>
    <w:p w:rsidR="00B44716" w:rsidRPr="00386735" w:rsidRDefault="00B44716" w:rsidP="0032283B">
      <w:pPr>
        <w:spacing w:after="0" w:line="300" w:lineRule="auto"/>
        <w:jc w:val="both"/>
        <w:rPr>
          <w:rFonts w:ascii="Times New Roman" w:hAnsi="Times New Roman" w:cs="Times New Roman"/>
          <w:b/>
          <w:sz w:val="28"/>
          <w:szCs w:val="28"/>
        </w:rPr>
      </w:pPr>
      <w:r w:rsidRPr="00386735">
        <w:rPr>
          <w:rFonts w:ascii="Times New Roman" w:hAnsi="Times New Roman" w:cs="Times New Roman"/>
          <w:b/>
          <w:sz w:val="28"/>
          <w:szCs w:val="28"/>
        </w:rPr>
        <w:t>Câu 9</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 xml:space="preserve">. </w:t>
      </w:r>
      <w:r w:rsidRPr="00386735">
        <w:rPr>
          <w:rFonts w:ascii="Times New Roman" w:hAnsi="Times New Roman" w:cs="Times New Roman"/>
          <w:b/>
          <w:sz w:val="28"/>
          <w:szCs w:val="28"/>
        </w:rPr>
        <w:t>Sinh trưởng, phát triển và sinh sản ở động vật</w:t>
      </w:r>
    </w:p>
    <w:p w:rsidR="00397010" w:rsidRPr="00386735" w:rsidRDefault="00586B98" w:rsidP="0032283B">
      <w:pPr>
        <w:tabs>
          <w:tab w:val="left" w:pos="567"/>
        </w:tabs>
        <w:spacing w:after="0" w:line="300"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rPr>
        <w:tab/>
      </w:r>
      <w:r w:rsidR="00397010" w:rsidRPr="00386735">
        <w:rPr>
          <w:rFonts w:ascii="Times New Roman" w:eastAsia="Calibri" w:hAnsi="Times New Roman" w:cs="Times New Roman"/>
          <w:sz w:val="28"/>
          <w:szCs w:val="28"/>
        </w:rPr>
        <w:t xml:space="preserve">1. </w:t>
      </w:r>
      <w:r w:rsidR="00397010" w:rsidRPr="00386735">
        <w:rPr>
          <w:rFonts w:ascii="Times New Roman" w:eastAsia="Times New Roman" w:hAnsi="Times New Roman" w:cs="Times New Roman"/>
          <w:sz w:val="28"/>
          <w:szCs w:val="28"/>
        </w:rPr>
        <w:t>Ba bệnh nhân I, II, III có triệu chứng của thyroxin thấp</w:t>
      </w:r>
      <w:r>
        <w:rPr>
          <w:rFonts w:ascii="Times New Roman" w:eastAsia="Times New Roman" w:hAnsi="Times New Roman" w:cs="Times New Roman"/>
          <w:sz w:val="28"/>
          <w:szCs w:val="28"/>
        </w:rPr>
        <w:t xml:space="preserve">. Khiếm khuyết được tìm thấy ở </w:t>
      </w:r>
      <w:r w:rsidR="00397010" w:rsidRPr="00386735">
        <w:rPr>
          <w:rFonts w:ascii="Times New Roman" w:eastAsia="Times New Roman" w:hAnsi="Times New Roman" w:cs="Times New Roman"/>
          <w:sz w:val="28"/>
          <w:szCs w:val="28"/>
        </w:rPr>
        <w:t>vùng dưới đồi ở bệnh nhân I, ở thùy trước tuyến yên bệnh nhân II, và ở tuyến giáp bệnh nhân III. Sau khi hormone giải phóng hướng tuyến giáp TRH được điều trị cho các bệnh nhân, nồng độ hormone kích thích tuyến giáp TSH trước và sau 30 phút của thời điểm điều trị được đo đạc ở mỗi bệnh nhân.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3472"/>
        <w:gridCol w:w="3183"/>
      </w:tblGrid>
      <w:tr w:rsidR="00397010" w:rsidRPr="00386735" w:rsidTr="00EC24EB">
        <w:tc>
          <w:tcPr>
            <w:tcW w:w="2581" w:type="dxa"/>
          </w:tcPr>
          <w:p w:rsidR="00397010" w:rsidRPr="00386735" w:rsidRDefault="00397010" w:rsidP="0032283B">
            <w:pPr>
              <w:spacing w:after="0" w:line="300" w:lineRule="auto"/>
              <w:jc w:val="both"/>
              <w:rPr>
                <w:rFonts w:ascii="Times New Roman" w:eastAsia="Times New Roman" w:hAnsi="Times New Roman" w:cs="Times New Roman"/>
                <w:sz w:val="28"/>
                <w:szCs w:val="28"/>
              </w:rPr>
            </w:pPr>
          </w:p>
        </w:tc>
        <w:tc>
          <w:tcPr>
            <w:tcW w:w="3472" w:type="dxa"/>
          </w:tcPr>
          <w:p w:rsidR="00397010" w:rsidRPr="00386735" w:rsidRDefault="00397010" w:rsidP="0032283B">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Trước khi tiêm TRH</w:t>
            </w:r>
          </w:p>
        </w:tc>
        <w:tc>
          <w:tcPr>
            <w:tcW w:w="3183" w:type="dxa"/>
          </w:tcPr>
          <w:p w:rsidR="00397010" w:rsidRPr="00386735" w:rsidRDefault="00397010" w:rsidP="0032283B">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Sau khi tiêm TRH</w:t>
            </w:r>
          </w:p>
        </w:tc>
      </w:tr>
      <w:tr w:rsidR="00397010" w:rsidRPr="00386735" w:rsidTr="00EC24EB">
        <w:tc>
          <w:tcPr>
            <w:tcW w:w="2581" w:type="dxa"/>
          </w:tcPr>
          <w:p w:rsidR="00397010" w:rsidRPr="00386735" w:rsidRDefault="00397010" w:rsidP="0032283B">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Người khỏe mạnh</w:t>
            </w:r>
          </w:p>
        </w:tc>
        <w:tc>
          <w:tcPr>
            <w:tcW w:w="3472" w:type="dxa"/>
          </w:tcPr>
          <w:p w:rsidR="00397010" w:rsidRPr="00386735" w:rsidRDefault="00397010" w:rsidP="0032283B">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Thấp hơn 10</w:t>
            </w:r>
          </w:p>
        </w:tc>
        <w:tc>
          <w:tcPr>
            <w:tcW w:w="3183" w:type="dxa"/>
          </w:tcPr>
          <w:p w:rsidR="00397010" w:rsidRPr="00386735" w:rsidRDefault="00397010" w:rsidP="0032283B">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Từ 10 đến 40</w:t>
            </w:r>
          </w:p>
        </w:tc>
      </w:tr>
      <w:tr w:rsidR="00397010" w:rsidRPr="00386735" w:rsidTr="00EC24EB">
        <w:tc>
          <w:tcPr>
            <w:tcW w:w="2581" w:type="dxa"/>
          </w:tcPr>
          <w:p w:rsidR="00397010" w:rsidRPr="00386735" w:rsidRDefault="00397010" w:rsidP="0032283B">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A</w:t>
            </w:r>
          </w:p>
        </w:tc>
        <w:tc>
          <w:tcPr>
            <w:tcW w:w="3472" w:type="dxa"/>
          </w:tcPr>
          <w:p w:rsidR="00397010" w:rsidRPr="00386735" w:rsidRDefault="00397010" w:rsidP="0032283B">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Thấp hơn 10</w:t>
            </w:r>
          </w:p>
        </w:tc>
        <w:tc>
          <w:tcPr>
            <w:tcW w:w="3183" w:type="dxa"/>
          </w:tcPr>
          <w:p w:rsidR="00397010" w:rsidRPr="00386735" w:rsidRDefault="00397010" w:rsidP="0032283B">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Từ 10 đến 40</w:t>
            </w:r>
          </w:p>
        </w:tc>
      </w:tr>
      <w:tr w:rsidR="00397010" w:rsidRPr="00386735" w:rsidTr="00EC24EB">
        <w:tc>
          <w:tcPr>
            <w:tcW w:w="2581" w:type="dxa"/>
          </w:tcPr>
          <w:p w:rsidR="00397010" w:rsidRPr="00386735" w:rsidRDefault="00397010" w:rsidP="0032283B">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 xml:space="preserve">B </w:t>
            </w:r>
          </w:p>
        </w:tc>
        <w:tc>
          <w:tcPr>
            <w:tcW w:w="3472" w:type="dxa"/>
          </w:tcPr>
          <w:p w:rsidR="00397010" w:rsidRPr="00386735" w:rsidRDefault="00397010" w:rsidP="0032283B">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Từ 10 đến 40</w:t>
            </w:r>
          </w:p>
        </w:tc>
        <w:tc>
          <w:tcPr>
            <w:tcW w:w="3183" w:type="dxa"/>
          </w:tcPr>
          <w:p w:rsidR="00397010" w:rsidRPr="00386735" w:rsidRDefault="00397010" w:rsidP="0032283B">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Cao hơn 40</w:t>
            </w:r>
          </w:p>
        </w:tc>
      </w:tr>
      <w:tr w:rsidR="00397010" w:rsidRPr="00386735" w:rsidTr="00EC24EB">
        <w:tc>
          <w:tcPr>
            <w:tcW w:w="2581" w:type="dxa"/>
          </w:tcPr>
          <w:p w:rsidR="00397010" w:rsidRPr="00386735" w:rsidRDefault="00397010" w:rsidP="0032283B">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C</w:t>
            </w:r>
          </w:p>
        </w:tc>
        <w:tc>
          <w:tcPr>
            <w:tcW w:w="3472" w:type="dxa"/>
          </w:tcPr>
          <w:p w:rsidR="00397010" w:rsidRPr="00386735" w:rsidRDefault="00397010" w:rsidP="0032283B">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Thấp hơn 10</w:t>
            </w:r>
          </w:p>
        </w:tc>
        <w:tc>
          <w:tcPr>
            <w:tcW w:w="3183" w:type="dxa"/>
          </w:tcPr>
          <w:p w:rsidR="00397010" w:rsidRPr="00386735" w:rsidRDefault="00397010" w:rsidP="0032283B">
            <w:pPr>
              <w:spacing w:after="0" w:line="300" w:lineRule="auto"/>
              <w:jc w:val="both"/>
              <w:rPr>
                <w:rFonts w:ascii="Times New Roman" w:eastAsia="Times New Roman" w:hAnsi="Times New Roman" w:cs="Times New Roman"/>
                <w:sz w:val="28"/>
                <w:szCs w:val="28"/>
                <w:lang w:val="en-US"/>
              </w:rPr>
            </w:pPr>
            <w:r w:rsidRPr="00386735">
              <w:rPr>
                <w:rFonts w:ascii="Times New Roman" w:eastAsia="Times New Roman" w:hAnsi="Times New Roman" w:cs="Times New Roman"/>
                <w:sz w:val="28"/>
                <w:szCs w:val="28"/>
                <w:lang w:val="en-US"/>
              </w:rPr>
              <w:t>Thấp hơn 10</w:t>
            </w:r>
          </w:p>
        </w:tc>
      </w:tr>
    </w:tbl>
    <w:p w:rsidR="00397010" w:rsidRPr="00386735" w:rsidRDefault="00397010" w:rsidP="00586B98">
      <w:pPr>
        <w:spacing w:after="0" w:line="300" w:lineRule="auto"/>
        <w:ind w:firstLine="720"/>
        <w:jc w:val="both"/>
        <w:rPr>
          <w:rFonts w:ascii="Times New Roman" w:eastAsia="Times New Roman" w:hAnsi="Times New Roman" w:cs="Times New Roman"/>
          <w:sz w:val="28"/>
          <w:szCs w:val="28"/>
          <w:lang w:val="en-US"/>
        </w:rPr>
      </w:pPr>
      <w:r w:rsidRPr="007A582F">
        <w:rPr>
          <w:rFonts w:ascii="Times New Roman" w:eastAsia="Times New Roman" w:hAnsi="Times New Roman" w:cs="Times New Roman"/>
          <w:sz w:val="28"/>
          <w:szCs w:val="28"/>
        </w:rPr>
        <w:t xml:space="preserve">Hãy cho biết bệnh nhân I, II, II là phù hợp với trường hợp </w:t>
      </w:r>
      <w:r w:rsidR="00586B98" w:rsidRPr="007A582F">
        <w:rPr>
          <w:rFonts w:ascii="Times New Roman" w:eastAsia="Times New Roman" w:hAnsi="Times New Roman" w:cs="Times New Roman"/>
          <w:sz w:val="28"/>
          <w:szCs w:val="28"/>
        </w:rPr>
        <w:t xml:space="preserve">nào trong A, B, C ở trên? </w:t>
      </w:r>
      <w:r w:rsidR="00586B98">
        <w:rPr>
          <w:rFonts w:ascii="Times New Roman" w:eastAsia="Times New Roman" w:hAnsi="Times New Roman" w:cs="Times New Roman"/>
          <w:sz w:val="28"/>
          <w:szCs w:val="28"/>
          <w:lang w:val="en-US"/>
        </w:rPr>
        <w:t xml:space="preserve">Giải </w:t>
      </w:r>
      <w:r w:rsidRPr="00386735">
        <w:rPr>
          <w:rFonts w:ascii="Times New Roman" w:eastAsia="Times New Roman" w:hAnsi="Times New Roman" w:cs="Times New Roman"/>
          <w:sz w:val="28"/>
          <w:szCs w:val="28"/>
          <w:lang w:val="en-US"/>
        </w:rPr>
        <w:t>thích?</w:t>
      </w:r>
    </w:p>
    <w:p w:rsidR="00397010" w:rsidRPr="00386735" w:rsidRDefault="00397010" w:rsidP="00586B98">
      <w:pPr>
        <w:spacing w:after="0" w:line="300" w:lineRule="auto"/>
        <w:ind w:firstLine="720"/>
        <w:jc w:val="both"/>
        <w:rPr>
          <w:rFonts w:ascii="Times New Roman" w:eastAsia="Times New Roman" w:hAnsi="Times New Roman" w:cs="Times New Roman"/>
          <w:sz w:val="28"/>
          <w:szCs w:val="28"/>
        </w:rPr>
      </w:pPr>
      <w:r w:rsidRPr="00586B98">
        <w:rPr>
          <w:rFonts w:ascii="Times New Roman" w:hAnsi="Times New Roman" w:cs="Times New Roman"/>
          <w:sz w:val="28"/>
          <w:szCs w:val="28"/>
        </w:rPr>
        <w:t>2.</w:t>
      </w:r>
      <w:r w:rsidRPr="00386735">
        <w:rPr>
          <w:rFonts w:ascii="Times New Roman" w:hAnsi="Times New Roman" w:cs="Times New Roman"/>
          <w:b/>
          <w:sz w:val="28"/>
          <w:szCs w:val="28"/>
        </w:rPr>
        <w:t xml:space="preserve"> </w:t>
      </w:r>
      <w:r w:rsidRPr="00386735">
        <w:rPr>
          <w:rFonts w:ascii="Times New Roman" w:eastAsia="Times New Roman" w:hAnsi="Times New Roman" w:cs="Times New Roman"/>
          <w:sz w:val="28"/>
          <w:szCs w:val="28"/>
        </w:rPr>
        <w:t>Một nhà khoa học muốn phát triển thuốc tránh thai cho nam giới bằng cách tác động lên tuyến yên. Thuốc tránh thai đó cần phải tác động lên loại hoocmôn nào của tuyến yên? Giải thích.</w:t>
      </w:r>
    </w:p>
    <w:tbl>
      <w:tblPr>
        <w:tblStyle w:val="TableGrid"/>
        <w:tblW w:w="10060" w:type="dxa"/>
        <w:tblLook w:val="04A0" w:firstRow="1" w:lastRow="0" w:firstColumn="1" w:lastColumn="0" w:noHBand="0" w:noVBand="1"/>
      </w:tblPr>
      <w:tblGrid>
        <w:gridCol w:w="8926"/>
        <w:gridCol w:w="1134"/>
      </w:tblGrid>
      <w:tr w:rsidR="00397010" w:rsidRPr="00386735" w:rsidTr="00FD75A8">
        <w:tc>
          <w:tcPr>
            <w:tcW w:w="8926" w:type="dxa"/>
          </w:tcPr>
          <w:p w:rsidR="00397010" w:rsidRPr="00386735" w:rsidRDefault="00397010" w:rsidP="0032283B">
            <w:pPr>
              <w:spacing w:line="300" w:lineRule="auto"/>
              <w:jc w:val="center"/>
              <w:rPr>
                <w:sz w:val="28"/>
                <w:szCs w:val="28"/>
                <w:lang w:val="en-US"/>
              </w:rPr>
            </w:pPr>
            <w:r w:rsidRPr="00386735">
              <w:rPr>
                <w:sz w:val="28"/>
                <w:szCs w:val="28"/>
                <w:lang w:val="en-US"/>
              </w:rPr>
              <w:t>Nội dung</w:t>
            </w:r>
          </w:p>
        </w:tc>
        <w:tc>
          <w:tcPr>
            <w:tcW w:w="1134" w:type="dxa"/>
          </w:tcPr>
          <w:p w:rsidR="00397010" w:rsidRPr="00386735" w:rsidRDefault="00FD75A8" w:rsidP="0032283B">
            <w:pPr>
              <w:spacing w:line="300" w:lineRule="auto"/>
              <w:jc w:val="center"/>
              <w:rPr>
                <w:sz w:val="28"/>
                <w:szCs w:val="28"/>
                <w:lang w:val="en-US"/>
              </w:rPr>
            </w:pPr>
            <w:r>
              <w:rPr>
                <w:sz w:val="28"/>
                <w:szCs w:val="28"/>
                <w:lang w:val="en-US"/>
              </w:rPr>
              <w:t>Đ</w:t>
            </w:r>
            <w:r w:rsidR="00397010" w:rsidRPr="00386735">
              <w:rPr>
                <w:sz w:val="28"/>
                <w:szCs w:val="28"/>
                <w:lang w:val="en-US"/>
              </w:rPr>
              <w:t>iểm</w:t>
            </w:r>
          </w:p>
        </w:tc>
      </w:tr>
      <w:tr w:rsidR="00397010" w:rsidRPr="00FD75A8" w:rsidTr="00FD75A8">
        <w:tc>
          <w:tcPr>
            <w:tcW w:w="8926" w:type="dxa"/>
          </w:tcPr>
          <w:p w:rsidR="007A582F" w:rsidRPr="00FD75A8" w:rsidRDefault="007A582F" w:rsidP="0032283B">
            <w:pPr>
              <w:spacing w:line="300" w:lineRule="auto"/>
              <w:jc w:val="both"/>
              <w:rPr>
                <w:sz w:val="28"/>
                <w:szCs w:val="28"/>
                <w:lang w:val="en-US"/>
              </w:rPr>
            </w:pPr>
            <w:r>
              <w:rPr>
                <w:sz w:val="28"/>
                <w:szCs w:val="28"/>
                <w:lang w:val="en-US"/>
              </w:rPr>
              <w:t>1. A - I; B - III; C - II</w:t>
            </w:r>
          </w:p>
          <w:p w:rsidR="00397010" w:rsidRPr="00FD75A8" w:rsidRDefault="00397010" w:rsidP="0032283B">
            <w:pPr>
              <w:spacing w:line="300" w:lineRule="auto"/>
              <w:jc w:val="both"/>
              <w:rPr>
                <w:sz w:val="28"/>
                <w:szCs w:val="28"/>
              </w:rPr>
            </w:pPr>
            <w:r w:rsidRPr="00FD75A8">
              <w:rPr>
                <w:sz w:val="28"/>
                <w:szCs w:val="28"/>
                <w:lang w:val="en-US"/>
              </w:rPr>
              <w:t xml:space="preserve"> </w:t>
            </w:r>
            <w:r w:rsidRPr="00FD75A8">
              <w:rPr>
                <w:sz w:val="28"/>
                <w:szCs w:val="28"/>
              </w:rPr>
              <w:t>-</w:t>
            </w:r>
            <w:r w:rsidR="00FD75A8">
              <w:rPr>
                <w:sz w:val="28"/>
                <w:szCs w:val="28"/>
                <w:lang w:val="en-US"/>
              </w:rPr>
              <w:t xml:space="preserve"> </w:t>
            </w:r>
            <w:r w:rsidRPr="00FD75A8">
              <w:rPr>
                <w:sz w:val="28"/>
                <w:szCs w:val="28"/>
              </w:rPr>
              <w:t>A: vùng dưới đồi bất thường: bình thường vùng dưới đồi giảm tiết TRH, khi tiêm vào tín hiệu bình thường và tiết chất bình thường trở lại. =&gt; phù hợp bệnh nhân I</w:t>
            </w:r>
          </w:p>
          <w:p w:rsidR="00397010" w:rsidRPr="00FD75A8" w:rsidRDefault="00397010" w:rsidP="0032283B">
            <w:pPr>
              <w:spacing w:line="300" w:lineRule="auto"/>
              <w:jc w:val="both"/>
              <w:rPr>
                <w:sz w:val="28"/>
                <w:szCs w:val="28"/>
              </w:rPr>
            </w:pPr>
            <w:r w:rsidRPr="00FD75A8">
              <w:rPr>
                <w:sz w:val="28"/>
                <w:szCs w:val="28"/>
              </w:rPr>
              <w:t>-</w:t>
            </w:r>
            <w:r w:rsidR="00FD75A8" w:rsidRPr="00FD75A8">
              <w:rPr>
                <w:sz w:val="28"/>
                <w:szCs w:val="28"/>
              </w:rPr>
              <w:t xml:space="preserve"> </w:t>
            </w:r>
            <w:r w:rsidRPr="00FD75A8">
              <w:rPr>
                <w:sz w:val="28"/>
                <w:szCs w:val="28"/>
              </w:rPr>
              <w:t>B: bình thường TSH cao hơn người khỏe mạnh nhưng TRH luôn thấp -&gt; chứng tỏ tuyến giáp không đủ với TSH -&gt; giảm điều hòa âm tính -&gt; tăng tiết TSH ở tuyến yên. =&gt; phù hợp bệnh nhân III</w:t>
            </w:r>
          </w:p>
          <w:p w:rsidR="00397010" w:rsidRPr="007A582F" w:rsidRDefault="00397010" w:rsidP="0032283B">
            <w:pPr>
              <w:spacing w:line="300" w:lineRule="auto"/>
              <w:jc w:val="both"/>
              <w:rPr>
                <w:sz w:val="28"/>
                <w:szCs w:val="28"/>
              </w:rPr>
            </w:pPr>
            <w:r w:rsidRPr="00FD75A8">
              <w:rPr>
                <w:sz w:val="28"/>
                <w:szCs w:val="28"/>
              </w:rPr>
              <w:t>-</w:t>
            </w:r>
            <w:r w:rsidR="00FD75A8" w:rsidRPr="00FD75A8">
              <w:rPr>
                <w:sz w:val="28"/>
                <w:szCs w:val="28"/>
              </w:rPr>
              <w:t xml:space="preserve"> </w:t>
            </w:r>
            <w:r w:rsidRPr="00FD75A8">
              <w:rPr>
                <w:sz w:val="28"/>
                <w:szCs w:val="28"/>
              </w:rPr>
              <w:t>C: tiêm TSH nhưng nồng độ TSH không đổi -&gt; tuyến yên không đủ với TSH -&gt; hỏng thụ thể TRH ở tuyến yên (nhược năng tuyến yên) (hỏng tuyến yên làm giảm tieeys TSH -&gt; TSH luôn thấp -&gt; giảm kích thích tuyến giáp -&gt; TRH giảm).=&gt; phù hợp bệnh nhân II</w:t>
            </w:r>
          </w:p>
        </w:tc>
        <w:tc>
          <w:tcPr>
            <w:tcW w:w="1134" w:type="dxa"/>
          </w:tcPr>
          <w:p w:rsidR="00397010" w:rsidRPr="007A582F" w:rsidRDefault="007A582F" w:rsidP="0032283B">
            <w:pPr>
              <w:spacing w:line="300" w:lineRule="auto"/>
              <w:jc w:val="both"/>
              <w:rPr>
                <w:sz w:val="28"/>
                <w:szCs w:val="28"/>
                <w:lang w:val="en-US"/>
              </w:rPr>
            </w:pPr>
            <w:r w:rsidRPr="007A582F">
              <w:rPr>
                <w:sz w:val="28"/>
                <w:szCs w:val="28"/>
                <w:lang w:val="en-US"/>
              </w:rPr>
              <w:t>0,</w:t>
            </w:r>
            <w:r w:rsidR="00781BB0">
              <w:rPr>
                <w:sz w:val="28"/>
                <w:szCs w:val="28"/>
                <w:lang w:val="en-US"/>
              </w:rPr>
              <w:t>25</w:t>
            </w:r>
          </w:p>
          <w:p w:rsidR="007A582F" w:rsidRDefault="007A582F" w:rsidP="0032283B">
            <w:pPr>
              <w:spacing w:line="300" w:lineRule="auto"/>
              <w:jc w:val="both"/>
              <w:rPr>
                <w:sz w:val="28"/>
                <w:szCs w:val="28"/>
                <w:lang w:val="en-US"/>
              </w:rPr>
            </w:pPr>
            <w:r w:rsidRPr="007A582F">
              <w:rPr>
                <w:sz w:val="28"/>
                <w:szCs w:val="28"/>
                <w:lang w:val="en-US"/>
              </w:rPr>
              <w:t>0</w:t>
            </w:r>
            <w:r>
              <w:rPr>
                <w:sz w:val="28"/>
                <w:szCs w:val="28"/>
                <w:lang w:val="en-US"/>
              </w:rPr>
              <w:t>,25</w:t>
            </w:r>
          </w:p>
          <w:p w:rsidR="007A582F" w:rsidRDefault="007A582F" w:rsidP="0032283B">
            <w:pPr>
              <w:spacing w:line="300" w:lineRule="auto"/>
              <w:jc w:val="both"/>
              <w:rPr>
                <w:sz w:val="28"/>
                <w:szCs w:val="28"/>
                <w:lang w:val="en-US"/>
              </w:rPr>
            </w:pPr>
          </w:p>
          <w:p w:rsidR="007A582F" w:rsidRDefault="007A582F" w:rsidP="0032283B">
            <w:pPr>
              <w:spacing w:line="300" w:lineRule="auto"/>
              <w:jc w:val="both"/>
              <w:rPr>
                <w:sz w:val="28"/>
                <w:szCs w:val="28"/>
                <w:lang w:val="en-US"/>
              </w:rPr>
            </w:pPr>
          </w:p>
          <w:p w:rsidR="007A582F" w:rsidRDefault="007A582F" w:rsidP="0032283B">
            <w:pPr>
              <w:spacing w:line="300" w:lineRule="auto"/>
              <w:jc w:val="both"/>
              <w:rPr>
                <w:sz w:val="28"/>
                <w:szCs w:val="28"/>
                <w:lang w:val="en-US"/>
              </w:rPr>
            </w:pPr>
            <w:r>
              <w:rPr>
                <w:sz w:val="28"/>
                <w:szCs w:val="28"/>
                <w:lang w:val="en-US"/>
              </w:rPr>
              <w:t>0,25</w:t>
            </w:r>
          </w:p>
          <w:p w:rsidR="007A582F" w:rsidRDefault="007A582F" w:rsidP="0032283B">
            <w:pPr>
              <w:spacing w:line="300" w:lineRule="auto"/>
              <w:jc w:val="both"/>
              <w:rPr>
                <w:sz w:val="28"/>
                <w:szCs w:val="28"/>
                <w:lang w:val="en-US"/>
              </w:rPr>
            </w:pPr>
          </w:p>
          <w:p w:rsidR="007A582F" w:rsidRDefault="007A582F" w:rsidP="0032283B">
            <w:pPr>
              <w:spacing w:line="300" w:lineRule="auto"/>
              <w:jc w:val="both"/>
              <w:rPr>
                <w:sz w:val="28"/>
                <w:szCs w:val="28"/>
                <w:lang w:val="en-US"/>
              </w:rPr>
            </w:pPr>
          </w:p>
          <w:p w:rsidR="007A582F" w:rsidRPr="007A582F" w:rsidRDefault="007A582F" w:rsidP="0032283B">
            <w:pPr>
              <w:spacing w:line="300" w:lineRule="auto"/>
              <w:jc w:val="both"/>
              <w:rPr>
                <w:sz w:val="28"/>
                <w:szCs w:val="28"/>
                <w:lang w:val="en-US"/>
              </w:rPr>
            </w:pPr>
            <w:r>
              <w:rPr>
                <w:sz w:val="28"/>
                <w:szCs w:val="28"/>
                <w:lang w:val="en-US"/>
              </w:rPr>
              <w:t>0,25</w:t>
            </w:r>
          </w:p>
          <w:p w:rsidR="007A582F" w:rsidRPr="007A582F" w:rsidRDefault="007A582F" w:rsidP="0032283B">
            <w:pPr>
              <w:spacing w:line="300" w:lineRule="auto"/>
              <w:jc w:val="both"/>
              <w:rPr>
                <w:sz w:val="28"/>
                <w:szCs w:val="28"/>
              </w:rPr>
            </w:pPr>
          </w:p>
        </w:tc>
      </w:tr>
      <w:tr w:rsidR="00397010" w:rsidRPr="00FD75A8" w:rsidTr="00FD75A8">
        <w:tc>
          <w:tcPr>
            <w:tcW w:w="8926" w:type="dxa"/>
          </w:tcPr>
          <w:p w:rsidR="00397010" w:rsidRPr="00FD75A8" w:rsidRDefault="00397010" w:rsidP="0032283B">
            <w:pPr>
              <w:spacing w:line="300" w:lineRule="auto"/>
              <w:contextualSpacing/>
              <w:jc w:val="both"/>
              <w:rPr>
                <w:sz w:val="28"/>
                <w:szCs w:val="28"/>
              </w:rPr>
            </w:pPr>
            <w:r w:rsidRPr="00FD75A8">
              <w:rPr>
                <w:b/>
                <w:sz w:val="28"/>
                <w:szCs w:val="28"/>
              </w:rPr>
              <w:t xml:space="preserve">2. </w:t>
            </w:r>
            <w:r w:rsidRPr="00FD75A8">
              <w:rPr>
                <w:sz w:val="28"/>
                <w:szCs w:val="28"/>
              </w:rPr>
              <w:t>Thuốc ức chế tiết FSH. Vì</w:t>
            </w:r>
          </w:p>
          <w:p w:rsidR="00397010" w:rsidRPr="00FD75A8" w:rsidRDefault="00397010" w:rsidP="00FD75A8">
            <w:pPr>
              <w:spacing w:line="300" w:lineRule="auto"/>
              <w:jc w:val="both"/>
              <w:rPr>
                <w:sz w:val="28"/>
                <w:szCs w:val="28"/>
              </w:rPr>
            </w:pPr>
            <w:r w:rsidRPr="00FD75A8">
              <w:rPr>
                <w:sz w:val="28"/>
                <w:szCs w:val="28"/>
              </w:rPr>
              <w:t xml:space="preserve">- FSH kích thích ống sinh tinh sản sinh tinh trùng. </w:t>
            </w:r>
          </w:p>
          <w:p w:rsidR="00397010" w:rsidRPr="007A582F" w:rsidRDefault="00397010" w:rsidP="00FD75A8">
            <w:pPr>
              <w:spacing w:line="300" w:lineRule="auto"/>
              <w:jc w:val="both"/>
              <w:rPr>
                <w:sz w:val="28"/>
                <w:szCs w:val="28"/>
              </w:rPr>
            </w:pPr>
            <w:r w:rsidRPr="007A582F">
              <w:rPr>
                <w:sz w:val="28"/>
                <w:szCs w:val="28"/>
              </w:rPr>
              <w:t xml:space="preserve">- Còn nếu ức chế LH sẽ giảm kích thích lên tế bào </w:t>
            </w:r>
            <w:r w:rsidR="007A582F" w:rsidRPr="007A582F">
              <w:rPr>
                <w:sz w:val="28"/>
                <w:szCs w:val="28"/>
              </w:rPr>
              <w:t>kẽ của tinh hoàn</w:t>
            </w:r>
            <w:r w:rsidRPr="007A582F">
              <w:rPr>
                <w:sz w:val="28"/>
                <w:szCs w:val="28"/>
              </w:rPr>
              <w:t xml:space="preserve"> dẫn đến giảm sản sinh testosteron. </w:t>
            </w:r>
          </w:p>
          <w:p w:rsidR="00397010" w:rsidRPr="00FD75A8" w:rsidRDefault="00397010" w:rsidP="0032283B">
            <w:pPr>
              <w:spacing w:line="300" w:lineRule="auto"/>
              <w:jc w:val="both"/>
              <w:rPr>
                <w:sz w:val="28"/>
                <w:szCs w:val="28"/>
                <w:lang w:val="en-US"/>
              </w:rPr>
            </w:pPr>
            <w:r w:rsidRPr="00FD75A8">
              <w:rPr>
                <w:sz w:val="28"/>
                <w:szCs w:val="28"/>
                <w:lang w:val="en-US"/>
              </w:rPr>
              <w:t>- Ức chế TSH làm giảm kích th</w:t>
            </w:r>
            <w:r w:rsidR="00FD75A8">
              <w:rPr>
                <w:sz w:val="28"/>
                <w:szCs w:val="28"/>
                <w:lang w:val="en-US"/>
              </w:rPr>
              <w:t>ích tuyến giáp, giảm tiroxin...</w:t>
            </w:r>
          </w:p>
        </w:tc>
        <w:tc>
          <w:tcPr>
            <w:tcW w:w="1134" w:type="dxa"/>
          </w:tcPr>
          <w:p w:rsidR="007A582F" w:rsidRDefault="00781BB0" w:rsidP="0032283B">
            <w:pPr>
              <w:spacing w:line="300" w:lineRule="auto"/>
              <w:jc w:val="both"/>
              <w:rPr>
                <w:sz w:val="28"/>
                <w:szCs w:val="28"/>
                <w:lang w:val="en-US"/>
              </w:rPr>
            </w:pPr>
            <w:r>
              <w:rPr>
                <w:sz w:val="28"/>
                <w:szCs w:val="28"/>
                <w:lang w:val="en-US"/>
              </w:rPr>
              <w:t xml:space="preserve">  0,25</w:t>
            </w:r>
          </w:p>
          <w:p w:rsidR="00781BB0" w:rsidRDefault="00781BB0" w:rsidP="00781BB0">
            <w:pPr>
              <w:spacing w:line="300" w:lineRule="auto"/>
              <w:jc w:val="center"/>
              <w:rPr>
                <w:sz w:val="28"/>
                <w:szCs w:val="28"/>
                <w:lang w:val="en-US"/>
              </w:rPr>
            </w:pPr>
            <w:r>
              <w:rPr>
                <w:sz w:val="28"/>
                <w:szCs w:val="28"/>
                <w:lang w:val="en-US"/>
              </w:rPr>
              <w:t>0,25</w:t>
            </w:r>
          </w:p>
          <w:p w:rsidR="00781BB0" w:rsidRDefault="00781BB0" w:rsidP="00781BB0">
            <w:pPr>
              <w:spacing w:line="300" w:lineRule="auto"/>
              <w:jc w:val="center"/>
              <w:rPr>
                <w:sz w:val="28"/>
                <w:szCs w:val="28"/>
                <w:lang w:val="en-US"/>
              </w:rPr>
            </w:pPr>
            <w:r>
              <w:rPr>
                <w:sz w:val="28"/>
                <w:szCs w:val="28"/>
                <w:lang w:val="en-US"/>
              </w:rPr>
              <w:t>0,25</w:t>
            </w:r>
          </w:p>
          <w:p w:rsidR="00781BB0" w:rsidRDefault="00781BB0" w:rsidP="00781BB0">
            <w:pPr>
              <w:spacing w:line="300" w:lineRule="auto"/>
              <w:jc w:val="center"/>
              <w:rPr>
                <w:sz w:val="28"/>
                <w:szCs w:val="28"/>
                <w:lang w:val="en-US"/>
              </w:rPr>
            </w:pPr>
          </w:p>
          <w:p w:rsidR="007A582F" w:rsidRPr="00560C29" w:rsidRDefault="00781BB0" w:rsidP="00560C29">
            <w:pPr>
              <w:spacing w:line="300" w:lineRule="auto"/>
              <w:jc w:val="center"/>
              <w:rPr>
                <w:sz w:val="28"/>
                <w:szCs w:val="28"/>
                <w:lang w:val="en-US"/>
              </w:rPr>
            </w:pPr>
            <w:r>
              <w:rPr>
                <w:sz w:val="28"/>
                <w:szCs w:val="28"/>
                <w:lang w:val="en-US"/>
              </w:rPr>
              <w:t>0,25</w:t>
            </w:r>
          </w:p>
        </w:tc>
      </w:tr>
    </w:tbl>
    <w:p w:rsidR="0070669A" w:rsidRPr="00386735" w:rsidRDefault="0070669A" w:rsidP="0032283B">
      <w:pPr>
        <w:spacing w:after="0" w:line="300" w:lineRule="auto"/>
        <w:jc w:val="both"/>
        <w:rPr>
          <w:rFonts w:ascii="Times New Roman" w:hAnsi="Times New Roman" w:cs="Times New Roman"/>
          <w:b/>
          <w:sz w:val="28"/>
          <w:szCs w:val="28"/>
          <w:lang w:val="en-US"/>
        </w:rPr>
      </w:pPr>
    </w:p>
    <w:p w:rsidR="00B44716" w:rsidRPr="00386735" w:rsidRDefault="00B44716" w:rsidP="0032283B">
      <w:pPr>
        <w:spacing w:after="0" w:line="300" w:lineRule="auto"/>
        <w:jc w:val="both"/>
        <w:rPr>
          <w:rFonts w:ascii="Times New Roman" w:hAnsi="Times New Roman" w:cs="Times New Roman"/>
          <w:b/>
          <w:sz w:val="28"/>
          <w:szCs w:val="28"/>
        </w:rPr>
      </w:pPr>
      <w:r w:rsidRPr="00386735">
        <w:rPr>
          <w:rFonts w:ascii="Times New Roman" w:hAnsi="Times New Roman" w:cs="Times New Roman"/>
          <w:b/>
          <w:sz w:val="28"/>
          <w:szCs w:val="28"/>
        </w:rPr>
        <w:t>Câu 10</w:t>
      </w:r>
      <w:r w:rsidRPr="00386735">
        <w:rPr>
          <w:rFonts w:ascii="Times New Roman" w:hAnsi="Times New Roman" w:cs="Times New Roman"/>
          <w:sz w:val="28"/>
          <w:szCs w:val="28"/>
        </w:rPr>
        <w:t xml:space="preserve">. </w:t>
      </w:r>
      <w:r w:rsidRPr="00386735">
        <w:rPr>
          <w:rFonts w:ascii="Times New Roman" w:hAnsi="Times New Roman" w:cs="Times New Roman"/>
          <w:i/>
          <w:sz w:val="28"/>
          <w:szCs w:val="28"/>
        </w:rPr>
        <w:t>(2 điểm)</w:t>
      </w:r>
      <w:r w:rsidRPr="00386735">
        <w:rPr>
          <w:rFonts w:ascii="Times New Roman" w:hAnsi="Times New Roman" w:cs="Times New Roman"/>
          <w:sz w:val="28"/>
          <w:szCs w:val="28"/>
        </w:rPr>
        <w:t xml:space="preserve">. </w:t>
      </w:r>
      <w:r w:rsidRPr="00386735">
        <w:rPr>
          <w:rFonts w:ascii="Times New Roman" w:hAnsi="Times New Roman" w:cs="Times New Roman"/>
          <w:b/>
          <w:sz w:val="28"/>
          <w:szCs w:val="28"/>
        </w:rPr>
        <w:t>Cơ chế di truyền và biến dị ở cấp độ phân tử</w:t>
      </w:r>
    </w:p>
    <w:p w:rsidR="005D462D" w:rsidRPr="00386735" w:rsidRDefault="005D462D" w:rsidP="0032283B">
      <w:pPr>
        <w:spacing w:after="0" w:line="300" w:lineRule="auto"/>
        <w:ind w:firstLine="720"/>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Tùy theo đặc điểm, các đột biến thay đổi trình tự nucleotit trong vùng mã hóa của gen được phân loại thành một số dạng như sau:</w:t>
      </w:r>
    </w:p>
    <w:p w:rsidR="005D462D" w:rsidRPr="00386735" w:rsidRDefault="005D462D" w:rsidP="0032283B">
      <w:pPr>
        <w:widowControl w:val="0"/>
        <w:tabs>
          <w:tab w:val="left" w:pos="270"/>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ab/>
      </w:r>
      <w:r w:rsidRPr="00386735">
        <w:rPr>
          <w:rFonts w:asciiTheme="majorHAnsi" w:eastAsia="Times New Roman" w:hAnsiTheme="majorHAnsi" w:cstheme="majorHAnsi"/>
          <w:color w:val="000000"/>
          <w:sz w:val="28"/>
          <w:szCs w:val="28"/>
        </w:rPr>
        <w:tab/>
      </w:r>
      <w:r w:rsidRPr="00386735">
        <w:rPr>
          <w:rFonts w:asciiTheme="majorHAnsi" w:eastAsia="Times New Roman" w:hAnsiTheme="majorHAnsi" w:cstheme="majorHAnsi"/>
          <w:color w:val="000000"/>
          <w:sz w:val="28"/>
          <w:szCs w:val="28"/>
          <w:lang w:val="pt-BR"/>
        </w:rPr>
        <w:t xml:space="preserve">A. </w:t>
      </w:r>
      <w:r w:rsidRPr="00386735">
        <w:rPr>
          <w:rFonts w:asciiTheme="majorHAnsi" w:eastAsia="Times New Roman" w:hAnsiTheme="majorHAnsi" w:cstheme="majorHAnsi"/>
          <w:color w:val="000000"/>
          <w:sz w:val="28"/>
          <w:szCs w:val="28"/>
        </w:rPr>
        <w:t xml:space="preserve">Đột biến đồng hoán là đột biến thay một cặp purin - pyrimidin này </w:t>
      </w:r>
      <w:r w:rsidRPr="00386735">
        <w:rPr>
          <w:rFonts w:asciiTheme="majorHAnsi" w:eastAsia="Times New Roman" w:hAnsiTheme="majorHAnsi" w:cstheme="majorHAnsi"/>
          <w:color w:val="000000"/>
          <w:sz w:val="28"/>
          <w:szCs w:val="28"/>
          <w:lang w:val="pt-BR"/>
        </w:rPr>
        <w:t>bằng</w:t>
      </w:r>
      <w:r w:rsidRPr="00386735">
        <w:rPr>
          <w:rFonts w:asciiTheme="majorHAnsi" w:eastAsia="Times New Roman" w:hAnsiTheme="majorHAnsi" w:cstheme="majorHAnsi"/>
          <w:color w:val="000000"/>
          <w:sz w:val="28"/>
          <w:szCs w:val="28"/>
        </w:rPr>
        <w:t xml:space="preserve"> một cặp purin - pyrimidin khác (A=T </w:t>
      </w:r>
      <w:r w:rsidRPr="00386735">
        <w:rPr>
          <w:rFonts w:asciiTheme="majorHAnsi" w:eastAsia="Times New Roman" w:hAnsiTheme="majorHAnsi" w:cstheme="majorHAnsi"/>
          <w:color w:val="000000"/>
          <w:sz w:val="28"/>
          <w:szCs w:val="28"/>
        </w:rPr>
        <w:sym w:font="Symbol" w:char="F0AB"/>
      </w:r>
      <w:r w:rsidRPr="00386735">
        <w:rPr>
          <w:rFonts w:asciiTheme="majorHAnsi" w:eastAsia="Times New Roman" w:hAnsiTheme="majorHAnsi" w:cstheme="majorHAnsi"/>
          <w:color w:val="000000"/>
          <w:sz w:val="28"/>
          <w:szCs w:val="28"/>
        </w:rPr>
        <w:t xml:space="preserve"> G</w:t>
      </w:r>
      <w:r w:rsidRPr="00386735">
        <w:rPr>
          <w:rFonts w:asciiTheme="majorHAnsi" w:eastAsia="Times New Roman" w:hAnsiTheme="majorHAnsi" w:cstheme="majorHAnsi"/>
          <w:color w:val="000000"/>
          <w:sz w:val="28"/>
          <w:szCs w:val="28"/>
        </w:rPr>
        <w:sym w:font="Symbol" w:char="F0BA"/>
      </w:r>
      <w:r w:rsidRPr="00386735">
        <w:rPr>
          <w:rFonts w:asciiTheme="majorHAnsi" w:eastAsia="Times New Roman" w:hAnsiTheme="majorHAnsi" w:cstheme="majorHAnsi"/>
          <w:color w:val="000000"/>
          <w:sz w:val="28"/>
          <w:szCs w:val="28"/>
          <w:lang w:val="pt-BR"/>
        </w:rPr>
        <w:t>X</w:t>
      </w:r>
      <w:r w:rsidRPr="00386735">
        <w:rPr>
          <w:rFonts w:asciiTheme="majorHAnsi" w:eastAsia="Times New Roman" w:hAnsiTheme="majorHAnsi" w:cstheme="majorHAnsi"/>
          <w:color w:val="000000"/>
          <w:sz w:val="28"/>
          <w:szCs w:val="28"/>
        </w:rPr>
        <w:t>).</w:t>
      </w:r>
    </w:p>
    <w:p w:rsidR="005D462D" w:rsidRPr="00386735" w:rsidRDefault="005D462D" w:rsidP="0032283B">
      <w:pPr>
        <w:widowControl w:val="0"/>
        <w:tabs>
          <w:tab w:val="left" w:pos="270"/>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ab/>
      </w:r>
      <w:r w:rsidRPr="00386735">
        <w:rPr>
          <w:rFonts w:asciiTheme="majorHAnsi" w:eastAsia="Times New Roman" w:hAnsiTheme="majorHAnsi" w:cstheme="majorHAnsi"/>
          <w:color w:val="000000"/>
          <w:sz w:val="28"/>
          <w:szCs w:val="28"/>
        </w:rPr>
        <w:tab/>
        <w:t xml:space="preserve">B. Đột biến dị hoán là đột biến thay một cặp purin – pyrimidin này bằng một cặp pyrimidin-purin khác (ví dụ: A =T </w:t>
      </w:r>
      <w:r w:rsidRPr="00386735">
        <w:rPr>
          <w:rFonts w:asciiTheme="majorHAnsi" w:eastAsia="Times New Roman" w:hAnsiTheme="majorHAnsi" w:cstheme="majorHAnsi"/>
          <w:color w:val="000000"/>
          <w:sz w:val="28"/>
          <w:szCs w:val="28"/>
        </w:rPr>
        <w:sym w:font="Symbol" w:char="F0AB"/>
      </w:r>
      <w:r w:rsidRPr="00386735">
        <w:rPr>
          <w:rFonts w:asciiTheme="majorHAnsi" w:eastAsia="Times New Roman" w:hAnsiTheme="majorHAnsi" w:cstheme="majorHAnsi"/>
          <w:color w:val="000000"/>
          <w:sz w:val="28"/>
          <w:szCs w:val="28"/>
        </w:rPr>
        <w:t xml:space="preserve"> X</w:t>
      </w:r>
      <w:r w:rsidRPr="00386735">
        <w:rPr>
          <w:rFonts w:asciiTheme="majorHAnsi" w:eastAsia="Times New Roman" w:hAnsiTheme="majorHAnsi" w:cstheme="majorHAnsi"/>
          <w:color w:val="000000"/>
          <w:sz w:val="28"/>
          <w:szCs w:val="28"/>
        </w:rPr>
        <w:sym w:font="Symbol" w:char="F0BA"/>
      </w:r>
      <w:r w:rsidRPr="00386735">
        <w:rPr>
          <w:rFonts w:asciiTheme="majorHAnsi" w:eastAsia="Times New Roman" w:hAnsiTheme="majorHAnsi" w:cstheme="majorHAnsi"/>
          <w:color w:val="000000"/>
          <w:sz w:val="28"/>
          <w:szCs w:val="28"/>
        </w:rPr>
        <w:t xml:space="preserve">G hoặc A =T </w:t>
      </w:r>
      <w:r w:rsidRPr="00386735">
        <w:rPr>
          <w:rFonts w:asciiTheme="majorHAnsi" w:eastAsia="Times New Roman" w:hAnsiTheme="majorHAnsi" w:cstheme="majorHAnsi"/>
          <w:color w:val="000000"/>
          <w:sz w:val="28"/>
          <w:szCs w:val="28"/>
        </w:rPr>
        <w:sym w:font="Symbol" w:char="F0AB"/>
      </w:r>
      <w:r w:rsidRPr="00386735">
        <w:rPr>
          <w:rFonts w:asciiTheme="majorHAnsi" w:eastAsia="Times New Roman" w:hAnsiTheme="majorHAnsi" w:cstheme="majorHAnsi"/>
          <w:color w:val="000000"/>
          <w:sz w:val="28"/>
          <w:szCs w:val="28"/>
        </w:rPr>
        <w:t xml:space="preserve"> T=A, v.v... )</w:t>
      </w:r>
    </w:p>
    <w:p w:rsidR="005D462D" w:rsidRPr="00386735" w:rsidRDefault="005D462D" w:rsidP="0032283B">
      <w:pPr>
        <w:widowControl w:val="0"/>
        <w:tabs>
          <w:tab w:val="left" w:pos="270"/>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ab/>
      </w:r>
      <w:r w:rsidRPr="00386735">
        <w:rPr>
          <w:rFonts w:asciiTheme="majorHAnsi" w:eastAsia="Times New Roman" w:hAnsiTheme="majorHAnsi" w:cstheme="majorHAnsi"/>
          <w:color w:val="000000"/>
          <w:sz w:val="28"/>
          <w:szCs w:val="28"/>
        </w:rPr>
        <w:tab/>
        <w:t>C. Đột biến mất nucleotit làm mất một hoặc một số cặp purin-pyrimidin.</w:t>
      </w:r>
    </w:p>
    <w:p w:rsidR="005D462D" w:rsidRPr="00386735" w:rsidRDefault="005D462D" w:rsidP="0032283B">
      <w:pPr>
        <w:widowControl w:val="0"/>
        <w:tabs>
          <w:tab w:val="left" w:pos="270"/>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ab/>
      </w:r>
      <w:r w:rsidRPr="00386735">
        <w:rPr>
          <w:rFonts w:asciiTheme="majorHAnsi" w:eastAsia="Times New Roman" w:hAnsiTheme="majorHAnsi" w:cstheme="majorHAnsi"/>
          <w:color w:val="000000"/>
          <w:sz w:val="28"/>
          <w:szCs w:val="28"/>
        </w:rPr>
        <w:tab/>
        <w:t>D. Đột biến vô nghĩa làm xuất hiện một bộ ba mã kết thúc sớm.</w:t>
      </w:r>
    </w:p>
    <w:p w:rsidR="005D462D" w:rsidRPr="00386735" w:rsidRDefault="005D462D" w:rsidP="0032283B">
      <w:pPr>
        <w:widowControl w:val="0"/>
        <w:tabs>
          <w:tab w:val="left" w:pos="270"/>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ab/>
      </w:r>
      <w:r w:rsidRPr="00386735">
        <w:rPr>
          <w:rFonts w:asciiTheme="majorHAnsi" w:eastAsia="Times New Roman" w:hAnsiTheme="majorHAnsi" w:cstheme="majorHAnsi"/>
          <w:color w:val="000000"/>
          <w:sz w:val="28"/>
          <w:szCs w:val="28"/>
        </w:rPr>
        <w:tab/>
        <w:t xml:space="preserve">Cho </w:t>
      </w:r>
      <w:r w:rsidRPr="00386735">
        <w:rPr>
          <w:rFonts w:asciiTheme="majorHAnsi" w:eastAsia="Times New Roman" w:hAnsiTheme="majorHAnsi" w:cstheme="majorHAnsi"/>
          <w:sz w:val="28"/>
          <w:szCs w:val="28"/>
        </w:rPr>
        <w:t xml:space="preserve">trình tự một đoạn mARN ở chủng </w:t>
      </w:r>
      <w:r w:rsidRPr="00386735">
        <w:rPr>
          <w:rFonts w:asciiTheme="majorHAnsi" w:eastAsia="Times New Roman" w:hAnsiTheme="majorHAnsi" w:cstheme="majorHAnsi"/>
          <w:i/>
          <w:sz w:val="28"/>
          <w:szCs w:val="28"/>
        </w:rPr>
        <w:t>E. coli</w:t>
      </w:r>
      <w:r w:rsidRPr="00386735">
        <w:rPr>
          <w:rFonts w:asciiTheme="majorHAnsi" w:eastAsia="Times New Roman" w:hAnsiTheme="majorHAnsi" w:cstheme="majorHAnsi"/>
          <w:sz w:val="28"/>
          <w:szCs w:val="28"/>
        </w:rPr>
        <w:t xml:space="preserve"> kiểu dại bắt đầu từ bộ ba mã bắt đầu dịch mã (</w:t>
      </w:r>
      <w:r w:rsidRPr="00386735">
        <w:rPr>
          <w:rFonts w:asciiTheme="majorHAnsi" w:eastAsia="Times New Roman" w:hAnsiTheme="majorHAnsi" w:cstheme="majorHAnsi"/>
          <w:color w:val="000000"/>
          <w:sz w:val="28"/>
          <w:szCs w:val="28"/>
        </w:rPr>
        <w:t>AUG) dưới đây cùng với trình tự mARN tương ứng ở các chủng đột biến:</w:t>
      </w:r>
    </w:p>
    <w:p w:rsidR="005D462D" w:rsidRPr="00386735" w:rsidRDefault="005D462D" w:rsidP="0032283B">
      <w:pPr>
        <w:widowControl w:val="0"/>
        <w:tabs>
          <w:tab w:val="left" w:pos="1134"/>
          <w:tab w:val="left" w:pos="2552"/>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Kiểu dại</w:t>
      </w:r>
      <w:r w:rsidRPr="00386735">
        <w:rPr>
          <w:rFonts w:asciiTheme="majorHAnsi" w:eastAsia="Times New Roman" w:hAnsiTheme="majorHAnsi" w:cstheme="majorHAnsi"/>
          <w:color w:val="000000"/>
          <w:sz w:val="28"/>
          <w:szCs w:val="28"/>
        </w:rPr>
        <w:tab/>
        <w:t xml:space="preserve">      5’- ... AUGAXAXAUXGAGGGGUGGUAAAXXXUAAG ... -3’</w:t>
      </w:r>
    </w:p>
    <w:p w:rsidR="005D462D" w:rsidRPr="00386735" w:rsidRDefault="005D462D" w:rsidP="0032283B">
      <w:pPr>
        <w:widowControl w:val="0"/>
        <w:tabs>
          <w:tab w:val="left" w:pos="1134"/>
          <w:tab w:val="left" w:pos="2552"/>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Đột biến 1      5’- ... AUGAXAXAUX</w:t>
      </w:r>
      <w:r w:rsidRPr="00386735">
        <w:rPr>
          <w:rFonts w:asciiTheme="majorHAnsi" w:eastAsia="Times New Roman" w:hAnsiTheme="majorHAnsi" w:cstheme="majorHAnsi"/>
          <w:color w:val="000000"/>
          <w:sz w:val="28"/>
          <w:szCs w:val="28"/>
          <w:u w:val="single"/>
        </w:rPr>
        <w:t>X</w:t>
      </w:r>
      <w:r w:rsidRPr="00386735">
        <w:rPr>
          <w:rFonts w:asciiTheme="majorHAnsi" w:eastAsia="Times New Roman" w:hAnsiTheme="majorHAnsi" w:cstheme="majorHAnsi"/>
          <w:color w:val="000000"/>
          <w:sz w:val="28"/>
          <w:szCs w:val="28"/>
        </w:rPr>
        <w:t>AGGGGUGGUAAAXXXUAAG ... -3’</w:t>
      </w:r>
    </w:p>
    <w:p w:rsidR="005D462D" w:rsidRPr="00386735" w:rsidRDefault="005D462D" w:rsidP="0032283B">
      <w:pPr>
        <w:widowControl w:val="0"/>
        <w:tabs>
          <w:tab w:val="left" w:pos="1134"/>
          <w:tab w:val="left" w:pos="2552"/>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Đột biến 2      5’- ... AUGAXAXAUXGAGGGUGG</w:t>
      </w:r>
      <w:r w:rsidRPr="00386735">
        <w:rPr>
          <w:rFonts w:asciiTheme="majorHAnsi" w:eastAsia="Times New Roman" w:hAnsiTheme="majorHAnsi" w:cstheme="majorHAnsi"/>
          <w:color w:val="000000"/>
          <w:sz w:val="28"/>
          <w:szCs w:val="28"/>
          <w:u w:val="single"/>
        </w:rPr>
        <w:t>U</w:t>
      </w:r>
      <w:r w:rsidRPr="00386735">
        <w:rPr>
          <w:rFonts w:asciiTheme="majorHAnsi" w:eastAsia="Times New Roman" w:hAnsiTheme="majorHAnsi" w:cstheme="majorHAnsi"/>
          <w:color w:val="000000"/>
          <w:sz w:val="28"/>
          <w:szCs w:val="28"/>
        </w:rPr>
        <w:t>AAAXXXUAAG ... -3’</w:t>
      </w:r>
    </w:p>
    <w:p w:rsidR="005D462D" w:rsidRPr="00386735" w:rsidRDefault="005D462D" w:rsidP="0032283B">
      <w:pPr>
        <w:tabs>
          <w:tab w:val="left" w:pos="1134"/>
          <w:tab w:val="left" w:pos="1200"/>
          <w:tab w:val="left" w:pos="2552"/>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Đột biến 3</w:t>
      </w:r>
      <w:r w:rsidRPr="00386735">
        <w:rPr>
          <w:rFonts w:asciiTheme="majorHAnsi" w:eastAsia="Times New Roman" w:hAnsiTheme="majorHAnsi" w:cstheme="majorHAnsi"/>
          <w:color w:val="000000"/>
          <w:sz w:val="28"/>
          <w:szCs w:val="28"/>
        </w:rPr>
        <w:tab/>
        <w:t xml:space="preserve">      5’- ... AUGAX</w:t>
      </w:r>
      <w:r w:rsidRPr="00386735">
        <w:rPr>
          <w:rFonts w:asciiTheme="majorHAnsi" w:eastAsia="Times New Roman" w:hAnsiTheme="majorHAnsi" w:cstheme="majorHAnsi"/>
          <w:color w:val="000000"/>
          <w:sz w:val="28"/>
          <w:szCs w:val="28"/>
          <w:u w:val="single"/>
        </w:rPr>
        <w:t>G</w:t>
      </w:r>
      <w:r w:rsidRPr="00386735">
        <w:rPr>
          <w:rFonts w:asciiTheme="majorHAnsi" w:eastAsia="Times New Roman" w:hAnsiTheme="majorHAnsi" w:cstheme="majorHAnsi"/>
          <w:color w:val="000000"/>
          <w:sz w:val="28"/>
          <w:szCs w:val="28"/>
        </w:rPr>
        <w:t>XAUXGAGGGGUGGUAAAXXXUAAG ... -3’</w:t>
      </w:r>
    </w:p>
    <w:p w:rsidR="005D462D" w:rsidRPr="00386735" w:rsidRDefault="005D462D" w:rsidP="0032283B">
      <w:pPr>
        <w:widowControl w:val="0"/>
        <w:tabs>
          <w:tab w:val="left" w:pos="1134"/>
          <w:tab w:val="left" w:pos="2552"/>
        </w:tabs>
        <w:spacing w:after="0" w:line="300" w:lineRule="auto"/>
        <w:jc w:val="both"/>
        <w:rPr>
          <w:rFonts w:asciiTheme="majorHAnsi" w:eastAsia="Times New Roman" w:hAnsiTheme="majorHAnsi" w:cstheme="majorHAnsi"/>
          <w:color w:val="000000"/>
          <w:sz w:val="28"/>
          <w:szCs w:val="28"/>
        </w:rPr>
      </w:pPr>
      <w:r w:rsidRPr="00386735">
        <w:rPr>
          <w:rFonts w:asciiTheme="majorHAnsi" w:eastAsia="Times New Roman" w:hAnsiTheme="majorHAnsi" w:cstheme="majorHAnsi"/>
          <w:color w:val="000000"/>
          <w:sz w:val="28"/>
          <w:szCs w:val="28"/>
        </w:rPr>
        <w:t>Đột biến 4      5’- ... AUGAXAXAU</w:t>
      </w:r>
      <w:r w:rsidRPr="00386735">
        <w:rPr>
          <w:rFonts w:asciiTheme="majorHAnsi" w:eastAsia="Times New Roman" w:hAnsiTheme="majorHAnsi" w:cstheme="majorHAnsi"/>
          <w:color w:val="000000"/>
          <w:sz w:val="28"/>
          <w:szCs w:val="28"/>
          <w:u w:val="single"/>
        </w:rPr>
        <w:t>U</w:t>
      </w:r>
      <w:r w:rsidRPr="00386735">
        <w:rPr>
          <w:rFonts w:asciiTheme="majorHAnsi" w:eastAsia="Times New Roman" w:hAnsiTheme="majorHAnsi" w:cstheme="majorHAnsi"/>
          <w:color w:val="000000"/>
          <w:sz w:val="28"/>
          <w:szCs w:val="28"/>
        </w:rPr>
        <w:t>GAGGGGUGGUAAAXXXUAAG ... -3’</w:t>
      </w:r>
    </w:p>
    <w:p w:rsidR="005D462D" w:rsidRPr="00386735" w:rsidRDefault="005D462D" w:rsidP="0032283B">
      <w:pPr>
        <w:tabs>
          <w:tab w:val="left" w:pos="709"/>
          <w:tab w:val="left" w:pos="1200"/>
          <w:tab w:val="left" w:pos="2552"/>
        </w:tabs>
        <w:spacing w:after="0" w:line="300" w:lineRule="auto"/>
        <w:jc w:val="both"/>
        <w:rPr>
          <w:rFonts w:asciiTheme="majorHAnsi" w:eastAsia="Times New Roman" w:hAnsiTheme="majorHAnsi" w:cstheme="majorHAnsi"/>
          <w:color w:val="000000"/>
          <w:sz w:val="28"/>
          <w:szCs w:val="28"/>
          <w:lang w:eastAsia="zh-CN"/>
        </w:rPr>
      </w:pPr>
      <w:r w:rsidRPr="00386735">
        <w:rPr>
          <w:rFonts w:asciiTheme="majorHAnsi" w:eastAsia="Times New Roman" w:hAnsiTheme="majorHAnsi" w:cstheme="majorHAnsi"/>
          <w:color w:val="000000"/>
          <w:sz w:val="28"/>
          <w:szCs w:val="28"/>
        </w:rPr>
        <w:tab/>
      </w:r>
      <w:r w:rsidR="00560C29" w:rsidRPr="00560C29">
        <w:rPr>
          <w:rFonts w:asciiTheme="majorHAnsi" w:eastAsia="Times New Roman" w:hAnsiTheme="majorHAnsi" w:cstheme="majorHAnsi"/>
          <w:color w:val="000000"/>
          <w:sz w:val="28"/>
          <w:szCs w:val="28"/>
        </w:rPr>
        <w:t>1</w:t>
      </w:r>
      <w:r w:rsidRPr="00386735">
        <w:rPr>
          <w:rFonts w:asciiTheme="majorHAnsi" w:eastAsia="Times New Roman" w:hAnsiTheme="majorHAnsi" w:cstheme="majorHAnsi"/>
          <w:color w:val="000000"/>
          <w:sz w:val="28"/>
          <w:szCs w:val="28"/>
        </w:rPr>
        <w:t>. Hãy nhận biết các dạng đột biến bằng cách điền các chữ cái tương ứng (A đến D) vào các ô dưới đây. (</w:t>
      </w:r>
      <w:r w:rsidRPr="00386735">
        <w:rPr>
          <w:rFonts w:asciiTheme="majorHAnsi" w:eastAsia="Times New Roman" w:hAnsiTheme="majorHAnsi" w:cstheme="majorHAnsi"/>
          <w:i/>
          <w:color w:val="000000"/>
          <w:sz w:val="28"/>
          <w:szCs w:val="28"/>
        </w:rPr>
        <w:t>Lưu</w:t>
      </w:r>
      <w:r w:rsidRPr="00386735">
        <w:rPr>
          <w:rFonts w:asciiTheme="majorHAnsi" w:eastAsia="Times New Roman" w:hAnsiTheme="majorHAnsi" w:cstheme="majorHAnsi"/>
          <w:i/>
          <w:color w:val="000000"/>
          <w:sz w:val="28"/>
          <w:szCs w:val="28"/>
          <w:lang w:eastAsia="zh-CN"/>
        </w:rPr>
        <w:t xml:space="preserve"> ý:</w:t>
      </w:r>
      <w:r w:rsidRPr="00386735">
        <w:rPr>
          <w:rFonts w:asciiTheme="majorHAnsi" w:eastAsia="Times New Roman" w:hAnsiTheme="majorHAnsi" w:cstheme="majorHAnsi"/>
          <w:color w:val="000000"/>
          <w:sz w:val="28"/>
          <w:szCs w:val="28"/>
          <w:lang w:eastAsia="zh-CN"/>
        </w:rPr>
        <w:t xml:space="preserve"> </w:t>
      </w:r>
      <w:r w:rsidRPr="00386735">
        <w:rPr>
          <w:rFonts w:asciiTheme="majorHAnsi" w:eastAsia="Times New Roman" w:hAnsiTheme="majorHAnsi" w:cstheme="majorHAnsi"/>
          <w:i/>
          <w:color w:val="000000"/>
          <w:sz w:val="28"/>
          <w:szCs w:val="28"/>
          <w:lang w:eastAsia="zh-CN"/>
        </w:rPr>
        <w:t>mỗi ô có thể có nhiều hơn một lựa chọn đúng</w:t>
      </w:r>
      <w:r w:rsidRPr="00386735">
        <w:rPr>
          <w:rFonts w:asciiTheme="majorHAnsi" w:eastAsia="Times New Roman" w:hAnsiTheme="majorHAnsi" w:cstheme="majorHAnsi"/>
          <w:color w:val="000000"/>
          <w:sz w:val="28"/>
          <w:szCs w:val="28"/>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415"/>
        <w:gridCol w:w="1414"/>
        <w:gridCol w:w="1414"/>
      </w:tblGrid>
      <w:tr w:rsidR="005D462D" w:rsidRPr="00386735" w:rsidTr="003F53F9">
        <w:trPr>
          <w:jc w:val="center"/>
        </w:trPr>
        <w:tc>
          <w:tcPr>
            <w:tcW w:w="1415" w:type="dxa"/>
          </w:tcPr>
          <w:p w:rsidR="005D462D" w:rsidRPr="00386735" w:rsidRDefault="005D462D" w:rsidP="0032283B">
            <w:pPr>
              <w:tabs>
                <w:tab w:val="left" w:pos="851"/>
              </w:tabs>
              <w:spacing w:after="0" w:line="300" w:lineRule="auto"/>
              <w:jc w:val="center"/>
              <w:rPr>
                <w:rFonts w:asciiTheme="majorHAnsi" w:eastAsia="Times New Roman" w:hAnsiTheme="majorHAnsi" w:cstheme="majorHAnsi"/>
                <w:color w:val="000000"/>
                <w:sz w:val="28"/>
                <w:szCs w:val="28"/>
                <w:lang w:val="en-US" w:eastAsia="zh-CN"/>
              </w:rPr>
            </w:pPr>
            <w:r w:rsidRPr="00386735">
              <w:rPr>
                <w:rFonts w:asciiTheme="majorHAnsi" w:eastAsia="Times New Roman" w:hAnsiTheme="majorHAnsi" w:cstheme="majorHAnsi"/>
                <w:color w:val="000000"/>
                <w:sz w:val="28"/>
                <w:szCs w:val="28"/>
                <w:lang w:val="en-US" w:eastAsia="zh-CN"/>
              </w:rPr>
              <w:t>Đột biến 1</w:t>
            </w:r>
          </w:p>
        </w:tc>
        <w:tc>
          <w:tcPr>
            <w:tcW w:w="1415" w:type="dxa"/>
          </w:tcPr>
          <w:p w:rsidR="005D462D" w:rsidRPr="00386735" w:rsidRDefault="005D462D" w:rsidP="0032283B">
            <w:pPr>
              <w:tabs>
                <w:tab w:val="left" w:pos="851"/>
              </w:tabs>
              <w:spacing w:after="0" w:line="300" w:lineRule="auto"/>
              <w:jc w:val="center"/>
              <w:rPr>
                <w:rFonts w:asciiTheme="majorHAnsi" w:eastAsia="Times New Roman" w:hAnsiTheme="majorHAnsi" w:cstheme="majorHAnsi"/>
                <w:color w:val="000000"/>
                <w:sz w:val="28"/>
                <w:szCs w:val="28"/>
                <w:lang w:val="en-US" w:eastAsia="zh-CN"/>
              </w:rPr>
            </w:pPr>
            <w:r w:rsidRPr="00386735">
              <w:rPr>
                <w:rFonts w:asciiTheme="majorHAnsi" w:eastAsia="Times New Roman" w:hAnsiTheme="majorHAnsi" w:cstheme="majorHAnsi"/>
                <w:color w:val="000000"/>
                <w:sz w:val="28"/>
                <w:szCs w:val="28"/>
                <w:lang w:val="en-US" w:eastAsia="zh-CN"/>
              </w:rPr>
              <w:t>Đột biến 2</w:t>
            </w:r>
          </w:p>
        </w:tc>
        <w:tc>
          <w:tcPr>
            <w:tcW w:w="1414" w:type="dxa"/>
          </w:tcPr>
          <w:p w:rsidR="005D462D" w:rsidRPr="00386735" w:rsidRDefault="005D462D" w:rsidP="0032283B">
            <w:pPr>
              <w:tabs>
                <w:tab w:val="left" w:pos="851"/>
              </w:tabs>
              <w:spacing w:after="0" w:line="300" w:lineRule="auto"/>
              <w:jc w:val="center"/>
              <w:rPr>
                <w:rFonts w:asciiTheme="majorHAnsi" w:eastAsia="Times New Roman" w:hAnsiTheme="majorHAnsi" w:cstheme="majorHAnsi"/>
                <w:color w:val="000000"/>
                <w:sz w:val="28"/>
                <w:szCs w:val="28"/>
                <w:lang w:val="en-US" w:eastAsia="zh-CN"/>
              </w:rPr>
            </w:pPr>
            <w:r w:rsidRPr="00386735">
              <w:rPr>
                <w:rFonts w:asciiTheme="majorHAnsi" w:eastAsia="Times New Roman" w:hAnsiTheme="majorHAnsi" w:cstheme="majorHAnsi"/>
                <w:color w:val="000000"/>
                <w:sz w:val="28"/>
                <w:szCs w:val="28"/>
                <w:lang w:val="en-US" w:eastAsia="zh-CN"/>
              </w:rPr>
              <w:t>Đột biến 3</w:t>
            </w:r>
          </w:p>
        </w:tc>
        <w:tc>
          <w:tcPr>
            <w:tcW w:w="1414" w:type="dxa"/>
          </w:tcPr>
          <w:p w:rsidR="005D462D" w:rsidRPr="00386735" w:rsidRDefault="005D462D" w:rsidP="0032283B">
            <w:pPr>
              <w:tabs>
                <w:tab w:val="left" w:pos="851"/>
              </w:tabs>
              <w:spacing w:after="0" w:line="300" w:lineRule="auto"/>
              <w:jc w:val="center"/>
              <w:rPr>
                <w:rFonts w:asciiTheme="majorHAnsi" w:eastAsia="Times New Roman" w:hAnsiTheme="majorHAnsi" w:cstheme="majorHAnsi"/>
                <w:color w:val="000000"/>
                <w:sz w:val="28"/>
                <w:szCs w:val="28"/>
                <w:lang w:val="en-US" w:eastAsia="zh-CN"/>
              </w:rPr>
            </w:pPr>
            <w:r w:rsidRPr="00386735">
              <w:rPr>
                <w:rFonts w:asciiTheme="majorHAnsi" w:eastAsia="Times New Roman" w:hAnsiTheme="majorHAnsi" w:cstheme="majorHAnsi"/>
                <w:color w:val="000000"/>
                <w:sz w:val="28"/>
                <w:szCs w:val="28"/>
                <w:lang w:val="en-US" w:eastAsia="zh-CN"/>
              </w:rPr>
              <w:t>Đột biến 4</w:t>
            </w:r>
          </w:p>
        </w:tc>
      </w:tr>
      <w:tr w:rsidR="005D462D" w:rsidRPr="00386735" w:rsidTr="003F53F9">
        <w:trPr>
          <w:trHeight w:val="467"/>
          <w:jc w:val="center"/>
        </w:trPr>
        <w:tc>
          <w:tcPr>
            <w:tcW w:w="1415" w:type="dxa"/>
          </w:tcPr>
          <w:p w:rsidR="005D462D" w:rsidRPr="00386735" w:rsidRDefault="005D462D" w:rsidP="0032283B">
            <w:pPr>
              <w:tabs>
                <w:tab w:val="left" w:pos="1134"/>
                <w:tab w:val="left" w:pos="1200"/>
                <w:tab w:val="left" w:pos="2552"/>
              </w:tabs>
              <w:spacing w:after="0" w:line="300" w:lineRule="auto"/>
              <w:jc w:val="both"/>
              <w:rPr>
                <w:rFonts w:asciiTheme="majorHAnsi" w:eastAsia="Times New Roman" w:hAnsiTheme="majorHAnsi" w:cstheme="majorHAnsi"/>
                <w:color w:val="000000"/>
                <w:sz w:val="28"/>
                <w:szCs w:val="28"/>
                <w:lang w:val="en-US"/>
              </w:rPr>
            </w:pPr>
          </w:p>
        </w:tc>
        <w:tc>
          <w:tcPr>
            <w:tcW w:w="1415" w:type="dxa"/>
          </w:tcPr>
          <w:p w:rsidR="005D462D" w:rsidRPr="00386735" w:rsidRDefault="005D462D" w:rsidP="0032283B">
            <w:pPr>
              <w:tabs>
                <w:tab w:val="left" w:pos="1134"/>
                <w:tab w:val="left" w:pos="1200"/>
                <w:tab w:val="left" w:pos="2552"/>
              </w:tabs>
              <w:spacing w:after="0" w:line="300" w:lineRule="auto"/>
              <w:jc w:val="both"/>
              <w:rPr>
                <w:rFonts w:asciiTheme="majorHAnsi" w:eastAsia="Times New Roman" w:hAnsiTheme="majorHAnsi" w:cstheme="majorHAnsi"/>
                <w:color w:val="000000"/>
                <w:sz w:val="28"/>
                <w:szCs w:val="28"/>
              </w:rPr>
            </w:pPr>
          </w:p>
        </w:tc>
        <w:tc>
          <w:tcPr>
            <w:tcW w:w="1414" w:type="dxa"/>
          </w:tcPr>
          <w:p w:rsidR="005D462D" w:rsidRPr="00386735" w:rsidRDefault="005D462D" w:rsidP="0032283B">
            <w:pPr>
              <w:tabs>
                <w:tab w:val="left" w:pos="1134"/>
                <w:tab w:val="left" w:pos="1200"/>
                <w:tab w:val="left" w:pos="2552"/>
              </w:tabs>
              <w:spacing w:after="0" w:line="300" w:lineRule="auto"/>
              <w:jc w:val="both"/>
              <w:rPr>
                <w:rFonts w:asciiTheme="majorHAnsi" w:eastAsia="Times New Roman" w:hAnsiTheme="majorHAnsi" w:cstheme="majorHAnsi"/>
                <w:color w:val="000000"/>
                <w:sz w:val="28"/>
                <w:szCs w:val="28"/>
              </w:rPr>
            </w:pPr>
          </w:p>
        </w:tc>
        <w:tc>
          <w:tcPr>
            <w:tcW w:w="1414" w:type="dxa"/>
          </w:tcPr>
          <w:p w:rsidR="005D462D" w:rsidRPr="00386735" w:rsidRDefault="005D462D" w:rsidP="0032283B">
            <w:pPr>
              <w:tabs>
                <w:tab w:val="left" w:pos="1134"/>
                <w:tab w:val="left" w:pos="1200"/>
                <w:tab w:val="left" w:pos="2552"/>
              </w:tabs>
              <w:spacing w:after="0" w:line="300" w:lineRule="auto"/>
              <w:jc w:val="both"/>
              <w:rPr>
                <w:rFonts w:asciiTheme="majorHAnsi" w:eastAsia="Times New Roman" w:hAnsiTheme="majorHAnsi" w:cstheme="majorHAnsi"/>
                <w:color w:val="000000"/>
                <w:sz w:val="28"/>
                <w:szCs w:val="28"/>
              </w:rPr>
            </w:pPr>
          </w:p>
        </w:tc>
      </w:tr>
    </w:tbl>
    <w:p w:rsidR="005D462D" w:rsidRPr="00386735" w:rsidRDefault="005D462D" w:rsidP="0032283B">
      <w:pPr>
        <w:spacing w:after="0" w:line="300" w:lineRule="auto"/>
        <w:jc w:val="both"/>
        <w:rPr>
          <w:rFonts w:asciiTheme="majorHAnsi" w:eastAsia="Times New Roman" w:hAnsiTheme="majorHAnsi" w:cstheme="majorHAnsi"/>
          <w:color w:val="000000"/>
          <w:spacing w:val="-2"/>
          <w:sz w:val="28"/>
          <w:szCs w:val="28"/>
        </w:rPr>
      </w:pPr>
      <w:r w:rsidRPr="00386735">
        <w:rPr>
          <w:rFonts w:asciiTheme="majorHAnsi" w:eastAsia="Times New Roman" w:hAnsiTheme="majorHAnsi" w:cstheme="majorHAnsi"/>
          <w:color w:val="000000"/>
          <w:sz w:val="28"/>
          <w:szCs w:val="28"/>
        </w:rPr>
        <w:t xml:space="preserve">         </w:t>
      </w:r>
      <w:r w:rsidR="00560C29" w:rsidRPr="00560C29">
        <w:rPr>
          <w:rFonts w:asciiTheme="majorHAnsi" w:eastAsia="Times New Roman" w:hAnsiTheme="majorHAnsi" w:cstheme="majorHAnsi"/>
          <w:color w:val="000000"/>
          <w:sz w:val="28"/>
          <w:szCs w:val="28"/>
        </w:rPr>
        <w:t>2</w:t>
      </w:r>
      <w:r w:rsidRPr="00386735">
        <w:rPr>
          <w:rFonts w:asciiTheme="majorHAnsi" w:eastAsia="Times New Roman" w:hAnsiTheme="majorHAnsi" w:cstheme="majorHAnsi"/>
          <w:color w:val="000000"/>
          <w:sz w:val="28"/>
          <w:szCs w:val="28"/>
        </w:rPr>
        <w:t>. Các thể đột biến nào trong</w:t>
      </w:r>
      <w:r w:rsidRPr="00386735">
        <w:rPr>
          <w:rFonts w:asciiTheme="majorHAnsi" w:eastAsia="Times New Roman" w:hAnsiTheme="majorHAnsi" w:cstheme="majorHAnsi"/>
          <w:color w:val="000000"/>
          <w:spacing w:val="-10"/>
          <w:sz w:val="28"/>
          <w:szCs w:val="28"/>
        </w:rPr>
        <w:t xml:space="preserve"> các thể đột biến nêu ở trên (kí hiệu 1 đến 4) có thể được phục hồi (đột biến ngược) về dạng kiểu dại khi được xử lý với hóa chất gây đột biến </w:t>
      </w:r>
      <w:r w:rsidRPr="00386735">
        <w:rPr>
          <w:rFonts w:asciiTheme="majorHAnsi" w:eastAsia="Times New Roman" w:hAnsiTheme="majorHAnsi" w:cstheme="majorHAnsi"/>
          <w:color w:val="000000"/>
          <w:spacing w:val="-2"/>
          <w:sz w:val="28"/>
          <w:szCs w:val="28"/>
        </w:rPr>
        <w:t>5-BU (5-bromouraxin, nhóm thay thế bazơ nitơ)? Giải thích.</w:t>
      </w:r>
    </w:p>
    <w:p w:rsidR="005D462D" w:rsidRPr="00386735" w:rsidRDefault="005D462D" w:rsidP="0032283B">
      <w:pPr>
        <w:spacing w:after="0" w:line="300" w:lineRule="auto"/>
        <w:jc w:val="both"/>
        <w:rPr>
          <w:rFonts w:asciiTheme="majorHAnsi" w:eastAsia="Times New Roman" w:hAnsiTheme="majorHAnsi" w:cstheme="majorHAnsi"/>
          <w:color w:val="000000"/>
          <w:spacing w:val="-2"/>
          <w:sz w:val="28"/>
          <w:szCs w:val="28"/>
        </w:rPr>
      </w:pPr>
    </w:p>
    <w:tbl>
      <w:tblPr>
        <w:tblStyle w:val="TableGrid1"/>
        <w:tblW w:w="0" w:type="auto"/>
        <w:tblLook w:val="04A0" w:firstRow="1" w:lastRow="0" w:firstColumn="1" w:lastColumn="0" w:noHBand="0" w:noVBand="1"/>
      </w:tblPr>
      <w:tblGrid>
        <w:gridCol w:w="8491"/>
        <w:gridCol w:w="1285"/>
      </w:tblGrid>
      <w:tr w:rsidR="005D462D" w:rsidRPr="00386735" w:rsidTr="0032283B">
        <w:tc>
          <w:tcPr>
            <w:tcW w:w="8491" w:type="dxa"/>
          </w:tcPr>
          <w:p w:rsidR="005D462D" w:rsidRPr="00560C29" w:rsidRDefault="005D462D" w:rsidP="00560C29">
            <w:pPr>
              <w:tabs>
                <w:tab w:val="left" w:pos="935"/>
                <w:tab w:val="left" w:pos="5220"/>
              </w:tabs>
              <w:spacing w:line="300" w:lineRule="auto"/>
              <w:jc w:val="center"/>
              <w:rPr>
                <w:rFonts w:asciiTheme="majorHAnsi" w:eastAsia="Times New Roman" w:hAnsiTheme="majorHAnsi" w:cstheme="majorHAnsi"/>
                <w:sz w:val="28"/>
                <w:szCs w:val="28"/>
              </w:rPr>
            </w:pPr>
            <w:r w:rsidRPr="00560C29">
              <w:rPr>
                <w:rFonts w:asciiTheme="majorHAnsi" w:eastAsia="Times New Roman" w:hAnsiTheme="majorHAnsi" w:cstheme="majorHAnsi"/>
                <w:sz w:val="28"/>
                <w:szCs w:val="28"/>
              </w:rPr>
              <w:t xml:space="preserve">Nội dung </w:t>
            </w:r>
          </w:p>
        </w:tc>
        <w:tc>
          <w:tcPr>
            <w:tcW w:w="1285" w:type="dxa"/>
          </w:tcPr>
          <w:p w:rsidR="005D462D" w:rsidRPr="00560C29" w:rsidRDefault="005D462D" w:rsidP="0032283B">
            <w:pPr>
              <w:tabs>
                <w:tab w:val="left" w:pos="935"/>
                <w:tab w:val="left" w:pos="5220"/>
              </w:tabs>
              <w:spacing w:line="300" w:lineRule="auto"/>
              <w:jc w:val="center"/>
              <w:rPr>
                <w:rFonts w:asciiTheme="majorHAnsi" w:eastAsia="Times New Roman" w:hAnsiTheme="majorHAnsi" w:cstheme="majorHAnsi"/>
                <w:sz w:val="28"/>
                <w:szCs w:val="28"/>
              </w:rPr>
            </w:pPr>
            <w:r w:rsidRPr="00560C29">
              <w:rPr>
                <w:rFonts w:asciiTheme="majorHAnsi" w:eastAsia="Times New Roman" w:hAnsiTheme="majorHAnsi" w:cstheme="majorHAnsi"/>
                <w:sz w:val="28"/>
                <w:szCs w:val="28"/>
              </w:rPr>
              <w:t>Điểm</w:t>
            </w:r>
          </w:p>
        </w:tc>
      </w:tr>
      <w:tr w:rsidR="005D462D" w:rsidRPr="00386735" w:rsidTr="0032283B">
        <w:tc>
          <w:tcPr>
            <w:tcW w:w="8491" w:type="dxa"/>
          </w:tcPr>
          <w:p w:rsidR="005D462D" w:rsidRPr="00560C29" w:rsidRDefault="00560C29" w:rsidP="0032283B">
            <w:pPr>
              <w:tabs>
                <w:tab w:val="left" w:pos="935"/>
                <w:tab w:val="left" w:pos="5220"/>
              </w:tabs>
              <w:spacing w:line="30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1285"/>
              <w:gridCol w:w="1284"/>
              <w:gridCol w:w="1284"/>
            </w:tblGrid>
            <w:tr w:rsidR="005D462D" w:rsidRPr="00386735" w:rsidTr="003F53F9">
              <w:trPr>
                <w:jc w:val="center"/>
              </w:trPr>
              <w:tc>
                <w:tcPr>
                  <w:tcW w:w="1286" w:type="dxa"/>
                </w:tcPr>
                <w:p w:rsidR="005D462D" w:rsidRPr="00386735" w:rsidRDefault="005D462D" w:rsidP="0032283B">
                  <w:pPr>
                    <w:tabs>
                      <w:tab w:val="left" w:pos="851"/>
                    </w:tabs>
                    <w:spacing w:after="0" w:line="300" w:lineRule="auto"/>
                    <w:jc w:val="center"/>
                    <w:rPr>
                      <w:rFonts w:asciiTheme="majorHAnsi" w:eastAsia="Times New Roman" w:hAnsiTheme="majorHAnsi" w:cstheme="majorHAnsi"/>
                      <w:color w:val="000000"/>
                      <w:sz w:val="28"/>
                      <w:szCs w:val="28"/>
                      <w:lang w:eastAsia="zh-CN"/>
                    </w:rPr>
                  </w:pPr>
                  <w:r w:rsidRPr="00386735">
                    <w:rPr>
                      <w:rFonts w:asciiTheme="majorHAnsi" w:eastAsia="Times New Roman" w:hAnsiTheme="majorHAnsi" w:cstheme="majorHAnsi"/>
                      <w:color w:val="000000"/>
                      <w:sz w:val="28"/>
                      <w:szCs w:val="28"/>
                      <w:lang w:eastAsia="zh-CN"/>
                    </w:rPr>
                    <w:t>Đột biến 1</w:t>
                  </w:r>
                </w:p>
              </w:tc>
              <w:tc>
                <w:tcPr>
                  <w:tcW w:w="1285" w:type="dxa"/>
                </w:tcPr>
                <w:p w:rsidR="005D462D" w:rsidRPr="00386735" w:rsidRDefault="005D462D" w:rsidP="0032283B">
                  <w:pPr>
                    <w:tabs>
                      <w:tab w:val="left" w:pos="851"/>
                    </w:tabs>
                    <w:spacing w:after="0" w:line="300" w:lineRule="auto"/>
                    <w:jc w:val="center"/>
                    <w:rPr>
                      <w:rFonts w:asciiTheme="majorHAnsi" w:eastAsia="Times New Roman" w:hAnsiTheme="majorHAnsi" w:cstheme="majorHAnsi"/>
                      <w:color w:val="000000"/>
                      <w:sz w:val="28"/>
                      <w:szCs w:val="28"/>
                      <w:lang w:eastAsia="zh-CN"/>
                    </w:rPr>
                  </w:pPr>
                  <w:r w:rsidRPr="00386735">
                    <w:rPr>
                      <w:rFonts w:asciiTheme="majorHAnsi" w:eastAsia="Times New Roman" w:hAnsiTheme="majorHAnsi" w:cstheme="majorHAnsi"/>
                      <w:color w:val="000000"/>
                      <w:sz w:val="28"/>
                      <w:szCs w:val="28"/>
                      <w:lang w:eastAsia="zh-CN"/>
                    </w:rPr>
                    <w:t>Đột biến 2</w:t>
                  </w:r>
                </w:p>
              </w:tc>
              <w:tc>
                <w:tcPr>
                  <w:tcW w:w="1284" w:type="dxa"/>
                </w:tcPr>
                <w:p w:rsidR="005D462D" w:rsidRPr="00386735" w:rsidRDefault="005D462D" w:rsidP="0032283B">
                  <w:pPr>
                    <w:tabs>
                      <w:tab w:val="left" w:pos="851"/>
                    </w:tabs>
                    <w:spacing w:after="0" w:line="300" w:lineRule="auto"/>
                    <w:jc w:val="center"/>
                    <w:rPr>
                      <w:rFonts w:asciiTheme="majorHAnsi" w:eastAsia="Times New Roman" w:hAnsiTheme="majorHAnsi" w:cstheme="majorHAnsi"/>
                      <w:color w:val="000000"/>
                      <w:sz w:val="28"/>
                      <w:szCs w:val="28"/>
                      <w:lang w:eastAsia="zh-CN"/>
                    </w:rPr>
                  </w:pPr>
                  <w:r w:rsidRPr="00386735">
                    <w:rPr>
                      <w:rFonts w:asciiTheme="majorHAnsi" w:eastAsia="Times New Roman" w:hAnsiTheme="majorHAnsi" w:cstheme="majorHAnsi"/>
                      <w:color w:val="000000"/>
                      <w:sz w:val="28"/>
                      <w:szCs w:val="28"/>
                      <w:lang w:eastAsia="zh-CN"/>
                    </w:rPr>
                    <w:t>Đột biến 3</w:t>
                  </w:r>
                </w:p>
              </w:tc>
              <w:tc>
                <w:tcPr>
                  <w:tcW w:w="1284" w:type="dxa"/>
                </w:tcPr>
                <w:p w:rsidR="005D462D" w:rsidRPr="00386735" w:rsidRDefault="005D462D" w:rsidP="0032283B">
                  <w:pPr>
                    <w:tabs>
                      <w:tab w:val="left" w:pos="851"/>
                    </w:tabs>
                    <w:spacing w:after="0" w:line="300" w:lineRule="auto"/>
                    <w:jc w:val="center"/>
                    <w:rPr>
                      <w:rFonts w:asciiTheme="majorHAnsi" w:eastAsia="Times New Roman" w:hAnsiTheme="majorHAnsi" w:cstheme="majorHAnsi"/>
                      <w:color w:val="000000"/>
                      <w:sz w:val="28"/>
                      <w:szCs w:val="28"/>
                      <w:lang w:val="en-US" w:eastAsia="zh-CN"/>
                    </w:rPr>
                  </w:pPr>
                  <w:r w:rsidRPr="00386735">
                    <w:rPr>
                      <w:rFonts w:asciiTheme="majorHAnsi" w:eastAsia="Times New Roman" w:hAnsiTheme="majorHAnsi" w:cstheme="majorHAnsi"/>
                      <w:color w:val="000000"/>
                      <w:sz w:val="28"/>
                      <w:szCs w:val="28"/>
                      <w:lang w:eastAsia="zh-CN"/>
                    </w:rPr>
                    <w:t xml:space="preserve">Đột biến </w:t>
                  </w:r>
                  <w:r w:rsidRPr="00386735">
                    <w:rPr>
                      <w:rFonts w:asciiTheme="majorHAnsi" w:eastAsia="Times New Roman" w:hAnsiTheme="majorHAnsi" w:cstheme="majorHAnsi"/>
                      <w:color w:val="000000"/>
                      <w:sz w:val="28"/>
                      <w:szCs w:val="28"/>
                      <w:lang w:val="en-US" w:eastAsia="zh-CN"/>
                    </w:rPr>
                    <w:t>4</w:t>
                  </w:r>
                </w:p>
              </w:tc>
            </w:tr>
            <w:tr w:rsidR="005D462D" w:rsidRPr="00386735" w:rsidTr="003F53F9">
              <w:trPr>
                <w:trHeight w:val="467"/>
                <w:jc w:val="center"/>
              </w:trPr>
              <w:tc>
                <w:tcPr>
                  <w:tcW w:w="1286" w:type="dxa"/>
                </w:tcPr>
                <w:p w:rsidR="005D462D" w:rsidRPr="00386735" w:rsidRDefault="005D462D" w:rsidP="0032283B">
                  <w:pPr>
                    <w:tabs>
                      <w:tab w:val="left" w:pos="1134"/>
                      <w:tab w:val="left" w:pos="1200"/>
                      <w:tab w:val="left" w:pos="2552"/>
                    </w:tabs>
                    <w:spacing w:after="0" w:line="300" w:lineRule="auto"/>
                    <w:jc w:val="both"/>
                    <w:rPr>
                      <w:rFonts w:asciiTheme="majorHAnsi" w:eastAsia="Times New Roman" w:hAnsiTheme="majorHAnsi" w:cstheme="majorHAnsi"/>
                      <w:color w:val="000000"/>
                      <w:sz w:val="28"/>
                      <w:szCs w:val="28"/>
                      <w:lang w:val="en-US"/>
                    </w:rPr>
                  </w:pPr>
                  <w:r w:rsidRPr="00386735">
                    <w:rPr>
                      <w:rFonts w:asciiTheme="majorHAnsi" w:eastAsia="Times New Roman" w:hAnsiTheme="majorHAnsi" w:cstheme="majorHAnsi"/>
                      <w:color w:val="000000"/>
                      <w:sz w:val="28"/>
                      <w:szCs w:val="28"/>
                      <w:lang w:val="en-US"/>
                    </w:rPr>
                    <w:t>B</w:t>
                  </w:r>
                </w:p>
              </w:tc>
              <w:tc>
                <w:tcPr>
                  <w:tcW w:w="1285" w:type="dxa"/>
                </w:tcPr>
                <w:p w:rsidR="005D462D" w:rsidRPr="00386735" w:rsidRDefault="005D462D" w:rsidP="0032283B">
                  <w:pPr>
                    <w:tabs>
                      <w:tab w:val="left" w:pos="1134"/>
                      <w:tab w:val="left" w:pos="1200"/>
                      <w:tab w:val="left" w:pos="2552"/>
                    </w:tabs>
                    <w:spacing w:after="0" w:line="300" w:lineRule="auto"/>
                    <w:jc w:val="both"/>
                    <w:rPr>
                      <w:rFonts w:asciiTheme="majorHAnsi" w:eastAsia="Times New Roman" w:hAnsiTheme="majorHAnsi" w:cstheme="majorHAnsi"/>
                      <w:color w:val="000000"/>
                      <w:sz w:val="28"/>
                      <w:szCs w:val="28"/>
                      <w:lang w:val="en-US"/>
                    </w:rPr>
                  </w:pPr>
                  <w:r w:rsidRPr="00386735">
                    <w:rPr>
                      <w:rFonts w:asciiTheme="majorHAnsi" w:eastAsia="Times New Roman" w:hAnsiTheme="majorHAnsi" w:cstheme="majorHAnsi"/>
                      <w:color w:val="000000"/>
                      <w:sz w:val="28"/>
                      <w:szCs w:val="28"/>
                      <w:lang w:val="en-US"/>
                    </w:rPr>
                    <w:t>C, D</w:t>
                  </w:r>
                </w:p>
              </w:tc>
              <w:tc>
                <w:tcPr>
                  <w:tcW w:w="1284" w:type="dxa"/>
                </w:tcPr>
                <w:p w:rsidR="005D462D" w:rsidRPr="00386735" w:rsidRDefault="005D462D" w:rsidP="0032283B">
                  <w:pPr>
                    <w:tabs>
                      <w:tab w:val="left" w:pos="1134"/>
                      <w:tab w:val="left" w:pos="1200"/>
                      <w:tab w:val="left" w:pos="2552"/>
                    </w:tabs>
                    <w:spacing w:after="0" w:line="300" w:lineRule="auto"/>
                    <w:jc w:val="both"/>
                    <w:rPr>
                      <w:rFonts w:asciiTheme="majorHAnsi" w:eastAsia="Times New Roman" w:hAnsiTheme="majorHAnsi" w:cstheme="majorHAnsi"/>
                      <w:color w:val="000000"/>
                      <w:sz w:val="28"/>
                      <w:szCs w:val="28"/>
                      <w:lang w:val="en-US"/>
                    </w:rPr>
                  </w:pPr>
                  <w:r w:rsidRPr="00386735">
                    <w:rPr>
                      <w:rFonts w:asciiTheme="majorHAnsi" w:eastAsia="Times New Roman" w:hAnsiTheme="majorHAnsi" w:cstheme="majorHAnsi"/>
                      <w:color w:val="000000"/>
                      <w:sz w:val="28"/>
                      <w:szCs w:val="28"/>
                      <w:lang w:val="en-US"/>
                    </w:rPr>
                    <w:t>A</w:t>
                  </w:r>
                </w:p>
              </w:tc>
              <w:tc>
                <w:tcPr>
                  <w:tcW w:w="1284" w:type="dxa"/>
                </w:tcPr>
                <w:p w:rsidR="005D462D" w:rsidRPr="00386735" w:rsidRDefault="005D462D" w:rsidP="0032283B">
                  <w:pPr>
                    <w:tabs>
                      <w:tab w:val="left" w:pos="1134"/>
                      <w:tab w:val="left" w:pos="1200"/>
                      <w:tab w:val="left" w:pos="2552"/>
                    </w:tabs>
                    <w:spacing w:after="0" w:line="300" w:lineRule="auto"/>
                    <w:jc w:val="both"/>
                    <w:rPr>
                      <w:rFonts w:asciiTheme="majorHAnsi" w:eastAsia="Times New Roman" w:hAnsiTheme="majorHAnsi" w:cstheme="majorHAnsi"/>
                      <w:color w:val="000000"/>
                      <w:sz w:val="28"/>
                      <w:szCs w:val="28"/>
                      <w:lang w:val="en-US"/>
                    </w:rPr>
                  </w:pPr>
                  <w:r w:rsidRPr="00386735">
                    <w:rPr>
                      <w:rFonts w:asciiTheme="majorHAnsi" w:eastAsia="Times New Roman" w:hAnsiTheme="majorHAnsi" w:cstheme="majorHAnsi"/>
                      <w:color w:val="000000"/>
                      <w:sz w:val="28"/>
                      <w:szCs w:val="28"/>
                      <w:lang w:val="en-US"/>
                    </w:rPr>
                    <w:t>A, D</w:t>
                  </w:r>
                </w:p>
              </w:tc>
            </w:tr>
          </w:tbl>
          <w:p w:rsidR="005D462D" w:rsidRPr="00386735" w:rsidRDefault="005D462D" w:rsidP="0032283B">
            <w:pPr>
              <w:spacing w:line="300" w:lineRule="auto"/>
              <w:jc w:val="both"/>
              <w:rPr>
                <w:rFonts w:asciiTheme="majorHAnsi" w:eastAsia="Times New Roman" w:hAnsiTheme="majorHAnsi" w:cstheme="majorHAnsi"/>
                <w:sz w:val="28"/>
                <w:szCs w:val="28"/>
                <w:lang w:val="nl-NL"/>
              </w:rPr>
            </w:pPr>
          </w:p>
        </w:tc>
        <w:tc>
          <w:tcPr>
            <w:tcW w:w="1285" w:type="dxa"/>
          </w:tcPr>
          <w:p w:rsidR="005D462D" w:rsidRPr="00386735" w:rsidRDefault="005D462D" w:rsidP="0032283B">
            <w:pPr>
              <w:tabs>
                <w:tab w:val="left" w:pos="935"/>
                <w:tab w:val="left" w:pos="5220"/>
              </w:tabs>
              <w:spacing w:line="300" w:lineRule="auto"/>
              <w:jc w:val="both"/>
              <w:rPr>
                <w:rFonts w:asciiTheme="majorHAnsi" w:eastAsia="Times New Roman" w:hAnsiTheme="majorHAnsi" w:cstheme="majorHAnsi"/>
                <w:i/>
                <w:sz w:val="28"/>
                <w:szCs w:val="28"/>
                <w:lang w:val="en-US"/>
              </w:rPr>
            </w:pPr>
            <w:r w:rsidRPr="00386735">
              <w:rPr>
                <w:rFonts w:asciiTheme="majorHAnsi" w:eastAsia="Times New Roman" w:hAnsiTheme="majorHAnsi" w:cstheme="majorHAnsi"/>
                <w:i/>
                <w:sz w:val="28"/>
                <w:szCs w:val="28"/>
                <w:lang w:val="en-US"/>
              </w:rPr>
              <w:t>Mỗi ý đúng được 0,25 điểm</w:t>
            </w:r>
          </w:p>
          <w:p w:rsidR="005D462D" w:rsidRPr="00386735" w:rsidRDefault="005D462D" w:rsidP="0032283B">
            <w:pPr>
              <w:tabs>
                <w:tab w:val="left" w:pos="935"/>
                <w:tab w:val="left" w:pos="5220"/>
              </w:tabs>
              <w:spacing w:line="300" w:lineRule="auto"/>
              <w:jc w:val="both"/>
              <w:rPr>
                <w:rFonts w:asciiTheme="majorHAnsi" w:eastAsia="Times New Roman" w:hAnsiTheme="majorHAnsi" w:cstheme="majorHAnsi"/>
                <w:sz w:val="28"/>
                <w:szCs w:val="28"/>
              </w:rPr>
            </w:pPr>
          </w:p>
          <w:p w:rsidR="005D462D" w:rsidRPr="00386735" w:rsidRDefault="005D462D" w:rsidP="0032283B">
            <w:pPr>
              <w:tabs>
                <w:tab w:val="left" w:pos="935"/>
                <w:tab w:val="left" w:pos="5220"/>
              </w:tabs>
              <w:spacing w:line="300" w:lineRule="auto"/>
              <w:jc w:val="both"/>
              <w:rPr>
                <w:rFonts w:asciiTheme="majorHAnsi" w:eastAsia="Times New Roman" w:hAnsiTheme="majorHAnsi" w:cstheme="majorHAnsi"/>
                <w:sz w:val="28"/>
                <w:szCs w:val="28"/>
              </w:rPr>
            </w:pPr>
          </w:p>
        </w:tc>
      </w:tr>
      <w:tr w:rsidR="005D462D" w:rsidRPr="00386735" w:rsidTr="0032283B">
        <w:tc>
          <w:tcPr>
            <w:tcW w:w="8491" w:type="dxa"/>
          </w:tcPr>
          <w:p w:rsidR="005D462D" w:rsidRPr="00386735" w:rsidRDefault="00560C29" w:rsidP="0032283B">
            <w:pPr>
              <w:tabs>
                <w:tab w:val="left" w:pos="935"/>
                <w:tab w:val="left" w:pos="5220"/>
              </w:tabs>
              <w:spacing w:line="300" w:lineRule="auto"/>
              <w:jc w:val="both"/>
              <w:rPr>
                <w:rFonts w:asciiTheme="majorHAnsi" w:eastAsia="Times New Roman" w:hAnsiTheme="majorHAnsi" w:cstheme="majorHAnsi"/>
                <w:color w:val="000000"/>
                <w:spacing w:val="-2"/>
                <w:sz w:val="28"/>
                <w:szCs w:val="28"/>
              </w:rPr>
            </w:pPr>
            <w:r w:rsidRPr="00560C29">
              <w:rPr>
                <w:rFonts w:asciiTheme="majorHAnsi" w:eastAsia="Times New Roman" w:hAnsiTheme="majorHAnsi" w:cstheme="majorHAnsi"/>
                <w:sz w:val="28"/>
                <w:szCs w:val="28"/>
              </w:rPr>
              <w:t>2.</w:t>
            </w:r>
            <w:r w:rsidR="005D462D" w:rsidRPr="00386735">
              <w:rPr>
                <w:rFonts w:asciiTheme="majorHAnsi" w:eastAsia="Times New Roman" w:hAnsiTheme="majorHAnsi" w:cstheme="majorHAnsi"/>
                <w:sz w:val="28"/>
                <w:szCs w:val="28"/>
              </w:rPr>
              <w:t xml:space="preserve"> </w:t>
            </w:r>
            <w:r w:rsidR="005D462D" w:rsidRPr="00386735">
              <w:rPr>
                <w:rFonts w:asciiTheme="majorHAnsi" w:eastAsia="Times New Roman" w:hAnsiTheme="majorHAnsi" w:cstheme="majorHAnsi"/>
                <w:color w:val="000000"/>
                <w:sz w:val="28"/>
                <w:szCs w:val="28"/>
              </w:rPr>
              <w:t xml:space="preserve">- Thể đột biến </w:t>
            </w:r>
            <w:r w:rsidR="005D462D" w:rsidRPr="00386735">
              <w:rPr>
                <w:rFonts w:asciiTheme="majorHAnsi" w:eastAsia="Times New Roman" w:hAnsiTheme="majorHAnsi" w:cstheme="majorHAnsi"/>
                <w:color w:val="000000"/>
                <w:spacing w:val="-10"/>
                <w:sz w:val="28"/>
                <w:szCs w:val="28"/>
              </w:rPr>
              <w:t xml:space="preserve">có thể được phục hồi (đột biến ngược) về dạng kiểu dại khi được xử lý với hóa chất gây đột biến </w:t>
            </w:r>
            <w:r w:rsidR="005D462D" w:rsidRPr="00386735">
              <w:rPr>
                <w:rFonts w:asciiTheme="majorHAnsi" w:eastAsia="Times New Roman" w:hAnsiTheme="majorHAnsi" w:cstheme="majorHAnsi"/>
                <w:color w:val="000000"/>
                <w:spacing w:val="-2"/>
                <w:sz w:val="28"/>
                <w:szCs w:val="28"/>
              </w:rPr>
              <w:t xml:space="preserve">5-BU là 3 và 4. </w:t>
            </w:r>
          </w:p>
          <w:p w:rsidR="005D462D" w:rsidRPr="00EC24EB" w:rsidRDefault="005D462D" w:rsidP="0032283B">
            <w:pPr>
              <w:tabs>
                <w:tab w:val="center" w:pos="4320"/>
                <w:tab w:val="right" w:pos="8640"/>
              </w:tabs>
              <w:spacing w:line="300" w:lineRule="auto"/>
              <w:jc w:val="both"/>
              <w:rPr>
                <w:rFonts w:asciiTheme="majorHAnsi" w:eastAsia="Times New Roman" w:hAnsiTheme="majorHAnsi" w:cstheme="majorHAnsi"/>
                <w:color w:val="000000"/>
                <w:spacing w:val="-2"/>
                <w:sz w:val="28"/>
                <w:szCs w:val="28"/>
              </w:rPr>
            </w:pPr>
            <w:r w:rsidRPr="00386735">
              <w:rPr>
                <w:rFonts w:asciiTheme="majorHAnsi" w:eastAsia="Times New Roman" w:hAnsiTheme="majorHAnsi" w:cstheme="majorHAnsi"/>
                <w:color w:val="000000"/>
                <w:spacing w:val="-2"/>
                <w:sz w:val="28"/>
                <w:szCs w:val="28"/>
              </w:rPr>
              <w:t>- Vì: 5BU là một đồng đẳng của tinin có nguyên tử brom thay vì CH</w:t>
            </w:r>
            <w:r w:rsidRPr="00386735">
              <w:rPr>
                <w:rFonts w:asciiTheme="majorHAnsi" w:eastAsia="Times New Roman" w:hAnsiTheme="majorHAnsi" w:cstheme="majorHAnsi"/>
                <w:color w:val="000000"/>
                <w:spacing w:val="-2"/>
                <w:sz w:val="28"/>
                <w:szCs w:val="28"/>
                <w:vertAlign w:val="subscript"/>
              </w:rPr>
              <w:t>3</w:t>
            </w:r>
            <w:r w:rsidRPr="00386735">
              <w:rPr>
                <w:rFonts w:asciiTheme="majorHAnsi" w:eastAsia="Times New Roman" w:hAnsiTheme="majorHAnsi" w:cstheme="majorHAnsi"/>
                <w:color w:val="000000"/>
                <w:spacing w:val="-2"/>
                <w:sz w:val="28"/>
                <w:szCs w:val="28"/>
              </w:rPr>
              <w:t xml:space="preserve">, brom làm thay đổi sự phân bố của các điện tử trong vòng nên 5BU có thể kết cặp </w:t>
            </w:r>
            <w:r w:rsidRPr="00386735">
              <w:rPr>
                <w:rFonts w:asciiTheme="majorHAnsi" w:eastAsia="Times New Roman" w:hAnsiTheme="majorHAnsi" w:cstheme="majorHAnsi"/>
                <w:color w:val="000000"/>
                <w:spacing w:val="-2"/>
                <w:sz w:val="28"/>
                <w:szCs w:val="28"/>
              </w:rPr>
              <w:lastRenderedPageBreak/>
              <w:t>với các bazơ nitơ khác. Vì vậy 5BU có thể làm thay thế cặp  A - T bằng c</w:t>
            </w:r>
            <w:r w:rsidR="00EC24EB">
              <w:rPr>
                <w:rFonts w:asciiTheme="majorHAnsi" w:eastAsia="Times New Roman" w:hAnsiTheme="majorHAnsi" w:cstheme="majorHAnsi"/>
                <w:color w:val="000000"/>
                <w:spacing w:val="-2"/>
                <w:sz w:val="28"/>
                <w:szCs w:val="28"/>
              </w:rPr>
              <w:t>ặp G – X hoặc G – X bằng A – T.</w:t>
            </w:r>
          </w:p>
        </w:tc>
        <w:tc>
          <w:tcPr>
            <w:tcW w:w="1285" w:type="dxa"/>
          </w:tcPr>
          <w:p w:rsidR="005D462D" w:rsidRPr="00386735" w:rsidRDefault="005D462D" w:rsidP="0032283B">
            <w:pPr>
              <w:tabs>
                <w:tab w:val="left" w:pos="935"/>
                <w:tab w:val="left" w:pos="5220"/>
              </w:tabs>
              <w:spacing w:line="300" w:lineRule="auto"/>
              <w:jc w:val="both"/>
              <w:rPr>
                <w:rFonts w:asciiTheme="majorHAnsi" w:eastAsia="Times New Roman" w:hAnsiTheme="majorHAnsi" w:cstheme="majorHAnsi"/>
                <w:sz w:val="28"/>
                <w:szCs w:val="28"/>
                <w:lang w:val="en-US"/>
              </w:rPr>
            </w:pPr>
            <w:r w:rsidRPr="00560C29">
              <w:rPr>
                <w:rFonts w:asciiTheme="majorHAnsi" w:eastAsia="Times New Roman" w:hAnsiTheme="majorHAnsi" w:cstheme="majorHAnsi"/>
                <w:sz w:val="28"/>
                <w:szCs w:val="28"/>
              </w:rPr>
              <w:lastRenderedPageBreak/>
              <w:t>0</w:t>
            </w:r>
            <w:r w:rsidRPr="00386735">
              <w:rPr>
                <w:rFonts w:asciiTheme="majorHAnsi" w:eastAsia="Times New Roman" w:hAnsiTheme="majorHAnsi" w:cstheme="majorHAnsi"/>
                <w:sz w:val="28"/>
                <w:szCs w:val="28"/>
                <w:lang w:val="en-US"/>
              </w:rPr>
              <w:t>,5</w:t>
            </w:r>
          </w:p>
          <w:p w:rsidR="005D462D" w:rsidRPr="00386735" w:rsidRDefault="005D462D" w:rsidP="0032283B">
            <w:pPr>
              <w:tabs>
                <w:tab w:val="left" w:pos="935"/>
                <w:tab w:val="left" w:pos="5220"/>
              </w:tabs>
              <w:spacing w:line="300" w:lineRule="auto"/>
              <w:jc w:val="both"/>
              <w:rPr>
                <w:rFonts w:asciiTheme="majorHAnsi" w:eastAsia="Times New Roman" w:hAnsiTheme="majorHAnsi" w:cstheme="majorHAnsi"/>
                <w:sz w:val="28"/>
                <w:szCs w:val="28"/>
                <w:lang w:val="en-US"/>
              </w:rPr>
            </w:pPr>
          </w:p>
          <w:p w:rsidR="005D462D" w:rsidRPr="00386735" w:rsidRDefault="005D462D" w:rsidP="0032283B">
            <w:pPr>
              <w:tabs>
                <w:tab w:val="left" w:pos="935"/>
                <w:tab w:val="left" w:pos="5220"/>
              </w:tabs>
              <w:spacing w:line="300" w:lineRule="auto"/>
              <w:jc w:val="both"/>
              <w:rPr>
                <w:rFonts w:asciiTheme="majorHAnsi" w:eastAsia="Times New Roman" w:hAnsiTheme="majorHAnsi" w:cstheme="majorHAnsi"/>
                <w:sz w:val="28"/>
                <w:szCs w:val="28"/>
                <w:lang w:val="fr-FR"/>
              </w:rPr>
            </w:pPr>
            <w:r w:rsidRPr="00386735">
              <w:rPr>
                <w:rFonts w:asciiTheme="majorHAnsi" w:eastAsia="Times New Roman" w:hAnsiTheme="majorHAnsi" w:cstheme="majorHAnsi"/>
                <w:sz w:val="28"/>
                <w:szCs w:val="28"/>
                <w:lang w:val="fr-FR"/>
              </w:rPr>
              <w:t>0,5</w:t>
            </w:r>
          </w:p>
        </w:tc>
      </w:tr>
    </w:tbl>
    <w:p w:rsidR="00CD659F" w:rsidRPr="00386735" w:rsidRDefault="00CD659F" w:rsidP="0032283B">
      <w:pPr>
        <w:spacing w:after="0" w:line="300" w:lineRule="auto"/>
        <w:jc w:val="both"/>
        <w:rPr>
          <w:rFonts w:ascii="Times New Roman" w:hAnsi="Times New Roman" w:cs="Times New Roman"/>
          <w:sz w:val="28"/>
          <w:szCs w:val="28"/>
          <w:lang w:val="en-US"/>
        </w:rPr>
      </w:pPr>
    </w:p>
    <w:p w:rsidR="00B44716" w:rsidRDefault="00B44716" w:rsidP="0032283B">
      <w:pPr>
        <w:spacing w:after="0" w:line="300" w:lineRule="auto"/>
        <w:rPr>
          <w:rFonts w:ascii="Times New Roman" w:hAnsi="Times New Roman" w:cs="Times New Roman"/>
          <w:b/>
          <w:sz w:val="28"/>
          <w:szCs w:val="28"/>
        </w:rPr>
      </w:pPr>
    </w:p>
    <w:p w:rsidR="00931356" w:rsidRPr="00931356" w:rsidRDefault="00931356" w:rsidP="00931356">
      <w:pPr>
        <w:shd w:val="clear" w:color="auto" w:fill="FFFFFF"/>
        <w:tabs>
          <w:tab w:val="left" w:pos="4417"/>
        </w:tabs>
        <w:spacing w:line="360" w:lineRule="auto"/>
        <w:jc w:val="center"/>
        <w:rPr>
          <w:rFonts w:ascii="Times New Roman" w:eastAsia="Times New Roman" w:hAnsi="Times New Roman" w:cs="Times New Roman"/>
          <w:sz w:val="28"/>
          <w:szCs w:val="28"/>
        </w:rPr>
      </w:pPr>
      <w:r w:rsidRPr="00931356">
        <w:rPr>
          <w:rFonts w:ascii="Times New Roman" w:eastAsia="Times New Roman" w:hAnsi="Times New Roman" w:cs="Times New Roman"/>
          <w:sz w:val="28"/>
          <w:szCs w:val="28"/>
        </w:rPr>
        <w:t>……...............HẾT……...............</w:t>
      </w:r>
    </w:p>
    <w:p w:rsidR="00931356" w:rsidRPr="00931356" w:rsidRDefault="00931356" w:rsidP="00931356">
      <w:pPr>
        <w:shd w:val="clear" w:color="auto" w:fill="FFFFFF"/>
        <w:tabs>
          <w:tab w:val="left" w:pos="6544"/>
        </w:tabs>
        <w:spacing w:after="0" w:line="360" w:lineRule="auto"/>
        <w:jc w:val="both"/>
        <w:rPr>
          <w:rFonts w:ascii="Times New Roman" w:eastAsia="Times New Roman" w:hAnsi="Times New Roman" w:cs="Times New Roman"/>
          <w:sz w:val="28"/>
          <w:szCs w:val="28"/>
        </w:rPr>
      </w:pPr>
      <w:r w:rsidRPr="00931356">
        <w:rPr>
          <w:rFonts w:ascii="Times New Roman" w:eastAsia="Times New Roman" w:hAnsi="Times New Roman" w:cs="Times New Roman"/>
          <w:sz w:val="28"/>
          <w:szCs w:val="28"/>
        </w:rPr>
        <w:t xml:space="preserve">                                                                                                              </w:t>
      </w:r>
    </w:p>
    <w:p w:rsidR="00931356" w:rsidRPr="00931356" w:rsidRDefault="00931356" w:rsidP="00931356">
      <w:pPr>
        <w:shd w:val="clear" w:color="auto" w:fill="FFFFFF"/>
        <w:tabs>
          <w:tab w:val="left" w:pos="6544"/>
        </w:tabs>
        <w:spacing w:after="0" w:line="360" w:lineRule="auto"/>
        <w:jc w:val="both"/>
        <w:rPr>
          <w:rFonts w:ascii="Times New Roman" w:eastAsia="Times New Roman" w:hAnsi="Times New Roman" w:cs="Times New Roman"/>
          <w:b/>
          <w:sz w:val="28"/>
          <w:szCs w:val="28"/>
        </w:rPr>
      </w:pPr>
      <w:r w:rsidRPr="00931356">
        <w:rPr>
          <w:rFonts w:ascii="Times New Roman" w:eastAsia="Times New Roman" w:hAnsi="Times New Roman" w:cs="Times New Roman"/>
          <w:b/>
          <w:sz w:val="28"/>
          <w:szCs w:val="28"/>
        </w:rPr>
        <w:tab/>
        <w:t xml:space="preserve"> Người ra đề</w:t>
      </w:r>
    </w:p>
    <w:p w:rsidR="00931356" w:rsidRPr="00931356" w:rsidRDefault="00931356" w:rsidP="00931356">
      <w:pPr>
        <w:shd w:val="clear" w:color="auto" w:fill="FFFFFF"/>
        <w:spacing w:after="0" w:line="360" w:lineRule="auto"/>
        <w:jc w:val="both"/>
        <w:rPr>
          <w:rFonts w:ascii="Times New Roman" w:eastAsia="Times New Roman" w:hAnsi="Times New Roman" w:cs="Times New Roman"/>
          <w:sz w:val="28"/>
          <w:szCs w:val="28"/>
        </w:rPr>
      </w:pPr>
      <w:r w:rsidRPr="00931356">
        <w:rPr>
          <w:rFonts w:ascii="Times New Roman" w:eastAsia="Times New Roman" w:hAnsi="Times New Roman" w:cs="Times New Roman"/>
          <w:sz w:val="28"/>
          <w:szCs w:val="28"/>
        </w:rPr>
        <w:t xml:space="preserve">                                                                                        </w:t>
      </w:r>
    </w:p>
    <w:p w:rsidR="00931356" w:rsidRPr="00931356" w:rsidRDefault="00931356" w:rsidP="00931356">
      <w:pPr>
        <w:shd w:val="clear" w:color="auto" w:fill="FFFFFF"/>
        <w:spacing w:after="0" w:line="360" w:lineRule="auto"/>
        <w:jc w:val="both"/>
        <w:rPr>
          <w:rFonts w:ascii="Times New Roman" w:eastAsia="Times New Roman" w:hAnsi="Times New Roman" w:cs="Times New Roman"/>
          <w:b/>
          <w:sz w:val="28"/>
          <w:szCs w:val="28"/>
        </w:rPr>
      </w:pPr>
      <w:r w:rsidRPr="00931356">
        <w:rPr>
          <w:rFonts w:ascii="Times New Roman" w:eastAsia="Times New Roman" w:hAnsi="Times New Roman" w:cs="Times New Roman"/>
          <w:sz w:val="28"/>
          <w:szCs w:val="28"/>
        </w:rPr>
        <w:t xml:space="preserve">                                                                                           </w:t>
      </w:r>
      <w:r w:rsidRPr="00931356">
        <w:rPr>
          <w:rFonts w:ascii="Times New Roman" w:eastAsia="Times New Roman" w:hAnsi="Times New Roman" w:cs="Times New Roman"/>
          <w:b/>
          <w:sz w:val="28"/>
          <w:szCs w:val="28"/>
        </w:rPr>
        <w:t>Dương Thị Hường</w:t>
      </w:r>
    </w:p>
    <w:p w:rsidR="00931356" w:rsidRPr="00931356" w:rsidRDefault="00931356" w:rsidP="00931356">
      <w:pPr>
        <w:shd w:val="clear" w:color="auto" w:fill="FFFFFF"/>
        <w:spacing w:after="0" w:line="360" w:lineRule="auto"/>
        <w:jc w:val="both"/>
        <w:rPr>
          <w:rFonts w:ascii="Times New Roman" w:eastAsia="Times New Roman" w:hAnsi="Times New Roman" w:cs="Times New Roman"/>
          <w:b/>
          <w:sz w:val="28"/>
          <w:szCs w:val="28"/>
        </w:rPr>
      </w:pPr>
      <w:r w:rsidRPr="00931356">
        <w:rPr>
          <w:rFonts w:ascii="Times New Roman" w:eastAsia="Times New Roman" w:hAnsi="Times New Roman" w:cs="Times New Roman"/>
          <w:b/>
          <w:sz w:val="28"/>
          <w:szCs w:val="28"/>
        </w:rPr>
        <w:t xml:space="preserve">                                                                                           SĐT: 0916408259</w:t>
      </w:r>
    </w:p>
    <w:p w:rsidR="00931356" w:rsidRPr="00931356" w:rsidRDefault="00931356" w:rsidP="00931356">
      <w:pPr>
        <w:shd w:val="clear" w:color="auto" w:fill="FFFFFF"/>
        <w:spacing w:after="0" w:line="360" w:lineRule="auto"/>
        <w:jc w:val="both"/>
        <w:rPr>
          <w:rFonts w:ascii="Times New Roman" w:eastAsia="Times New Roman" w:hAnsi="Times New Roman" w:cs="Times New Roman"/>
          <w:sz w:val="28"/>
          <w:szCs w:val="28"/>
        </w:rPr>
      </w:pPr>
    </w:p>
    <w:p w:rsidR="0032283B" w:rsidRDefault="0032283B" w:rsidP="0032283B">
      <w:pPr>
        <w:spacing w:after="0" w:line="300" w:lineRule="auto"/>
        <w:rPr>
          <w:rFonts w:ascii="Times New Roman" w:hAnsi="Times New Roman" w:cs="Times New Roman"/>
          <w:b/>
          <w:sz w:val="28"/>
          <w:szCs w:val="28"/>
        </w:rPr>
      </w:pPr>
    </w:p>
    <w:p w:rsidR="0032283B" w:rsidRPr="00386735" w:rsidRDefault="0032283B" w:rsidP="0032283B">
      <w:pPr>
        <w:spacing w:after="0" w:line="300" w:lineRule="auto"/>
        <w:rPr>
          <w:rFonts w:ascii="Times New Roman" w:hAnsi="Times New Roman" w:cs="Times New Roman"/>
          <w:b/>
          <w:sz w:val="28"/>
          <w:szCs w:val="28"/>
        </w:rPr>
      </w:pPr>
    </w:p>
    <w:p w:rsidR="00B44716" w:rsidRPr="00386735" w:rsidRDefault="00B44716" w:rsidP="0032283B">
      <w:pPr>
        <w:spacing w:after="0" w:line="300" w:lineRule="auto"/>
        <w:rPr>
          <w:rFonts w:ascii="Times New Roman" w:hAnsi="Times New Roman" w:cs="Times New Roman"/>
          <w:b/>
          <w:sz w:val="28"/>
          <w:szCs w:val="28"/>
        </w:rPr>
      </w:pPr>
    </w:p>
    <w:sectPr w:rsidR="00B44716" w:rsidRPr="00386735" w:rsidSect="00386735">
      <w:pgSz w:w="11906" w:h="16838" w:code="9"/>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hybridMultilevel"/>
    <w:tmpl w:val="7FFFFFFF"/>
    <w:lvl w:ilvl="0" w:tplc="5D7265C8">
      <w:numFmt w:val="decimal"/>
      <w:lvlText w:val=""/>
      <w:lvlJc w:val="left"/>
    </w:lvl>
    <w:lvl w:ilvl="1" w:tplc="06CE5A6C">
      <w:numFmt w:val="decimal"/>
      <w:lvlText w:val=""/>
      <w:lvlJc w:val="left"/>
    </w:lvl>
    <w:lvl w:ilvl="2" w:tplc="68A609E2">
      <w:numFmt w:val="decimal"/>
      <w:lvlText w:val=""/>
      <w:lvlJc w:val="left"/>
    </w:lvl>
    <w:lvl w:ilvl="3" w:tplc="90DCD03E">
      <w:numFmt w:val="decimal"/>
      <w:lvlText w:val=""/>
      <w:lvlJc w:val="left"/>
    </w:lvl>
    <w:lvl w:ilvl="4" w:tplc="989C0C76">
      <w:numFmt w:val="decimal"/>
      <w:lvlText w:val=""/>
      <w:lvlJc w:val="left"/>
    </w:lvl>
    <w:lvl w:ilvl="5" w:tplc="5808AE7C">
      <w:numFmt w:val="decimal"/>
      <w:lvlText w:val=""/>
      <w:lvlJc w:val="left"/>
    </w:lvl>
    <w:lvl w:ilvl="6" w:tplc="5FA492FE">
      <w:numFmt w:val="decimal"/>
      <w:lvlText w:val=""/>
      <w:lvlJc w:val="left"/>
    </w:lvl>
    <w:lvl w:ilvl="7" w:tplc="B94C2872">
      <w:numFmt w:val="decimal"/>
      <w:lvlText w:val=""/>
      <w:lvlJc w:val="left"/>
    </w:lvl>
    <w:lvl w:ilvl="8" w:tplc="F81CFD7E">
      <w:numFmt w:val="decimal"/>
      <w:lvlText w:val=""/>
      <w:lvlJc w:val="left"/>
    </w:lvl>
  </w:abstractNum>
  <w:abstractNum w:abstractNumId="1">
    <w:nsid w:val="79811388"/>
    <w:multiLevelType w:val="hybridMultilevel"/>
    <w:tmpl w:val="2BF6004E"/>
    <w:lvl w:ilvl="0" w:tplc="8FCE6D7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E55"/>
    <w:rsid w:val="000017AB"/>
    <w:rsid w:val="0000357A"/>
    <w:rsid w:val="00003E64"/>
    <w:rsid w:val="0000510D"/>
    <w:rsid w:val="00010901"/>
    <w:rsid w:val="00013CCE"/>
    <w:rsid w:val="0002279E"/>
    <w:rsid w:val="00027EA8"/>
    <w:rsid w:val="00033509"/>
    <w:rsid w:val="00036B6A"/>
    <w:rsid w:val="00040EE4"/>
    <w:rsid w:val="00042C45"/>
    <w:rsid w:val="00044603"/>
    <w:rsid w:val="00054BC5"/>
    <w:rsid w:val="00076169"/>
    <w:rsid w:val="00076A7B"/>
    <w:rsid w:val="000855BC"/>
    <w:rsid w:val="0009081A"/>
    <w:rsid w:val="0009448D"/>
    <w:rsid w:val="000965E0"/>
    <w:rsid w:val="000A0D32"/>
    <w:rsid w:val="000B2761"/>
    <w:rsid w:val="000C19FE"/>
    <w:rsid w:val="000D5AD4"/>
    <w:rsid w:val="000E0513"/>
    <w:rsid w:val="000E17E4"/>
    <w:rsid w:val="000E3665"/>
    <w:rsid w:val="000F484D"/>
    <w:rsid w:val="00110593"/>
    <w:rsid w:val="00114A9C"/>
    <w:rsid w:val="001153FE"/>
    <w:rsid w:val="00124EBC"/>
    <w:rsid w:val="00131B3B"/>
    <w:rsid w:val="001357F1"/>
    <w:rsid w:val="0013667C"/>
    <w:rsid w:val="00144EEE"/>
    <w:rsid w:val="0015071B"/>
    <w:rsid w:val="00151AF2"/>
    <w:rsid w:val="00156612"/>
    <w:rsid w:val="00157C9F"/>
    <w:rsid w:val="00163067"/>
    <w:rsid w:val="00173A1E"/>
    <w:rsid w:val="001809B5"/>
    <w:rsid w:val="00182BA8"/>
    <w:rsid w:val="00182C21"/>
    <w:rsid w:val="001868F3"/>
    <w:rsid w:val="0019317A"/>
    <w:rsid w:val="00193753"/>
    <w:rsid w:val="00193B76"/>
    <w:rsid w:val="0019673E"/>
    <w:rsid w:val="001B08E6"/>
    <w:rsid w:val="001C5540"/>
    <w:rsid w:val="001E287B"/>
    <w:rsid w:val="001E5BA2"/>
    <w:rsid w:val="001F186B"/>
    <w:rsid w:val="001F4080"/>
    <w:rsid w:val="00203409"/>
    <w:rsid w:val="00204CED"/>
    <w:rsid w:val="00216236"/>
    <w:rsid w:val="00220B5F"/>
    <w:rsid w:val="00230757"/>
    <w:rsid w:val="00234479"/>
    <w:rsid w:val="0025013E"/>
    <w:rsid w:val="002521ED"/>
    <w:rsid w:val="0025695F"/>
    <w:rsid w:val="00256A7E"/>
    <w:rsid w:val="00263ECB"/>
    <w:rsid w:val="0026511B"/>
    <w:rsid w:val="00271367"/>
    <w:rsid w:val="00272948"/>
    <w:rsid w:val="00273C5F"/>
    <w:rsid w:val="00275500"/>
    <w:rsid w:val="002763EC"/>
    <w:rsid w:val="0028745D"/>
    <w:rsid w:val="002911F1"/>
    <w:rsid w:val="002919BE"/>
    <w:rsid w:val="00294CFB"/>
    <w:rsid w:val="002A2F7E"/>
    <w:rsid w:val="002A3656"/>
    <w:rsid w:val="002A5EAD"/>
    <w:rsid w:val="002B462C"/>
    <w:rsid w:val="002C026F"/>
    <w:rsid w:val="002C564D"/>
    <w:rsid w:val="002C571D"/>
    <w:rsid w:val="002D7101"/>
    <w:rsid w:val="002E138C"/>
    <w:rsid w:val="002E324E"/>
    <w:rsid w:val="002F1B9D"/>
    <w:rsid w:val="002F7099"/>
    <w:rsid w:val="002F7D25"/>
    <w:rsid w:val="00302433"/>
    <w:rsid w:val="00313034"/>
    <w:rsid w:val="0032283B"/>
    <w:rsid w:val="0032473B"/>
    <w:rsid w:val="00334347"/>
    <w:rsid w:val="00334EBC"/>
    <w:rsid w:val="00337F68"/>
    <w:rsid w:val="00342522"/>
    <w:rsid w:val="00350BAF"/>
    <w:rsid w:val="00352785"/>
    <w:rsid w:val="0035311B"/>
    <w:rsid w:val="003835E3"/>
    <w:rsid w:val="00384A44"/>
    <w:rsid w:val="003854A1"/>
    <w:rsid w:val="00385E55"/>
    <w:rsid w:val="003860D2"/>
    <w:rsid w:val="00386735"/>
    <w:rsid w:val="00396FD4"/>
    <w:rsid w:val="00397010"/>
    <w:rsid w:val="003A62E8"/>
    <w:rsid w:val="003A7FD5"/>
    <w:rsid w:val="003D19A0"/>
    <w:rsid w:val="003D1B9D"/>
    <w:rsid w:val="003D23D9"/>
    <w:rsid w:val="003E3FBD"/>
    <w:rsid w:val="003E496D"/>
    <w:rsid w:val="003E57D3"/>
    <w:rsid w:val="003E65AB"/>
    <w:rsid w:val="003E66C8"/>
    <w:rsid w:val="003F53F9"/>
    <w:rsid w:val="003F55B4"/>
    <w:rsid w:val="003F79AA"/>
    <w:rsid w:val="0040345C"/>
    <w:rsid w:val="00407086"/>
    <w:rsid w:val="00407931"/>
    <w:rsid w:val="00407F0B"/>
    <w:rsid w:val="004118FB"/>
    <w:rsid w:val="00413E66"/>
    <w:rsid w:val="00416F7D"/>
    <w:rsid w:val="0041773A"/>
    <w:rsid w:val="00421D29"/>
    <w:rsid w:val="0043164B"/>
    <w:rsid w:val="0043501D"/>
    <w:rsid w:val="004352FF"/>
    <w:rsid w:val="004366A9"/>
    <w:rsid w:val="004367AF"/>
    <w:rsid w:val="004506A4"/>
    <w:rsid w:val="0045124E"/>
    <w:rsid w:val="00453F65"/>
    <w:rsid w:val="004564BB"/>
    <w:rsid w:val="0046111C"/>
    <w:rsid w:val="00467617"/>
    <w:rsid w:val="00484B53"/>
    <w:rsid w:val="0048655E"/>
    <w:rsid w:val="00487B9D"/>
    <w:rsid w:val="00495275"/>
    <w:rsid w:val="00495426"/>
    <w:rsid w:val="004A3BB1"/>
    <w:rsid w:val="004B3F6E"/>
    <w:rsid w:val="004B58C2"/>
    <w:rsid w:val="004C161F"/>
    <w:rsid w:val="004C2B75"/>
    <w:rsid w:val="004C3B0C"/>
    <w:rsid w:val="004D35BA"/>
    <w:rsid w:val="004D696A"/>
    <w:rsid w:val="004D74E0"/>
    <w:rsid w:val="004E213D"/>
    <w:rsid w:val="004E71BF"/>
    <w:rsid w:val="004F238F"/>
    <w:rsid w:val="004F5616"/>
    <w:rsid w:val="0050159F"/>
    <w:rsid w:val="0050664E"/>
    <w:rsid w:val="005156CD"/>
    <w:rsid w:val="0052298E"/>
    <w:rsid w:val="005301F1"/>
    <w:rsid w:val="00530417"/>
    <w:rsid w:val="00531351"/>
    <w:rsid w:val="00532AA0"/>
    <w:rsid w:val="00533158"/>
    <w:rsid w:val="0054627B"/>
    <w:rsid w:val="0055224F"/>
    <w:rsid w:val="00553097"/>
    <w:rsid w:val="00555182"/>
    <w:rsid w:val="00560326"/>
    <w:rsid w:val="00560C29"/>
    <w:rsid w:val="005665B5"/>
    <w:rsid w:val="00573ACA"/>
    <w:rsid w:val="00577790"/>
    <w:rsid w:val="00586B98"/>
    <w:rsid w:val="00587BA0"/>
    <w:rsid w:val="005913AC"/>
    <w:rsid w:val="005918A2"/>
    <w:rsid w:val="00591DBA"/>
    <w:rsid w:val="00596D62"/>
    <w:rsid w:val="00597704"/>
    <w:rsid w:val="00597D39"/>
    <w:rsid w:val="005A0067"/>
    <w:rsid w:val="005A162D"/>
    <w:rsid w:val="005A2C3E"/>
    <w:rsid w:val="005C1AF0"/>
    <w:rsid w:val="005C6037"/>
    <w:rsid w:val="005C7DB3"/>
    <w:rsid w:val="005D0BCF"/>
    <w:rsid w:val="005D462D"/>
    <w:rsid w:val="005F2CD5"/>
    <w:rsid w:val="005F34E3"/>
    <w:rsid w:val="005F3721"/>
    <w:rsid w:val="005F4009"/>
    <w:rsid w:val="005F714F"/>
    <w:rsid w:val="006021E1"/>
    <w:rsid w:val="00623A96"/>
    <w:rsid w:val="006245FE"/>
    <w:rsid w:val="00624FC0"/>
    <w:rsid w:val="006258AE"/>
    <w:rsid w:val="00631BEA"/>
    <w:rsid w:val="00641E1D"/>
    <w:rsid w:val="00644279"/>
    <w:rsid w:val="00644668"/>
    <w:rsid w:val="0064493A"/>
    <w:rsid w:val="00647630"/>
    <w:rsid w:val="006506A1"/>
    <w:rsid w:val="00651F24"/>
    <w:rsid w:val="00652396"/>
    <w:rsid w:val="00654946"/>
    <w:rsid w:val="00654DA4"/>
    <w:rsid w:val="006635E8"/>
    <w:rsid w:val="00663746"/>
    <w:rsid w:val="00663892"/>
    <w:rsid w:val="00663D37"/>
    <w:rsid w:val="00670832"/>
    <w:rsid w:val="006751C0"/>
    <w:rsid w:val="00677FB2"/>
    <w:rsid w:val="00680B0A"/>
    <w:rsid w:val="006A1F27"/>
    <w:rsid w:val="006A7D8B"/>
    <w:rsid w:val="006B17EA"/>
    <w:rsid w:val="006C0926"/>
    <w:rsid w:val="006C0BC1"/>
    <w:rsid w:val="006C0DD7"/>
    <w:rsid w:val="006C2035"/>
    <w:rsid w:val="006C7769"/>
    <w:rsid w:val="006E264A"/>
    <w:rsid w:val="006E5045"/>
    <w:rsid w:val="006F2AC9"/>
    <w:rsid w:val="006F4732"/>
    <w:rsid w:val="006F4EC1"/>
    <w:rsid w:val="0070669A"/>
    <w:rsid w:val="00711FB0"/>
    <w:rsid w:val="0072492E"/>
    <w:rsid w:val="007303F1"/>
    <w:rsid w:val="00744DF9"/>
    <w:rsid w:val="00753B49"/>
    <w:rsid w:val="0075705A"/>
    <w:rsid w:val="00761324"/>
    <w:rsid w:val="00761B0C"/>
    <w:rsid w:val="00762EDD"/>
    <w:rsid w:val="00763719"/>
    <w:rsid w:val="007643A8"/>
    <w:rsid w:val="007644D1"/>
    <w:rsid w:val="0077190B"/>
    <w:rsid w:val="00781BB0"/>
    <w:rsid w:val="007833BF"/>
    <w:rsid w:val="00786110"/>
    <w:rsid w:val="00790542"/>
    <w:rsid w:val="00796A19"/>
    <w:rsid w:val="007A582F"/>
    <w:rsid w:val="007A709A"/>
    <w:rsid w:val="007B30A4"/>
    <w:rsid w:val="007B573B"/>
    <w:rsid w:val="007B6C4D"/>
    <w:rsid w:val="007C0C54"/>
    <w:rsid w:val="007C2171"/>
    <w:rsid w:val="007C4E66"/>
    <w:rsid w:val="007D14E8"/>
    <w:rsid w:val="007E20E8"/>
    <w:rsid w:val="007F0A05"/>
    <w:rsid w:val="007F5526"/>
    <w:rsid w:val="007F7D75"/>
    <w:rsid w:val="00801ADC"/>
    <w:rsid w:val="00807721"/>
    <w:rsid w:val="0082327D"/>
    <w:rsid w:val="00823C4A"/>
    <w:rsid w:val="00825614"/>
    <w:rsid w:val="00847C0C"/>
    <w:rsid w:val="0085234B"/>
    <w:rsid w:val="00855A5C"/>
    <w:rsid w:val="00862FA9"/>
    <w:rsid w:val="00864AA1"/>
    <w:rsid w:val="00864D86"/>
    <w:rsid w:val="00880B5A"/>
    <w:rsid w:val="008B31B4"/>
    <w:rsid w:val="008B6FBC"/>
    <w:rsid w:val="008C18C8"/>
    <w:rsid w:val="008C5C24"/>
    <w:rsid w:val="008D048C"/>
    <w:rsid w:val="008D0D2E"/>
    <w:rsid w:val="008E1292"/>
    <w:rsid w:val="008F0077"/>
    <w:rsid w:val="008F2F45"/>
    <w:rsid w:val="008F36DB"/>
    <w:rsid w:val="008F7A94"/>
    <w:rsid w:val="00902126"/>
    <w:rsid w:val="00907D6C"/>
    <w:rsid w:val="00912EC1"/>
    <w:rsid w:val="009166EE"/>
    <w:rsid w:val="009224CD"/>
    <w:rsid w:val="0092497D"/>
    <w:rsid w:val="00924A4B"/>
    <w:rsid w:val="00931356"/>
    <w:rsid w:val="009357A1"/>
    <w:rsid w:val="00936F3F"/>
    <w:rsid w:val="00946606"/>
    <w:rsid w:val="009467D2"/>
    <w:rsid w:val="00955D0C"/>
    <w:rsid w:val="009629F6"/>
    <w:rsid w:val="00965D83"/>
    <w:rsid w:val="009729F7"/>
    <w:rsid w:val="009857E5"/>
    <w:rsid w:val="00986603"/>
    <w:rsid w:val="009867CD"/>
    <w:rsid w:val="00986FE2"/>
    <w:rsid w:val="009909A0"/>
    <w:rsid w:val="00992DAF"/>
    <w:rsid w:val="009C6A27"/>
    <w:rsid w:val="009C751F"/>
    <w:rsid w:val="009D41F4"/>
    <w:rsid w:val="009F2C79"/>
    <w:rsid w:val="00A06D71"/>
    <w:rsid w:val="00A27659"/>
    <w:rsid w:val="00A27FE2"/>
    <w:rsid w:val="00A305EB"/>
    <w:rsid w:val="00A42ED3"/>
    <w:rsid w:val="00A468EE"/>
    <w:rsid w:val="00A474B5"/>
    <w:rsid w:val="00A47841"/>
    <w:rsid w:val="00A605B8"/>
    <w:rsid w:val="00A613B5"/>
    <w:rsid w:val="00A630D8"/>
    <w:rsid w:val="00A653FC"/>
    <w:rsid w:val="00A704D6"/>
    <w:rsid w:val="00A80231"/>
    <w:rsid w:val="00AA03DC"/>
    <w:rsid w:val="00AB11D4"/>
    <w:rsid w:val="00AB1C88"/>
    <w:rsid w:val="00AB1E73"/>
    <w:rsid w:val="00AB5EFD"/>
    <w:rsid w:val="00AB6D53"/>
    <w:rsid w:val="00AC4282"/>
    <w:rsid w:val="00AC5AD2"/>
    <w:rsid w:val="00AD57C9"/>
    <w:rsid w:val="00AD58BC"/>
    <w:rsid w:val="00AD78FC"/>
    <w:rsid w:val="00AE1944"/>
    <w:rsid w:val="00AE39AD"/>
    <w:rsid w:val="00AE3BFF"/>
    <w:rsid w:val="00AE4BE0"/>
    <w:rsid w:val="00AE4FA3"/>
    <w:rsid w:val="00AE7CD4"/>
    <w:rsid w:val="00AF0383"/>
    <w:rsid w:val="00AF0541"/>
    <w:rsid w:val="00AF0833"/>
    <w:rsid w:val="00AF3477"/>
    <w:rsid w:val="00B02F6A"/>
    <w:rsid w:val="00B0326B"/>
    <w:rsid w:val="00B20AB0"/>
    <w:rsid w:val="00B33865"/>
    <w:rsid w:val="00B35AFA"/>
    <w:rsid w:val="00B368A6"/>
    <w:rsid w:val="00B37657"/>
    <w:rsid w:val="00B37F2D"/>
    <w:rsid w:val="00B44716"/>
    <w:rsid w:val="00B47DE5"/>
    <w:rsid w:val="00B67BD4"/>
    <w:rsid w:val="00B7246C"/>
    <w:rsid w:val="00B74BA7"/>
    <w:rsid w:val="00B75DE2"/>
    <w:rsid w:val="00B856B6"/>
    <w:rsid w:val="00B95A18"/>
    <w:rsid w:val="00BA16E1"/>
    <w:rsid w:val="00BA39D0"/>
    <w:rsid w:val="00BA4628"/>
    <w:rsid w:val="00BB1CB0"/>
    <w:rsid w:val="00BB1D3D"/>
    <w:rsid w:val="00BB51D9"/>
    <w:rsid w:val="00BB7628"/>
    <w:rsid w:val="00BD2FC4"/>
    <w:rsid w:val="00BD379A"/>
    <w:rsid w:val="00BE1662"/>
    <w:rsid w:val="00BE2500"/>
    <w:rsid w:val="00BE3923"/>
    <w:rsid w:val="00BE72A4"/>
    <w:rsid w:val="00BF418B"/>
    <w:rsid w:val="00BF5B8C"/>
    <w:rsid w:val="00BF62BE"/>
    <w:rsid w:val="00C01304"/>
    <w:rsid w:val="00C0383F"/>
    <w:rsid w:val="00C105ED"/>
    <w:rsid w:val="00C25B16"/>
    <w:rsid w:val="00C310CF"/>
    <w:rsid w:val="00C337FF"/>
    <w:rsid w:val="00C349D8"/>
    <w:rsid w:val="00C36290"/>
    <w:rsid w:val="00C45653"/>
    <w:rsid w:val="00C54B98"/>
    <w:rsid w:val="00C62FCB"/>
    <w:rsid w:val="00C6426A"/>
    <w:rsid w:val="00C6476A"/>
    <w:rsid w:val="00C73839"/>
    <w:rsid w:val="00C91654"/>
    <w:rsid w:val="00C93E0A"/>
    <w:rsid w:val="00CA1929"/>
    <w:rsid w:val="00CA338C"/>
    <w:rsid w:val="00CA3C76"/>
    <w:rsid w:val="00CA60E2"/>
    <w:rsid w:val="00CA6D08"/>
    <w:rsid w:val="00CB599C"/>
    <w:rsid w:val="00CC3382"/>
    <w:rsid w:val="00CC5A90"/>
    <w:rsid w:val="00CD3FEB"/>
    <w:rsid w:val="00CD40B5"/>
    <w:rsid w:val="00CD659F"/>
    <w:rsid w:val="00CD67E7"/>
    <w:rsid w:val="00D064A7"/>
    <w:rsid w:val="00D07520"/>
    <w:rsid w:val="00D15A87"/>
    <w:rsid w:val="00D16084"/>
    <w:rsid w:val="00D30E7D"/>
    <w:rsid w:val="00D376F4"/>
    <w:rsid w:val="00D40E9A"/>
    <w:rsid w:val="00D466DA"/>
    <w:rsid w:val="00D54C5B"/>
    <w:rsid w:val="00D60E66"/>
    <w:rsid w:val="00D61BB2"/>
    <w:rsid w:val="00D63418"/>
    <w:rsid w:val="00D63741"/>
    <w:rsid w:val="00D70466"/>
    <w:rsid w:val="00D82F0E"/>
    <w:rsid w:val="00D86E6B"/>
    <w:rsid w:val="00D90AB0"/>
    <w:rsid w:val="00D911C9"/>
    <w:rsid w:val="00D940EC"/>
    <w:rsid w:val="00DA40D5"/>
    <w:rsid w:val="00DA5C52"/>
    <w:rsid w:val="00DB151C"/>
    <w:rsid w:val="00DB71D2"/>
    <w:rsid w:val="00DC28E5"/>
    <w:rsid w:val="00DC4149"/>
    <w:rsid w:val="00DC7C3C"/>
    <w:rsid w:val="00DD1ABB"/>
    <w:rsid w:val="00DD5429"/>
    <w:rsid w:val="00DD6445"/>
    <w:rsid w:val="00DE06D0"/>
    <w:rsid w:val="00E03F62"/>
    <w:rsid w:val="00E07879"/>
    <w:rsid w:val="00E1169A"/>
    <w:rsid w:val="00E204F0"/>
    <w:rsid w:val="00E2560E"/>
    <w:rsid w:val="00E257DB"/>
    <w:rsid w:val="00E35A28"/>
    <w:rsid w:val="00E452AD"/>
    <w:rsid w:val="00E506C1"/>
    <w:rsid w:val="00E52A5E"/>
    <w:rsid w:val="00E55E3B"/>
    <w:rsid w:val="00E570F9"/>
    <w:rsid w:val="00E70C61"/>
    <w:rsid w:val="00E80441"/>
    <w:rsid w:val="00E83A89"/>
    <w:rsid w:val="00E864B1"/>
    <w:rsid w:val="00EB3732"/>
    <w:rsid w:val="00EB416C"/>
    <w:rsid w:val="00EB533D"/>
    <w:rsid w:val="00EC2390"/>
    <w:rsid w:val="00EC24EB"/>
    <w:rsid w:val="00ED247A"/>
    <w:rsid w:val="00ED583E"/>
    <w:rsid w:val="00EE65BE"/>
    <w:rsid w:val="00EF439F"/>
    <w:rsid w:val="00EF5BC0"/>
    <w:rsid w:val="00F02CB8"/>
    <w:rsid w:val="00F1054A"/>
    <w:rsid w:val="00F10CA2"/>
    <w:rsid w:val="00F13625"/>
    <w:rsid w:val="00F240F3"/>
    <w:rsid w:val="00F253D0"/>
    <w:rsid w:val="00F258A4"/>
    <w:rsid w:val="00F26226"/>
    <w:rsid w:val="00F310B6"/>
    <w:rsid w:val="00F32A6B"/>
    <w:rsid w:val="00F42F03"/>
    <w:rsid w:val="00F45C09"/>
    <w:rsid w:val="00F45FB7"/>
    <w:rsid w:val="00F54F4C"/>
    <w:rsid w:val="00F60AC0"/>
    <w:rsid w:val="00F61B56"/>
    <w:rsid w:val="00F66537"/>
    <w:rsid w:val="00F71855"/>
    <w:rsid w:val="00F72B80"/>
    <w:rsid w:val="00F7551A"/>
    <w:rsid w:val="00F825BA"/>
    <w:rsid w:val="00F93DE1"/>
    <w:rsid w:val="00F95B57"/>
    <w:rsid w:val="00F96BB5"/>
    <w:rsid w:val="00FA6E19"/>
    <w:rsid w:val="00FB1BFA"/>
    <w:rsid w:val="00FB7CFE"/>
    <w:rsid w:val="00FC518C"/>
    <w:rsid w:val="00FC54BD"/>
    <w:rsid w:val="00FD5852"/>
    <w:rsid w:val="00FD71F4"/>
    <w:rsid w:val="00FD75A8"/>
    <w:rsid w:val="00FD771A"/>
    <w:rsid w:val="00FE1876"/>
    <w:rsid w:val="00FE3710"/>
    <w:rsid w:val="00FF46F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2E732-2DCB-4FD0-A15F-8B831FBF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E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5E55"/>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5D46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D46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93753"/>
    <w:rPr>
      <w:color w:val="808080"/>
    </w:rPr>
  </w:style>
  <w:style w:type="table" w:customStyle="1" w:styleId="TableGrid3">
    <w:name w:val="Table Grid3"/>
    <w:basedOn w:val="TableNormal"/>
    <w:next w:val="TableGrid"/>
    <w:uiPriority w:val="59"/>
    <w:rsid w:val="00216236"/>
    <w:pPr>
      <w:spacing w:after="0" w:line="240" w:lineRule="auto"/>
    </w:pPr>
    <w:rPr>
      <w:rFonts w:ascii="Times New Roman" w:hAnsi="Times New Roman" w:cs="Times New Roman"/>
      <w:sz w:val="28"/>
      <w:szCs w:val="28"/>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16236"/>
    <w:pPr>
      <w:spacing w:after="0" w:line="240" w:lineRule="auto"/>
    </w:pPr>
    <w:rPr>
      <w:rFonts w:ascii="Times New Roman" w:hAnsi="Times New Roman" w:cs="Times New Roman"/>
      <w:sz w:val="28"/>
      <w:szCs w:val="28"/>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0669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13</Pages>
  <Words>3732</Words>
  <Characters>21273</Characters>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2019-06-21T07:14:00Z</dcterms:created>
  <dcterms:modified xsi:type="dcterms:W3CDTF">2019-06-28T10:28:00Z</dcterms:modified>
</cp:coreProperties>
</file>