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E1" w:rsidRPr="00B612E9"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sidRPr="00B612E9">
        <w:rPr>
          <w:noProof/>
          <w:lang w:eastAsia="en-US"/>
        </w:rPr>
        <w:drawing>
          <wp:anchor distT="0" distB="0" distL="114300" distR="114300" simplePos="0" relativeHeight="251658240" behindDoc="0" locked="0" layoutInCell="1" allowOverlap="1" wp14:anchorId="2C4DA7AF" wp14:editId="3A26A5D6">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B612E9">
        <w:rPr>
          <w:rFonts w:ascii="Times New Roman" w:eastAsia="Times New Roman" w:hAnsi="Times New Roman" w:cs="Times New Roman"/>
          <w:b/>
          <w:bCs/>
          <w:color w:val="000000"/>
          <w:sz w:val="26"/>
          <w:szCs w:val="26"/>
        </w:rPr>
        <w:t>ĐẠI HỌC QUỐC GIA THÀNH PHỐ HỒ CHÍ MINH</w:t>
      </w:r>
    </w:p>
    <w:p w:rsidR="00D92FE1" w:rsidRPr="00B612E9"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B612E9">
        <w:rPr>
          <w:rFonts w:ascii="Times New Roman" w:eastAsia="Times New Roman" w:hAnsi="Times New Roman" w:cs="Times New Roman"/>
          <w:b/>
          <w:bCs/>
          <w:color w:val="000000"/>
          <w:sz w:val="26"/>
          <w:szCs w:val="26"/>
        </w:rPr>
        <w:t>KỲ THI ĐÁNH GIÁ NĂNG LỰC</w:t>
      </w:r>
    </w:p>
    <w:p w:rsidR="00D92FE1" w:rsidRPr="00B612E9"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p>
    <w:p w:rsidR="00D92FE1" w:rsidRPr="00B612E9" w:rsidRDefault="00D92FE1" w:rsidP="00D92FE1">
      <w:pPr>
        <w:spacing w:beforeLines="20" w:before="48" w:afterLines="20" w:after="48" w:line="324" w:lineRule="auto"/>
        <w:jc w:val="center"/>
        <w:rPr>
          <w:rFonts w:ascii="Times New Roman" w:eastAsia="Times New Roman" w:hAnsi="Times New Roman" w:cs="Times New Roman"/>
          <w:b/>
          <w:bCs/>
          <w:color w:val="000000"/>
          <w:sz w:val="32"/>
          <w:szCs w:val="32"/>
        </w:rPr>
      </w:pPr>
      <w:r w:rsidRPr="00B612E9">
        <w:rPr>
          <w:rFonts w:ascii="Times New Roman" w:eastAsia="Times New Roman" w:hAnsi="Times New Roman" w:cs="Times New Roman"/>
          <w:b/>
          <w:bCs/>
          <w:color w:val="000000"/>
          <w:sz w:val="32"/>
          <w:szCs w:val="32"/>
        </w:rPr>
        <w:t>ĐỀ THI MẪU</w:t>
      </w:r>
      <w:r w:rsidR="00C41B57">
        <w:rPr>
          <w:rFonts w:ascii="Times New Roman" w:eastAsia="Times New Roman" w:hAnsi="Times New Roman" w:cs="Times New Roman"/>
          <w:b/>
          <w:bCs/>
          <w:color w:val="000000"/>
          <w:sz w:val="32"/>
          <w:szCs w:val="32"/>
        </w:rPr>
        <w:t xml:space="preserve"> SỐ 11 </w:t>
      </w:r>
      <w:r w:rsidR="00C41B57" w:rsidRPr="00F54671">
        <w:rPr>
          <w:rFonts w:ascii="Times New Roman" w:eastAsia="Times New Roman" w:hAnsi="Times New Roman" w:cs="Times New Roman"/>
          <w:b/>
          <w:bCs/>
          <w:color w:val="BFBFBF" w:themeColor="background1" w:themeShade="BF"/>
          <w:sz w:val="32"/>
          <w:szCs w:val="32"/>
        </w:rPr>
        <w:t>– TLCMH000</w:t>
      </w:r>
      <w:r w:rsidR="00C41B57">
        <w:rPr>
          <w:rFonts w:ascii="Times New Roman" w:eastAsia="Times New Roman" w:hAnsi="Times New Roman" w:cs="Times New Roman"/>
          <w:b/>
          <w:bCs/>
          <w:color w:val="BFBFBF" w:themeColor="background1" w:themeShade="BF"/>
          <w:sz w:val="32"/>
          <w:szCs w:val="32"/>
        </w:rPr>
        <w:t>3</w:t>
      </w:r>
    </w:p>
    <w:p w:rsidR="00D92FE1" w:rsidRPr="00B612E9" w:rsidRDefault="00D92FE1" w:rsidP="00D92FE1">
      <w:pPr>
        <w:spacing w:beforeLines="20" w:before="48" w:afterLines="20" w:after="48" w:line="324" w:lineRule="auto"/>
        <w:jc w:val="both"/>
        <w:rPr>
          <w:rFonts w:ascii="Times New Roman" w:hAnsi="Times New Roman" w:cs="Times New Roman"/>
          <w:b/>
          <w:sz w:val="26"/>
          <w:szCs w:val="26"/>
        </w:rPr>
      </w:pPr>
    </w:p>
    <w:p w:rsidR="00D92FE1" w:rsidRPr="00B612E9" w:rsidRDefault="00D92FE1" w:rsidP="00D92FE1">
      <w:pPr>
        <w:spacing w:beforeLines="20" w:before="48" w:afterLines="20" w:after="48" w:line="324" w:lineRule="auto"/>
        <w:jc w:val="both"/>
        <w:rPr>
          <w:rFonts w:ascii="Times New Roman" w:hAnsi="Times New Roman" w:cs="Times New Roman"/>
          <w:color w:val="0066FF"/>
          <w:sz w:val="26"/>
          <w:szCs w:val="26"/>
        </w:rPr>
      </w:pPr>
      <w:r w:rsidRPr="00B612E9">
        <w:rPr>
          <w:rFonts w:ascii="Times New Roman" w:hAnsi="Times New Roman" w:cs="Times New Roman"/>
          <w:b/>
          <w:bCs/>
          <w:color w:val="0066FF"/>
          <w:sz w:val="26"/>
          <w:szCs w:val="26"/>
        </w:rPr>
        <w:t>PHẦN 3. GIẢI QUYẾT VẤN ĐỀ</w:t>
      </w:r>
      <w:r w:rsidRPr="00B612E9">
        <w:rPr>
          <w:rFonts w:ascii="Times New Roman" w:hAnsi="Times New Roman" w:cs="Times New Roman"/>
          <w:color w:val="0066FF"/>
          <w:sz w:val="26"/>
          <w:szCs w:val="26"/>
        </w:rPr>
        <w:t xml:space="preserve"> </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B612E9">
        <w:rPr>
          <w:rFonts w:ascii="Times New Roman" w:eastAsia="Times New Roman" w:hAnsi="Times New Roman" w:cs="Times New Roman"/>
          <w:b/>
          <w:sz w:val="26"/>
          <w:szCs w:val="26"/>
        </w:rPr>
        <w:t>Câu 75:</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sz w:val="26"/>
          <w:szCs w:val="26"/>
        </w:rPr>
        <w:t xml:space="preserve">Vật dao động điều hòa theo phương trình </w:t>
      </w:r>
      <w:r w:rsidRPr="00B612E9">
        <w:rPr>
          <w:position w:val="-28"/>
        </w:rPr>
        <w:object w:dxaOrig="22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6pt;height:33.6pt" o:ole="">
            <v:imagedata r:id="rId9" o:title=""/>
          </v:shape>
          <o:OLEObject Type="Embed" ProgID="Equation.DSMT4" ShapeID="_x0000_i1025" DrawAspect="Content" ObjectID="_1765897509" r:id="rId10"/>
        </w:object>
      </w:r>
      <w:r w:rsidRPr="00B612E9">
        <w:rPr>
          <w:rFonts w:ascii="Times New Roman" w:eastAsia="Times New Roman" w:hAnsi="Times New Roman" w:cs="Times New Roman"/>
          <w:sz w:val="26"/>
          <w:szCs w:val="26"/>
        </w:rPr>
        <w:t xml:space="preserve">. </w:t>
      </w:r>
      <w:r w:rsidR="001B58A8">
        <w:rPr>
          <w:rFonts w:ascii="Times New Roman" w:eastAsia="Times New Roman" w:hAnsi="Times New Roman" w:cs="Times New Roman"/>
          <w:sz w:val="26"/>
          <w:szCs w:val="26"/>
        </w:rPr>
        <w:t>Khoảng thời gian vật đi quãng đường 55 cm kể từ t = 0 là</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A.</w:t>
      </w:r>
      <w:r w:rsidRPr="00B612E9">
        <w:rPr>
          <w:rFonts w:ascii="Times New Roman" w:eastAsia="Times New Roman" w:hAnsi="Times New Roman" w:cs="Times New Roman"/>
          <w:sz w:val="26"/>
          <w:szCs w:val="26"/>
        </w:rPr>
        <w:t xml:space="preserve"> </w:t>
      </w:r>
      <w:r w:rsidRPr="00B612E9">
        <w:rPr>
          <w:position w:val="-24"/>
        </w:rPr>
        <w:object w:dxaOrig="360" w:dyaOrig="620">
          <v:shape id="_x0000_i1026" type="#_x0000_t75" style="width:18pt;height:30.6pt" o:ole="">
            <v:imagedata r:id="rId11" o:title=""/>
          </v:shape>
          <o:OLEObject Type="Embed" ProgID="Equation.DSMT4" ShapeID="_x0000_i1026" DrawAspect="Content" ObjectID="_1765897510" r:id="rId12"/>
        </w:object>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B.</w:t>
      </w:r>
      <w:r w:rsidRPr="00B612E9">
        <w:rPr>
          <w:rFonts w:ascii="Times New Roman" w:eastAsia="Times New Roman" w:hAnsi="Times New Roman" w:cs="Times New Roman"/>
          <w:sz w:val="26"/>
          <w:szCs w:val="26"/>
        </w:rPr>
        <w:t xml:space="preserve"> </w:t>
      </w:r>
      <w:r w:rsidRPr="00B612E9">
        <w:rPr>
          <w:position w:val="-24"/>
        </w:rPr>
        <w:object w:dxaOrig="360" w:dyaOrig="620">
          <v:shape id="_x0000_i1027" type="#_x0000_t75" style="width:18pt;height:30.6pt" o:ole="">
            <v:imagedata r:id="rId13" o:title=""/>
          </v:shape>
          <o:OLEObject Type="Embed" ProgID="Equation.DSMT4" ShapeID="_x0000_i1027" DrawAspect="Content" ObjectID="_1765897511" r:id="rId14"/>
        </w:object>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C.</w:t>
      </w:r>
      <w:r w:rsidRPr="00B612E9">
        <w:rPr>
          <w:rFonts w:ascii="Times New Roman" w:eastAsia="Times New Roman" w:hAnsi="Times New Roman" w:cs="Times New Roman"/>
          <w:sz w:val="26"/>
          <w:szCs w:val="26"/>
        </w:rPr>
        <w:t xml:space="preserve"> </w:t>
      </w:r>
      <w:r w:rsidRPr="00B612E9">
        <w:rPr>
          <w:position w:val="-24"/>
        </w:rPr>
        <w:object w:dxaOrig="360" w:dyaOrig="620">
          <v:shape id="_x0000_i1028" type="#_x0000_t75" style="width:18pt;height:30.6pt" o:ole="">
            <v:imagedata r:id="rId15" o:title=""/>
          </v:shape>
          <o:OLEObject Type="Embed" ProgID="Equation.DSMT4" ShapeID="_x0000_i1028" DrawAspect="Content" ObjectID="_1765897512" r:id="rId16"/>
        </w:object>
      </w:r>
      <w:r w:rsidRPr="00B612E9">
        <w:rPr>
          <w:rFonts w:ascii="Times New Roman" w:eastAsia="Times New Roman" w:hAnsi="Times New Roman" w:cs="Times New Roman"/>
          <w:sz w:val="26"/>
          <w:szCs w:val="26"/>
        </w:rPr>
        <w:t>.</w:t>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D.</w:t>
      </w:r>
      <w:r w:rsidRPr="00B612E9">
        <w:rPr>
          <w:rFonts w:ascii="Times New Roman" w:eastAsia="Times New Roman" w:hAnsi="Times New Roman" w:cs="Times New Roman"/>
          <w:sz w:val="26"/>
          <w:szCs w:val="26"/>
        </w:rPr>
        <w:t xml:space="preserve"> </w:t>
      </w:r>
      <w:r w:rsidRPr="00B612E9">
        <w:rPr>
          <w:position w:val="-24"/>
        </w:rPr>
        <w:object w:dxaOrig="460" w:dyaOrig="620">
          <v:shape id="_x0000_i1029" type="#_x0000_t75" style="width:23.4pt;height:30.6pt" o:ole="">
            <v:imagedata r:id="rId17" o:title=""/>
          </v:shape>
          <o:OLEObject Type="Embed" ProgID="Equation.DSMT4" ShapeID="_x0000_i1029" DrawAspect="Content" ObjectID="_1765897513" r:id="rId18"/>
        </w:object>
      </w:r>
      <w:r w:rsidRPr="00B612E9">
        <w:rPr>
          <w:rFonts w:ascii="Times New Roman" w:eastAsia="Times New Roman" w:hAnsi="Times New Roman" w:cs="Times New Roman"/>
          <w:sz w:val="26"/>
          <w:szCs w:val="26"/>
        </w:rPr>
        <w:t>.</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B612E9">
        <w:rPr>
          <w:rFonts w:ascii="Times New Roman" w:eastAsia="Times New Roman" w:hAnsi="Times New Roman" w:cs="Times New Roman"/>
          <w:b/>
          <w:sz w:val="26"/>
          <w:szCs w:val="26"/>
        </w:rPr>
        <w:t>Câu 76:</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sz w:val="26"/>
          <w:szCs w:val="26"/>
        </w:rPr>
        <w:t>Biết rằng khi điện trở mạch ngoài của một nguồn điện tăng từ R</w:t>
      </w:r>
      <w:r w:rsidRPr="00B612E9">
        <w:rPr>
          <w:rFonts w:ascii="Times New Roman" w:eastAsia="Times New Roman" w:hAnsi="Times New Roman" w:cs="Times New Roman"/>
          <w:sz w:val="26"/>
          <w:szCs w:val="26"/>
          <w:vertAlign w:val="subscript"/>
        </w:rPr>
        <w:t>1</w:t>
      </w:r>
      <w:r w:rsidRPr="00B612E9">
        <w:rPr>
          <w:rFonts w:ascii="Times New Roman" w:eastAsia="Times New Roman" w:hAnsi="Times New Roman" w:cs="Times New Roman"/>
          <w:sz w:val="26"/>
          <w:szCs w:val="26"/>
        </w:rPr>
        <w:t> = 3 Ω đến R</w:t>
      </w:r>
      <w:r w:rsidRPr="00B612E9">
        <w:rPr>
          <w:rFonts w:ascii="Times New Roman" w:eastAsia="Times New Roman" w:hAnsi="Times New Roman" w:cs="Times New Roman"/>
          <w:sz w:val="26"/>
          <w:szCs w:val="26"/>
          <w:vertAlign w:val="subscript"/>
        </w:rPr>
        <w:t>2</w:t>
      </w:r>
      <w:r w:rsidRPr="00B612E9">
        <w:rPr>
          <w:rFonts w:ascii="Times New Roman" w:eastAsia="Times New Roman" w:hAnsi="Times New Roman" w:cs="Times New Roman"/>
          <w:sz w:val="26"/>
          <w:szCs w:val="26"/>
        </w:rPr>
        <w:t> = 10,5 Ω thì hiệu điện thế giữa hai cực của nguồn tăng gấp hai lần. Điện trở trong của nguồn điện đó là</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b/>
          <w:sz w:val="26"/>
          <w:szCs w:val="26"/>
        </w:rPr>
        <w:tab/>
        <w:t>A.</w:t>
      </w:r>
      <w:r w:rsidRPr="00B612E9">
        <w:rPr>
          <w:rFonts w:ascii="Times New Roman" w:eastAsia="Times New Roman" w:hAnsi="Times New Roman" w:cs="Times New Roman"/>
          <w:sz w:val="26"/>
          <w:szCs w:val="26"/>
        </w:rPr>
        <w:t xml:space="preserve"> 10,5.</w:t>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B.</w:t>
      </w:r>
      <w:r w:rsidRPr="00B612E9">
        <w:rPr>
          <w:rFonts w:ascii="Times New Roman" w:eastAsia="Times New Roman" w:hAnsi="Times New Roman" w:cs="Times New Roman"/>
          <w:sz w:val="26"/>
          <w:szCs w:val="26"/>
        </w:rPr>
        <w:t xml:space="preserve"> 10 Ω.</w:t>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C.</w:t>
      </w:r>
      <w:r w:rsidRPr="00B612E9">
        <w:rPr>
          <w:rFonts w:ascii="Times New Roman" w:eastAsia="Times New Roman" w:hAnsi="Times New Roman" w:cs="Times New Roman"/>
          <w:sz w:val="26"/>
          <w:szCs w:val="26"/>
        </w:rPr>
        <w:t xml:space="preserve"> 7,5 Ω.</w:t>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D.</w:t>
      </w:r>
      <w:r w:rsidRPr="00B612E9">
        <w:rPr>
          <w:rFonts w:ascii="Times New Roman" w:eastAsia="Times New Roman" w:hAnsi="Times New Roman" w:cs="Times New Roman"/>
          <w:sz w:val="26"/>
          <w:szCs w:val="26"/>
        </w:rPr>
        <w:t xml:space="preserve"> 7 Ω.</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B612E9">
        <w:rPr>
          <w:rFonts w:ascii="Times New Roman" w:eastAsia="Times New Roman" w:hAnsi="Times New Roman" w:cs="Times New Roman"/>
          <w:b/>
          <w:sz w:val="26"/>
          <w:szCs w:val="26"/>
        </w:rPr>
        <w:t>Câu 77:</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sz w:val="26"/>
          <w:szCs w:val="26"/>
        </w:rPr>
        <w:t>Một vật nhỏ có khối lượng 50 g tham gia đồng thời hai dao động điều hoà cùng phương, cùng biên độ 10 cm và cùng tần số góc 10 rad/s. Cơ năng của vật dao động bằng 25 mJ. Độ lệch pha của hai dao động thành phần là</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b/>
          <w:sz w:val="26"/>
          <w:szCs w:val="26"/>
        </w:rPr>
        <w:tab/>
        <w:t>A.</w:t>
      </w:r>
      <w:r w:rsidRPr="00B612E9">
        <w:rPr>
          <w:rFonts w:ascii="Times New Roman" w:eastAsia="Times New Roman" w:hAnsi="Times New Roman" w:cs="Times New Roman"/>
          <w:sz w:val="26"/>
          <w:szCs w:val="26"/>
        </w:rPr>
        <w:t xml:space="preserve"> 0 .</w:t>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B.</w:t>
      </w:r>
      <w:r w:rsidRPr="00B612E9">
        <w:rPr>
          <w:rFonts w:ascii="Times New Roman" w:eastAsia="Times New Roman" w:hAnsi="Times New Roman" w:cs="Times New Roman"/>
          <w:sz w:val="26"/>
          <w:szCs w:val="26"/>
        </w:rPr>
        <w:t xml:space="preserve"> </w:t>
      </w:r>
      <w:r w:rsidRPr="00B612E9">
        <w:rPr>
          <w:position w:val="-24"/>
        </w:rPr>
        <w:object w:dxaOrig="260" w:dyaOrig="620">
          <v:shape id="_x0000_i1030" type="#_x0000_t75" style="width:12.6pt;height:30.6pt" o:ole="">
            <v:imagedata r:id="rId19" o:title=""/>
          </v:shape>
          <o:OLEObject Type="Embed" ProgID="Equation.DSMT4" ShapeID="_x0000_i1030" DrawAspect="Content" ObjectID="_1765897514" r:id="rId20"/>
        </w:object>
      </w:r>
      <w:r w:rsidRPr="00B612E9">
        <w:rPr>
          <w:rFonts w:ascii="Times New Roman" w:eastAsia="Times New Roman" w:hAnsi="Times New Roman" w:cs="Times New Roman"/>
          <w:sz w:val="26"/>
          <w:szCs w:val="26"/>
        </w:rPr>
        <w:t>.</w:t>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C.</w:t>
      </w:r>
      <w:r w:rsidRPr="00B612E9">
        <w:rPr>
          <w:rFonts w:ascii="Times New Roman" w:eastAsia="Times New Roman" w:hAnsi="Times New Roman" w:cs="Times New Roman"/>
          <w:sz w:val="26"/>
          <w:szCs w:val="26"/>
        </w:rPr>
        <w:t xml:space="preserve"> </w:t>
      </w:r>
      <w:r w:rsidRPr="00B612E9">
        <w:rPr>
          <w:position w:val="-24"/>
        </w:rPr>
        <w:object w:dxaOrig="260" w:dyaOrig="620">
          <v:shape id="_x0000_i1031" type="#_x0000_t75" style="width:12.6pt;height:30.6pt" o:ole="">
            <v:imagedata r:id="rId21" o:title=""/>
          </v:shape>
          <o:OLEObject Type="Embed" ProgID="Equation.DSMT4" ShapeID="_x0000_i1031" DrawAspect="Content" ObjectID="_1765897515" r:id="rId22"/>
        </w:object>
      </w:r>
      <w:r w:rsidRPr="00B612E9">
        <w:rPr>
          <w:rFonts w:ascii="Times New Roman" w:eastAsia="Times New Roman" w:hAnsi="Times New Roman" w:cs="Times New Roman"/>
          <w:sz w:val="26"/>
          <w:szCs w:val="26"/>
        </w:rPr>
        <w:t>.</w:t>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D.</w:t>
      </w:r>
      <w:r w:rsidRPr="00B612E9">
        <w:rPr>
          <w:rFonts w:ascii="Times New Roman" w:eastAsia="Times New Roman" w:hAnsi="Times New Roman" w:cs="Times New Roman"/>
          <w:sz w:val="26"/>
          <w:szCs w:val="26"/>
        </w:rPr>
        <w:t xml:space="preserve"> </w:t>
      </w:r>
      <w:r w:rsidRPr="00B612E9">
        <w:rPr>
          <w:position w:val="-24"/>
        </w:rPr>
        <w:object w:dxaOrig="400" w:dyaOrig="620">
          <v:shape id="_x0000_i1032" type="#_x0000_t75" style="width:20.4pt;height:30.6pt" o:ole="">
            <v:imagedata r:id="rId23" o:title=""/>
          </v:shape>
          <o:OLEObject Type="Embed" ProgID="Equation.DSMT4" ShapeID="_x0000_i1032" DrawAspect="Content" ObjectID="_1765897516" r:id="rId24"/>
        </w:object>
      </w:r>
      <w:r w:rsidRPr="00B612E9">
        <w:rPr>
          <w:rFonts w:ascii="Times New Roman" w:eastAsia="Times New Roman" w:hAnsi="Times New Roman" w:cs="Times New Roman"/>
          <w:sz w:val="26"/>
          <w:szCs w:val="26"/>
        </w:rPr>
        <w:t>.</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B612E9">
        <w:rPr>
          <w:rFonts w:ascii="Times New Roman" w:eastAsia="Times New Roman" w:hAnsi="Times New Roman" w:cs="Times New Roman"/>
          <w:b/>
          <w:sz w:val="26"/>
          <w:szCs w:val="26"/>
        </w:rPr>
        <w:t>Câu 78:</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sz w:val="26"/>
          <w:szCs w:val="26"/>
        </w:rPr>
        <w:t>Hai dao động cùng phương có phương trình dao động là</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position w:val="-28"/>
        </w:rPr>
        <w:object w:dxaOrig="2299" w:dyaOrig="680">
          <v:shape id="_x0000_i1033" type="#_x0000_t75" style="width:114.6pt;height:33.6pt" o:ole="">
            <v:imagedata r:id="rId25" o:title=""/>
          </v:shape>
          <o:OLEObject Type="Embed" ProgID="Equation.DSMT4" ShapeID="_x0000_i1033" DrawAspect="Content" ObjectID="_1765897517" r:id="rId26"/>
        </w:object>
      </w:r>
      <w:r w:rsidRPr="00B612E9">
        <w:rPr>
          <w:rFonts w:ascii="Times New Roman" w:eastAsia="Times New Roman" w:hAnsi="Times New Roman" w:cs="Times New Roman"/>
          <w:sz w:val="26"/>
          <w:szCs w:val="26"/>
        </w:rPr>
        <w:t xml:space="preserve"> và </w:t>
      </w:r>
      <w:r w:rsidRPr="00B612E9">
        <w:rPr>
          <w:position w:val="-28"/>
        </w:rPr>
        <w:object w:dxaOrig="2320" w:dyaOrig="680">
          <v:shape id="_x0000_i1034" type="#_x0000_t75" style="width:116.4pt;height:33.6pt" o:ole="">
            <v:imagedata r:id="rId27" o:title=""/>
          </v:shape>
          <o:OLEObject Type="Embed" ProgID="Equation.DSMT4" ShapeID="_x0000_i1034" DrawAspect="Content" ObjectID="_1765897518" r:id="rId28"/>
        </w:object>
      </w:r>
      <w:r w:rsidRPr="00B612E9">
        <w:rPr>
          <w:rFonts w:ascii="Times New Roman" w:eastAsia="Times New Roman" w:hAnsi="Times New Roman" w:cs="Times New Roman"/>
          <w:sz w:val="26"/>
          <w:szCs w:val="26"/>
        </w:rPr>
        <w:t>. Phương trình của dao động tổng hợp là</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A.</w:t>
      </w:r>
      <w:r w:rsidRPr="00B612E9">
        <w:rPr>
          <w:rFonts w:ascii="Times New Roman" w:eastAsia="Times New Roman" w:hAnsi="Times New Roman" w:cs="Times New Roman"/>
          <w:sz w:val="26"/>
          <w:szCs w:val="26"/>
        </w:rPr>
        <w:t xml:space="preserve"> </w:t>
      </w:r>
      <w:r w:rsidRPr="00B612E9">
        <w:rPr>
          <w:position w:val="-28"/>
        </w:rPr>
        <w:object w:dxaOrig="2600" w:dyaOrig="680">
          <v:shape id="_x0000_i1035" type="#_x0000_t75" style="width:129.6pt;height:33.6pt" o:ole="">
            <v:imagedata r:id="rId29" o:title=""/>
          </v:shape>
          <o:OLEObject Type="Embed" ProgID="Equation.DSMT4" ShapeID="_x0000_i1035" DrawAspect="Content" ObjectID="_1765897519" r:id="rId30"/>
        </w:object>
      </w:r>
      <w:r w:rsidRPr="00B612E9">
        <w:rPr>
          <w:rFonts w:ascii="Times New Roman" w:eastAsia="Times New Roman" w:hAnsi="Times New Roman" w:cs="Times New Roman"/>
          <w:sz w:val="26"/>
          <w:szCs w:val="26"/>
        </w:rPr>
        <w:t>.</w:t>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 xml:space="preserve">B. </w:t>
      </w:r>
      <w:r w:rsidRPr="00B612E9">
        <w:rPr>
          <w:position w:val="-28"/>
        </w:rPr>
        <w:object w:dxaOrig="2280" w:dyaOrig="680">
          <v:shape id="_x0000_i1036" type="#_x0000_t75" style="width:114pt;height:33.6pt" o:ole="">
            <v:imagedata r:id="rId31" o:title=""/>
          </v:shape>
          <o:OLEObject Type="Embed" ProgID="Equation.DSMT4" ShapeID="_x0000_i1036" DrawAspect="Content" ObjectID="_1765897520" r:id="rId32"/>
        </w:object>
      </w:r>
      <w:r w:rsidRPr="00B612E9">
        <w:rPr>
          <w:rFonts w:ascii="Times New Roman" w:eastAsia="Times New Roman" w:hAnsi="Times New Roman" w:cs="Times New Roman"/>
          <w:sz w:val="26"/>
          <w:szCs w:val="26"/>
        </w:rPr>
        <w:t>.</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sz w:val="26"/>
          <w:szCs w:val="26"/>
        </w:rPr>
        <w:lastRenderedPageBreak/>
        <w:tab/>
      </w:r>
      <w:r w:rsidRPr="00B612E9">
        <w:rPr>
          <w:rFonts w:ascii="Times New Roman" w:eastAsia="Times New Roman" w:hAnsi="Times New Roman" w:cs="Times New Roman"/>
          <w:b/>
          <w:sz w:val="26"/>
          <w:szCs w:val="26"/>
        </w:rPr>
        <w:t>C.</w:t>
      </w:r>
      <w:r w:rsidRPr="00B612E9">
        <w:rPr>
          <w:rFonts w:ascii="Times New Roman" w:eastAsia="Times New Roman" w:hAnsi="Times New Roman" w:cs="Times New Roman"/>
          <w:sz w:val="26"/>
          <w:szCs w:val="26"/>
        </w:rPr>
        <w:t xml:space="preserve"> </w:t>
      </w:r>
      <w:r w:rsidRPr="00B612E9">
        <w:rPr>
          <w:position w:val="-28"/>
        </w:rPr>
        <w:object w:dxaOrig="2220" w:dyaOrig="680">
          <v:shape id="_x0000_i1037" type="#_x0000_t75" style="width:111pt;height:33.6pt" o:ole="">
            <v:imagedata r:id="rId33" o:title=""/>
          </v:shape>
          <o:OLEObject Type="Embed" ProgID="Equation.DSMT4" ShapeID="_x0000_i1037" DrawAspect="Content" ObjectID="_1765897521" r:id="rId34"/>
        </w:object>
      </w:r>
      <w:r w:rsidRPr="00B612E9">
        <w:rPr>
          <w:rFonts w:ascii="Times New Roman" w:eastAsia="Times New Roman" w:hAnsi="Times New Roman" w:cs="Times New Roman"/>
          <w:sz w:val="26"/>
          <w:szCs w:val="26"/>
        </w:rPr>
        <w:t>.</w:t>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D.</w:t>
      </w:r>
      <w:r w:rsidRPr="00B612E9">
        <w:rPr>
          <w:rFonts w:ascii="Times New Roman" w:eastAsia="Times New Roman" w:hAnsi="Times New Roman" w:cs="Times New Roman"/>
          <w:sz w:val="26"/>
          <w:szCs w:val="26"/>
        </w:rPr>
        <w:t xml:space="preserve"> </w:t>
      </w:r>
      <w:r w:rsidRPr="00B612E9">
        <w:rPr>
          <w:position w:val="-28"/>
        </w:rPr>
        <w:object w:dxaOrig="2540" w:dyaOrig="680">
          <v:shape id="_x0000_i1038" type="#_x0000_t75" style="width:126.6pt;height:33.6pt" o:ole="">
            <v:imagedata r:id="rId35" o:title=""/>
          </v:shape>
          <o:OLEObject Type="Embed" ProgID="Equation.DSMT4" ShapeID="_x0000_i1038" DrawAspect="Content" ObjectID="_1765897522" r:id="rId36"/>
        </w:object>
      </w:r>
      <w:r w:rsidRPr="00B612E9">
        <w:rPr>
          <w:rFonts w:ascii="Times New Roman" w:eastAsia="Times New Roman" w:hAnsi="Times New Roman" w:cs="Times New Roman"/>
          <w:sz w:val="26"/>
          <w:szCs w:val="26"/>
        </w:rPr>
        <w:t>.</w:t>
      </w:r>
    </w:p>
    <w:p w:rsidR="00843D67" w:rsidRDefault="00843D67" w:rsidP="006A1BC1">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sz w:val="26"/>
          <w:szCs w:val="26"/>
        </w:rPr>
      </w:pP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B612E9">
        <w:rPr>
          <w:rFonts w:ascii="Times New Roman" w:eastAsia="Times New Roman" w:hAnsi="Times New Roman" w:cs="Times New Roman"/>
          <w:b/>
          <w:bCs/>
          <w:sz w:val="26"/>
          <w:szCs w:val="26"/>
        </w:rPr>
        <w:t>Dựa vào thông tin dưới đây để trả lời các câu từ 97 đến 99: </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sz w:val="26"/>
          <w:szCs w:val="26"/>
        </w:rPr>
        <w:t>Ernest Rutherford (1871 - 1937) là một nhà vật lý người New Zealand hoạt động trong lĩnh vực phóng xạ và cấu tạo nguyên tử. Ông được coi là "cha đẻ" của vật lý hạt nhân. Ông đã thực hiện phản ứng hạt nhân nhân tạo đầu tiên vào năm 1917 trong các thí ng</w:t>
      </w:r>
      <w:r w:rsidR="001B58A8">
        <w:rPr>
          <w:rFonts w:ascii="Times New Roman" w:eastAsia="Times New Roman" w:hAnsi="Times New Roman" w:cs="Times New Roman"/>
          <w:sz w:val="26"/>
          <w:szCs w:val="26"/>
        </w:rPr>
        <w:t>hiệm trong đó hạt nhân nitơ </w:t>
      </w:r>
      <w:r w:rsidR="001B58A8" w:rsidRPr="001B58A8">
        <w:rPr>
          <w:rFonts w:ascii="Times New Roman" w:eastAsia="Times New Roman" w:hAnsi="Times New Roman" w:cs="Times New Roman"/>
          <w:position w:val="-12"/>
          <w:sz w:val="26"/>
          <w:szCs w:val="26"/>
        </w:rPr>
        <w:object w:dxaOrig="400" w:dyaOrig="380">
          <v:shape id="_x0000_i1039" type="#_x0000_t75" style="width:20.4pt;height:18.6pt" o:ole="">
            <v:imagedata r:id="rId37" o:title=""/>
          </v:shape>
          <o:OLEObject Type="Embed" ProgID="Equation.DSMT4" ShapeID="_x0000_i1039" DrawAspect="Content" ObjectID="_1765897523" r:id="rId38"/>
        </w:object>
      </w:r>
      <w:r w:rsidRPr="00B612E9">
        <w:rPr>
          <w:rFonts w:ascii="Times New Roman" w:eastAsia="Times New Roman" w:hAnsi="Times New Roman" w:cs="Times New Roman"/>
          <w:sz w:val="26"/>
          <w:szCs w:val="26"/>
        </w:rPr>
        <w:t> bị bắn phá bằng các chùm hạt alpha (α) phóng ra từ nguồn phóng xạ Pôlôni </w:t>
      </w:r>
      <w:r w:rsidR="001B58A8" w:rsidRPr="001B58A8">
        <w:rPr>
          <w:rFonts w:ascii="Times New Roman" w:eastAsia="Times New Roman" w:hAnsi="Times New Roman" w:cs="Times New Roman"/>
          <w:position w:val="-6"/>
          <w:sz w:val="26"/>
          <w:szCs w:val="26"/>
        </w:rPr>
        <w:object w:dxaOrig="580" w:dyaOrig="320">
          <v:shape id="_x0000_i1040" type="#_x0000_t75" style="width:29.4pt;height:15.6pt" o:ole="">
            <v:imagedata r:id="rId39" o:title=""/>
          </v:shape>
          <o:OLEObject Type="Embed" ProgID="Equation.DSMT4" ShapeID="_x0000_i1040" DrawAspect="Content" ObjectID="_1765897524" r:id="rId40"/>
        </w:object>
      </w:r>
      <w:r w:rsidRPr="00B612E9">
        <w:rPr>
          <w:rFonts w:ascii="Times New Roman" w:eastAsia="Times New Roman" w:hAnsi="Times New Roman" w:cs="Times New Roman"/>
          <w:sz w:val="26"/>
          <w:szCs w:val="26"/>
        </w:rPr>
        <w:t>. Kết quả là ông đã phát hiện ra sự phát xạ của một hạt hạ nguyên tử, vào năm 1919, ông gọi là "nguyên tử hydro", nhưng vào năm 1920, ông đặt tên chính xác hơn là proton (p). Ngoài ra thì sau phản ứng ta cũng thu được một hạt nhân X.</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B612E9">
        <w:rPr>
          <w:rFonts w:ascii="Times New Roman" w:eastAsia="Times New Roman" w:hAnsi="Times New Roman" w:cs="Times New Roman"/>
          <w:b/>
          <w:sz w:val="26"/>
          <w:szCs w:val="26"/>
        </w:rPr>
        <w:t>Câu 97:</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sz w:val="26"/>
          <w:szCs w:val="26"/>
        </w:rPr>
        <w:t>Phương trình phản ứng của phản ứng hạt nhân nhân tạo đầu tiên là</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b/>
          <w:sz w:val="26"/>
          <w:szCs w:val="26"/>
        </w:rPr>
        <w:tab/>
        <w:t>A.</w:t>
      </w:r>
      <w:r w:rsidRPr="00B612E9">
        <w:rPr>
          <w:rFonts w:ascii="Times New Roman" w:eastAsia="Times New Roman" w:hAnsi="Times New Roman" w:cs="Times New Roman"/>
          <w:sz w:val="26"/>
          <w:szCs w:val="26"/>
        </w:rPr>
        <w:t xml:space="preserve"> </w:t>
      </w:r>
      <w:r w:rsidRPr="00B612E9">
        <w:rPr>
          <w:position w:val="-12"/>
        </w:rPr>
        <w:object w:dxaOrig="2140" w:dyaOrig="380">
          <v:shape id="_x0000_i1041" type="#_x0000_t75" style="width:107.4pt;height:18.6pt" o:ole="">
            <v:imagedata r:id="rId41" o:title=""/>
          </v:shape>
          <o:OLEObject Type="Embed" ProgID="Equation.DSMT4" ShapeID="_x0000_i1041" DrawAspect="Content" ObjectID="_1765897525" r:id="rId42"/>
        </w:object>
      </w:r>
      <w:r w:rsidRPr="00B612E9">
        <w:rPr>
          <w:rFonts w:ascii="Times New Roman" w:eastAsia="Times New Roman" w:hAnsi="Times New Roman" w:cs="Times New Roman"/>
          <w:sz w:val="26"/>
          <w:szCs w:val="26"/>
        </w:rPr>
        <w:t>.</w:t>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B.</w:t>
      </w:r>
      <w:r w:rsidRPr="00B612E9">
        <w:rPr>
          <w:rFonts w:ascii="Times New Roman" w:eastAsia="Times New Roman" w:hAnsi="Times New Roman" w:cs="Times New Roman"/>
          <w:sz w:val="26"/>
          <w:szCs w:val="26"/>
        </w:rPr>
        <w:t xml:space="preserve"> </w:t>
      </w:r>
      <w:r w:rsidRPr="00B612E9">
        <w:rPr>
          <w:position w:val="-12"/>
        </w:rPr>
        <w:object w:dxaOrig="2100" w:dyaOrig="380">
          <v:shape id="_x0000_i1042" type="#_x0000_t75" style="width:105pt;height:18.6pt" o:ole="">
            <v:imagedata r:id="rId43" o:title=""/>
          </v:shape>
          <o:OLEObject Type="Embed" ProgID="Equation.DSMT4" ShapeID="_x0000_i1042" DrawAspect="Content" ObjectID="_1765897526" r:id="rId44"/>
        </w:object>
      </w:r>
      <w:r w:rsidRPr="00B612E9">
        <w:rPr>
          <w:rFonts w:ascii="Times New Roman" w:eastAsia="Times New Roman" w:hAnsi="Times New Roman" w:cs="Times New Roman"/>
          <w:sz w:val="26"/>
          <w:szCs w:val="26"/>
        </w:rPr>
        <w:t>.</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b/>
          <w:sz w:val="26"/>
          <w:szCs w:val="26"/>
        </w:rPr>
        <w:tab/>
        <w:t>C.</w:t>
      </w:r>
      <w:r w:rsidRPr="00B612E9">
        <w:rPr>
          <w:rFonts w:ascii="Times New Roman" w:eastAsia="Times New Roman" w:hAnsi="Times New Roman" w:cs="Times New Roman"/>
          <w:sz w:val="26"/>
          <w:szCs w:val="26"/>
        </w:rPr>
        <w:t xml:space="preserve"> </w:t>
      </w:r>
      <w:r w:rsidRPr="00B612E9">
        <w:rPr>
          <w:position w:val="-12"/>
        </w:rPr>
        <w:object w:dxaOrig="2079" w:dyaOrig="380">
          <v:shape id="_x0000_i1043" type="#_x0000_t75" style="width:104.4pt;height:18.6pt" o:ole="">
            <v:imagedata r:id="rId45" o:title=""/>
          </v:shape>
          <o:OLEObject Type="Embed" ProgID="Equation.DSMT4" ShapeID="_x0000_i1043" DrawAspect="Content" ObjectID="_1765897527" r:id="rId46"/>
        </w:object>
      </w:r>
      <w:r w:rsidRPr="00B612E9">
        <w:rPr>
          <w:rFonts w:ascii="Times New Roman" w:eastAsia="Times New Roman" w:hAnsi="Times New Roman" w:cs="Times New Roman"/>
          <w:sz w:val="26"/>
          <w:szCs w:val="26"/>
        </w:rPr>
        <w:t>.</w:t>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D.</w:t>
      </w:r>
      <w:r w:rsidRPr="00B612E9">
        <w:rPr>
          <w:rFonts w:ascii="Times New Roman" w:eastAsia="Times New Roman" w:hAnsi="Times New Roman" w:cs="Times New Roman"/>
          <w:sz w:val="26"/>
          <w:szCs w:val="26"/>
        </w:rPr>
        <w:t xml:space="preserve"> </w:t>
      </w:r>
      <w:r w:rsidRPr="00B612E9">
        <w:rPr>
          <w:position w:val="-12"/>
        </w:rPr>
        <w:object w:dxaOrig="1980" w:dyaOrig="380">
          <v:shape id="_x0000_i1044" type="#_x0000_t75" style="width:99pt;height:18.6pt" o:ole="">
            <v:imagedata r:id="rId47" o:title=""/>
          </v:shape>
          <o:OLEObject Type="Embed" ProgID="Equation.DSMT4" ShapeID="_x0000_i1044" DrawAspect="Content" ObjectID="_1765897528" r:id="rId48"/>
        </w:object>
      </w:r>
      <w:r w:rsidRPr="00B612E9">
        <w:rPr>
          <w:rFonts w:ascii="Times New Roman" w:eastAsia="Times New Roman" w:hAnsi="Times New Roman" w:cs="Times New Roman"/>
          <w:sz w:val="26"/>
          <w:szCs w:val="26"/>
        </w:rPr>
        <w:t>.</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B612E9">
        <w:rPr>
          <w:rFonts w:ascii="Times New Roman" w:eastAsia="Times New Roman" w:hAnsi="Times New Roman" w:cs="Times New Roman"/>
          <w:b/>
          <w:sz w:val="26"/>
          <w:szCs w:val="26"/>
        </w:rPr>
        <w:t>Câu 98:</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sz w:val="26"/>
          <w:szCs w:val="26"/>
        </w:rPr>
        <w:t>Cho biết khối lượng các hạt nhân </w:t>
      </w:r>
      <w:r w:rsidRPr="00B612E9">
        <w:rPr>
          <w:rFonts w:ascii="Times New Roman" w:eastAsia="Times New Roman" w:hAnsi="Times New Roman" w:cs="Times New Roman"/>
          <w:position w:val="-12"/>
          <w:sz w:val="26"/>
          <w:szCs w:val="26"/>
        </w:rPr>
        <w:object w:dxaOrig="400" w:dyaOrig="380">
          <v:shape id="_x0000_i1045" type="#_x0000_t75" style="width:20.4pt;height:18.6pt" o:ole="">
            <v:imagedata r:id="rId49" o:title=""/>
          </v:shape>
          <o:OLEObject Type="Embed" ProgID="Equation.DSMT4" ShapeID="_x0000_i1045" DrawAspect="Content" ObjectID="_1765897529" r:id="rId50"/>
        </w:object>
      </w:r>
      <w:r w:rsidRPr="00B612E9">
        <w:rPr>
          <w:rFonts w:ascii="Times New Roman" w:eastAsia="Times New Roman" w:hAnsi="Times New Roman" w:cs="Times New Roman"/>
          <w:sz w:val="26"/>
          <w:szCs w:val="26"/>
        </w:rPr>
        <w:t>, α, p, X lần lượt là 13,9992u, 4,0015 u, 1,0073 u và 16,9947 u. Lấy uc</w:t>
      </w:r>
      <w:r w:rsidRPr="00B612E9">
        <w:rPr>
          <w:rFonts w:ascii="Times New Roman" w:eastAsia="Times New Roman" w:hAnsi="Times New Roman" w:cs="Times New Roman"/>
          <w:sz w:val="26"/>
          <w:szCs w:val="26"/>
          <w:vertAlign w:val="superscript"/>
        </w:rPr>
        <w:t>2</w:t>
      </w:r>
      <w:r w:rsidRPr="00B612E9">
        <w:rPr>
          <w:rFonts w:ascii="Times New Roman" w:eastAsia="Times New Roman" w:hAnsi="Times New Roman" w:cs="Times New Roman"/>
          <w:sz w:val="26"/>
          <w:szCs w:val="26"/>
        </w:rPr>
        <w:t xml:space="preserve"> = 931,5MeV. Phản ứng hạt nhân nhân tạo đầu tiên mà Rutherford thực hiện là phản ứng</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b/>
          <w:sz w:val="26"/>
          <w:szCs w:val="26"/>
        </w:rPr>
        <w:tab/>
        <w:t>A.</w:t>
      </w:r>
      <w:r w:rsidRPr="00B612E9">
        <w:rPr>
          <w:rFonts w:ascii="Times New Roman" w:eastAsia="Times New Roman" w:hAnsi="Times New Roman" w:cs="Times New Roman"/>
          <w:sz w:val="26"/>
          <w:szCs w:val="26"/>
        </w:rPr>
        <w:t xml:space="preserve"> tỏa năng lượng 1,211 MeV.</w:t>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B.</w:t>
      </w:r>
      <w:r w:rsidRPr="00B612E9">
        <w:rPr>
          <w:rFonts w:ascii="Times New Roman" w:eastAsia="Times New Roman" w:hAnsi="Times New Roman" w:cs="Times New Roman"/>
          <w:sz w:val="26"/>
          <w:szCs w:val="26"/>
        </w:rPr>
        <w:t xml:space="preserve"> thu năng lượng 1,211 MeV.</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b/>
          <w:sz w:val="26"/>
          <w:szCs w:val="26"/>
        </w:rPr>
        <w:tab/>
        <w:t>C.</w:t>
      </w:r>
      <w:r w:rsidRPr="00B612E9">
        <w:rPr>
          <w:rFonts w:ascii="Times New Roman" w:eastAsia="Times New Roman" w:hAnsi="Times New Roman" w:cs="Times New Roman"/>
          <w:sz w:val="26"/>
          <w:szCs w:val="26"/>
        </w:rPr>
        <w:t xml:space="preserve"> tỏa năng lượng 1,503 MeV.</w:t>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D.</w:t>
      </w:r>
      <w:r w:rsidRPr="00B612E9">
        <w:rPr>
          <w:rFonts w:ascii="Times New Roman" w:eastAsia="Times New Roman" w:hAnsi="Times New Roman" w:cs="Times New Roman"/>
          <w:sz w:val="26"/>
          <w:szCs w:val="26"/>
        </w:rPr>
        <w:t xml:space="preserve"> thu năng lượng 1,503 MeV.</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B612E9">
        <w:rPr>
          <w:rFonts w:ascii="Times New Roman" w:eastAsia="Times New Roman" w:hAnsi="Times New Roman" w:cs="Times New Roman"/>
          <w:b/>
          <w:sz w:val="26"/>
          <w:szCs w:val="26"/>
        </w:rPr>
        <w:t>Câu 99:</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sz w:val="26"/>
          <w:szCs w:val="26"/>
        </w:rPr>
        <w:t>Nếu giả sử các hạt sinh ra trong phản ứng hạt nhân nói trên có cùng tốc độ và động năng của hạt alpha là 4 MeV thì tốc độ của proton là</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b/>
          <w:sz w:val="26"/>
          <w:szCs w:val="26"/>
        </w:rPr>
        <w:tab/>
        <w:t>A.</w:t>
      </w:r>
      <w:r w:rsidRPr="00B612E9">
        <w:rPr>
          <w:rFonts w:ascii="Times New Roman" w:eastAsia="Times New Roman" w:hAnsi="Times New Roman" w:cs="Times New Roman"/>
          <w:sz w:val="26"/>
          <w:szCs w:val="26"/>
        </w:rPr>
        <w:t xml:space="preserve"> 2,12.10</w:t>
      </w:r>
      <w:r w:rsidRPr="00B612E9">
        <w:rPr>
          <w:rFonts w:ascii="Times New Roman" w:eastAsia="Times New Roman" w:hAnsi="Times New Roman" w:cs="Times New Roman"/>
          <w:sz w:val="26"/>
          <w:szCs w:val="26"/>
          <w:vertAlign w:val="superscript"/>
        </w:rPr>
        <w:t xml:space="preserve">7 </w:t>
      </w:r>
      <w:r w:rsidRPr="00B612E9">
        <w:rPr>
          <w:rFonts w:ascii="Times New Roman" w:eastAsia="Times New Roman" w:hAnsi="Times New Roman" w:cs="Times New Roman"/>
          <w:sz w:val="26"/>
          <w:szCs w:val="26"/>
        </w:rPr>
        <w:t>m/s.</w:t>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B.</w:t>
      </w:r>
      <w:r w:rsidRPr="00B612E9">
        <w:rPr>
          <w:rFonts w:ascii="Times New Roman" w:eastAsia="Times New Roman" w:hAnsi="Times New Roman" w:cs="Times New Roman"/>
          <w:sz w:val="26"/>
          <w:szCs w:val="26"/>
        </w:rPr>
        <w:t xml:space="preserve"> 5,5.10</w:t>
      </w:r>
      <w:r w:rsidRPr="00B612E9">
        <w:rPr>
          <w:rFonts w:ascii="Times New Roman" w:eastAsia="Times New Roman" w:hAnsi="Times New Roman" w:cs="Times New Roman"/>
          <w:sz w:val="26"/>
          <w:szCs w:val="26"/>
          <w:vertAlign w:val="superscript"/>
        </w:rPr>
        <w:t xml:space="preserve">7 </w:t>
      </w:r>
      <w:r w:rsidRPr="00B612E9">
        <w:rPr>
          <w:rFonts w:ascii="Times New Roman" w:eastAsia="Times New Roman" w:hAnsi="Times New Roman" w:cs="Times New Roman"/>
          <w:sz w:val="26"/>
          <w:szCs w:val="26"/>
        </w:rPr>
        <w:t>m/s.</w:t>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C.</w:t>
      </w:r>
      <w:r w:rsidRPr="00B612E9">
        <w:rPr>
          <w:rFonts w:ascii="Times New Roman" w:eastAsia="Times New Roman" w:hAnsi="Times New Roman" w:cs="Times New Roman"/>
          <w:sz w:val="26"/>
          <w:szCs w:val="26"/>
        </w:rPr>
        <w:t xml:space="preserve"> 2,12.10</w:t>
      </w:r>
      <w:r w:rsidRPr="00B612E9">
        <w:rPr>
          <w:rFonts w:ascii="Times New Roman" w:eastAsia="Times New Roman" w:hAnsi="Times New Roman" w:cs="Times New Roman"/>
          <w:sz w:val="26"/>
          <w:szCs w:val="26"/>
          <w:vertAlign w:val="superscript"/>
        </w:rPr>
        <w:t xml:space="preserve">6 </w:t>
      </w:r>
      <w:r w:rsidRPr="00B612E9">
        <w:rPr>
          <w:rFonts w:ascii="Times New Roman" w:eastAsia="Times New Roman" w:hAnsi="Times New Roman" w:cs="Times New Roman"/>
          <w:sz w:val="26"/>
          <w:szCs w:val="26"/>
        </w:rPr>
        <w:t>m/s.</w:t>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D.</w:t>
      </w:r>
      <w:r w:rsidRPr="00B612E9">
        <w:rPr>
          <w:rFonts w:ascii="Times New Roman" w:eastAsia="Times New Roman" w:hAnsi="Times New Roman" w:cs="Times New Roman"/>
          <w:sz w:val="26"/>
          <w:szCs w:val="26"/>
        </w:rPr>
        <w:t xml:space="preserve"> 5,5.10</w:t>
      </w:r>
      <w:r w:rsidRPr="00B612E9">
        <w:rPr>
          <w:rFonts w:ascii="Times New Roman" w:eastAsia="Times New Roman" w:hAnsi="Times New Roman" w:cs="Times New Roman"/>
          <w:sz w:val="26"/>
          <w:szCs w:val="26"/>
          <w:vertAlign w:val="superscript"/>
        </w:rPr>
        <w:t xml:space="preserve">6 </w:t>
      </w:r>
      <w:r w:rsidRPr="00B612E9">
        <w:rPr>
          <w:rFonts w:ascii="Times New Roman" w:eastAsia="Times New Roman" w:hAnsi="Times New Roman" w:cs="Times New Roman"/>
          <w:sz w:val="26"/>
          <w:szCs w:val="26"/>
        </w:rPr>
        <w:t>m/s.</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sz w:val="26"/>
          <w:szCs w:val="26"/>
        </w:rPr>
      </w:pP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B612E9">
        <w:rPr>
          <w:rFonts w:ascii="Times New Roman" w:eastAsia="Times New Roman" w:hAnsi="Times New Roman" w:cs="Times New Roman"/>
          <w:b/>
          <w:bCs/>
          <w:sz w:val="26"/>
          <w:szCs w:val="26"/>
        </w:rPr>
        <w:t>Dựa vào thông tin dưới đây để trả lời các câu từ 100 đến 102: </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sz w:val="26"/>
          <w:szCs w:val="26"/>
        </w:rPr>
        <w:t xml:space="preserve">Nhờ hiện tượng nhiễu xạ ánh sáng, người ta đã phát hiện ra rằng ánh sáng có tính chất sóng. Năm 1801, nhà vật lí người Anh Y- âng (Thomas Young) đã thực hiện thí nghiệm về giao thoa ánh sáng (thí nghiệm Y- âng) để khẳng định tính chất sóng của ánh sáng. Trong thí nghiệm Y- âng về giao </w:t>
      </w:r>
      <w:r w:rsidRPr="00B612E9">
        <w:rPr>
          <w:rFonts w:ascii="Times New Roman" w:eastAsia="Times New Roman" w:hAnsi="Times New Roman" w:cs="Times New Roman"/>
          <w:sz w:val="26"/>
          <w:szCs w:val="26"/>
        </w:rPr>
        <w:lastRenderedPageBreak/>
        <w:t>thoa, chiếu ánh có bước sóng λ tới khe hẹp S, khi đó khe S nhiễu xạ ánh sáng qua nó và trở thành một nguồn sáng mới, nguồn này lại chiếu sáng hai khe S</w:t>
      </w:r>
      <w:r w:rsidRPr="00B612E9">
        <w:rPr>
          <w:rFonts w:ascii="Times New Roman" w:eastAsia="Times New Roman" w:hAnsi="Times New Roman" w:cs="Times New Roman"/>
          <w:sz w:val="26"/>
          <w:szCs w:val="26"/>
          <w:vertAlign w:val="subscript"/>
        </w:rPr>
        <w:t>1</w:t>
      </w:r>
      <w:r w:rsidRPr="00B612E9">
        <w:rPr>
          <w:rFonts w:ascii="Times New Roman" w:eastAsia="Times New Roman" w:hAnsi="Times New Roman" w:cs="Times New Roman"/>
          <w:sz w:val="26"/>
          <w:szCs w:val="26"/>
        </w:rPr>
        <w:t>, S</w:t>
      </w:r>
      <w:r w:rsidRPr="00B612E9">
        <w:rPr>
          <w:rFonts w:ascii="Times New Roman" w:eastAsia="Times New Roman" w:hAnsi="Times New Roman" w:cs="Times New Roman"/>
          <w:sz w:val="26"/>
          <w:szCs w:val="26"/>
          <w:vertAlign w:val="subscript"/>
        </w:rPr>
        <w:t>2</w:t>
      </w:r>
      <w:r w:rsidRPr="00B612E9">
        <w:rPr>
          <w:rFonts w:ascii="Times New Roman" w:eastAsia="Times New Roman" w:hAnsi="Times New Roman" w:cs="Times New Roman"/>
          <w:sz w:val="26"/>
          <w:szCs w:val="26"/>
        </w:rPr>
        <w:t> giống nhau, đặt cách nhau một khoảng a và cách đều S. Khi đó trên màn quan sát được những vạch sáng và tối xen kẽ. Biết khoảng cách từ mặt phẳng chứa hai khe đến màn quan sát là D. Công thức tính khoảng cách giữa hai vân sáng liên tiếp (khoảng vân) là </w:t>
      </w:r>
      <w:r w:rsidRPr="00B612E9">
        <w:rPr>
          <w:rFonts w:ascii="Times New Roman" w:eastAsia="Times New Roman" w:hAnsi="Times New Roman" w:cs="Times New Roman"/>
          <w:position w:val="-24"/>
          <w:sz w:val="26"/>
          <w:szCs w:val="26"/>
        </w:rPr>
        <w:object w:dxaOrig="740" w:dyaOrig="620">
          <v:shape id="_x0000_i1046" type="#_x0000_t75" style="width:36.6pt;height:30.6pt" o:ole="">
            <v:imagedata r:id="rId51" o:title=""/>
          </v:shape>
          <o:OLEObject Type="Embed" ProgID="Equation.DSMT4" ShapeID="_x0000_i1046" DrawAspect="Content" ObjectID="_1765897530" r:id="rId52"/>
        </w:object>
      </w:r>
      <w:r w:rsidRPr="00B612E9">
        <w:rPr>
          <w:rFonts w:ascii="Times New Roman" w:eastAsia="Times New Roman" w:hAnsi="Times New Roman" w:cs="Times New Roman"/>
          <w:sz w:val="26"/>
          <w:szCs w:val="26"/>
        </w:rPr>
        <w:t>.</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B612E9">
        <w:rPr>
          <w:rFonts w:ascii="Times New Roman" w:eastAsia="Times New Roman" w:hAnsi="Times New Roman" w:cs="Times New Roman"/>
          <w:sz w:val="26"/>
          <w:szCs w:val="26"/>
        </w:rPr>
        <w:fldChar w:fldCharType="begin"/>
      </w:r>
      <w:r w:rsidRPr="00B612E9">
        <w:rPr>
          <w:rFonts w:ascii="Times New Roman" w:eastAsia="Times New Roman" w:hAnsi="Times New Roman" w:cs="Times New Roman"/>
          <w:sz w:val="26"/>
          <w:szCs w:val="26"/>
        </w:rPr>
        <w:instrText xml:space="preserve"> INCLUDEPICTURE "https://apiems.hocmai.vn/resource/uploads/image/64eb799b-4fb4-4b5b-beb6-65c0a31c2569.png" \* MERGEFORMATINET </w:instrText>
      </w:r>
      <w:r w:rsidRPr="00B612E9">
        <w:rPr>
          <w:rFonts w:ascii="Times New Roman" w:eastAsia="Times New Roman" w:hAnsi="Times New Roman" w:cs="Times New Roman"/>
          <w:sz w:val="26"/>
          <w:szCs w:val="26"/>
        </w:rPr>
        <w:fldChar w:fldCharType="separate"/>
      </w:r>
      <w:r w:rsidRPr="00B612E9">
        <w:rPr>
          <w:rFonts w:ascii="Times New Roman" w:eastAsia="Times New Roman" w:hAnsi="Times New Roman" w:cs="Times New Roman"/>
          <w:noProof/>
          <w:sz w:val="26"/>
          <w:szCs w:val="26"/>
          <w:lang w:eastAsia="en-US"/>
        </w:rPr>
        <w:drawing>
          <wp:inline distT="0" distB="0" distL="0" distR="0" wp14:anchorId="02C08704" wp14:editId="2F08627F">
            <wp:extent cx="4038812" cy="3095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37405" cy="3094546"/>
                    </a:xfrm>
                    <a:prstGeom prst="rect">
                      <a:avLst/>
                    </a:prstGeom>
                    <a:noFill/>
                    <a:ln>
                      <a:noFill/>
                    </a:ln>
                  </pic:spPr>
                </pic:pic>
              </a:graphicData>
            </a:graphic>
          </wp:inline>
        </w:drawing>
      </w:r>
      <w:r w:rsidRPr="00B612E9">
        <w:rPr>
          <w:rFonts w:ascii="Times New Roman" w:eastAsia="Times New Roman" w:hAnsi="Times New Roman" w:cs="Times New Roman"/>
          <w:sz w:val="26"/>
          <w:szCs w:val="26"/>
        </w:rPr>
        <w:fldChar w:fldCharType="end"/>
      </w:r>
      <w:r w:rsidRPr="00B612E9">
        <w:rPr>
          <w:rFonts w:ascii="Times New Roman" w:eastAsia="Times New Roman" w:hAnsi="Times New Roman" w:cs="Times New Roman"/>
          <w:sz w:val="26"/>
          <w:szCs w:val="26"/>
        </w:rPr>
        <w:fldChar w:fldCharType="begin"/>
      </w:r>
      <w:r w:rsidRPr="00B612E9">
        <w:rPr>
          <w:rFonts w:ascii="Times New Roman" w:eastAsia="Times New Roman" w:hAnsi="Times New Roman" w:cs="Times New Roman"/>
          <w:sz w:val="26"/>
          <w:szCs w:val="26"/>
        </w:rPr>
        <w:instrText xml:space="preserve"> INCLUDEPICTURE "https://thinanglucvnuhcm.hocmai.vn/assets/images/zoomin.png" \* MERGEFORMATINET </w:instrText>
      </w:r>
      <w:r w:rsidRPr="00B612E9">
        <w:rPr>
          <w:rFonts w:ascii="Times New Roman" w:eastAsia="Times New Roman" w:hAnsi="Times New Roman" w:cs="Times New Roman"/>
          <w:sz w:val="26"/>
          <w:szCs w:val="26"/>
        </w:rPr>
        <w:fldChar w:fldCharType="end"/>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B612E9">
        <w:rPr>
          <w:rFonts w:ascii="Times New Roman" w:eastAsia="Times New Roman" w:hAnsi="Times New Roman" w:cs="Times New Roman"/>
          <w:b/>
          <w:sz w:val="26"/>
          <w:szCs w:val="26"/>
        </w:rPr>
        <w:t>Câu 100:</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sz w:val="26"/>
          <w:szCs w:val="26"/>
        </w:rPr>
        <w:t>Điều chỉnh để tăng dần khoảng cách từ nguồn sáng đơn sắc S đến mặt phẳng chứa hai khe S</w:t>
      </w:r>
      <w:r w:rsidRPr="00B612E9">
        <w:rPr>
          <w:rFonts w:ascii="Times New Roman" w:eastAsia="Times New Roman" w:hAnsi="Times New Roman" w:cs="Times New Roman"/>
          <w:sz w:val="26"/>
          <w:szCs w:val="26"/>
          <w:vertAlign w:val="subscript"/>
        </w:rPr>
        <w:t>1</w:t>
      </w:r>
      <w:r w:rsidRPr="00B612E9">
        <w:rPr>
          <w:rFonts w:ascii="Times New Roman" w:eastAsia="Times New Roman" w:hAnsi="Times New Roman" w:cs="Times New Roman"/>
          <w:sz w:val="26"/>
          <w:szCs w:val="26"/>
        </w:rPr>
        <w:t>, S</w:t>
      </w:r>
      <w:r w:rsidRPr="00B612E9">
        <w:rPr>
          <w:rFonts w:ascii="Times New Roman" w:eastAsia="Times New Roman" w:hAnsi="Times New Roman" w:cs="Times New Roman"/>
          <w:sz w:val="26"/>
          <w:szCs w:val="26"/>
          <w:vertAlign w:val="subscript"/>
        </w:rPr>
        <w:t>2</w:t>
      </w:r>
      <w:r w:rsidRPr="00B612E9">
        <w:rPr>
          <w:rFonts w:ascii="Times New Roman" w:eastAsia="Times New Roman" w:hAnsi="Times New Roman" w:cs="Times New Roman"/>
          <w:sz w:val="26"/>
          <w:szCs w:val="26"/>
        </w:rPr>
        <w:t> thì khoảng cách giữa hai vân sáng liên tiếp trên màn sẽ</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B612E9">
        <w:rPr>
          <w:rFonts w:ascii="Times New Roman" w:eastAsia="Times New Roman" w:hAnsi="Times New Roman" w:cs="Times New Roman"/>
          <w:b/>
          <w:sz w:val="26"/>
          <w:szCs w:val="26"/>
        </w:rPr>
        <w:tab/>
        <w:t>A.</w:t>
      </w:r>
      <w:r w:rsidRPr="00B612E9">
        <w:rPr>
          <w:rFonts w:ascii="Times New Roman" w:eastAsia="Times New Roman" w:hAnsi="Times New Roman" w:cs="Times New Roman"/>
          <w:sz w:val="26"/>
          <w:szCs w:val="26"/>
        </w:rPr>
        <w:t xml:space="preserve"> giảm xuống.</w:t>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B.</w:t>
      </w:r>
      <w:r w:rsidRPr="00B612E9">
        <w:rPr>
          <w:rFonts w:ascii="Times New Roman" w:eastAsia="Times New Roman" w:hAnsi="Times New Roman" w:cs="Times New Roman"/>
          <w:sz w:val="26"/>
          <w:szCs w:val="26"/>
        </w:rPr>
        <w:t xml:space="preserve"> không đổi.</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C.</w:t>
      </w:r>
      <w:r w:rsidRPr="00B612E9">
        <w:rPr>
          <w:rFonts w:ascii="Times New Roman" w:eastAsia="Times New Roman" w:hAnsi="Times New Roman" w:cs="Times New Roman"/>
          <w:sz w:val="26"/>
          <w:szCs w:val="26"/>
        </w:rPr>
        <w:t xml:space="preserve"> tăng lên.</w:t>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D.</w:t>
      </w:r>
      <w:r w:rsidRPr="00B612E9">
        <w:rPr>
          <w:rFonts w:ascii="Times New Roman" w:eastAsia="Times New Roman" w:hAnsi="Times New Roman" w:cs="Times New Roman"/>
          <w:sz w:val="26"/>
          <w:szCs w:val="26"/>
        </w:rPr>
        <w:t xml:space="preserve"> không đủ dữ kiện để khẳng định.</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B612E9">
        <w:rPr>
          <w:rFonts w:ascii="Times New Roman" w:eastAsia="Times New Roman" w:hAnsi="Times New Roman" w:cs="Times New Roman"/>
          <w:b/>
          <w:sz w:val="26"/>
          <w:szCs w:val="26"/>
        </w:rPr>
        <w:t>Câu 101:</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sz w:val="26"/>
          <w:szCs w:val="26"/>
        </w:rPr>
        <w:t>Trong thí nghiệm trên, để xác định được bước sóng của ánh sáng chiếu tới người ta tịnh tiến màn quan sát một đoạn 50 cm ra xa mặt phẳng chứa hai khe thì khoảng vân trên màn thay đổi một lượng là 0,3 mm. Biết khoảng cách giữa hai khe a = 1 mm. Bước sóng của ánh sáng dùng trong thí nghiệm bằng</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b/>
          <w:sz w:val="26"/>
          <w:szCs w:val="26"/>
        </w:rPr>
        <w:tab/>
        <w:t>A.</w:t>
      </w:r>
      <w:r w:rsidRPr="00B612E9">
        <w:rPr>
          <w:rFonts w:ascii="Times New Roman" w:eastAsia="Times New Roman" w:hAnsi="Times New Roman" w:cs="Times New Roman"/>
          <w:sz w:val="26"/>
          <w:szCs w:val="26"/>
        </w:rPr>
        <w:t xml:space="preserve"> 0,5 μm.</w:t>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B.</w:t>
      </w:r>
      <w:r w:rsidRPr="00B612E9">
        <w:rPr>
          <w:rFonts w:ascii="Times New Roman" w:eastAsia="Times New Roman" w:hAnsi="Times New Roman" w:cs="Times New Roman"/>
          <w:sz w:val="26"/>
          <w:szCs w:val="26"/>
        </w:rPr>
        <w:t xml:space="preserve"> 0,6 μm.</w:t>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C.</w:t>
      </w:r>
      <w:r w:rsidRPr="00B612E9">
        <w:rPr>
          <w:rFonts w:ascii="Times New Roman" w:eastAsia="Times New Roman" w:hAnsi="Times New Roman" w:cs="Times New Roman"/>
          <w:sz w:val="26"/>
          <w:szCs w:val="26"/>
        </w:rPr>
        <w:t xml:space="preserve"> 0,4 μm.</w:t>
      </w:r>
      <w:r w:rsidRPr="00B612E9">
        <w:rPr>
          <w:rFonts w:ascii="Times New Roman" w:eastAsia="Times New Roman" w:hAnsi="Times New Roman" w:cs="Times New Roman"/>
          <w:sz w:val="26"/>
          <w:szCs w:val="26"/>
        </w:rPr>
        <w:tab/>
      </w:r>
      <w:r w:rsidRPr="00B612E9">
        <w:rPr>
          <w:rFonts w:ascii="Times New Roman" w:eastAsia="Times New Roman" w:hAnsi="Times New Roman" w:cs="Times New Roman"/>
          <w:b/>
          <w:sz w:val="26"/>
          <w:szCs w:val="26"/>
        </w:rPr>
        <w:t>D.</w:t>
      </w:r>
      <w:r w:rsidRPr="00B612E9">
        <w:rPr>
          <w:rFonts w:ascii="Times New Roman" w:eastAsia="Times New Roman" w:hAnsi="Times New Roman" w:cs="Times New Roman"/>
          <w:sz w:val="26"/>
          <w:szCs w:val="26"/>
        </w:rPr>
        <w:t xml:space="preserve"> 0,54 μm.</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B612E9">
        <w:rPr>
          <w:rFonts w:ascii="Times New Roman" w:eastAsia="Times New Roman" w:hAnsi="Times New Roman" w:cs="Times New Roman"/>
          <w:b/>
          <w:sz w:val="26"/>
          <w:szCs w:val="26"/>
        </w:rPr>
        <w:t>Câu 102:</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612E9">
        <w:rPr>
          <w:rFonts w:ascii="Times New Roman" w:eastAsia="Times New Roman" w:hAnsi="Times New Roman" w:cs="Times New Roman"/>
          <w:sz w:val="26"/>
          <w:szCs w:val="26"/>
        </w:rPr>
        <w:lastRenderedPageBreak/>
        <w:t>Cũng trong thí nghiệm trên nếu thay nguồn sáng đơn sắc S bằng nguồn phát ánh sáng trắng thì trên màn quan chắn ta quan sát được hình ảnh nào dưới đây?</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B612E9">
        <w:rPr>
          <w:rFonts w:ascii="Times New Roman" w:eastAsia="Times New Roman" w:hAnsi="Times New Roman" w:cs="Times New Roman"/>
          <w:b/>
          <w:sz w:val="26"/>
          <w:szCs w:val="26"/>
        </w:rPr>
        <w:t>A.</w:t>
      </w:r>
      <w:r w:rsidRPr="00B612E9">
        <w:rPr>
          <w:rFonts w:ascii="Times New Roman" w:eastAsia="Times New Roman" w:hAnsi="Times New Roman" w:cs="Times New Roman"/>
          <w:sz w:val="26"/>
          <w:szCs w:val="26"/>
        </w:rPr>
        <w:t xml:space="preserve"> Vân sáng, vân tối xen kẽ nhau.</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B612E9">
        <w:rPr>
          <w:rFonts w:ascii="Times New Roman" w:eastAsia="Times New Roman" w:hAnsi="Times New Roman" w:cs="Times New Roman"/>
          <w:b/>
          <w:sz w:val="26"/>
          <w:szCs w:val="26"/>
        </w:rPr>
        <w:t>B.</w:t>
      </w:r>
      <w:r w:rsidRPr="00B612E9">
        <w:rPr>
          <w:rFonts w:ascii="Times New Roman" w:eastAsia="Times New Roman" w:hAnsi="Times New Roman" w:cs="Times New Roman"/>
          <w:sz w:val="26"/>
          <w:szCs w:val="26"/>
        </w:rPr>
        <w:t xml:space="preserve"> Một dải sáng liên tục, mờ dần từ trung tâm ra hai bên.</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B612E9">
        <w:rPr>
          <w:rFonts w:ascii="Times New Roman" w:eastAsia="Times New Roman" w:hAnsi="Times New Roman" w:cs="Times New Roman"/>
          <w:b/>
          <w:sz w:val="26"/>
          <w:szCs w:val="26"/>
        </w:rPr>
        <w:t>C.</w:t>
      </w:r>
      <w:r w:rsidRPr="00B612E9">
        <w:rPr>
          <w:rFonts w:ascii="Times New Roman" w:eastAsia="Times New Roman" w:hAnsi="Times New Roman" w:cs="Times New Roman"/>
          <w:sz w:val="26"/>
          <w:szCs w:val="26"/>
        </w:rPr>
        <w:t xml:space="preserve"> Một dải sáng liên tục màu cầu vồng.</w:t>
      </w:r>
    </w:p>
    <w:p w:rsidR="006A1BC1" w:rsidRPr="00B612E9" w:rsidRDefault="006A1BC1" w:rsidP="006A1BC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B612E9">
        <w:rPr>
          <w:rFonts w:ascii="Times New Roman" w:eastAsia="Times New Roman" w:hAnsi="Times New Roman" w:cs="Times New Roman"/>
          <w:b/>
          <w:sz w:val="26"/>
          <w:szCs w:val="26"/>
        </w:rPr>
        <w:t>D.</w:t>
      </w:r>
      <w:r w:rsidRPr="00B612E9">
        <w:rPr>
          <w:rFonts w:ascii="Times New Roman" w:eastAsia="Times New Roman" w:hAnsi="Times New Roman" w:cs="Times New Roman"/>
          <w:sz w:val="26"/>
          <w:szCs w:val="26"/>
        </w:rPr>
        <w:t xml:space="preserve"> Vân trung tâm là vân sáng trắng, hai bên vân trung tâm là các dải màu biến đổi.</w:t>
      </w:r>
    </w:p>
    <w:p w:rsidR="00843D67" w:rsidRDefault="00843D67" w:rsidP="00B612E9">
      <w:pPr>
        <w:spacing w:before="20" w:after="20" w:line="324" w:lineRule="auto"/>
        <w:jc w:val="center"/>
        <w:rPr>
          <w:rFonts w:ascii="Times New Roman" w:eastAsia="Times New Roman" w:hAnsi="Times New Roman" w:cs="Times New Roman"/>
          <w:b/>
          <w:bCs/>
          <w:sz w:val="26"/>
          <w:szCs w:val="26"/>
        </w:rPr>
      </w:pPr>
    </w:p>
    <w:p w:rsidR="00843D67" w:rsidRDefault="00843D67" w:rsidP="00B612E9">
      <w:pPr>
        <w:spacing w:before="20" w:after="20" w:line="324" w:lineRule="auto"/>
        <w:jc w:val="center"/>
        <w:rPr>
          <w:rFonts w:ascii="Times New Roman" w:eastAsia="Times New Roman" w:hAnsi="Times New Roman" w:cs="Times New Roman"/>
          <w:b/>
          <w:bCs/>
          <w:sz w:val="26"/>
          <w:szCs w:val="26"/>
        </w:rPr>
      </w:pPr>
    </w:p>
    <w:p w:rsidR="00843D67" w:rsidRDefault="00843D67">
      <w:pPr>
        <w:rPr>
          <w:rFonts w:ascii="Times New Roman" w:hAnsi="Times New Roman" w:cs="Times New Roman"/>
          <w:b/>
          <w:bCs/>
          <w:color w:val="C00000"/>
          <w:sz w:val="26"/>
          <w:szCs w:val="26"/>
          <w:lang w:val="vi-VN"/>
        </w:rPr>
      </w:pPr>
      <w:r>
        <w:rPr>
          <w:rFonts w:ascii="Times New Roman" w:hAnsi="Times New Roman" w:cs="Times New Roman"/>
          <w:b/>
          <w:bCs/>
          <w:color w:val="C00000"/>
          <w:sz w:val="26"/>
          <w:szCs w:val="26"/>
          <w:lang w:val="vi-VN"/>
        </w:rPr>
        <w:br w:type="page"/>
      </w:r>
    </w:p>
    <w:p w:rsidR="00B612E9" w:rsidRPr="00B612E9" w:rsidRDefault="00B612E9" w:rsidP="00B612E9">
      <w:pPr>
        <w:spacing w:before="20" w:after="20" w:line="324" w:lineRule="auto"/>
        <w:jc w:val="center"/>
        <w:rPr>
          <w:rFonts w:ascii="Times New Roman" w:hAnsi="Times New Roman" w:cs="Times New Roman"/>
          <w:b/>
          <w:bCs/>
          <w:color w:val="C00000"/>
          <w:sz w:val="26"/>
          <w:szCs w:val="26"/>
          <w:lang w:val="vi-VN"/>
        </w:rPr>
      </w:pPr>
      <w:r w:rsidRPr="00B612E9">
        <w:rPr>
          <w:rFonts w:ascii="Times New Roman" w:hAnsi="Times New Roman" w:cs="Times New Roman"/>
          <w:b/>
          <w:bCs/>
          <w:color w:val="C00000"/>
          <w:sz w:val="26"/>
          <w:szCs w:val="26"/>
          <w:lang w:val="vi-VN"/>
        </w:rPr>
        <w:lastRenderedPageBreak/>
        <w:t>BẢNG ĐÁP ÁN</w:t>
      </w:r>
    </w:p>
    <w:p w:rsidR="00B612E9" w:rsidRPr="00B612E9" w:rsidRDefault="00B612E9" w:rsidP="00B612E9">
      <w:pPr>
        <w:spacing w:before="20" w:after="20" w:line="324" w:lineRule="auto"/>
        <w:jc w:val="both"/>
        <w:rPr>
          <w:rFonts w:ascii="Times New Roman" w:hAnsi="Times New Roman" w:cs="Times New Roman"/>
          <w:b/>
          <w:bCs/>
          <w:color w:val="0070C0"/>
          <w:sz w:val="26"/>
          <w:szCs w:val="26"/>
          <w:lang w:val="vi-VN"/>
        </w:rPr>
      </w:pPr>
      <w:r w:rsidRPr="00B612E9">
        <w:rPr>
          <w:rFonts w:ascii="Times New Roman" w:hAnsi="Times New Roman" w:cs="Times New Roman"/>
          <w:b/>
          <w:bCs/>
          <w:color w:val="0070C0"/>
          <w:sz w:val="26"/>
          <w:szCs w:val="26"/>
          <w:lang w:val="vi-VN"/>
        </w:rPr>
        <w:t>PHẦN 3. GIẢI QUYẾT VẤN ĐỀ</w:t>
      </w:r>
    </w:p>
    <w:tbl>
      <w:tblPr>
        <w:tblStyle w:val="TableGrid"/>
        <w:tblW w:w="0" w:type="auto"/>
        <w:tblLook w:val="04A0" w:firstRow="1" w:lastRow="0" w:firstColumn="1" w:lastColumn="0" w:noHBand="0" w:noVBand="1"/>
      </w:tblPr>
      <w:tblGrid>
        <w:gridCol w:w="1049"/>
        <w:gridCol w:w="1049"/>
        <w:gridCol w:w="1049"/>
        <w:gridCol w:w="1049"/>
      </w:tblGrid>
      <w:tr w:rsidR="00843D67" w:rsidRPr="00B612E9" w:rsidTr="00843D67">
        <w:tc>
          <w:tcPr>
            <w:tcW w:w="1049" w:type="dxa"/>
          </w:tcPr>
          <w:p w:rsidR="00843D67" w:rsidRPr="00B612E9" w:rsidRDefault="00843D67" w:rsidP="001A5A5A">
            <w:pPr>
              <w:spacing w:before="20" w:after="20" w:line="324" w:lineRule="auto"/>
              <w:jc w:val="both"/>
              <w:rPr>
                <w:rFonts w:ascii="Times New Roman" w:hAnsi="Times New Roman" w:cs="Times New Roman"/>
                <w:b/>
                <w:sz w:val="26"/>
                <w:szCs w:val="26"/>
                <w:lang w:val="vi-VN"/>
              </w:rPr>
            </w:pPr>
            <w:r w:rsidRPr="00B612E9">
              <w:rPr>
                <w:rFonts w:ascii="Times New Roman" w:hAnsi="Times New Roman" w:cs="Times New Roman"/>
                <w:b/>
                <w:sz w:val="26"/>
                <w:szCs w:val="26"/>
                <w:lang w:val="vi-VN"/>
              </w:rPr>
              <w:t>75. D</w:t>
            </w:r>
            <w:r w:rsidRPr="00B612E9">
              <w:rPr>
                <w:rFonts w:ascii="Times New Roman" w:hAnsi="Times New Roman" w:cs="Times New Roman"/>
                <w:b/>
                <w:sz w:val="26"/>
                <w:szCs w:val="26"/>
                <w:lang w:val="vi-VN"/>
              </w:rPr>
              <w:tab/>
            </w:r>
          </w:p>
        </w:tc>
        <w:tc>
          <w:tcPr>
            <w:tcW w:w="1049" w:type="dxa"/>
          </w:tcPr>
          <w:p w:rsidR="00843D67" w:rsidRPr="00B612E9" w:rsidRDefault="00843D67" w:rsidP="001A5A5A">
            <w:pPr>
              <w:spacing w:before="20" w:after="20" w:line="324" w:lineRule="auto"/>
              <w:jc w:val="both"/>
              <w:rPr>
                <w:rFonts w:ascii="Times New Roman" w:hAnsi="Times New Roman" w:cs="Times New Roman"/>
                <w:b/>
                <w:sz w:val="26"/>
                <w:szCs w:val="26"/>
                <w:lang w:val="vi-VN"/>
              </w:rPr>
            </w:pPr>
            <w:r w:rsidRPr="00B612E9">
              <w:rPr>
                <w:rFonts w:ascii="Times New Roman" w:hAnsi="Times New Roman" w:cs="Times New Roman"/>
                <w:b/>
                <w:sz w:val="26"/>
                <w:szCs w:val="26"/>
                <w:lang w:val="vi-VN"/>
              </w:rPr>
              <w:t>76. D</w:t>
            </w:r>
            <w:r w:rsidRPr="00B612E9">
              <w:rPr>
                <w:rFonts w:ascii="Times New Roman" w:hAnsi="Times New Roman" w:cs="Times New Roman"/>
                <w:b/>
                <w:sz w:val="26"/>
                <w:szCs w:val="26"/>
                <w:lang w:val="vi-VN"/>
              </w:rPr>
              <w:tab/>
            </w:r>
          </w:p>
        </w:tc>
        <w:tc>
          <w:tcPr>
            <w:tcW w:w="1049" w:type="dxa"/>
          </w:tcPr>
          <w:p w:rsidR="00843D67" w:rsidRPr="00B612E9" w:rsidRDefault="00843D67" w:rsidP="001A5A5A">
            <w:pPr>
              <w:spacing w:before="20" w:after="20" w:line="324" w:lineRule="auto"/>
              <w:jc w:val="both"/>
              <w:rPr>
                <w:rFonts w:ascii="Times New Roman" w:hAnsi="Times New Roman" w:cs="Times New Roman"/>
                <w:b/>
                <w:sz w:val="26"/>
                <w:szCs w:val="26"/>
                <w:lang w:val="vi-VN"/>
              </w:rPr>
            </w:pPr>
            <w:r w:rsidRPr="00B612E9">
              <w:rPr>
                <w:rFonts w:ascii="Times New Roman" w:hAnsi="Times New Roman" w:cs="Times New Roman"/>
                <w:b/>
                <w:sz w:val="26"/>
                <w:szCs w:val="26"/>
                <w:lang w:val="vi-VN"/>
              </w:rPr>
              <w:t>77. D</w:t>
            </w:r>
            <w:r w:rsidRPr="00B612E9">
              <w:rPr>
                <w:rFonts w:ascii="Times New Roman" w:hAnsi="Times New Roman" w:cs="Times New Roman"/>
                <w:b/>
                <w:sz w:val="26"/>
                <w:szCs w:val="26"/>
                <w:lang w:val="vi-VN"/>
              </w:rPr>
              <w:tab/>
            </w:r>
          </w:p>
        </w:tc>
        <w:tc>
          <w:tcPr>
            <w:tcW w:w="1049" w:type="dxa"/>
          </w:tcPr>
          <w:p w:rsidR="00843D67" w:rsidRPr="00B612E9" w:rsidRDefault="00843D67" w:rsidP="001A5A5A">
            <w:pPr>
              <w:spacing w:before="20" w:after="20" w:line="324" w:lineRule="auto"/>
              <w:jc w:val="both"/>
              <w:rPr>
                <w:rFonts w:ascii="Times New Roman" w:hAnsi="Times New Roman" w:cs="Times New Roman"/>
                <w:b/>
                <w:sz w:val="26"/>
                <w:szCs w:val="26"/>
                <w:lang w:val="vi-VN"/>
              </w:rPr>
            </w:pPr>
            <w:r w:rsidRPr="00B612E9">
              <w:rPr>
                <w:rFonts w:ascii="Times New Roman" w:hAnsi="Times New Roman" w:cs="Times New Roman"/>
                <w:b/>
                <w:sz w:val="26"/>
                <w:szCs w:val="26"/>
                <w:lang w:val="vi-VN"/>
              </w:rPr>
              <w:t>78. A</w:t>
            </w:r>
            <w:r w:rsidRPr="00B612E9">
              <w:rPr>
                <w:rFonts w:ascii="Times New Roman" w:hAnsi="Times New Roman" w:cs="Times New Roman"/>
                <w:b/>
                <w:sz w:val="26"/>
                <w:szCs w:val="26"/>
                <w:lang w:val="vi-VN"/>
              </w:rPr>
              <w:tab/>
            </w:r>
          </w:p>
        </w:tc>
      </w:tr>
      <w:tr w:rsidR="00843D67" w:rsidRPr="00B612E9" w:rsidTr="00843D67">
        <w:tc>
          <w:tcPr>
            <w:tcW w:w="1049" w:type="dxa"/>
          </w:tcPr>
          <w:p w:rsidR="00843D67" w:rsidRPr="00B612E9" w:rsidRDefault="00843D67" w:rsidP="001A5A5A">
            <w:pPr>
              <w:spacing w:before="20" w:after="20" w:line="324" w:lineRule="auto"/>
              <w:jc w:val="both"/>
              <w:rPr>
                <w:rFonts w:ascii="Times New Roman" w:hAnsi="Times New Roman" w:cs="Times New Roman"/>
                <w:b/>
                <w:sz w:val="26"/>
                <w:szCs w:val="26"/>
                <w:lang w:val="vi-VN"/>
              </w:rPr>
            </w:pPr>
            <w:r w:rsidRPr="00B612E9">
              <w:rPr>
                <w:rFonts w:ascii="Times New Roman" w:hAnsi="Times New Roman" w:cs="Times New Roman"/>
                <w:b/>
                <w:sz w:val="26"/>
                <w:szCs w:val="26"/>
                <w:lang w:val="vi-VN"/>
              </w:rPr>
              <w:t>97. A</w:t>
            </w:r>
            <w:r w:rsidRPr="00B612E9">
              <w:rPr>
                <w:rFonts w:ascii="Times New Roman" w:hAnsi="Times New Roman" w:cs="Times New Roman"/>
                <w:b/>
                <w:sz w:val="26"/>
                <w:szCs w:val="26"/>
                <w:lang w:val="vi-VN"/>
              </w:rPr>
              <w:tab/>
            </w:r>
          </w:p>
        </w:tc>
        <w:tc>
          <w:tcPr>
            <w:tcW w:w="1049" w:type="dxa"/>
          </w:tcPr>
          <w:p w:rsidR="00843D67" w:rsidRPr="00B612E9" w:rsidRDefault="00843D67" w:rsidP="001A5A5A">
            <w:pPr>
              <w:spacing w:before="20" w:after="20" w:line="324" w:lineRule="auto"/>
              <w:jc w:val="both"/>
              <w:rPr>
                <w:rFonts w:ascii="Times New Roman" w:hAnsi="Times New Roman" w:cs="Times New Roman"/>
                <w:b/>
                <w:sz w:val="26"/>
                <w:szCs w:val="26"/>
                <w:lang w:val="vi-VN"/>
              </w:rPr>
            </w:pPr>
            <w:r w:rsidRPr="00B612E9">
              <w:rPr>
                <w:rFonts w:ascii="Times New Roman" w:hAnsi="Times New Roman" w:cs="Times New Roman"/>
                <w:b/>
                <w:sz w:val="26"/>
                <w:szCs w:val="26"/>
                <w:lang w:val="vi-VN"/>
              </w:rPr>
              <w:t>98. B</w:t>
            </w:r>
            <w:r w:rsidRPr="00B612E9">
              <w:rPr>
                <w:rFonts w:ascii="Times New Roman" w:hAnsi="Times New Roman" w:cs="Times New Roman"/>
                <w:b/>
                <w:sz w:val="26"/>
                <w:szCs w:val="26"/>
                <w:lang w:val="vi-VN"/>
              </w:rPr>
              <w:tab/>
            </w:r>
          </w:p>
        </w:tc>
        <w:tc>
          <w:tcPr>
            <w:tcW w:w="1049" w:type="dxa"/>
          </w:tcPr>
          <w:p w:rsidR="00843D67" w:rsidRPr="00B612E9" w:rsidRDefault="00843D67" w:rsidP="001A5A5A">
            <w:pPr>
              <w:spacing w:before="20" w:after="20" w:line="324" w:lineRule="auto"/>
              <w:jc w:val="both"/>
              <w:rPr>
                <w:rFonts w:ascii="Times New Roman" w:hAnsi="Times New Roman" w:cs="Times New Roman"/>
                <w:b/>
                <w:sz w:val="26"/>
                <w:szCs w:val="26"/>
                <w:lang w:val="vi-VN"/>
              </w:rPr>
            </w:pPr>
            <w:r w:rsidRPr="00B612E9">
              <w:rPr>
                <w:rFonts w:ascii="Times New Roman" w:hAnsi="Times New Roman" w:cs="Times New Roman"/>
                <w:b/>
                <w:sz w:val="26"/>
                <w:szCs w:val="26"/>
                <w:lang w:val="vi-VN"/>
              </w:rPr>
              <w:t>99. D</w:t>
            </w:r>
            <w:r w:rsidRPr="00B612E9">
              <w:rPr>
                <w:rFonts w:ascii="Times New Roman" w:hAnsi="Times New Roman" w:cs="Times New Roman"/>
                <w:b/>
                <w:sz w:val="26"/>
                <w:szCs w:val="26"/>
                <w:lang w:val="vi-VN"/>
              </w:rPr>
              <w:tab/>
            </w:r>
          </w:p>
        </w:tc>
        <w:tc>
          <w:tcPr>
            <w:tcW w:w="1049" w:type="dxa"/>
          </w:tcPr>
          <w:p w:rsidR="00843D67" w:rsidRPr="00B612E9" w:rsidRDefault="00843D67" w:rsidP="001A5A5A">
            <w:pPr>
              <w:spacing w:before="20" w:after="20" w:line="324" w:lineRule="auto"/>
              <w:jc w:val="both"/>
              <w:rPr>
                <w:rFonts w:ascii="Times New Roman" w:hAnsi="Times New Roman" w:cs="Times New Roman"/>
                <w:b/>
                <w:sz w:val="26"/>
                <w:szCs w:val="26"/>
                <w:lang w:val="vi-VN"/>
              </w:rPr>
            </w:pPr>
            <w:r w:rsidRPr="00B612E9">
              <w:rPr>
                <w:rFonts w:ascii="Times New Roman" w:hAnsi="Times New Roman" w:cs="Times New Roman"/>
                <w:b/>
                <w:sz w:val="26"/>
                <w:szCs w:val="26"/>
                <w:lang w:val="vi-VN"/>
              </w:rPr>
              <w:t>100. B</w:t>
            </w:r>
          </w:p>
        </w:tc>
      </w:tr>
      <w:tr w:rsidR="00843D67" w:rsidRPr="00B612E9" w:rsidTr="00843D67">
        <w:trPr>
          <w:gridAfter w:val="2"/>
          <w:wAfter w:w="2098" w:type="dxa"/>
        </w:trPr>
        <w:tc>
          <w:tcPr>
            <w:tcW w:w="1049" w:type="dxa"/>
          </w:tcPr>
          <w:p w:rsidR="00843D67" w:rsidRPr="00B612E9" w:rsidRDefault="00843D67" w:rsidP="001A5A5A">
            <w:pPr>
              <w:spacing w:before="20" w:after="20" w:line="324" w:lineRule="auto"/>
              <w:jc w:val="both"/>
              <w:rPr>
                <w:rFonts w:ascii="Times New Roman" w:hAnsi="Times New Roman" w:cs="Times New Roman"/>
                <w:b/>
                <w:sz w:val="26"/>
                <w:szCs w:val="26"/>
                <w:lang w:val="vi-VN"/>
              </w:rPr>
            </w:pPr>
            <w:r w:rsidRPr="00B612E9">
              <w:rPr>
                <w:rFonts w:ascii="Times New Roman" w:hAnsi="Times New Roman" w:cs="Times New Roman"/>
                <w:b/>
                <w:sz w:val="26"/>
                <w:szCs w:val="26"/>
                <w:lang w:val="vi-VN"/>
              </w:rPr>
              <w:t>101. B</w:t>
            </w:r>
            <w:r w:rsidRPr="00B612E9">
              <w:rPr>
                <w:rFonts w:ascii="Times New Roman" w:hAnsi="Times New Roman" w:cs="Times New Roman"/>
                <w:b/>
                <w:sz w:val="26"/>
                <w:szCs w:val="26"/>
                <w:lang w:val="vi-VN"/>
              </w:rPr>
              <w:tab/>
            </w:r>
          </w:p>
        </w:tc>
        <w:tc>
          <w:tcPr>
            <w:tcW w:w="1049" w:type="dxa"/>
          </w:tcPr>
          <w:p w:rsidR="00843D67" w:rsidRPr="00B612E9" w:rsidRDefault="00843D67" w:rsidP="001A5A5A">
            <w:pPr>
              <w:spacing w:before="20" w:after="20" w:line="324" w:lineRule="auto"/>
              <w:jc w:val="both"/>
              <w:rPr>
                <w:rFonts w:ascii="Times New Roman" w:hAnsi="Times New Roman" w:cs="Times New Roman"/>
                <w:b/>
                <w:sz w:val="26"/>
                <w:szCs w:val="26"/>
                <w:lang w:val="vi-VN"/>
              </w:rPr>
            </w:pPr>
            <w:r w:rsidRPr="00B612E9">
              <w:rPr>
                <w:rFonts w:ascii="Times New Roman" w:hAnsi="Times New Roman" w:cs="Times New Roman"/>
                <w:b/>
                <w:sz w:val="26"/>
                <w:szCs w:val="26"/>
                <w:lang w:val="vi-VN"/>
              </w:rPr>
              <w:t>102. D</w:t>
            </w:r>
            <w:r w:rsidRPr="00B612E9">
              <w:rPr>
                <w:rFonts w:ascii="Times New Roman" w:hAnsi="Times New Roman" w:cs="Times New Roman"/>
                <w:b/>
                <w:sz w:val="26"/>
                <w:szCs w:val="26"/>
                <w:lang w:val="vi-VN"/>
              </w:rPr>
              <w:tab/>
            </w:r>
          </w:p>
        </w:tc>
      </w:tr>
    </w:tbl>
    <w:p w:rsidR="00D92FE1" w:rsidRPr="00B612E9" w:rsidRDefault="00D92FE1" w:rsidP="00B612E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bookmarkStart w:id="0" w:name="_GoBack"/>
      <w:bookmarkEnd w:id="0"/>
    </w:p>
    <w:sectPr w:rsidR="00D92FE1" w:rsidRPr="00B612E9" w:rsidSect="00B51EF4">
      <w:headerReference w:type="default" r:id="rId54"/>
      <w:footerReference w:type="default" r:id="rId55"/>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1E5" w:rsidRDefault="00F561E5" w:rsidP="00D92FE1">
      <w:pPr>
        <w:spacing w:after="0" w:line="240" w:lineRule="auto"/>
      </w:pPr>
      <w:r>
        <w:separator/>
      </w:r>
    </w:p>
  </w:endnote>
  <w:endnote w:type="continuationSeparator" w:id="0">
    <w:p w:rsidR="00F561E5" w:rsidRDefault="00F561E5"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Footer"/>
    </w:pPr>
    <w:r>
      <w:rPr>
        <w:noProof/>
        <w:lang w:eastAsia="en-US"/>
      </w:rPr>
      <mc:AlternateContent>
        <mc:Choice Requires="wps">
          <w:drawing>
            <wp:anchor distT="0" distB="0" distL="114300" distR="114300" simplePos="0" relativeHeight="251661312" behindDoc="0" locked="0" layoutInCell="1" allowOverlap="1" wp14:anchorId="3C943077" wp14:editId="1C1429DD">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843D67">
                                    <w:rPr>
                                      <w:rFonts w:ascii="Times New Roman" w:hAnsi="Times New Roman" w:cs="Times New Roman"/>
                                      <w:b/>
                                      <w:bCs/>
                                      <w:noProof/>
                                      <w:sz w:val="24"/>
                                      <w:szCs w:val="24"/>
                                    </w:rPr>
                                    <w:t>4</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843D67">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43077" id="Rounded Rectangle 8" o:spid="_x0000_s1026"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1fZQIAACIFAAAOAAAAZHJzL2Uyb0RvYy54bWysVG1r2zAQ/j7YfxD6vjrxkr6EOiWkdAxK&#10;G9qOflZkKTGTddpJiZ39+p1kxy3dWGHsi6zzPff+nC6v2tqwvUJfgS34+GTEmbISyspuCv7t6ebT&#10;OWc+CFsKA1YV/KA8v5p//HDZuJnKYQumVMjIifWzxhV8G4KbZZmXW1ULfwJOWVJqwFoEEnGTlSga&#10;8l6bLB+NTrMGsHQIUnlPf687JZ8n/1orGe619iowU3DKLaQT07mOZza/FLMNCretZJ+G+IcsalFZ&#10;Cjq4uhZBsB1Wv7mqK4ngQYcTCXUGWldSpRqomvHoTTWPW+FUqoWa493QJv//3Mq7/QpZVRacBmVF&#10;TSN6gJ0tVckeqHnCboxi57FNjfMzQj+6FfaSp2usudVYxy9Vw9rU2sPQWtUGJunn6dn0c55POZOk&#10;yy+m+dk0Os1erB368EVBzeKl4BiziCmktor9rQ8d/ogj45hSl0S6hYNRMQ9jH5SmmijsOFknNqml&#10;QbYXxIPy+7iPnZDRRFfGDEb53416bDRTiWGD4TvRBnSKCDYMhnVlAd+J2uGPVXe1xrJDu277gayh&#10;PNA0ETqaeydvKmrmrfBhJZB4TRtAuxru6dAGmoJDf+NsC/jzT/8jnuhGWs4a2pOC+x87gYoz89US&#10;ES/Gk0lcrCRMpmc5Cfhas36tsbt6CTSCMb0KTqZrxAdzvGqE+plWehGjkkpYSbELLgMehWXo9pce&#10;BakWiwSjZXIi3NpHJ49Djzx5ap8Fup5Rgbh4B8edErM3nOqwcTQWFrsAukqEiy3u+tq3nhYx8bZ/&#10;NOKmv5YT6uVpm/8CAAD//wMAUEsDBBQABgAIAAAAIQCZRA6y3AAAAAgBAAAPAAAAZHJzL2Rvd25y&#10;ZXYueG1sTI/NTsMwEITvSLyDtUjcqBMogYQ4FSDBuS0/5228TULtdWS7bXh73FM5zs5o5tt6MVkj&#10;DuTD4FhBPstAELdOD9wp+Px4u3kEESKyRuOYFPxSgEVzeVFjpd2RV3RYx06kEg4VKuhjHCspQ9uT&#10;xTBzI3Hyts5bjEn6TmqPx1RujbzNskJaHDgt9DjSa0/tbr23Cvzq/eVuF7+WrixNPuD2+2eprVLX&#10;V9PzE4hIUzyH4YSf0KFJTBu3Zx2EUXBfpGA6P5QgTnZWlDmIjYJiPgfZ1PL/A80fAAAA//8DAFBL&#10;AQItABQABgAIAAAAIQC2gziS/gAAAOEBAAATAAAAAAAAAAAAAAAAAAAAAABbQ29udGVudF9UeXBl&#10;c10ueG1sUEsBAi0AFAAGAAgAAAAhADj9If/WAAAAlAEAAAsAAAAAAAAAAAAAAAAALwEAAF9yZWxz&#10;Ly5yZWxzUEsBAi0AFAAGAAgAAAAhABuZfV9lAgAAIgUAAA4AAAAAAAAAAAAAAAAALgIAAGRycy9l&#10;Mm9Eb2MueG1sUEsBAi0AFAAGAAgAAAAhAJlEDrLcAAAACAEAAA8AAAAAAAAAAAAAAAAAvw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843D67">
                              <w:rPr>
                                <w:rFonts w:ascii="Times New Roman" w:hAnsi="Times New Roman" w:cs="Times New Roman"/>
                                <w:b/>
                                <w:bCs/>
                                <w:noProof/>
                                <w:sz w:val="24"/>
                                <w:szCs w:val="24"/>
                              </w:rPr>
                              <w:t>4</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843D67">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1E5" w:rsidRDefault="00F561E5" w:rsidP="00D92FE1">
      <w:pPr>
        <w:spacing w:after="0" w:line="240" w:lineRule="auto"/>
      </w:pPr>
      <w:r>
        <w:separator/>
      </w:r>
    </w:p>
  </w:footnote>
  <w:footnote w:type="continuationSeparator" w:id="0">
    <w:p w:rsidR="00F561E5" w:rsidRDefault="00F561E5"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3E6"/>
    <w:multiLevelType w:val="multilevel"/>
    <w:tmpl w:val="ADDC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E1"/>
    <w:rsid w:val="001A0A6B"/>
    <w:rsid w:val="001B58A8"/>
    <w:rsid w:val="003A26E8"/>
    <w:rsid w:val="003A5C39"/>
    <w:rsid w:val="003C226F"/>
    <w:rsid w:val="00464378"/>
    <w:rsid w:val="00533858"/>
    <w:rsid w:val="00615DB1"/>
    <w:rsid w:val="00644409"/>
    <w:rsid w:val="0069471F"/>
    <w:rsid w:val="006A1BC1"/>
    <w:rsid w:val="007F4567"/>
    <w:rsid w:val="00843D67"/>
    <w:rsid w:val="008A111E"/>
    <w:rsid w:val="00A560A9"/>
    <w:rsid w:val="00AD0B4F"/>
    <w:rsid w:val="00B40A6E"/>
    <w:rsid w:val="00B51EF4"/>
    <w:rsid w:val="00B612E9"/>
    <w:rsid w:val="00B94A60"/>
    <w:rsid w:val="00C41B57"/>
    <w:rsid w:val="00C875A8"/>
    <w:rsid w:val="00C933E8"/>
    <w:rsid w:val="00D92FE1"/>
    <w:rsid w:val="00DD6217"/>
    <w:rsid w:val="00E76B73"/>
    <w:rsid w:val="00F353C4"/>
    <w:rsid w:val="00F561E5"/>
    <w:rsid w:val="00F76258"/>
    <w:rsid w:val="00F9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F6E5F"/>
  <w15:docId w15:val="{F555B9B4-6947-42E0-A5C1-6F60621C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A1BC1"/>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3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semiHidden/>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Heading2Char">
    <w:name w:val="Heading 2 Char"/>
    <w:basedOn w:val="DefaultParagraphFont"/>
    <w:link w:val="Heading2"/>
    <w:uiPriority w:val="9"/>
    <w:rsid w:val="006A1BC1"/>
    <w:rPr>
      <w:rFonts w:ascii="Times New Roman" w:eastAsia="Times New Roman" w:hAnsi="Times New Roman" w:cs="Times New Roman"/>
      <w:b/>
      <w:bCs/>
      <w:sz w:val="36"/>
      <w:szCs w:val="36"/>
      <w:lang w:eastAsia="en-US"/>
    </w:rPr>
  </w:style>
  <w:style w:type="paragraph" w:customStyle="1" w:styleId="msonormal0">
    <w:name w:val="msonormal"/>
    <w:basedOn w:val="Normal"/>
    <w:rsid w:val="006A1BC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0474bc">
    <w:name w:val="text-[#0474bc]"/>
    <w:basedOn w:val="Normal"/>
    <w:rsid w:val="006A1BC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black">
    <w:name w:val="text-black"/>
    <w:basedOn w:val="Normal"/>
    <w:rsid w:val="006A1BC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t-4px">
    <w:name w:val="mt-[4px]"/>
    <w:basedOn w:val="DefaultParagraphFont"/>
    <w:rsid w:val="006A1BC1"/>
  </w:style>
  <w:style w:type="character" w:customStyle="1" w:styleId="text-0474bc1">
    <w:name w:val="text-[#0474bc]1"/>
    <w:basedOn w:val="DefaultParagraphFont"/>
    <w:rsid w:val="006A1BC1"/>
  </w:style>
  <w:style w:type="character" w:customStyle="1" w:styleId="text-black1">
    <w:name w:val="text-black1"/>
    <w:basedOn w:val="DefaultParagraphFont"/>
    <w:rsid w:val="006A1BC1"/>
  </w:style>
  <w:style w:type="paragraph" w:customStyle="1" w:styleId="MTDisplayEquation">
    <w:name w:val="MTDisplayEquation"/>
    <w:basedOn w:val="Normal"/>
    <w:next w:val="Normal"/>
    <w:link w:val="MTDisplayEquationChar"/>
    <w:rsid w:val="006A1BC1"/>
    <w:pPr>
      <w:widowControl w:val="0"/>
      <w:tabs>
        <w:tab w:val="center" w:pos="5240"/>
        <w:tab w:val="right" w:pos="10500"/>
      </w:tabs>
      <w:spacing w:beforeLines="20" w:before="48" w:afterLines="20" w:after="48" w:line="324" w:lineRule="auto"/>
      <w:jc w:val="both"/>
    </w:pPr>
    <w:rPr>
      <w:rFonts w:ascii="Times New Roman" w:eastAsia="Times New Roman" w:hAnsi="Times New Roman" w:cs="Times New Roman"/>
      <w:sz w:val="26"/>
      <w:szCs w:val="26"/>
      <w:lang w:eastAsia="en-US"/>
    </w:rPr>
  </w:style>
  <w:style w:type="character" w:customStyle="1" w:styleId="MTDisplayEquationChar">
    <w:name w:val="MTDisplayEquation Char"/>
    <w:basedOn w:val="DefaultParagraphFont"/>
    <w:link w:val="MTDisplayEquation"/>
    <w:rsid w:val="006A1BC1"/>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footer" Target="footer1.xml"/><Relationship Id="rId7" Type="http://schemas.openxmlformats.org/officeDocument/2006/relationships/hyperlink" Target="https://tailieuchuan.vn/c1258/danh-gia-nang-luc.html" TargetMode="Externa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png"/><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712</Words>
  <Characters>4059</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2023-11-08T07:16:00Z</dcterms:created>
  <dcterms:modified xsi:type="dcterms:W3CDTF">2024-01-04T11:12:00Z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