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B21" w:rsidRPr="00E56404" w:rsidRDefault="00CE6B21" w:rsidP="005348E6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           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BÀI </w:t>
      </w:r>
      <w:proofErr w:type="gramStart"/>
      <w:r w:rsidR="00366D24"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39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:</w:t>
      </w:r>
      <w:proofErr w:type="gram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r w:rsidR="00366D24"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DA VÀ ĐIỀU HÒA THÂN NHIỆT Ở NGƯỜI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(</w:t>
      </w:r>
      <w:r w:rsidR="00EB4E9A"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2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tiết</w:t>
      </w:r>
      <w:proofErr w:type="spell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)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I.Mục</w:t>
      </w:r>
      <w:proofErr w:type="spell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tiêu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1.Kiến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: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</w:p>
    <w:p w:rsidR="00366D24" w:rsidRPr="00E56404" w:rsidRDefault="00366D24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tạo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chức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năng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bệnh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bảo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làm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đẹp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an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vận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dụng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hiểu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biết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trang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an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khái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niệm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hành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ý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nghĩa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việc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chế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duy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ổn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ở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người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thần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kinh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điều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phương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huống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giả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cứu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 xml:space="preserve">1. </w:t>
      </w:r>
      <w:proofErr w:type="spellStart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>lực</w:t>
      </w:r>
      <w:proofErr w:type="spellEnd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imSun" w:hAnsi="Times New Roman" w:cs="Times New Roman"/>
          <w:bCs/>
          <w:sz w:val="26"/>
          <w:szCs w:val="26"/>
          <w:lang w:bidi="vi-VN"/>
        </w:rPr>
        <w:t>chung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chủ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: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Chủ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động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,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tích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hiện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của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bản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thân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khi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hiện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được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GV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yêu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cầu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giờ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hành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;</w:t>
      </w:r>
    </w:p>
    <w:p w:rsidR="00CE6B21" w:rsidRPr="00E56404" w:rsidRDefault="00CE6B21" w:rsidP="005348E6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Giao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tiếp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hợp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: Chia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sẻ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hiện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đúng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được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phân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công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nhóm</w:t>
      </w:r>
      <w:proofErr w:type="spellEnd"/>
      <w:r w:rsidR="00366D24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;</w:t>
      </w:r>
    </w:p>
    <w:p w:rsidR="00CE6B21" w:rsidRPr="00E56404" w:rsidRDefault="00CE6B21" w:rsidP="005348E6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Giải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quyết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vấn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đề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sáng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tạo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: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Vận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dụng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linh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hoạt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kiến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thức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,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kĩ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năng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để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giải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quyết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vấn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đề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liên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quan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tiễn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nhiệm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vụ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tập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bookmarkStart w:id="0" w:name="bookmark268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2.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lực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khoa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nhiên</w:t>
      </w:r>
      <w:bookmarkEnd w:id="0"/>
      <w:proofErr w:type="spellEnd"/>
    </w:p>
    <w:p w:rsidR="00CE6B21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Tìm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hiểu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tự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nhiên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:</w:t>
      </w:r>
      <w:r w:rsidR="00366D24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hiểu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thành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tựu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ghép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y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học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bệnh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trường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học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dân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cư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;</w:t>
      </w:r>
      <w:r w:rsidR="00366D24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</w:p>
    <w:p w:rsidR="00366D24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Vận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dụng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kiến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thức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,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kĩ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năng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đã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học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:</w:t>
      </w:r>
      <w:r w:rsidR="00366D24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Áp</w:t>
      </w:r>
      <w:proofErr w:type="spellEnd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dụng</w:t>
      </w:r>
      <w:proofErr w:type="spellEnd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hợp</w:t>
      </w:r>
      <w:proofErr w:type="spellEnd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="00EB4E9A"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lý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phương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thể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hiện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huống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giả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cấp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cứu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khi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="00EB4E9A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/>
          <w:sz w:val="26"/>
          <w:szCs w:val="26"/>
          <w:lang w:bidi="vi-VN"/>
        </w:rPr>
        <w:t>3</w:t>
      </w:r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.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sz w:val="26"/>
          <w:szCs w:val="26"/>
          <w:lang w:bidi="vi-VN"/>
        </w:rPr>
        <w:t>chất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ind w:right="23"/>
        <w:jc w:val="both"/>
        <w:rPr>
          <w:rFonts w:ascii="Times New Roman" w:eastAsia="Segoe UI" w:hAnsi="Times New Roman" w:cs="Times New Roman"/>
          <w:bCs/>
          <w:sz w:val="26"/>
          <w:szCs w:val="26"/>
        </w:rPr>
      </w:pPr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- Trung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trong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quá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trình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hành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báo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cáo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kết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quả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thực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hành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của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cá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nhân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và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 xml:space="preserve"> </w:t>
      </w:r>
      <w:proofErr w:type="spellStart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nhóm</w:t>
      </w:r>
      <w:proofErr w:type="spellEnd"/>
      <w:r w:rsidRPr="00E56404">
        <w:rPr>
          <w:rFonts w:ascii="Times New Roman" w:eastAsia="Segoe UI" w:hAnsi="Times New Roman" w:cs="Times New Roman"/>
          <w:bCs/>
          <w:sz w:val="26"/>
          <w:szCs w:val="26"/>
          <w:shd w:val="clear" w:color="auto" w:fill="FFFFFF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II. CHUẨN BỊ THIẾT BỊ DẠY HỌC VÀ HỌC LIỆU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-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Chuẩn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bị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giáo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viên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: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Giáo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án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sgk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. Tranh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phóng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to H </w:t>
      </w:r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39</w:t>
      </w:r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.1</w:t>
      </w:r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; 39.2; 39.3</w:t>
      </w:r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SGK, </w:t>
      </w:r>
      <w:proofErr w:type="spellStart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nhiệt</w:t>
      </w:r>
      <w:proofErr w:type="spellEnd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kế</w:t>
      </w:r>
      <w:proofErr w:type="spellEnd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y </w:t>
      </w:r>
      <w:proofErr w:type="spellStart"/>
      <w:r w:rsidR="00221EF5"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tế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.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.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Máy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chiếu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, </w:t>
      </w:r>
      <w:proofErr w:type="gram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laptop(</w:t>
      </w:r>
      <w:proofErr w:type="spellStart"/>
      <w:proofErr w:type="gram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nếu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có</w:t>
      </w:r>
      <w:proofErr w:type="spellEnd"/>
      <w:r w:rsidRPr="00E56404">
        <w:rPr>
          <w:rFonts w:ascii="Times New Roman" w:eastAsia="Calibri" w:hAnsi="Times New Roman" w:cs="Times New Roman"/>
          <w:sz w:val="26"/>
          <w:szCs w:val="26"/>
          <w:lang w:bidi="vi-VN"/>
        </w:rPr>
        <w:t>)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lastRenderedPageBreak/>
        <w:t xml:space="preserve">-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Chuẩn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bị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:</w:t>
      </w: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</w:t>
      </w:r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SGK,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vở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ghi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vở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bài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đọc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trước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bài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ở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nhà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III. TIẾN TRÌNH BÀI DẠY 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sz w:val="26"/>
          <w:szCs w:val="26"/>
          <w:shd w:val="clear" w:color="auto" w:fill="FFFFFF"/>
        </w:rPr>
      </w:pPr>
      <w:r w:rsidRPr="00E56404">
        <w:rPr>
          <w:rFonts w:eastAsia="Calibri"/>
          <w:bCs/>
          <w:sz w:val="26"/>
          <w:szCs w:val="26"/>
          <w:lang w:bidi="vi-VN"/>
        </w:rPr>
        <w:t>*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Kiểm</w:t>
      </w:r>
      <w:proofErr w:type="spellEnd"/>
      <w:r w:rsidR="00CE6B21" w:rsidRPr="00E56404">
        <w:rPr>
          <w:rFonts w:eastAsia="Calibri"/>
          <w:bCs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tra</w:t>
      </w:r>
      <w:proofErr w:type="spellEnd"/>
      <w:r w:rsidR="00CE6B21" w:rsidRPr="00E56404">
        <w:rPr>
          <w:rFonts w:eastAsia="Calibri"/>
          <w:bCs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bài</w:t>
      </w:r>
      <w:proofErr w:type="spellEnd"/>
      <w:r w:rsidR="00CE6B21" w:rsidRPr="00E56404">
        <w:rPr>
          <w:rFonts w:eastAsia="Calibri"/>
          <w:bCs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eastAsia="Calibri"/>
          <w:bCs/>
          <w:sz w:val="26"/>
          <w:szCs w:val="26"/>
          <w:lang w:bidi="vi-VN"/>
        </w:rPr>
        <w:t>cũ</w:t>
      </w:r>
      <w:proofErr w:type="spellEnd"/>
      <w:r w:rsidR="00221EF5" w:rsidRPr="00E56404">
        <w:rPr>
          <w:rFonts w:eastAsia="Calibri"/>
          <w:bCs/>
          <w:sz w:val="26"/>
          <w:szCs w:val="26"/>
          <w:lang w:bidi="vi-VN"/>
        </w:rPr>
        <w:t>:</w:t>
      </w:r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Nêu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vai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trò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hoocmôn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đó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xác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tầm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quan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nội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tiết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nói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chung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>.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E56404">
        <w:rPr>
          <w:color w:val="000000"/>
          <w:sz w:val="26"/>
          <w:szCs w:val="26"/>
          <w:shd w:val="clear" w:color="auto" w:fill="FFFFFF"/>
        </w:rPr>
        <w:t>*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Trả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56404">
        <w:rPr>
          <w:color w:val="000000"/>
          <w:sz w:val="26"/>
          <w:szCs w:val="26"/>
          <w:shd w:val="clear" w:color="auto" w:fill="FFFFFF"/>
        </w:rPr>
        <w:t>lời</w:t>
      </w:r>
      <w:proofErr w:type="spellEnd"/>
      <w:r w:rsidRPr="00E56404">
        <w:rPr>
          <w:color w:val="000000"/>
          <w:sz w:val="26"/>
          <w:szCs w:val="26"/>
          <w:shd w:val="clear" w:color="auto" w:fill="FFFFFF"/>
        </w:rPr>
        <w:t>: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- Vai </w:t>
      </w:r>
      <w:proofErr w:type="spellStart"/>
      <w:r w:rsidRPr="00E56404">
        <w:rPr>
          <w:color w:val="000000"/>
          <w:sz w:val="26"/>
          <w:szCs w:val="26"/>
        </w:rPr>
        <w:t>trò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của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hoocmôn</w:t>
      </w:r>
      <w:proofErr w:type="spellEnd"/>
      <w:r w:rsidRPr="00E56404">
        <w:rPr>
          <w:color w:val="000000"/>
          <w:sz w:val="26"/>
          <w:szCs w:val="26"/>
        </w:rPr>
        <w:t xml:space="preserve">: </w:t>
      </w:r>
      <w:proofErr w:type="spellStart"/>
      <w:r w:rsidRPr="00E56404">
        <w:rPr>
          <w:color w:val="000000"/>
          <w:sz w:val="26"/>
          <w:szCs w:val="26"/>
        </w:rPr>
        <w:t>Nhờ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sự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điểu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khiển</w:t>
      </w:r>
      <w:proofErr w:type="spellEnd"/>
      <w:r w:rsidRPr="00E56404">
        <w:rPr>
          <w:color w:val="000000"/>
          <w:sz w:val="26"/>
          <w:szCs w:val="26"/>
        </w:rPr>
        <w:t xml:space="preserve">, </w:t>
      </w:r>
      <w:proofErr w:type="spellStart"/>
      <w:r w:rsidRPr="00E56404">
        <w:rPr>
          <w:color w:val="000000"/>
          <w:sz w:val="26"/>
          <w:szCs w:val="26"/>
        </w:rPr>
        <w:t>điều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hòa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và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phối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hợp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hoạt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động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của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các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tuyến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nội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tiết</w:t>
      </w:r>
      <w:proofErr w:type="spellEnd"/>
      <w:r w:rsidRPr="00E56404">
        <w:rPr>
          <w:color w:val="000000"/>
          <w:sz w:val="26"/>
          <w:szCs w:val="26"/>
        </w:rPr>
        <w:t xml:space="preserve"> (</w:t>
      </w:r>
      <w:proofErr w:type="spellStart"/>
      <w:r w:rsidRPr="00E56404">
        <w:rPr>
          <w:color w:val="000000"/>
          <w:sz w:val="26"/>
          <w:szCs w:val="26"/>
        </w:rPr>
        <w:t>thực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chất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là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các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hoocmon</w:t>
      </w:r>
      <w:proofErr w:type="spellEnd"/>
      <w:r w:rsidRPr="00E56404">
        <w:rPr>
          <w:color w:val="000000"/>
          <w:sz w:val="26"/>
          <w:szCs w:val="26"/>
        </w:rPr>
        <w:t xml:space="preserve">) </w:t>
      </w:r>
      <w:proofErr w:type="spellStart"/>
      <w:r w:rsidRPr="00E56404">
        <w:rPr>
          <w:color w:val="000000"/>
          <w:sz w:val="26"/>
          <w:szCs w:val="26"/>
        </w:rPr>
        <w:t>đã</w:t>
      </w:r>
      <w:proofErr w:type="spellEnd"/>
      <w:r w:rsidRPr="00E56404">
        <w:rPr>
          <w:color w:val="000000"/>
          <w:sz w:val="26"/>
          <w:szCs w:val="26"/>
        </w:rPr>
        <w:t>: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+ Duy </w:t>
      </w:r>
      <w:proofErr w:type="spellStart"/>
      <w:r w:rsidRPr="00E56404">
        <w:rPr>
          <w:color w:val="000000"/>
          <w:sz w:val="26"/>
          <w:szCs w:val="26"/>
        </w:rPr>
        <w:t>trì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được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tính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ổn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định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của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môi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trường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bên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trong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cơ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thể</w:t>
      </w:r>
      <w:proofErr w:type="spellEnd"/>
      <w:r w:rsidRPr="00E56404">
        <w:rPr>
          <w:color w:val="000000"/>
          <w:sz w:val="26"/>
          <w:szCs w:val="26"/>
        </w:rPr>
        <w:t>.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+ </w:t>
      </w:r>
      <w:proofErr w:type="spellStart"/>
      <w:r w:rsidRPr="00E56404">
        <w:rPr>
          <w:color w:val="000000"/>
          <w:sz w:val="26"/>
          <w:szCs w:val="26"/>
        </w:rPr>
        <w:t>Điều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hòa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các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quá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trình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sinh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lí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diễn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ra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bình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thường</w:t>
      </w:r>
      <w:proofErr w:type="spellEnd"/>
      <w:r w:rsidRPr="00E56404">
        <w:rPr>
          <w:color w:val="000000"/>
          <w:sz w:val="26"/>
          <w:szCs w:val="26"/>
        </w:rPr>
        <w:t>.</w:t>
      </w:r>
    </w:p>
    <w:p w:rsidR="007344BE" w:rsidRPr="00E56404" w:rsidRDefault="007344BE" w:rsidP="005348E6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6"/>
          <w:szCs w:val="26"/>
        </w:rPr>
      </w:pPr>
      <w:r w:rsidRPr="00E56404">
        <w:rPr>
          <w:color w:val="000000"/>
          <w:sz w:val="26"/>
          <w:szCs w:val="26"/>
        </w:rPr>
        <w:t xml:space="preserve">- Do </w:t>
      </w:r>
      <w:proofErr w:type="spellStart"/>
      <w:r w:rsidRPr="00E56404">
        <w:rPr>
          <w:color w:val="000000"/>
          <w:sz w:val="26"/>
          <w:szCs w:val="26"/>
        </w:rPr>
        <w:t>đó</w:t>
      </w:r>
      <w:proofErr w:type="spellEnd"/>
      <w:r w:rsidRPr="00E56404">
        <w:rPr>
          <w:color w:val="000000"/>
          <w:sz w:val="26"/>
          <w:szCs w:val="26"/>
        </w:rPr>
        <w:t xml:space="preserve">, </w:t>
      </w:r>
      <w:proofErr w:type="spellStart"/>
      <w:r w:rsidRPr="00E56404">
        <w:rPr>
          <w:color w:val="000000"/>
          <w:sz w:val="26"/>
          <w:szCs w:val="26"/>
        </w:rPr>
        <w:t>sự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mất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cân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bằng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trong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hoạt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động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nội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tiết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thường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dẫn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đến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tình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trạng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bệnh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lí</w:t>
      </w:r>
      <w:proofErr w:type="spellEnd"/>
      <w:r w:rsidRPr="00E56404">
        <w:rPr>
          <w:color w:val="000000"/>
          <w:sz w:val="26"/>
          <w:szCs w:val="26"/>
        </w:rPr>
        <w:t xml:space="preserve">. </w:t>
      </w:r>
      <w:proofErr w:type="spellStart"/>
      <w:r w:rsidRPr="00E56404">
        <w:rPr>
          <w:color w:val="000000"/>
          <w:sz w:val="26"/>
          <w:szCs w:val="26"/>
        </w:rPr>
        <w:t>Vì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vậy</w:t>
      </w:r>
      <w:proofErr w:type="spellEnd"/>
      <w:r w:rsidRPr="00E56404">
        <w:rPr>
          <w:color w:val="000000"/>
          <w:sz w:val="26"/>
          <w:szCs w:val="26"/>
        </w:rPr>
        <w:t xml:space="preserve">, </w:t>
      </w:r>
      <w:proofErr w:type="spellStart"/>
      <w:r w:rsidRPr="00E56404">
        <w:rPr>
          <w:color w:val="000000"/>
          <w:sz w:val="26"/>
          <w:szCs w:val="26"/>
        </w:rPr>
        <w:t>hoocmon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có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vai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trò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rất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quan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trọng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đối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với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cơ</w:t>
      </w:r>
      <w:proofErr w:type="spellEnd"/>
      <w:r w:rsidRPr="00E56404">
        <w:rPr>
          <w:color w:val="000000"/>
          <w:sz w:val="26"/>
          <w:szCs w:val="26"/>
        </w:rPr>
        <w:t xml:space="preserve"> </w:t>
      </w:r>
      <w:proofErr w:type="spellStart"/>
      <w:r w:rsidRPr="00E56404">
        <w:rPr>
          <w:color w:val="000000"/>
          <w:sz w:val="26"/>
          <w:szCs w:val="26"/>
        </w:rPr>
        <w:t>thể</w:t>
      </w:r>
      <w:proofErr w:type="spellEnd"/>
      <w:r w:rsidRPr="00E56404">
        <w:rPr>
          <w:color w:val="000000"/>
          <w:sz w:val="26"/>
          <w:szCs w:val="26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A.  KHỞI ĐỘNG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1. </w:t>
      </w:r>
      <w:proofErr w:type="spellStart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>Mục</w:t>
      </w:r>
      <w:proofErr w:type="spellEnd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>tiêu</w:t>
      </w:r>
      <w:proofErr w:type="spellEnd"/>
      <w:r w:rsidRPr="00E56404">
        <w:rPr>
          <w:rFonts w:ascii="Times New Roman" w:hAnsi="Times New Roman" w:cs="Times New Roman"/>
          <w:b/>
          <w:iCs/>
          <w:color w:val="000000"/>
          <w:sz w:val="26"/>
          <w:szCs w:val="26"/>
        </w:rPr>
        <w:t>:</w:t>
      </w:r>
      <w:r w:rsidRPr="00E5640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Tạo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tình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huống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/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vấn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đề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học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tập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mà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HS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chưa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thể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giải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quyết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được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ngay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...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kích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thích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nhu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cầu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tìm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hiểu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,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khám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phá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kiến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thức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mới</w:t>
      </w:r>
      <w:proofErr w:type="spellEnd"/>
      <w:r w:rsidRPr="00E56404">
        <w:rPr>
          <w:rStyle w:val="Strong"/>
          <w:rFonts w:ascii="Times New Roman" w:hAnsi="Times New Roman" w:cs="Times New Roman"/>
          <w:b w:val="0"/>
          <w:i/>
          <w:sz w:val="26"/>
          <w:szCs w:val="26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2.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Câu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trả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lời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bCs/>
          <w:sz w:val="26"/>
          <w:szCs w:val="26"/>
          <w:lang w:bidi="vi-VN"/>
        </w:rPr>
        <w:t xml:space="preserve"> HS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3. </w:t>
      </w:r>
      <w:proofErr w:type="spellStart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>Nội</w:t>
      </w:r>
      <w:proofErr w:type="spellEnd"/>
      <w:r w:rsidRPr="00E56404">
        <w:rPr>
          <w:rFonts w:ascii="Times New Roman" w:eastAsia="Courier New" w:hAnsi="Times New Roman" w:cs="Times New Roman"/>
          <w:b/>
          <w:bCs/>
          <w:sz w:val="26"/>
          <w:szCs w:val="26"/>
          <w:lang w:bidi="vi-VN"/>
        </w:rPr>
        <w:t xml:space="preserve"> dung: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Giúp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huy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những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kiến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kĩ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nghiệm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thân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về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liên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quan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giữa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hoạt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động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cơ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thể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sự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điều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hòa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thân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nhiệt</w:t>
      </w:r>
      <w:proofErr w:type="spellEnd"/>
      <w:r w:rsidR="007344BE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từ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đó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kích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thích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sự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tò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mò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mong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muốn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tìm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hiểu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bài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mới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4.Tổ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thực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hiện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: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yêu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cầu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chạy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chỗ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thật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nhanh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vòng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3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phút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Yêu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cầu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quan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sát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bạn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cạnh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biết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khác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lúc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chưa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chạy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>?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: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Thấy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bạn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thở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gấp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mồ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hôi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vã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ra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một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bạn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mặt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đỏ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>.</w:t>
      </w:r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Giáo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viên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hãy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giải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thích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sao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khi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mình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chạy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hoặc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làm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việc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đó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nặng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thì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mặt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đỏ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lên</w:t>
      </w:r>
      <w:proofErr w:type="spellEnd"/>
    </w:p>
    <w:p w:rsidR="007344BE" w:rsidRPr="00E56404" w:rsidRDefault="007344BE" w:rsidP="005348E6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để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tìm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hiểu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vấn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đề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này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chúng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ta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cùng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nghiên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cứu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bài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iCs/>
          <w:sz w:val="26"/>
          <w:szCs w:val="26"/>
        </w:rPr>
        <w:t>hôm</w:t>
      </w:r>
      <w:proofErr w:type="spellEnd"/>
      <w:r w:rsidRPr="00E56404">
        <w:rPr>
          <w:rFonts w:ascii="Times New Roman" w:hAnsi="Times New Roman" w:cs="Times New Roman"/>
          <w:iCs/>
          <w:sz w:val="26"/>
          <w:szCs w:val="26"/>
        </w:rPr>
        <w:t xml:space="preserve"> nay.</w:t>
      </w:r>
    </w:p>
    <w:p w:rsidR="00CE6B21" w:rsidRPr="00E56404" w:rsidRDefault="00CE6B21" w:rsidP="005348E6">
      <w:pPr>
        <w:widowControl w:val="0"/>
        <w:spacing w:after="0" w:line="360" w:lineRule="auto"/>
        <w:ind w:left="460" w:right="20"/>
        <w:jc w:val="center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B.  HÌNH THÀNH KIẾN THỨC MỚI</w:t>
      </w:r>
    </w:p>
    <w:p w:rsidR="009E40E0" w:rsidRPr="00E56404" w:rsidRDefault="009E40E0" w:rsidP="005348E6">
      <w:pPr>
        <w:widowControl w:val="0"/>
        <w:spacing w:after="0" w:line="360" w:lineRule="auto"/>
        <w:ind w:right="20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</w:pP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Tiết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1:</w:t>
      </w:r>
    </w:p>
    <w:p w:rsidR="00CE6B21" w:rsidRPr="00E56404" w:rsidRDefault="00CE6B21" w:rsidP="005348E6">
      <w:pPr>
        <w:widowControl w:val="0"/>
        <w:spacing w:after="0" w:line="360" w:lineRule="auto"/>
        <w:ind w:right="20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</w:pP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Hoạt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động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</w:t>
      </w:r>
      <w:proofErr w:type="gram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1 :</w:t>
      </w:r>
      <w:proofErr w:type="gram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 </w:t>
      </w:r>
      <w:r w:rsidR="007B582B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 xml:space="preserve">Da ở </w:t>
      </w:r>
      <w:proofErr w:type="spellStart"/>
      <w:r w:rsidR="007B582B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bidi="vi-VN"/>
        </w:rPr>
        <w:t>người</w:t>
      </w:r>
      <w:proofErr w:type="spellEnd"/>
    </w:p>
    <w:p w:rsidR="009977AC" w:rsidRPr="00E56404" w:rsidRDefault="00CE6B21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a.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Mục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tiêu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:</w:t>
      </w:r>
      <w:r w:rsidR="009977AC"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</w:p>
    <w:p w:rsidR="00CE6B21" w:rsidRPr="00E56404" w:rsidRDefault="009977AC" w:rsidP="005348E6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tạo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chức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năng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bệnh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bảo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làm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đẹp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gram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an</w:t>
      </w:r>
      <w:proofErr w:type="gram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lastRenderedPageBreak/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vận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dụng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hiểu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biết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về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sóc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trang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điểm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an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toàn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da.</w:t>
      </w:r>
    </w:p>
    <w:p w:rsidR="00CE6B21" w:rsidRPr="00E56404" w:rsidRDefault="009977AC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noProof/>
          <w:sz w:val="26"/>
          <w:szCs w:val="26"/>
          <w:lang w:bidi="vi-VN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2457165</wp:posOffset>
                </wp:positionH>
                <wp:positionV relativeFrom="paragraph">
                  <wp:posOffset>192060</wp:posOffset>
                </wp:positionV>
                <wp:extent cx="360" cy="360"/>
                <wp:effectExtent l="38100" t="38100" r="57150" b="57150"/>
                <wp:wrapNone/>
                <wp:docPr id="5158134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321C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92.8pt;margin-top:14.4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DovwMxwEAAGgEAAAQAAAAAAAAAAAAAAAAANADAABk&#10;cnMvaW5rL2luazEueG1sUEsBAi0AFAAGAAgAAAAhALDurZziAAAACQEAAA8AAAAAAAAAAAAAAAAA&#10;xQ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="00CE6B21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b. </w:t>
      </w:r>
      <w:proofErr w:type="spellStart"/>
      <w:r w:rsidR="00CE6B21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</w:t>
      </w:r>
      <w:proofErr w:type="spellEnd"/>
      <w:r w:rsidR="00CE6B21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dung: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quan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sát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chiếu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giáo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viên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39.1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39.2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. </w:t>
      </w:r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Hoàn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hiếu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</w:p>
    <w:p w:rsidR="00CE6B21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Bảng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1: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Cấu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tạo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năng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da</w:t>
      </w:r>
      <w:r w:rsidR="00CE6B21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960"/>
        <w:gridCol w:w="3240"/>
      </w:tblGrid>
      <w:tr w:rsidR="005B40CE" w:rsidRPr="00E56404" w:rsidTr="005B40CE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da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</w:tc>
      </w:tr>
      <w:tr w:rsidR="005B40CE" w:rsidRPr="00E56404" w:rsidTr="005B40CE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0CE" w:rsidRPr="00E56404" w:rsidTr="005B40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0CE" w:rsidRPr="00E56404" w:rsidTr="005B40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0CE" w:rsidRPr="00E56404" w:rsidTr="005B40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mỡ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E" w:rsidRPr="00E56404" w:rsidRDefault="005B40CE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gram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2 :</w:t>
      </w:r>
      <w:proofErr w:type="gram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Một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số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bệnh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về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B582B" w:rsidRPr="00E56404" w:rsidTr="007B582B">
        <w:tc>
          <w:tcPr>
            <w:tcW w:w="269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da </w:t>
            </w:r>
          </w:p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thường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gặp</w:t>
            </w:r>
            <w:proofErr w:type="spellEnd"/>
          </w:p>
        </w:tc>
        <w:tc>
          <w:tcPr>
            <w:tcW w:w="665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  <w:tr w:rsidR="007B582B" w:rsidRPr="00E56404" w:rsidTr="007B582B">
        <w:tc>
          <w:tcPr>
            <w:tcW w:w="269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Biện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pháp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chăm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sóc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bảo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vệ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làm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đẹp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da</w:t>
            </w:r>
          </w:p>
        </w:tc>
        <w:tc>
          <w:tcPr>
            <w:tcW w:w="6655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</w:tbl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</w:p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proofErr w:type="gram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Bảng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 3</w:t>
      </w:r>
      <w:proofErr w:type="gram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Một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số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bệnh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về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da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tại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địa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phương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da</w:t>
            </w:r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tại</w:t>
            </w:r>
            <w:proofErr w:type="spellEnd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địa</w:t>
            </w:r>
            <w:proofErr w:type="spellEnd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="005E6B6F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phương</w:t>
            </w:r>
            <w:proofErr w:type="spellEnd"/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người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mắc</w:t>
            </w:r>
            <w:proofErr w:type="spellEnd"/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  <w:t>tránh</w:t>
            </w:r>
            <w:proofErr w:type="spellEnd"/>
          </w:p>
        </w:tc>
      </w:tr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  <w:tr w:rsidR="007B582B" w:rsidRPr="00E56404" w:rsidTr="007B582B">
        <w:tc>
          <w:tcPr>
            <w:tcW w:w="3116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  <w:tc>
          <w:tcPr>
            <w:tcW w:w="3117" w:type="dxa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bidi="vi-VN"/>
              </w:rPr>
            </w:pPr>
          </w:p>
        </w:tc>
      </w:tr>
    </w:tbl>
    <w:p w:rsidR="007B582B" w:rsidRPr="00E56404" w:rsidRDefault="007B582B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c.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hoàn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d.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Cách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tổ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động</w:t>
      </w:r>
      <w:proofErr w:type="spellEnd"/>
    </w:p>
    <w:tbl>
      <w:tblPr>
        <w:tblStyle w:val="TableGrid6"/>
        <w:tblW w:w="9322" w:type="dxa"/>
        <w:tblLayout w:type="fixed"/>
        <w:tblLook w:val="04A0" w:firstRow="1" w:lastRow="0" w:firstColumn="1" w:lastColumn="0" w:noHBand="0" w:noVBand="1"/>
      </w:tblPr>
      <w:tblGrid>
        <w:gridCol w:w="3713"/>
        <w:gridCol w:w="2491"/>
        <w:gridCol w:w="3118"/>
      </w:tblGrid>
      <w:tr w:rsidR="00CE6B21" w:rsidRPr="00E56404" w:rsidTr="00784E63">
        <w:tc>
          <w:tcPr>
            <w:tcW w:w="6204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GIÁO VIÊN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HỌC SINH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Bước 1 : Chuyển giao nhiệm vụ học tập</w:t>
            </w:r>
          </w:p>
        </w:tc>
      </w:tr>
      <w:tr w:rsidR="00CE6B21" w:rsidRPr="00E56404" w:rsidTr="00784E63">
        <w:tc>
          <w:tcPr>
            <w:tcW w:w="6204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Gv chia lớp thành 4 nhóm, mỗi nhóm có 1 nhóm trưởng và 1 thư kí.</w:t>
            </w:r>
          </w:p>
          <w:p w:rsidR="009977AC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lastRenderedPageBreak/>
              <w:t xml:space="preserve">Nhiệm vụ 1: Giáo viên chiếu hình ảnh </w:t>
            </w:r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39.1</w:t>
            </w:r>
          </w:p>
          <w:p w:rsidR="009977AC" w:rsidRPr="00E56404" w:rsidRDefault="009977A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Nhiệm vụ 2: Giáo viên chiếu hình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39.2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</w:t>
            </w:r>
          </w:p>
          <w:p w:rsidR="00CE6B21" w:rsidRPr="00E56404" w:rsidRDefault="009977A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Nhiệm vụ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: Giáo viên chiếu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bảng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39.1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lastRenderedPageBreak/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quan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sát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tranh</w:t>
            </w:r>
            <w:proofErr w:type="spellEnd"/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, </w:t>
            </w:r>
            <w:proofErr w:type="spellStart"/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bảng</w:t>
            </w:r>
            <w:proofErr w:type="spellEnd"/>
            <w:r w:rsidR="009977AC"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2: Thực hiện nhiệm vụ học tập</w:t>
            </w:r>
          </w:p>
        </w:tc>
      </w:tr>
      <w:tr w:rsidR="00CE6B21" w:rsidRPr="00E56404" w:rsidTr="00784E63">
        <w:tc>
          <w:tcPr>
            <w:tcW w:w="6204" w:type="dxa"/>
            <w:gridSpan w:val="2"/>
          </w:tcPr>
          <w:p w:rsidR="007B582B" w:rsidRPr="00E56404" w:rsidRDefault="007B582B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Hoàn thành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bảng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phụ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. 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- Dựa vào hình </w:t>
            </w:r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39.1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và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trình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bày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cấu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tạo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năng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da.</w:t>
            </w:r>
          </w:p>
          <w:p w:rsidR="009E40E0" w:rsidRPr="00E56404" w:rsidRDefault="009E40E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proofErr w:type="gram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( Thành</w:t>
            </w:r>
            <w:proofErr w:type="gram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phần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cấu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lớp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mỗi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thành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phần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đảm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chức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năng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gì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?)</w:t>
            </w:r>
          </w:p>
          <w:p w:rsidR="009E40E0" w:rsidRPr="00E56404" w:rsidRDefault="009E40E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- Dựa vào hình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39.2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và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thức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đã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trình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bày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thường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gặp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da,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biện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pháp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chăm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sóc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bảo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vệ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làm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đẹp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da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an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toàn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phù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hợp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với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lứa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tuổi</w:t>
            </w:r>
            <w:proofErr w:type="spellEnd"/>
            <w:r w:rsidRPr="00E56404">
              <w:rPr>
                <w:rFonts w:ascii="Times New Roman" w:eastAsia="Courier New" w:hAnsi="Times New Roman"/>
                <w:sz w:val="26"/>
                <w:szCs w:val="26"/>
                <w:lang w:bidi="vi-VN"/>
              </w:rPr>
              <w:t>.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Học sinh: lắng nghe nhiệm vụ, thảo luận theo nhóm, ghi câu trả lời ra giấy a2, bảng phụ  và trình bày.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3: Báo cáo kết quả và thảo luận</w:t>
            </w:r>
          </w:p>
        </w:tc>
      </w:tr>
      <w:tr w:rsidR="00CE6B21" w:rsidRPr="00E56404" w:rsidTr="00784E63">
        <w:tc>
          <w:tcPr>
            <w:tcW w:w="6204" w:type="dxa"/>
            <w:gridSpan w:val="2"/>
          </w:tcPr>
          <w:p w:rsidR="009E40E0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56404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 xml:space="preserve">- Qua phiếu học tập, em có thể cho biết </w:t>
            </w:r>
            <w:r w:rsidRPr="00E564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 </w:t>
            </w:r>
          </w:p>
          <w:p w:rsidR="009E40E0" w:rsidRPr="00E56404" w:rsidRDefault="009E40E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liên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hệ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bệnh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thường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gặp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ở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địa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phương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- GV chốt lại : </w:t>
            </w:r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Da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bộ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phận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quan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trọng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cơ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người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cấu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tạo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tạp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đảm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nhận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năng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quan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trọng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Ở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lứa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tuổi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rất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dễ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mắc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bệnh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ngoài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như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: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mụn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trứng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,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hắc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lào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.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Từ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thức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học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chúng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ta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cần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áp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dụng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,</w:t>
            </w:r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vệ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sinh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đúng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để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da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đẹp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khỏe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mạnh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.</w:t>
            </w:r>
          </w:p>
          <w:p w:rsidR="00D610B0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 xml:space="preserve">-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Mở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rộng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 xml:space="preserve"> : </w:t>
            </w:r>
          </w:p>
          <w:p w:rsidR="00CE6B21" w:rsidRPr="00E56404" w:rsidRDefault="00D610B0" w:rsidP="005348E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là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việc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lấy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một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phần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trên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cơ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thể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và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di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chuyển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hoặc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cấy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đến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vùng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khác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trên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cơ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thể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cần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chúng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.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thành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công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giúp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cứu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chữa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những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người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có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bị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tổn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thương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nặng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do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bỏng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,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nhiễm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trùng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da...</w:t>
            </w:r>
            <w:r w:rsidRPr="00E5640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Em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hãy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tìm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hiểu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và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nêu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một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số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thành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tựu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ghép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trong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 xml:space="preserve"> y </w:t>
            </w:r>
            <w:proofErr w:type="spellStart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học</w:t>
            </w:r>
            <w:proofErr w:type="spellEnd"/>
            <w:r w:rsidRPr="00E564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8F8"/>
              </w:rPr>
              <w:t>.</w:t>
            </w:r>
          </w:p>
        </w:tc>
        <w:tc>
          <w:tcPr>
            <w:tcW w:w="3118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>HS trả lời: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vi-VN" w:bidi="vi-VN"/>
              </w:rPr>
              <w:t xml:space="preserve">-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Trả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lời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bằng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phiếu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đã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hoàn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 xml:space="preserve"> </w:t>
            </w:r>
            <w:proofErr w:type="spellStart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thành</w:t>
            </w:r>
            <w:proofErr w:type="spellEnd"/>
            <w:r w:rsidR="009E40E0" w:rsidRPr="00E56404">
              <w:rPr>
                <w:rFonts w:ascii="Times New Roman" w:eastAsia="Courier New" w:hAnsi="Times New Roman"/>
                <w:bCs/>
                <w:sz w:val="26"/>
                <w:szCs w:val="26"/>
                <w:shd w:val="clear" w:color="auto" w:fill="FFFFFF"/>
                <w:lang w:val="en-GB" w:bidi="vi-VN"/>
              </w:rPr>
              <w:t>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.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Đề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xuất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biện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pháp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vệ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da :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Không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nặn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mụn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,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không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mặc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chung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quần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áo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D610B0" w:rsidRPr="00E56404" w:rsidRDefault="00D610B0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D610B0" w:rsidRPr="00E56404" w:rsidRDefault="005B40CE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trả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lời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 :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ghép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da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chữa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bỏng</w:t>
            </w:r>
            <w:proofErr w:type="spellEnd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, </w:t>
            </w:r>
            <w:proofErr w:type="spellStart"/>
            <w:r w:rsidR="00D610B0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loét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nhiễm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trùng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hoặc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ghép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da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với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mục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đích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thẩm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mỹ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fr-FR" w:bidi="vi-VN"/>
              </w:rPr>
            </w:pP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Bước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gram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4:</w:t>
            </w:r>
            <w:proofErr w:type="gram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Đánh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giá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quả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thực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hiện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nhiệm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vụ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</w:p>
        </w:tc>
      </w:tr>
      <w:tr w:rsidR="00CE6B21" w:rsidRPr="00E56404" w:rsidTr="00784E63">
        <w:tc>
          <w:tcPr>
            <w:tcW w:w="3713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lastRenderedPageBreak/>
              <w:t xml:space="preserve">GV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tổng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kiến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thức</w:t>
            </w:r>
            <w:proofErr w:type="spellEnd"/>
          </w:p>
        </w:tc>
        <w:tc>
          <w:tcPr>
            <w:tcW w:w="5609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nghe</w:t>
            </w:r>
            <w:proofErr w:type="spellEnd"/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 DUNG KIẾN THỨC CẦN ĐẠT PHẦN I: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>I.</w:t>
      </w:r>
      <w:r w:rsidR="00E0504F"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404">
        <w:rPr>
          <w:rFonts w:ascii="Times New Roman" w:hAnsi="Times New Roman" w:cs="Times New Roman"/>
          <w:b/>
          <w:sz w:val="26"/>
          <w:szCs w:val="26"/>
        </w:rPr>
        <w:t xml:space="preserve">Da ở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 xml:space="preserve">1.Cấu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da.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da:</w:t>
      </w:r>
      <w:r w:rsidRPr="00E56404"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sừng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56404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b/>
          <w:sz w:val="26"/>
          <w:szCs w:val="26"/>
        </w:rPr>
        <w:t xml:space="preserve"> da: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bệnh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da.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do vi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nấm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bỏng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bỏng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….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bẩn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xát</w:t>
      </w:r>
      <w:proofErr w:type="spellEnd"/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→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B40CE" w:rsidRPr="00E56404" w:rsidRDefault="005B40CE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tắm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áo</w:t>
      </w:r>
      <w:proofErr w:type="spellEnd"/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</w:t>
      </w:r>
    </w:p>
    <w:p w:rsidR="005B40CE" w:rsidRPr="00E56404" w:rsidRDefault="005B40CE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gắt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E0504F" w:rsidRPr="00E56404" w:rsidRDefault="00E0504F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tựu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ghép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 xml:space="preserve"> y </w:t>
      </w:r>
      <w:proofErr w:type="spellStart"/>
      <w:r w:rsidRPr="00E5640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F47DC" w:rsidRPr="00E56404" w:rsidRDefault="00E0504F" w:rsidP="005348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bỏng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da</w:t>
      </w:r>
      <w:r w:rsidR="00234E38">
        <w:rPr>
          <w:rFonts w:ascii="Times New Roman" w:hAnsi="Times New Roman" w:cs="Times New Roman"/>
          <w:sz w:val="26"/>
          <w:szCs w:val="26"/>
        </w:rPr>
        <w:t>…</w:t>
      </w:r>
    </w:p>
    <w:p w:rsidR="00E0504F" w:rsidRPr="00E56404" w:rsidRDefault="003F47DC" w:rsidP="005348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Tiết</w:t>
      </w:r>
      <w:proofErr w:type="spellEnd"/>
      <w:r w:rsidRPr="00E564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</w:t>
      </w:r>
    </w:p>
    <w:p w:rsidR="00CE6B21" w:rsidRPr="00E56404" w:rsidRDefault="00CE6B21" w:rsidP="005348E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</w:pP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Hoạt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động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2. 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Điều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hòa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thân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nhiệt</w:t>
      </w:r>
      <w:proofErr w:type="spellEnd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ở </w:t>
      </w:r>
      <w:proofErr w:type="spellStart"/>
      <w:r w:rsidR="003F47DC"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người</w:t>
      </w:r>
      <w:proofErr w:type="spellEnd"/>
    </w:p>
    <w:p w:rsidR="0012634D" w:rsidRPr="00E56404" w:rsidRDefault="00CE6B21" w:rsidP="005348E6">
      <w:pPr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a.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Mục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  <w:proofErr w:type="spellStart"/>
      <w:proofErr w:type="gram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tiêu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:</w:t>
      </w:r>
      <w:proofErr w:type="gram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</w:p>
    <w:p w:rsidR="0012634D" w:rsidRPr="00E56404" w:rsidRDefault="0012634D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khái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niệm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hành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cách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ý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nghĩa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việc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chế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duy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ổn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ở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người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vai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trò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của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da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và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hệ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thần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kinh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trong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điều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hoà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thân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nhiệt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  <w:r w:rsidRPr="00E5640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-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Trình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bày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phương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cho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cơ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thể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nêu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một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số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biện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pháp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chống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,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;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thực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hiện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được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tình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huống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giả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định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cấp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cứu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khi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nóng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hoặc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cảm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 xml:space="preserve"> </w:t>
      </w:r>
      <w:proofErr w:type="spellStart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lạnh</w:t>
      </w:r>
      <w:proofErr w:type="spellEnd"/>
      <w:r w:rsidRPr="00E56404">
        <w:rPr>
          <w:rFonts w:ascii="Times New Roman" w:hAnsi="Times New Roman" w:cs="Times New Roman"/>
          <w:color w:val="000000"/>
          <w:sz w:val="26"/>
          <w:szCs w:val="26"/>
          <w:shd w:val="clear" w:color="auto" w:fill="F8F8F8"/>
        </w:rPr>
        <w:t>.</w:t>
      </w:r>
    </w:p>
    <w:p w:rsidR="0012634D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b.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Nội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  <w:proofErr w:type="spellStart"/>
      <w:proofErr w:type="gramStart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dung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>:</w:t>
      </w:r>
      <w:proofErr w:type="gramEnd"/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 </w:t>
      </w:r>
    </w:p>
    <w:p w:rsidR="00CE6B21" w:rsidRPr="00E56404" w:rsidRDefault="0012634D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val="fr-FR" w:bidi="vi-VN"/>
        </w:rPr>
        <w:t xml:space="preserve">-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Thực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hành</w:t>
      </w:r>
      <w:proofErr w:type="spellEnd"/>
      <w:r w:rsidR="00CE6B21"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đo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thân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nhiệt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>.</w:t>
      </w:r>
    </w:p>
    <w:p w:rsidR="0012634D" w:rsidRPr="00E56404" w:rsidRDefault="0012634D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val="fr-FR" w:bidi="vi-VN"/>
        </w:rPr>
      </w:pPr>
      <w:r w:rsidRPr="00E56404">
        <w:rPr>
          <w:rFonts w:ascii="Times New Roman" w:eastAsia="Courier New" w:hAnsi="Times New Roman" w:cs="Times New Roman"/>
          <w:sz w:val="26"/>
          <w:szCs w:val="26"/>
          <w:lang w:val="fr-FR" w:bidi="vi-VN"/>
        </w:rPr>
        <w:t xml:space="preserve">-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quan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sát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giáo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viên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,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hình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39.3. Hoàn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:</w:t>
      </w:r>
    </w:p>
    <w:p w:rsidR="0012634D" w:rsidRPr="00E56404" w:rsidRDefault="00CE6B21" w:rsidP="005348E6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:</w:t>
      </w:r>
      <w:r w:rsidR="0012634D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</w:p>
    <w:p w:rsidR="00CE6B21" w:rsidRPr="00E56404" w:rsidRDefault="0012634D" w:rsidP="005348E6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PHIẾU HỌC TẬP SỐ </w:t>
      </w:r>
      <w:r w:rsidR="002943BC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304"/>
      </w:tblGrid>
      <w:tr w:rsidR="0012634D" w:rsidRPr="00E56404" w:rsidTr="0012634D">
        <w:tc>
          <w:tcPr>
            <w:tcW w:w="2547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Cơ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chế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điều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hòa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th</w:t>
            </w:r>
            <w:r w:rsidR="00F44EE7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â</w:t>
            </w: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nhiệt</w:t>
            </w:r>
            <w:proofErr w:type="spellEnd"/>
          </w:p>
        </w:tc>
        <w:tc>
          <w:tcPr>
            <w:tcW w:w="354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Khi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trời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nóng</w:t>
            </w:r>
            <w:proofErr w:type="spellEnd"/>
          </w:p>
        </w:tc>
        <w:tc>
          <w:tcPr>
            <w:tcW w:w="330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Khi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trời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lạnh</w:t>
            </w:r>
            <w:proofErr w:type="spellEnd"/>
          </w:p>
        </w:tc>
      </w:tr>
      <w:tr w:rsidR="0012634D" w:rsidRPr="00E56404" w:rsidTr="0012634D">
        <w:tc>
          <w:tcPr>
            <w:tcW w:w="2547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Vai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trò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của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da</w:t>
            </w:r>
          </w:p>
        </w:tc>
        <w:tc>
          <w:tcPr>
            <w:tcW w:w="354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330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  <w:tr w:rsidR="0012634D" w:rsidRPr="00E56404" w:rsidTr="0012634D">
        <w:tc>
          <w:tcPr>
            <w:tcW w:w="2547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Vai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trò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của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hệ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thần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kinh</w:t>
            </w:r>
            <w:proofErr w:type="spellEnd"/>
          </w:p>
        </w:tc>
        <w:tc>
          <w:tcPr>
            <w:tcW w:w="354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3304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PHIẾU HỌC TẬP SỐ </w:t>
      </w:r>
      <w:r w:rsidR="002943BC"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12634D" w:rsidRPr="00E56404" w:rsidTr="0012634D">
        <w:tc>
          <w:tcPr>
            <w:tcW w:w="2348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nóng</w:t>
            </w:r>
            <w:proofErr w:type="spellEnd"/>
            <w:r w:rsidR="00F44EE7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lạnh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Nguyên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nhân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tránh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Cách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chữa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trị</w:t>
            </w:r>
            <w:proofErr w:type="spellEnd"/>
          </w:p>
        </w:tc>
      </w:tr>
      <w:tr w:rsidR="0012634D" w:rsidRPr="00E56404" w:rsidTr="0012634D">
        <w:tc>
          <w:tcPr>
            <w:tcW w:w="2348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nóng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  <w:tr w:rsidR="0012634D" w:rsidRPr="00E56404" w:rsidTr="0012634D">
        <w:tc>
          <w:tcPr>
            <w:tcW w:w="2348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C</w:t>
            </w:r>
            <w:r w:rsidR="00DF55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ả</w:t>
            </w:r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m</w:t>
            </w:r>
            <w:proofErr w:type="spellEnd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  <w:t>lạnh</w:t>
            </w:r>
            <w:proofErr w:type="spellEnd"/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  <w:tc>
          <w:tcPr>
            <w:tcW w:w="2349" w:type="dxa"/>
          </w:tcPr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6"/>
                <w:lang w:bidi="vi-VN"/>
              </w:rPr>
            </w:pPr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c.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phiếu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phần</w:t>
      </w:r>
      <w:proofErr w:type="spellEnd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thực</w:t>
      </w:r>
      <w:proofErr w:type="spellEnd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12634D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hành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của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hoàn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thành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.</w:t>
      </w: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d.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Cách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tổ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động</w:t>
      </w:r>
      <w:proofErr w:type="spellEnd"/>
    </w:p>
    <w:tbl>
      <w:tblPr>
        <w:tblStyle w:val="TableGrid6"/>
        <w:tblW w:w="9322" w:type="dxa"/>
        <w:tblLayout w:type="fixed"/>
        <w:tblLook w:val="04A0" w:firstRow="1" w:lastRow="0" w:firstColumn="1" w:lastColumn="0" w:noHBand="0" w:noVBand="1"/>
      </w:tblPr>
      <w:tblGrid>
        <w:gridCol w:w="3713"/>
        <w:gridCol w:w="790"/>
        <w:gridCol w:w="4819"/>
      </w:tblGrid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GIÁO VIÊN</w:t>
            </w:r>
          </w:p>
        </w:tc>
        <w:tc>
          <w:tcPr>
            <w:tcW w:w="4819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HOẠT ĐỘNG CỦA HỌC SINH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>Bước 1 : Chuyển giao nhiệm vụ học tập</w:t>
            </w:r>
          </w:p>
        </w:tc>
      </w:tr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lastRenderedPageBreak/>
              <w:t>- Giáo viên yêu cầu học sinh</w:t>
            </w:r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thực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hành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đo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</w:t>
            </w:r>
            <w:r w:rsidR="00F44EE7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â</w:t>
            </w:r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của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bạn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bằng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kế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điện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tử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(GV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làm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mẫu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)</w:t>
            </w:r>
          </w:p>
          <w:p w:rsidR="0012634D" w:rsidRPr="00E56404" w:rsidRDefault="0012634D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Quan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sát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hình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39.3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kiến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thưc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sách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giáo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khoa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hoàn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thành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phiếu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học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tập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bảng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4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5.</w:t>
            </w:r>
          </w:p>
        </w:tc>
        <w:tc>
          <w:tcPr>
            <w:tcW w:w="4819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Học sinh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quan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sát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tranh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kiến thức để hoàn thành. 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2: Thực hiện nhiệm vụ học tập</w:t>
            </w:r>
          </w:p>
        </w:tc>
      </w:tr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GV đưa ra các câu hỏi thảo luận trong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phần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thực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hành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="0012634D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phiếu học tập.</w:t>
            </w:r>
          </w:p>
        </w:tc>
        <w:tc>
          <w:tcPr>
            <w:tcW w:w="4819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Học sinh trả lời bằng cách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thực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hành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và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điền phiếu</w:t>
            </w:r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Bước 3: Báo cáo kết quả và thảo luận</w:t>
            </w:r>
          </w:p>
        </w:tc>
      </w:tr>
      <w:tr w:rsidR="00CE6B21" w:rsidRPr="00E56404" w:rsidTr="00784E63">
        <w:tc>
          <w:tcPr>
            <w:tcW w:w="4503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vi-VN" w:bidi="vi-VN"/>
              </w:rPr>
              <w:t xml:space="preserve">- 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Giáo viên: </w:t>
            </w:r>
          </w:p>
          <w:p w:rsidR="002943BC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+ Sau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khi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</w:t>
            </w:r>
            <w:r w:rsidR="00F44EE7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â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các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bạn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có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xét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gì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</w:t>
            </w:r>
            <w:r w:rsidR="00F44EE7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â</w:t>
            </w: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ở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người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  <w:p w:rsidR="002943BC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Giáo viên:</w:t>
            </w:r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6404">
              <w:rPr>
                <w:rFonts w:ascii="Times New Roman" w:hAnsi="Times New Roman"/>
                <w:sz w:val="26"/>
                <w:szCs w:val="26"/>
              </w:rPr>
              <w:t xml:space="preserve">+ Duy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ổn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</w:t>
            </w:r>
            <w:r w:rsidR="00F53188">
              <w:rPr>
                <w:rFonts w:ascii="Times New Roman" w:hAnsi="Times New Roman"/>
                <w:sz w:val="26"/>
                <w:szCs w:val="26"/>
              </w:rPr>
              <w:t>â</w:t>
            </w:r>
            <w:r w:rsidRPr="00E56404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640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da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56404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3188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="00F531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3188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="00F531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3188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E5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</w:p>
          <w:p w:rsidR="002943BC" w:rsidRPr="00E56404" w:rsidRDefault="002943BC" w:rsidP="005348E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43BC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- Giáo viên:</w:t>
            </w:r>
          </w:p>
          <w:p w:rsidR="00CE6B21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hãy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nêu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phương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pháp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phòng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lạnh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cơ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  <w:p w:rsidR="002943BC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một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hoạt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động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trong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đời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sống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giúp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cân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bằng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nhiệt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độ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từ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đó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chống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lạnh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cho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cơ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thể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Em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biết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những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gì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về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nóng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cảm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lastRenderedPageBreak/>
              <w:t>lạnh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?</w:t>
            </w:r>
          </w:p>
        </w:tc>
        <w:tc>
          <w:tcPr>
            <w:tcW w:w="4819" w:type="dxa"/>
          </w:tcPr>
          <w:p w:rsidR="002943BC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lastRenderedPageBreak/>
              <w:t xml:space="preserve">- Học sinh: </w:t>
            </w:r>
          </w:p>
          <w:p w:rsidR="00CE6B21" w:rsidRPr="00E56404" w:rsidRDefault="002943BC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+ </w:t>
            </w:r>
            <w:r w:rsidR="00CE6B21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 xml:space="preserve">Quan sát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kết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quả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>đo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en-GB" w:bidi="vi-VN"/>
              </w:rPr>
              <w:t xml:space="preserve"> </w:t>
            </w:r>
            <w:r w:rsidR="00CE6B21" w:rsidRPr="00E56404">
              <w:rPr>
                <w:rFonts w:ascii="Times New Roman" w:eastAsia="Courier New" w:hAnsi="Times New Roman"/>
                <w:bCs/>
                <w:sz w:val="26"/>
                <w:szCs w:val="26"/>
                <w:lang w:val="vi-VN" w:bidi="vi-VN"/>
              </w:rPr>
              <w:t>và suy nghĩ độc lập để tìm câu trả lời, phát biểu. Các bạn khác nhận xét, bổ sung.</w:t>
            </w: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thảo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luận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nhóm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hoàn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thành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phiếu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số</w:t>
            </w:r>
            <w:proofErr w:type="spellEnd"/>
            <w:r w:rsidR="002943BC"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4.</w:t>
            </w: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thảo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luận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cặp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trả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lời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.</w:t>
            </w: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</w:p>
          <w:p w:rsidR="005348E6" w:rsidRPr="00E56404" w:rsidRDefault="005348E6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-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lắng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nghe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và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thảo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luận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nhóm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để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lastRenderedPageBreak/>
              <w:t>hoàn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thành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phiếu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số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5.</w:t>
            </w:r>
          </w:p>
        </w:tc>
      </w:tr>
      <w:tr w:rsidR="00CE6B21" w:rsidRPr="00E56404" w:rsidTr="00784E63">
        <w:tc>
          <w:tcPr>
            <w:tcW w:w="9322" w:type="dxa"/>
            <w:gridSpan w:val="3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/>
                <w:bCs/>
                <w:sz w:val="26"/>
                <w:szCs w:val="26"/>
                <w:lang w:val="fr-FR" w:bidi="vi-VN"/>
              </w:rPr>
            </w:pP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lastRenderedPageBreak/>
              <w:t>Bước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gram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4:</w:t>
            </w:r>
            <w:proofErr w:type="gram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Đánh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giá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quả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thực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hiện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nhiệm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vụ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học</w:t>
            </w:r>
            <w:proofErr w:type="spellEnd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hAnsi="Times New Roman"/>
                <w:b/>
                <w:bCs/>
                <w:sz w:val="26"/>
                <w:szCs w:val="26"/>
                <w:lang w:val="fr-FR" w:bidi="vi-VN"/>
              </w:rPr>
              <w:t>tập</w:t>
            </w:r>
            <w:proofErr w:type="spellEnd"/>
          </w:p>
        </w:tc>
      </w:tr>
      <w:tr w:rsidR="00CE6B21" w:rsidRPr="00E56404" w:rsidTr="00784E63">
        <w:tc>
          <w:tcPr>
            <w:tcW w:w="3713" w:type="dxa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</w:pPr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GV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tổng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kết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kiến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val="fr-FR" w:bidi="vi-VN"/>
              </w:rPr>
              <w:t>thức</w:t>
            </w:r>
            <w:proofErr w:type="spellEnd"/>
          </w:p>
        </w:tc>
        <w:tc>
          <w:tcPr>
            <w:tcW w:w="5609" w:type="dxa"/>
            <w:gridSpan w:val="2"/>
          </w:tcPr>
          <w:p w:rsidR="00CE6B21" w:rsidRPr="00E56404" w:rsidRDefault="00CE6B21" w:rsidP="005348E6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</w:pP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Học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sinh</w:t>
            </w:r>
            <w:proofErr w:type="spellEnd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E56404">
              <w:rPr>
                <w:rFonts w:ascii="Times New Roman" w:eastAsia="Courier New" w:hAnsi="Times New Roman"/>
                <w:bCs/>
                <w:sz w:val="26"/>
                <w:szCs w:val="26"/>
                <w:lang w:bidi="vi-VN"/>
              </w:rPr>
              <w:t>nghe</w:t>
            </w:r>
            <w:proofErr w:type="spellEnd"/>
          </w:p>
        </w:tc>
      </w:tr>
    </w:tbl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 DUNG KIẾN THỨC CẦN ĐẠT PHẦN II:</w:t>
      </w:r>
    </w:p>
    <w:p w:rsidR="005348E6" w:rsidRPr="00E56404" w:rsidRDefault="005348E6" w:rsidP="005348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II. 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Điều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hòa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thân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nhiệt</w:t>
      </w:r>
      <w:proofErr w:type="spellEnd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 xml:space="preserve"> ở </w:t>
      </w:r>
      <w:proofErr w:type="spellStart"/>
      <w:r w:rsidRPr="00E56404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  <w:lang w:val="fr-FR" w:bidi="vi-VN"/>
        </w:rPr>
        <w:t>người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B21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ở 37</w:t>
      </w:r>
      <w:r w:rsidRPr="00E5640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56404">
        <w:rPr>
          <w:rFonts w:ascii="Times New Roman" w:hAnsi="Times New Roman" w:cs="Times New Roman"/>
          <w:sz w:val="26"/>
          <w:szCs w:val="26"/>
        </w:rPr>
        <w:t>C.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Da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Khi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Mao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ở da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toả</w:t>
      </w:r>
      <w:proofErr w:type="spellEnd"/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Khi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Mao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proofErr w:type="gramStart"/>
      <w:r w:rsidRPr="00E5640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cơ</w:t>
      </w:r>
      <w:proofErr w:type="spellEnd"/>
      <w:proofErr w:type="gram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toả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CE6B21" w:rsidRPr="00E56404" w:rsidRDefault="005348E6" w:rsidP="005348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kinh</w:t>
      </w:r>
      <w:proofErr w:type="spellEnd"/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ngực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5348E6" w:rsidP="005348E6">
      <w:pPr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6B21" w:rsidRPr="00E56404" w:rsidRDefault="005348E6" w:rsidP="005348E6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.</w:t>
      </w:r>
    </w:p>
    <w:p w:rsidR="005348E6" w:rsidRPr="00E56404" w:rsidRDefault="00E56404" w:rsidP="00E56404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-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Sơ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cứu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cho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người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bị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cảm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nóng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cảm</w:t>
      </w:r>
      <w:proofErr w:type="spellEnd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="005348E6"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lạnh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cân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bằng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nhiệt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cơ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thể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bằng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các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biện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pháp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phương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tiện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thích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hợp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.</w:t>
      </w:r>
    </w:p>
    <w:p w:rsidR="00CE6B21" w:rsidRPr="00E56404" w:rsidRDefault="00CE6B21" w:rsidP="00E56404">
      <w:pPr>
        <w:widowControl w:val="0"/>
        <w:spacing w:after="0" w:line="360" w:lineRule="auto"/>
        <w:rPr>
          <w:rFonts w:ascii="Times New Roman" w:eastAsia="Courier New" w:hAnsi="Times New Roman" w:cs="Times New Roman"/>
          <w:sz w:val="26"/>
          <w:szCs w:val="26"/>
          <w:lang w:bidi="vi-VN"/>
        </w:rPr>
      </w:pP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 xml:space="preserve"> 3: 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Luyện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u w:val="single"/>
          <w:lang w:bidi="vi-VN"/>
        </w:rPr>
        <w:t>tập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a.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Mục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tiêu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Ôn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lại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các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kiến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vừa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b.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dung: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hệ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thống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câu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hỏi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ôn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tập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tự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luận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và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trắc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nghiệm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c.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Sản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phẩm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: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Các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câu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hỏi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được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trả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lời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d.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Cách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tổ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chức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proofErr w:type="gramStart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:</w:t>
      </w:r>
      <w:proofErr w:type="gramEnd"/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Vấn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đáp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học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sinh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hoặc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hoạt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động</w:t>
      </w:r>
      <w:proofErr w:type="spellEnd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 xml:space="preserve"> </w:t>
      </w:r>
      <w:proofErr w:type="spellStart"/>
      <w:r w:rsidRPr="00E56404">
        <w:rPr>
          <w:rFonts w:ascii="Times New Roman" w:eastAsia="Courier New" w:hAnsi="Times New Roman" w:cs="Times New Roman"/>
          <w:sz w:val="26"/>
          <w:szCs w:val="26"/>
          <w:lang w:bidi="vi-VN"/>
        </w:rPr>
        <w:t>nhóm</w:t>
      </w:r>
      <w:proofErr w:type="spellEnd"/>
    </w:p>
    <w:p w:rsidR="00CE6B21" w:rsidRPr="00E56404" w:rsidRDefault="00CE6B21" w:rsidP="005348E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sz w:val="26"/>
          <w:szCs w:val="26"/>
          <w:lang w:bidi="vi-VN"/>
        </w:rPr>
      </w:pPr>
      <w:r w:rsidRPr="00E56404">
        <w:rPr>
          <w:rFonts w:ascii="Times New Roman" w:eastAsia="Courier New" w:hAnsi="Times New Roman" w:cs="Times New Roman"/>
          <w:b/>
          <w:sz w:val="26"/>
          <w:szCs w:val="26"/>
          <w:lang w:bidi="vi-VN"/>
        </w:rPr>
        <w:t>NỘI DUNG CÂU HỎI LUYỆN TẬP:</w:t>
      </w:r>
    </w:p>
    <w:p w:rsidR="00E56404" w:rsidRPr="00E56404" w:rsidRDefault="00E56404" w:rsidP="00E56404">
      <w:pPr>
        <w:rPr>
          <w:rFonts w:ascii="Times New Roman" w:hAnsi="Times New Roman" w:cs="Times New Roman"/>
          <w:bCs/>
          <w:iCs/>
          <w:sz w:val="26"/>
          <w:szCs w:val="26"/>
        </w:rPr>
      </w:pPr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1. Theo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nên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trang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bằng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lạm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kem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phấn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nhổ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bỏ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lông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mày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dùng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bút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kẻ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lông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mày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dáng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vì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iCs/>
          <w:sz w:val="26"/>
          <w:szCs w:val="26"/>
        </w:rPr>
        <w:t>sao</w:t>
      </w:r>
      <w:proofErr w:type="spellEnd"/>
      <w:r w:rsidRPr="00E56404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E56404" w:rsidRPr="00E56404" w:rsidRDefault="00E56404" w:rsidP="00E56404">
      <w:pPr>
        <w:rPr>
          <w:rFonts w:ascii="Times New Roman" w:hAnsi="Times New Roman" w:cs="Times New Roman"/>
          <w:bCs/>
          <w:sz w:val="26"/>
          <w:szCs w:val="26"/>
        </w:rPr>
      </w:pPr>
      <w:r w:rsidRPr="00E56404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nêu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chống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rét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đình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>?</w:t>
      </w:r>
    </w:p>
    <w:p w:rsidR="00E56404" w:rsidRPr="00E56404" w:rsidRDefault="00E56404" w:rsidP="00E56404">
      <w:pPr>
        <w:rPr>
          <w:rFonts w:ascii="Times New Roman" w:hAnsi="Times New Roman" w:cs="Times New Roman"/>
          <w:bCs/>
          <w:sz w:val="26"/>
          <w:szCs w:val="26"/>
        </w:rPr>
      </w:pPr>
      <w:r w:rsidRPr="00E56404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gặp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cảm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cảm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lạnh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chưa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?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xung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quanh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giúp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đỡ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Pr="00E56404">
        <w:rPr>
          <w:rFonts w:ascii="Times New Roman" w:hAnsi="Times New Roman" w:cs="Times New Roman"/>
          <w:bCs/>
          <w:sz w:val="26"/>
          <w:szCs w:val="26"/>
        </w:rPr>
        <w:t>?</w:t>
      </w:r>
    </w:p>
    <w:p w:rsidR="00CE6B21" w:rsidRPr="00E56404" w:rsidRDefault="00CE6B21" w:rsidP="005348E6">
      <w:pPr>
        <w:widowControl w:val="0"/>
        <w:spacing w:after="0" w:line="360" w:lineRule="auto"/>
        <w:ind w:right="300"/>
        <w:rPr>
          <w:rFonts w:ascii="Times New Roman" w:eastAsia="Arial Unicode MS" w:hAnsi="Times New Roman" w:cs="Times New Roman"/>
          <w:sz w:val="26"/>
          <w:szCs w:val="26"/>
          <w:lang w:bidi="vi-VN"/>
        </w:rPr>
      </w:pPr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C.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Dặn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dò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CE6B21" w:rsidRPr="00E56404" w:rsidRDefault="00CE6B21" w:rsidP="005348E6">
      <w:pPr>
        <w:spacing w:after="0" w:line="36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 xml:space="preserve">-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Về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nhà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học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bài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làm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bài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tập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SGK, SBT</w:t>
      </w:r>
    </w:p>
    <w:p w:rsidR="00CE6B21" w:rsidRPr="00E56404" w:rsidRDefault="00CE6B21" w:rsidP="005348E6">
      <w:pPr>
        <w:spacing w:after="0" w:line="360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Tìm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hiểu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trước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nội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dung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thực</w:t>
      </w:r>
      <w:proofErr w:type="spellEnd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Cs/>
          <w:iCs/>
          <w:sz w:val="26"/>
          <w:szCs w:val="26"/>
        </w:rPr>
        <w:t>hành</w:t>
      </w:r>
      <w:proofErr w:type="spellEnd"/>
    </w:p>
    <w:p w:rsidR="00CE6B21" w:rsidRPr="00E56404" w:rsidRDefault="00CE6B21" w:rsidP="005348E6">
      <w:pPr>
        <w:spacing w:after="0"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D.Kiểm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tra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đánh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giá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thường</w:t>
      </w:r>
      <w:proofErr w:type="spellEnd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56404">
        <w:rPr>
          <w:rFonts w:ascii="Times New Roman" w:eastAsia="Calibri" w:hAnsi="Times New Roman" w:cs="Times New Roman"/>
          <w:b/>
          <w:i/>
          <w:sz w:val="26"/>
          <w:szCs w:val="26"/>
        </w:rPr>
        <w:t>xuyên</w:t>
      </w:r>
      <w:proofErr w:type="spellEnd"/>
    </w:p>
    <w:p w:rsidR="00CE6B21" w:rsidRPr="00E56404" w:rsidRDefault="00CE6B21" w:rsidP="005348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64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, GV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:rsidR="00CE6B21" w:rsidRPr="00E56404" w:rsidRDefault="00CE6B21" w:rsidP="005348E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640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56404">
        <w:rPr>
          <w:rFonts w:ascii="Times New Roman" w:hAnsi="Times New Roman" w:cs="Times New Roman"/>
          <w:sz w:val="26"/>
          <w:szCs w:val="26"/>
        </w:rPr>
        <w:t>: …………………………………………………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9"/>
        <w:gridCol w:w="857"/>
        <w:gridCol w:w="732"/>
        <w:gridCol w:w="672"/>
        <w:gridCol w:w="1416"/>
      </w:tblGrid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E56404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6B21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E56404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B21" w:rsidRPr="00E56404" w:rsidRDefault="00CE6B21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504F" w:rsidRPr="00E56404" w:rsidTr="00784E63"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56404" w:rsidP="005348E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640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4F" w:rsidRPr="00E56404" w:rsidRDefault="00E0504F" w:rsidP="005348E6">
            <w:pPr>
              <w:spacing w:after="0" w:line="360" w:lineRule="auto"/>
              <w:textAlignment w:val="top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E6B21" w:rsidRPr="00E56404" w:rsidRDefault="00CE6B21" w:rsidP="005348E6">
      <w:pPr>
        <w:spacing w:after="0" w:line="360" w:lineRule="auto"/>
        <w:rPr>
          <w:rFonts w:ascii="Times New Roman" w:hAnsi="Times New Roman" w:cs="Times New Roman"/>
        </w:rPr>
      </w:pPr>
    </w:p>
    <w:sectPr w:rsidR="00CE6B21" w:rsidRPr="00E56404" w:rsidSect="003F47D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307"/>
    <w:multiLevelType w:val="hybridMultilevel"/>
    <w:tmpl w:val="23420BAE"/>
    <w:lvl w:ilvl="0" w:tplc="D278C44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79A2"/>
    <w:multiLevelType w:val="hybridMultilevel"/>
    <w:tmpl w:val="11E61664"/>
    <w:lvl w:ilvl="0" w:tplc="8C1C773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8295782"/>
    <w:multiLevelType w:val="hybridMultilevel"/>
    <w:tmpl w:val="CE18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4D7D"/>
    <w:multiLevelType w:val="multilevel"/>
    <w:tmpl w:val="DA707CE4"/>
    <w:lvl w:ilvl="0">
      <w:start w:val="1"/>
      <w:numFmt w:val="decimal"/>
      <w:lvlText w:val="2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28594B"/>
    <w:multiLevelType w:val="hybridMultilevel"/>
    <w:tmpl w:val="6BD2E78E"/>
    <w:lvl w:ilvl="0" w:tplc="3A181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6E0E"/>
    <w:multiLevelType w:val="hybridMultilevel"/>
    <w:tmpl w:val="1390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569D"/>
    <w:multiLevelType w:val="multilevel"/>
    <w:tmpl w:val="19B24988"/>
    <w:lvl w:ilvl="0">
      <w:start w:val="1"/>
      <w:numFmt w:val="upp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22723"/>
    <w:multiLevelType w:val="hybridMultilevel"/>
    <w:tmpl w:val="56D24B5C"/>
    <w:lvl w:ilvl="0" w:tplc="3BDCCDCA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6014">
    <w:abstractNumId w:val="3"/>
  </w:num>
  <w:num w:numId="2" w16cid:durableId="1862010102">
    <w:abstractNumId w:val="6"/>
  </w:num>
  <w:num w:numId="3" w16cid:durableId="386491720">
    <w:abstractNumId w:val="1"/>
  </w:num>
  <w:num w:numId="4" w16cid:durableId="2116319710">
    <w:abstractNumId w:val="7"/>
  </w:num>
  <w:num w:numId="5" w16cid:durableId="2130935055">
    <w:abstractNumId w:val="0"/>
  </w:num>
  <w:num w:numId="6" w16cid:durableId="1799033900">
    <w:abstractNumId w:val="4"/>
  </w:num>
  <w:num w:numId="7" w16cid:durableId="448011525">
    <w:abstractNumId w:val="5"/>
  </w:num>
  <w:num w:numId="8" w16cid:durableId="2113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21"/>
    <w:rsid w:val="0012634D"/>
    <w:rsid w:val="00221EF5"/>
    <w:rsid w:val="00234E38"/>
    <w:rsid w:val="002943BC"/>
    <w:rsid w:val="00366D24"/>
    <w:rsid w:val="003F47DC"/>
    <w:rsid w:val="004E6BB0"/>
    <w:rsid w:val="005348E6"/>
    <w:rsid w:val="005B40CE"/>
    <w:rsid w:val="005E6B6F"/>
    <w:rsid w:val="007344BE"/>
    <w:rsid w:val="007B582B"/>
    <w:rsid w:val="009977AC"/>
    <w:rsid w:val="009E40E0"/>
    <w:rsid w:val="00CB66FD"/>
    <w:rsid w:val="00CE6B21"/>
    <w:rsid w:val="00D610B0"/>
    <w:rsid w:val="00DF5504"/>
    <w:rsid w:val="00E0504F"/>
    <w:rsid w:val="00E56404"/>
    <w:rsid w:val="00EB4E9A"/>
    <w:rsid w:val="00F44EE7"/>
    <w:rsid w:val="00F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5E8D"/>
  <w15:chartTrackingRefBased/>
  <w15:docId w15:val="{92634524-F97E-4466-A108-34135426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qFormat/>
    <w:rsid w:val="00CE6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E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344BE"/>
    <w:rPr>
      <w:b/>
      <w:bCs/>
    </w:rPr>
  </w:style>
  <w:style w:type="paragraph" w:styleId="ListParagraph">
    <w:name w:val="List Paragraph"/>
    <w:basedOn w:val="Normal"/>
    <w:uiPriority w:val="34"/>
    <w:qFormat/>
    <w:rsid w:val="00D6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6T16:17:30.5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1669</Words>
  <Characters>9519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2023-06-13T07:55:00Z</dcterms:created>
  <dcterms:modified xsi:type="dcterms:W3CDTF">2023-06-19T07:21:00Z</dcterms:modified>
</cp:coreProperties>
</file>