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EA" w:rsidRPr="007303FD" w:rsidRDefault="009746ED" w:rsidP="00E77CEA">
      <w:pPr>
        <w:spacing w:after="0" w:line="240" w:lineRule="auto"/>
        <w:jc w:val="both"/>
        <w:rPr>
          <w:rFonts w:ascii="Times New Roman" w:hAnsi="Times New Roman" w:cs="Times New Roman"/>
          <w:b/>
          <w:bCs/>
          <w:sz w:val="28"/>
          <w:szCs w:val="28"/>
        </w:rPr>
      </w:pPr>
      <w:r w:rsidRPr="007303FD">
        <w:rPr>
          <w:rFonts w:ascii="Times New Roman" w:hAnsi="Times New Roman" w:cs="Times New Roman"/>
          <w:b/>
          <w:bCs/>
          <w:sz w:val="28"/>
          <w:szCs w:val="28"/>
        </w:rPr>
        <w:t>MA TRẬN, ĐẶC TẢ ĐỀ KIỂ</w:t>
      </w:r>
      <w:r w:rsidR="00F618A9">
        <w:rPr>
          <w:rFonts w:ascii="Times New Roman" w:hAnsi="Times New Roman" w:cs="Times New Roman"/>
          <w:b/>
          <w:bCs/>
          <w:sz w:val="28"/>
          <w:szCs w:val="28"/>
        </w:rPr>
        <w:t>M TRA</w:t>
      </w:r>
      <w:r w:rsidRPr="007303FD">
        <w:rPr>
          <w:rFonts w:ascii="Times New Roman" w:hAnsi="Times New Roman" w:cs="Times New Roman"/>
          <w:b/>
          <w:bCs/>
          <w:sz w:val="28"/>
          <w:szCs w:val="28"/>
        </w:rPr>
        <w:t xml:space="preserve"> HỌC KÌ I</w:t>
      </w:r>
    </w:p>
    <w:p w:rsidR="00E77CEA" w:rsidRPr="007303FD" w:rsidRDefault="00E77CEA" w:rsidP="00E77CEA">
      <w:pPr>
        <w:spacing w:after="0" w:line="240" w:lineRule="auto"/>
        <w:jc w:val="both"/>
        <w:rPr>
          <w:rFonts w:ascii="Times New Roman" w:hAnsi="Times New Roman" w:cs="Times New Roman"/>
          <w:b/>
          <w:bCs/>
          <w:sz w:val="28"/>
          <w:szCs w:val="28"/>
        </w:rPr>
      </w:pPr>
      <w:r w:rsidRPr="007303FD">
        <w:rPr>
          <w:rFonts w:ascii="Times New Roman" w:hAnsi="Times New Roman" w:cs="Times New Roman"/>
          <w:b/>
          <w:bCs/>
          <w:sz w:val="28"/>
          <w:szCs w:val="28"/>
        </w:rPr>
        <w:t>1. 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008"/>
        <w:gridCol w:w="2734"/>
        <w:gridCol w:w="593"/>
        <w:gridCol w:w="602"/>
        <w:gridCol w:w="593"/>
        <w:gridCol w:w="688"/>
        <w:gridCol w:w="593"/>
        <w:gridCol w:w="602"/>
        <w:gridCol w:w="612"/>
        <w:gridCol w:w="696"/>
        <w:gridCol w:w="891"/>
      </w:tblGrid>
      <w:tr w:rsidR="00E77CEA" w:rsidRPr="007303FD" w:rsidTr="001067AE">
        <w:tc>
          <w:tcPr>
            <w:tcW w:w="415" w:type="pct"/>
            <w:vMerge w:val="restar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TT</w:t>
            </w:r>
          </w:p>
        </w:tc>
        <w:tc>
          <w:tcPr>
            <w:tcW w:w="481" w:type="pct"/>
            <w:vMerge w:val="restar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Kĩ năng</w:t>
            </w:r>
          </w:p>
        </w:tc>
        <w:tc>
          <w:tcPr>
            <w:tcW w:w="1304" w:type="pct"/>
            <w:vMerge w:val="restar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Nội dung/đơn vị kĩ năng</w:t>
            </w:r>
          </w:p>
        </w:tc>
        <w:tc>
          <w:tcPr>
            <w:tcW w:w="2375" w:type="pct"/>
            <w:gridSpan w:val="8"/>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Mức độ nhận thức</w:t>
            </w:r>
          </w:p>
        </w:tc>
        <w:tc>
          <w:tcPr>
            <w:tcW w:w="425" w:type="pct"/>
            <w:vMerge w:val="restart"/>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Tổng</w:t>
            </w:r>
          </w:p>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 điểm</w:t>
            </w:r>
          </w:p>
        </w:tc>
      </w:tr>
      <w:tr w:rsidR="00E77CEA" w:rsidRPr="007303FD" w:rsidTr="001067AE">
        <w:tc>
          <w:tcPr>
            <w:tcW w:w="415" w:type="pct"/>
            <w:vMerge/>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Nhận biết</w:t>
            </w:r>
          </w:p>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(Số câu)</w:t>
            </w:r>
          </w:p>
        </w:tc>
        <w:tc>
          <w:tcPr>
            <w:tcW w:w="611" w:type="pct"/>
            <w:gridSpan w:val="2"/>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Thông hiểu</w:t>
            </w:r>
          </w:p>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Cs/>
                <w:sz w:val="28"/>
                <w:szCs w:val="28"/>
              </w:rPr>
              <w:t>(Số câu)</w:t>
            </w:r>
          </w:p>
        </w:tc>
        <w:tc>
          <w:tcPr>
            <w:tcW w:w="570" w:type="pct"/>
            <w:gridSpan w:val="2"/>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Vận dụng</w:t>
            </w:r>
          </w:p>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Cs/>
                <w:sz w:val="28"/>
                <w:szCs w:val="28"/>
              </w:rPr>
              <w:t>(Số câu)</w:t>
            </w:r>
          </w:p>
        </w:tc>
        <w:tc>
          <w:tcPr>
            <w:tcW w:w="624" w:type="pct"/>
            <w:gridSpan w:val="2"/>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Vận dụng cao</w:t>
            </w:r>
          </w:p>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Cs/>
                <w:sz w:val="28"/>
                <w:szCs w:val="28"/>
              </w:rPr>
              <w:t>(Số câu)</w:t>
            </w:r>
          </w:p>
        </w:tc>
        <w:tc>
          <w:tcPr>
            <w:tcW w:w="425" w:type="pct"/>
            <w:vMerge/>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p>
        </w:tc>
      </w:tr>
      <w:tr w:rsidR="00E77CEA" w:rsidRPr="007303FD" w:rsidTr="001067AE">
        <w:tc>
          <w:tcPr>
            <w:tcW w:w="415" w:type="pct"/>
            <w:vMerge/>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TNKQ</w:t>
            </w:r>
          </w:p>
        </w:tc>
        <w:tc>
          <w:tcPr>
            <w:tcW w:w="287"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TL</w:t>
            </w:r>
          </w:p>
        </w:tc>
        <w:tc>
          <w:tcPr>
            <w:tcW w:w="283"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TNKQ</w:t>
            </w:r>
          </w:p>
        </w:tc>
        <w:tc>
          <w:tcPr>
            <w:tcW w:w="328"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TL</w:t>
            </w:r>
          </w:p>
        </w:tc>
        <w:tc>
          <w:tcPr>
            <w:tcW w:w="283"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TNKQ</w:t>
            </w:r>
          </w:p>
        </w:tc>
        <w:tc>
          <w:tcPr>
            <w:tcW w:w="287"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TL</w:t>
            </w:r>
          </w:p>
        </w:tc>
        <w:tc>
          <w:tcPr>
            <w:tcW w:w="292"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TNKQ</w:t>
            </w:r>
          </w:p>
        </w:tc>
        <w:tc>
          <w:tcPr>
            <w:tcW w:w="332"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TL</w:t>
            </w:r>
          </w:p>
        </w:tc>
        <w:tc>
          <w:tcPr>
            <w:tcW w:w="425" w:type="pct"/>
            <w:vMerge/>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p>
        </w:tc>
      </w:tr>
      <w:tr w:rsidR="009746ED" w:rsidRPr="007303FD" w:rsidTr="007532B9">
        <w:trPr>
          <w:trHeight w:val="746"/>
        </w:trPr>
        <w:tc>
          <w:tcPr>
            <w:tcW w:w="415"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1</w:t>
            </w:r>
          </w:p>
        </w:tc>
        <w:tc>
          <w:tcPr>
            <w:tcW w:w="481" w:type="pct"/>
            <w:shd w:val="clear" w:color="auto" w:fill="auto"/>
          </w:tcPr>
          <w:p w:rsidR="009746ED" w:rsidRPr="007303FD" w:rsidRDefault="009746ED" w:rsidP="001067AE">
            <w:pPr>
              <w:spacing w:after="0" w:line="340" w:lineRule="exact"/>
              <w:rPr>
                <w:rFonts w:ascii="Times New Roman" w:eastAsia="Calibri" w:hAnsi="Times New Roman" w:cs="Times New Roman"/>
                <w:b/>
                <w:sz w:val="28"/>
                <w:szCs w:val="28"/>
              </w:rPr>
            </w:pPr>
            <w:r w:rsidRPr="007303FD">
              <w:rPr>
                <w:rFonts w:ascii="Times New Roman" w:eastAsia="Calibri" w:hAnsi="Times New Roman" w:cs="Times New Roman"/>
                <w:b/>
                <w:sz w:val="28"/>
                <w:szCs w:val="28"/>
              </w:rPr>
              <w:t xml:space="preserve">Đọc </w:t>
            </w:r>
          </w:p>
        </w:tc>
        <w:tc>
          <w:tcPr>
            <w:tcW w:w="1304" w:type="pct"/>
            <w:shd w:val="clear" w:color="auto" w:fill="auto"/>
          </w:tcPr>
          <w:p w:rsidR="009746ED" w:rsidRPr="007303FD" w:rsidRDefault="009746ED" w:rsidP="001067AE">
            <w:pPr>
              <w:spacing w:after="0" w:line="340" w:lineRule="exact"/>
              <w:jc w:val="both"/>
              <w:rPr>
                <w:rFonts w:ascii="Times New Roman" w:eastAsia="Calibri" w:hAnsi="Times New Roman" w:cs="Times New Roman"/>
                <w:b/>
                <w:sz w:val="28"/>
                <w:szCs w:val="28"/>
              </w:rPr>
            </w:pPr>
            <w:r w:rsidRPr="007303FD">
              <w:rPr>
                <w:rFonts w:ascii="Times New Roman" w:eastAsia="Calibri" w:hAnsi="Times New Roman" w:cs="Times New Roman"/>
                <w:sz w:val="28"/>
                <w:szCs w:val="28"/>
              </w:rPr>
              <w:t>Thần thoại.</w:t>
            </w:r>
          </w:p>
        </w:tc>
        <w:tc>
          <w:tcPr>
            <w:tcW w:w="283" w:type="pct"/>
            <w:shd w:val="clear" w:color="auto" w:fill="auto"/>
          </w:tcPr>
          <w:p w:rsidR="009746ED" w:rsidRPr="007303FD" w:rsidRDefault="007303F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4</w:t>
            </w:r>
          </w:p>
        </w:tc>
        <w:tc>
          <w:tcPr>
            <w:tcW w:w="287"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283" w:type="pct"/>
            <w:shd w:val="clear" w:color="auto" w:fill="auto"/>
          </w:tcPr>
          <w:p w:rsidR="009746ED" w:rsidRPr="007303FD" w:rsidRDefault="007303F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3</w:t>
            </w:r>
          </w:p>
        </w:tc>
        <w:tc>
          <w:tcPr>
            <w:tcW w:w="328"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2</w:t>
            </w:r>
          </w:p>
        </w:tc>
        <w:tc>
          <w:tcPr>
            <w:tcW w:w="283"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287"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292"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332"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w:t>
            </w:r>
          </w:p>
        </w:tc>
        <w:tc>
          <w:tcPr>
            <w:tcW w:w="425"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60</w:t>
            </w:r>
          </w:p>
        </w:tc>
      </w:tr>
      <w:tr w:rsidR="009746ED" w:rsidRPr="007303FD" w:rsidTr="00333DCB">
        <w:trPr>
          <w:trHeight w:val="1091"/>
        </w:trPr>
        <w:tc>
          <w:tcPr>
            <w:tcW w:w="415"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2</w:t>
            </w:r>
          </w:p>
        </w:tc>
        <w:tc>
          <w:tcPr>
            <w:tcW w:w="481" w:type="pct"/>
            <w:shd w:val="clear" w:color="auto" w:fill="auto"/>
          </w:tcPr>
          <w:p w:rsidR="009746ED" w:rsidRPr="007303FD" w:rsidRDefault="009746ED" w:rsidP="001067AE">
            <w:pPr>
              <w:spacing w:after="0" w:line="340" w:lineRule="exact"/>
              <w:rPr>
                <w:rFonts w:ascii="Times New Roman" w:eastAsia="Calibri" w:hAnsi="Times New Roman" w:cs="Times New Roman"/>
                <w:b/>
                <w:sz w:val="28"/>
                <w:szCs w:val="28"/>
              </w:rPr>
            </w:pPr>
            <w:r w:rsidRPr="007303FD">
              <w:rPr>
                <w:rFonts w:ascii="Times New Roman" w:eastAsia="Calibri" w:hAnsi="Times New Roman" w:cs="Times New Roman"/>
                <w:b/>
                <w:sz w:val="28"/>
                <w:szCs w:val="28"/>
              </w:rPr>
              <w:t>Viết</w:t>
            </w:r>
          </w:p>
          <w:p w:rsidR="009746ED" w:rsidRPr="007303FD" w:rsidRDefault="009746ED" w:rsidP="001067AE">
            <w:pPr>
              <w:spacing w:after="0" w:line="340" w:lineRule="exact"/>
              <w:rPr>
                <w:rFonts w:ascii="Times New Roman" w:eastAsia="Calibri" w:hAnsi="Times New Roman" w:cs="Times New Roman"/>
                <w:sz w:val="28"/>
                <w:szCs w:val="28"/>
              </w:rPr>
            </w:pPr>
          </w:p>
        </w:tc>
        <w:tc>
          <w:tcPr>
            <w:tcW w:w="1304" w:type="pct"/>
            <w:shd w:val="clear" w:color="auto" w:fill="auto"/>
          </w:tcPr>
          <w:p w:rsidR="009746ED" w:rsidRPr="007303FD" w:rsidRDefault="009746ED" w:rsidP="001067AE">
            <w:pPr>
              <w:spacing w:after="0" w:line="340" w:lineRule="exact"/>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Viết văn bản nghị luận về một vấn đề xã hội.</w:t>
            </w:r>
          </w:p>
        </w:tc>
        <w:tc>
          <w:tcPr>
            <w:tcW w:w="283"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287"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w:t>
            </w:r>
          </w:p>
        </w:tc>
        <w:tc>
          <w:tcPr>
            <w:tcW w:w="283"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328"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w:t>
            </w:r>
          </w:p>
        </w:tc>
        <w:tc>
          <w:tcPr>
            <w:tcW w:w="283"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287"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w:t>
            </w:r>
          </w:p>
        </w:tc>
        <w:tc>
          <w:tcPr>
            <w:tcW w:w="292"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w:t>
            </w:r>
          </w:p>
        </w:tc>
        <w:tc>
          <w:tcPr>
            <w:tcW w:w="332"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w:t>
            </w:r>
          </w:p>
        </w:tc>
        <w:tc>
          <w:tcPr>
            <w:tcW w:w="425" w:type="pct"/>
            <w:shd w:val="clear" w:color="auto" w:fill="auto"/>
          </w:tcPr>
          <w:p w:rsidR="009746ED" w:rsidRPr="007303FD" w:rsidRDefault="009746ED" w:rsidP="001067AE">
            <w:pPr>
              <w:spacing w:after="0" w:line="340" w:lineRule="exact"/>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40</w:t>
            </w:r>
          </w:p>
        </w:tc>
      </w:tr>
      <w:tr w:rsidR="00E77CEA" w:rsidRPr="007303FD" w:rsidTr="001067AE">
        <w:tc>
          <w:tcPr>
            <w:tcW w:w="2200" w:type="pct"/>
            <w:gridSpan w:val="3"/>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Tỉ lệ điểm từng loại câu hỏi</w:t>
            </w:r>
          </w:p>
        </w:tc>
        <w:tc>
          <w:tcPr>
            <w:tcW w:w="283" w:type="pc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20%</w:t>
            </w:r>
          </w:p>
        </w:tc>
        <w:tc>
          <w:tcPr>
            <w:tcW w:w="287"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10%</w:t>
            </w:r>
          </w:p>
        </w:tc>
        <w:tc>
          <w:tcPr>
            <w:tcW w:w="283"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15%</w:t>
            </w:r>
          </w:p>
        </w:tc>
        <w:tc>
          <w:tcPr>
            <w:tcW w:w="328"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25%</w:t>
            </w:r>
          </w:p>
        </w:tc>
        <w:tc>
          <w:tcPr>
            <w:tcW w:w="283"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0</w:t>
            </w:r>
          </w:p>
        </w:tc>
        <w:tc>
          <w:tcPr>
            <w:tcW w:w="287"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20%</w:t>
            </w:r>
          </w:p>
        </w:tc>
        <w:tc>
          <w:tcPr>
            <w:tcW w:w="292"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0</w:t>
            </w:r>
          </w:p>
        </w:tc>
        <w:tc>
          <w:tcPr>
            <w:tcW w:w="332" w:type="pct"/>
            <w:shd w:val="clear" w:color="auto" w:fill="auto"/>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i/>
                <w:sz w:val="28"/>
                <w:szCs w:val="28"/>
              </w:rPr>
              <w:t>10%</w:t>
            </w:r>
          </w:p>
        </w:tc>
        <w:tc>
          <w:tcPr>
            <w:tcW w:w="425" w:type="pct"/>
            <w:vMerge w:val="restart"/>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i/>
                <w:sz w:val="28"/>
                <w:szCs w:val="28"/>
              </w:rPr>
            </w:pPr>
            <w:r w:rsidRPr="007303FD">
              <w:rPr>
                <w:rFonts w:ascii="Times New Roman" w:eastAsia="Calibri" w:hAnsi="Times New Roman" w:cs="Times New Roman"/>
                <w:b/>
                <w:sz w:val="28"/>
                <w:szCs w:val="28"/>
              </w:rPr>
              <w:t>100</w:t>
            </w:r>
          </w:p>
        </w:tc>
      </w:tr>
      <w:tr w:rsidR="00E77CEA" w:rsidRPr="007303FD" w:rsidTr="001067AE">
        <w:tc>
          <w:tcPr>
            <w:tcW w:w="2200" w:type="pct"/>
            <w:gridSpan w:val="3"/>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Tỉ lệ điểm các mức độ nhận thức</w:t>
            </w:r>
          </w:p>
        </w:tc>
        <w:tc>
          <w:tcPr>
            <w:tcW w:w="570" w:type="pct"/>
            <w:gridSpan w:val="2"/>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30%</w:t>
            </w:r>
          </w:p>
        </w:tc>
        <w:tc>
          <w:tcPr>
            <w:tcW w:w="611" w:type="pct"/>
            <w:gridSpan w:val="2"/>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40%</w:t>
            </w:r>
          </w:p>
        </w:tc>
        <w:tc>
          <w:tcPr>
            <w:tcW w:w="570" w:type="pct"/>
            <w:gridSpan w:val="2"/>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20%</w:t>
            </w:r>
          </w:p>
        </w:tc>
        <w:tc>
          <w:tcPr>
            <w:tcW w:w="624" w:type="pct"/>
            <w:gridSpan w:val="2"/>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10%</w:t>
            </w:r>
          </w:p>
        </w:tc>
        <w:tc>
          <w:tcPr>
            <w:tcW w:w="425" w:type="pct"/>
            <w:vMerge/>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p>
        </w:tc>
      </w:tr>
      <w:tr w:rsidR="00E77CEA" w:rsidRPr="007303FD" w:rsidTr="001067AE">
        <w:tc>
          <w:tcPr>
            <w:tcW w:w="2200" w:type="pct"/>
            <w:gridSpan w:val="3"/>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Tổng % điểm</w:t>
            </w:r>
          </w:p>
        </w:tc>
        <w:tc>
          <w:tcPr>
            <w:tcW w:w="1181" w:type="pct"/>
            <w:gridSpan w:val="4"/>
            <w:shd w:val="clear" w:color="auto" w:fill="auto"/>
            <w:vAlign w:val="center"/>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70%</w:t>
            </w:r>
          </w:p>
        </w:tc>
        <w:tc>
          <w:tcPr>
            <w:tcW w:w="1194" w:type="pct"/>
            <w:gridSpan w:val="4"/>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30%</w:t>
            </w:r>
          </w:p>
        </w:tc>
        <w:tc>
          <w:tcPr>
            <w:tcW w:w="425" w:type="pct"/>
            <w:vMerge/>
            <w:shd w:val="clear" w:color="auto" w:fill="auto"/>
          </w:tcPr>
          <w:p w:rsidR="00E77CEA" w:rsidRPr="007303FD" w:rsidRDefault="00E77CEA" w:rsidP="001067AE">
            <w:pPr>
              <w:spacing w:after="0" w:line="340" w:lineRule="exact"/>
              <w:jc w:val="center"/>
              <w:rPr>
                <w:rFonts w:ascii="Times New Roman" w:eastAsia="Calibri" w:hAnsi="Times New Roman" w:cs="Times New Roman"/>
                <w:b/>
                <w:sz w:val="28"/>
                <w:szCs w:val="28"/>
              </w:rPr>
            </w:pPr>
          </w:p>
        </w:tc>
      </w:tr>
    </w:tbl>
    <w:p w:rsidR="00E77CEA" w:rsidRPr="007303FD" w:rsidRDefault="00E77CEA" w:rsidP="00E77CEA">
      <w:pPr>
        <w:spacing w:after="0" w:line="240" w:lineRule="auto"/>
        <w:jc w:val="both"/>
        <w:rPr>
          <w:rFonts w:ascii="Times New Roman" w:hAnsi="Times New Roman" w:cs="Times New Roman"/>
          <w:b/>
          <w:bCs/>
          <w:sz w:val="28"/>
          <w:szCs w:val="28"/>
        </w:rPr>
      </w:pPr>
    </w:p>
    <w:p w:rsidR="00E77CEA" w:rsidRPr="007303FD" w:rsidRDefault="00E77CEA" w:rsidP="00E77CEA">
      <w:pPr>
        <w:spacing w:after="0" w:line="240" w:lineRule="auto"/>
        <w:jc w:val="both"/>
        <w:rPr>
          <w:rFonts w:ascii="Times New Roman" w:hAnsi="Times New Roman" w:cs="Times New Roman"/>
          <w:b/>
          <w:bCs/>
          <w:sz w:val="28"/>
          <w:szCs w:val="28"/>
        </w:rPr>
      </w:pPr>
      <w:r w:rsidRPr="007303FD">
        <w:rPr>
          <w:rFonts w:ascii="Times New Roman" w:hAnsi="Times New Roman" w:cs="Times New Roman"/>
          <w:b/>
          <w:bCs/>
          <w:sz w:val="28"/>
          <w:szCs w:val="28"/>
        </w:rPr>
        <w:t xml:space="preserve">2. Bản đặc tả minh họa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E77CEA" w:rsidRPr="007303FD" w:rsidTr="001067AE">
        <w:trPr>
          <w:trHeight w:val="422"/>
        </w:trPr>
        <w:tc>
          <w:tcPr>
            <w:tcW w:w="720" w:type="dxa"/>
            <w:vMerge w:val="restart"/>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TT</w:t>
            </w:r>
          </w:p>
        </w:tc>
        <w:tc>
          <w:tcPr>
            <w:tcW w:w="990" w:type="dxa"/>
            <w:vMerge w:val="restart"/>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Kĩ năng</w:t>
            </w:r>
          </w:p>
        </w:tc>
        <w:tc>
          <w:tcPr>
            <w:tcW w:w="1440" w:type="dxa"/>
            <w:vMerge w:val="restart"/>
            <w:shd w:val="clear" w:color="auto" w:fill="auto"/>
          </w:tcPr>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Calibri" w:hAnsi="Times New Roman" w:cs="Times New Roman"/>
                <w:b/>
                <w:sz w:val="28"/>
                <w:szCs w:val="28"/>
              </w:rPr>
              <w:t>Đơn vị kiến thức/Kĩ năng</w:t>
            </w:r>
          </w:p>
        </w:tc>
        <w:tc>
          <w:tcPr>
            <w:tcW w:w="3780" w:type="dxa"/>
            <w:vMerge w:val="restart"/>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Mức độ đánh giá</w:t>
            </w:r>
          </w:p>
        </w:tc>
        <w:tc>
          <w:tcPr>
            <w:tcW w:w="3240" w:type="dxa"/>
            <w:gridSpan w:val="4"/>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hAnsi="Times New Roman" w:cs="Times New Roman"/>
                <w:b/>
                <w:spacing w:val="-8"/>
                <w:sz w:val="28"/>
                <w:szCs w:val="28"/>
              </w:rPr>
              <w:t>Số câu hỏi theo mức độ nhận thức</w:t>
            </w:r>
          </w:p>
        </w:tc>
      </w:tr>
      <w:tr w:rsidR="00E77CEA" w:rsidRPr="007303FD" w:rsidTr="001067AE">
        <w:trPr>
          <w:trHeight w:val="422"/>
        </w:trPr>
        <w:tc>
          <w:tcPr>
            <w:tcW w:w="720" w:type="dxa"/>
            <w:vMerge/>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p>
        </w:tc>
        <w:tc>
          <w:tcPr>
            <w:tcW w:w="990" w:type="dxa"/>
            <w:vMerge/>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p>
        </w:tc>
        <w:tc>
          <w:tcPr>
            <w:tcW w:w="1440" w:type="dxa"/>
            <w:vMerge/>
            <w:shd w:val="clear" w:color="auto" w:fill="auto"/>
          </w:tcPr>
          <w:p w:rsidR="00E77CEA" w:rsidRPr="007303FD" w:rsidRDefault="00E77CEA" w:rsidP="001067AE">
            <w:pPr>
              <w:spacing w:after="0" w:line="240" w:lineRule="auto"/>
              <w:jc w:val="both"/>
              <w:rPr>
                <w:rFonts w:ascii="Times New Roman" w:eastAsia="Calibri" w:hAnsi="Times New Roman" w:cs="Times New Roman"/>
                <w:b/>
                <w:sz w:val="28"/>
                <w:szCs w:val="28"/>
              </w:rPr>
            </w:pPr>
          </w:p>
        </w:tc>
        <w:tc>
          <w:tcPr>
            <w:tcW w:w="3780" w:type="dxa"/>
            <w:vMerge/>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p>
        </w:tc>
        <w:tc>
          <w:tcPr>
            <w:tcW w:w="810" w:type="dxa"/>
            <w:vAlign w:val="center"/>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hAnsi="Times New Roman" w:cs="Times New Roman"/>
                <w:sz w:val="28"/>
                <w:szCs w:val="28"/>
              </w:rPr>
              <w:t>Nhận biết</w:t>
            </w:r>
          </w:p>
        </w:tc>
        <w:tc>
          <w:tcPr>
            <w:tcW w:w="900" w:type="dxa"/>
            <w:vAlign w:val="center"/>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hAnsi="Times New Roman" w:cs="Times New Roman"/>
                <w:sz w:val="28"/>
                <w:szCs w:val="28"/>
              </w:rPr>
              <w:t>Thông hiểu</w:t>
            </w:r>
          </w:p>
        </w:tc>
        <w:tc>
          <w:tcPr>
            <w:tcW w:w="810" w:type="dxa"/>
            <w:vAlign w:val="center"/>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hAnsi="Times New Roman" w:cs="Times New Roman"/>
                <w:sz w:val="28"/>
                <w:szCs w:val="28"/>
              </w:rPr>
              <w:t>Vận Dụng</w:t>
            </w:r>
          </w:p>
        </w:tc>
        <w:tc>
          <w:tcPr>
            <w:tcW w:w="720" w:type="dxa"/>
            <w:vAlign w:val="center"/>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hAnsi="Times New Roman" w:cs="Times New Roman"/>
                <w:sz w:val="28"/>
                <w:szCs w:val="28"/>
              </w:rPr>
              <w:t>Vận dụng cao</w:t>
            </w:r>
          </w:p>
        </w:tc>
      </w:tr>
      <w:tr w:rsidR="00E77CEA" w:rsidRPr="007303FD" w:rsidTr="001067AE">
        <w:trPr>
          <w:trHeight w:val="710"/>
        </w:trPr>
        <w:tc>
          <w:tcPr>
            <w:tcW w:w="720" w:type="dxa"/>
            <w:shd w:val="clear" w:color="auto" w:fill="auto"/>
          </w:tcPr>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Calibri" w:hAnsi="Times New Roman" w:cs="Times New Roman"/>
                <w:b/>
                <w:sz w:val="28"/>
                <w:szCs w:val="28"/>
              </w:rPr>
              <w:t>1</w:t>
            </w: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tc>
        <w:tc>
          <w:tcPr>
            <w:tcW w:w="990" w:type="dxa"/>
            <w:shd w:val="clear" w:color="auto" w:fill="auto"/>
          </w:tcPr>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Calibri" w:hAnsi="Times New Roman" w:cs="Times New Roman"/>
                <w:b/>
                <w:sz w:val="28"/>
                <w:szCs w:val="28"/>
              </w:rPr>
              <w:lastRenderedPageBreak/>
              <w:t>1. Đọc hiểu</w:t>
            </w: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p w:rsidR="00E77CEA" w:rsidRPr="007303FD" w:rsidRDefault="00E77CEA" w:rsidP="001067AE">
            <w:pPr>
              <w:spacing w:after="0" w:line="240" w:lineRule="auto"/>
              <w:jc w:val="both"/>
              <w:rPr>
                <w:rFonts w:ascii="Times New Roman" w:eastAsia="Calibri" w:hAnsi="Times New Roman" w:cs="Times New Roman"/>
                <w:b/>
                <w:sz w:val="28"/>
                <w:szCs w:val="28"/>
              </w:rPr>
            </w:pPr>
          </w:p>
        </w:tc>
        <w:tc>
          <w:tcPr>
            <w:tcW w:w="1440" w:type="dxa"/>
            <w:shd w:val="clear" w:color="auto" w:fill="auto"/>
          </w:tcPr>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lastRenderedPageBreak/>
              <w:t>Thần thoại.</w:t>
            </w: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p w:rsidR="00E77CEA" w:rsidRPr="007303FD" w:rsidRDefault="00E77CEA" w:rsidP="001067AE">
            <w:pPr>
              <w:spacing w:after="0" w:line="240" w:lineRule="auto"/>
              <w:jc w:val="both"/>
              <w:rPr>
                <w:rFonts w:ascii="Times New Roman" w:eastAsia="Calibri" w:hAnsi="Times New Roman" w:cs="Times New Roman"/>
                <w:sz w:val="28"/>
                <w:szCs w:val="28"/>
              </w:rPr>
            </w:pPr>
          </w:p>
        </w:tc>
        <w:tc>
          <w:tcPr>
            <w:tcW w:w="3780" w:type="dxa"/>
            <w:shd w:val="clear" w:color="auto" w:fill="auto"/>
            <w:vAlign w:val="center"/>
          </w:tcPr>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Calibri" w:hAnsi="Times New Roman" w:cs="Times New Roman"/>
                <w:b/>
                <w:sz w:val="28"/>
                <w:szCs w:val="28"/>
              </w:rPr>
              <w:lastRenderedPageBreak/>
              <w:t xml:space="preserve">Nhận biết: </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Nhận biết được không gian, thời gian trong truyện thần thoại.</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Nhận biết được đặc điểm của cốt truyện, câu chuyện, nhân vật trong truyện thần thoại.</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Nhận biết được đề tài, các chi tiết tiêu biểu, đặc trưng của truyện thần thoại.</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xml:space="preserve">- Nhận biết được bối cảnh lịch sử - văn hoá được thể hiện </w:t>
            </w:r>
            <w:r w:rsidRPr="007303FD">
              <w:rPr>
                <w:rFonts w:ascii="Times New Roman" w:eastAsia="Calibri" w:hAnsi="Times New Roman" w:cs="Times New Roman"/>
                <w:sz w:val="28"/>
                <w:szCs w:val="28"/>
              </w:rPr>
              <w:lastRenderedPageBreak/>
              <w:t>trong truyện thần thoại.</w:t>
            </w:r>
          </w:p>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Calibri" w:hAnsi="Times New Roman" w:cs="Times New Roman"/>
                <w:b/>
                <w:sz w:val="28"/>
                <w:szCs w:val="28"/>
              </w:rPr>
              <w:t>Thông hiểu:</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Tóm tắt được cốt truyện.</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bCs/>
                <w:sz w:val="28"/>
                <w:szCs w:val="28"/>
              </w:rPr>
              <w:t>- Hiểu và</w:t>
            </w:r>
            <w:r w:rsidRPr="007303FD">
              <w:rPr>
                <w:rFonts w:ascii="Times New Roman" w:eastAsia="Calibri" w:hAnsi="Times New Roman" w:cs="Times New Roman"/>
                <w:b/>
                <w:sz w:val="28"/>
                <w:szCs w:val="28"/>
              </w:rPr>
              <w:t xml:space="preserve"> </w:t>
            </w:r>
            <w:r w:rsidRPr="007303FD">
              <w:rPr>
                <w:rFonts w:ascii="Times New Roman" w:eastAsia="Calibri" w:hAnsi="Times New Roman" w:cs="Times New Roman"/>
                <w:bCs/>
                <w:sz w:val="28"/>
                <w:szCs w:val="28"/>
              </w:rPr>
              <w:t>phân tích được nhân vật trong truyện thần thoại; lí giải được vị trí, vai trò, ý nghĩa của nhân vật trong tác phẩm.</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xml:space="preserve">- Nêu được chủ đề, tư tưởng, thông điệp của văn bản; phân tích được một số căn cứ để xác định chủ đề. </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bCs/>
                <w:sz w:val="28"/>
                <w:szCs w:val="28"/>
              </w:rPr>
              <w:t xml:space="preserve">- </w:t>
            </w:r>
            <w:r w:rsidRPr="007303FD">
              <w:rPr>
                <w:rFonts w:ascii="Times New Roman" w:eastAsia="Calibri" w:hAnsi="Times New Roman" w:cs="Times New Roman"/>
                <w:sz w:val="28"/>
                <w:szCs w:val="28"/>
              </w:rPr>
              <w:t xml:space="preserve">Lí giải được tác dụng của việc chọn nhân vật người kể chuyện; lời người kể chuyện, lời nhân </w:t>
            </w:r>
            <w:proofErr w:type="gramStart"/>
            <w:r w:rsidRPr="007303FD">
              <w:rPr>
                <w:rFonts w:ascii="Times New Roman" w:eastAsia="Calibri" w:hAnsi="Times New Roman" w:cs="Times New Roman"/>
                <w:sz w:val="28"/>
                <w:szCs w:val="28"/>
              </w:rPr>
              <w:t>vật, ...</w:t>
            </w:r>
            <w:proofErr w:type="gramEnd"/>
            <w:r w:rsidRPr="007303FD">
              <w:rPr>
                <w:rFonts w:ascii="Times New Roman" w:eastAsia="Calibri" w:hAnsi="Times New Roman" w:cs="Times New Roman"/>
                <w:sz w:val="28"/>
                <w:szCs w:val="28"/>
              </w:rPr>
              <w:t xml:space="preserve"> trong truyện thần thoại.</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Lí giải được ý nghĩa, tác dụng của đề tài, các chi tiết tiêu biểu, đặc trưng của truyện thần thoại.</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b/>
                <w:sz w:val="28"/>
                <w:szCs w:val="28"/>
              </w:rPr>
              <w:t>Vận dụng</w:t>
            </w:r>
            <w:r w:rsidRPr="007303FD">
              <w:rPr>
                <w:rFonts w:ascii="Times New Roman" w:eastAsia="Calibri" w:hAnsi="Times New Roman" w:cs="Times New Roman"/>
                <w:sz w:val="28"/>
                <w:szCs w:val="28"/>
              </w:rPr>
              <w:t>:</w:t>
            </w:r>
          </w:p>
          <w:p w:rsidR="00E77CEA" w:rsidRPr="007303FD" w:rsidRDefault="00E77CEA" w:rsidP="001067AE">
            <w:pPr>
              <w:spacing w:after="0" w:line="240" w:lineRule="auto"/>
              <w:jc w:val="both"/>
              <w:rPr>
                <w:rFonts w:ascii="Times New Roman" w:eastAsia="SimSun" w:hAnsi="Times New Roman" w:cs="Times New Roman"/>
                <w:noProof/>
                <w:sz w:val="28"/>
                <w:szCs w:val="28"/>
                <w:lang w:eastAsia="zh-CN"/>
              </w:rPr>
            </w:pPr>
            <w:r w:rsidRPr="007303FD">
              <w:rPr>
                <w:rFonts w:ascii="Times New Roman" w:eastAsia="SimSun" w:hAnsi="Times New Roman" w:cs="Times New Roman"/>
                <w:noProof/>
                <w:sz w:val="28"/>
                <w:szCs w:val="28"/>
                <w:lang w:eastAsia="zh-CN"/>
              </w:rPr>
              <w:t xml:space="preserve">- Rút ra được bài học về cách nghĩ, cách ứng xử do văn bản gợi ra. </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SimSun" w:hAnsi="Times New Roman" w:cs="Times New Roman"/>
                <w:noProof/>
                <w:sz w:val="28"/>
                <w:szCs w:val="28"/>
                <w:lang w:eastAsia="zh-CN"/>
              </w:rPr>
              <w:t xml:space="preserve">- </w:t>
            </w:r>
            <w:r w:rsidRPr="007303FD">
              <w:rPr>
                <w:rFonts w:ascii="Times New Roman" w:eastAsia="Calibri" w:hAnsi="Times New Roman" w:cs="Times New Roman"/>
                <w:sz w:val="28"/>
                <w:szCs w:val="28"/>
              </w:rPr>
              <w:t>Nêu được ý nghĩa hay tác động của tác phẩm đối với nhận thức, tình cảm, quan niệm của bản thân.</w:t>
            </w:r>
          </w:p>
          <w:p w:rsidR="00E77CEA" w:rsidRPr="007303FD" w:rsidRDefault="00E77CEA" w:rsidP="001067AE">
            <w:pPr>
              <w:spacing w:after="0" w:line="240" w:lineRule="auto"/>
              <w:jc w:val="both"/>
              <w:rPr>
                <w:rFonts w:ascii="Times New Roman" w:eastAsia="SimSun" w:hAnsi="Times New Roman" w:cs="Times New Roman"/>
                <w:noProof/>
                <w:sz w:val="28"/>
                <w:szCs w:val="28"/>
                <w:lang w:eastAsia="zh-CN"/>
              </w:rPr>
            </w:pPr>
            <w:r w:rsidRPr="007303FD">
              <w:rPr>
                <w:rFonts w:ascii="Times New Roman" w:eastAsia="SimSun" w:hAnsi="Times New Roman" w:cs="Times New Roman"/>
                <w:b/>
                <w:bCs/>
                <w:noProof/>
                <w:sz w:val="28"/>
                <w:szCs w:val="28"/>
                <w:lang w:eastAsia="zh-CN"/>
              </w:rPr>
              <w:t>Vận dụng cao</w:t>
            </w:r>
            <w:r w:rsidRPr="007303FD">
              <w:rPr>
                <w:rFonts w:ascii="Times New Roman" w:eastAsia="SimSun" w:hAnsi="Times New Roman" w:cs="Times New Roman"/>
                <w:noProof/>
                <w:sz w:val="28"/>
                <w:szCs w:val="28"/>
                <w:lang w:eastAsia="zh-CN"/>
              </w:rPr>
              <w:t>:</w:t>
            </w:r>
          </w:p>
          <w:p w:rsidR="00E77CEA" w:rsidRPr="007303FD" w:rsidRDefault="00E77CEA" w:rsidP="001067AE">
            <w:pPr>
              <w:spacing w:after="0" w:line="240" w:lineRule="auto"/>
              <w:jc w:val="both"/>
              <w:rPr>
                <w:rFonts w:ascii="Times New Roman" w:eastAsia="Calibri" w:hAnsi="Times New Roman" w:cs="Times New Roman"/>
                <w:sz w:val="28"/>
                <w:szCs w:val="28"/>
              </w:rPr>
            </w:pPr>
            <w:r w:rsidRPr="007303FD">
              <w:rPr>
                <w:rFonts w:ascii="Times New Roman" w:eastAsia="Calibri" w:hAnsi="Times New Roman" w:cs="Times New Roman"/>
                <w:sz w:val="28"/>
                <w:szCs w:val="28"/>
              </w:rPr>
              <w:t>- Vận dụng những hiểu biết về bối cảnh lịch sử – văn hoá được thể hiện trong văn bản để lí giải ý nghĩa, thông điệp của văn bản.</w:t>
            </w:r>
          </w:p>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SimSun" w:hAnsi="Times New Roman" w:cs="Times New Roman"/>
                <w:noProof/>
                <w:sz w:val="28"/>
                <w:szCs w:val="28"/>
                <w:lang w:eastAsia="zh-CN"/>
              </w:rPr>
              <w:t>- Đánh giá được ý nghĩa, giá trị của thông điệp, chi tiết, hình tượng,… trong tác phẩm theo quan niệm của cá nhân.</w:t>
            </w:r>
          </w:p>
        </w:tc>
        <w:tc>
          <w:tcPr>
            <w:tcW w:w="810" w:type="dxa"/>
          </w:tcPr>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4 câu TN</w:t>
            </w: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p w:rsidR="00E77CEA" w:rsidRPr="007303FD" w:rsidRDefault="00E77CEA" w:rsidP="001067AE">
            <w:pPr>
              <w:spacing w:after="0" w:line="240" w:lineRule="auto"/>
              <w:jc w:val="center"/>
              <w:rPr>
                <w:rFonts w:ascii="Times New Roman" w:eastAsia="Calibri" w:hAnsi="Times New Roman" w:cs="Times New Roman"/>
                <w:bCs/>
                <w:sz w:val="28"/>
                <w:szCs w:val="28"/>
              </w:rPr>
            </w:pPr>
          </w:p>
        </w:tc>
        <w:tc>
          <w:tcPr>
            <w:tcW w:w="900" w:type="dxa"/>
          </w:tcPr>
          <w:p w:rsidR="00E77CEA" w:rsidRPr="007303FD" w:rsidRDefault="00E77CEA" w:rsidP="001067AE">
            <w:pPr>
              <w:spacing w:after="0" w:line="240" w:lineRule="auto"/>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lastRenderedPageBreak/>
              <w:t>3 câu TN</w:t>
            </w:r>
          </w:p>
          <w:p w:rsidR="00E77CEA" w:rsidRPr="007303FD" w:rsidRDefault="00E77CEA" w:rsidP="001067AE">
            <w:pPr>
              <w:spacing w:after="0" w:line="240" w:lineRule="auto"/>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01 câu TL</w:t>
            </w:r>
          </w:p>
        </w:tc>
        <w:tc>
          <w:tcPr>
            <w:tcW w:w="810" w:type="dxa"/>
          </w:tcPr>
          <w:p w:rsidR="00E77CEA" w:rsidRPr="007303FD" w:rsidRDefault="00E77CEA" w:rsidP="001067AE">
            <w:pPr>
              <w:spacing w:after="0" w:line="240" w:lineRule="auto"/>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 câu Tl</w:t>
            </w:r>
          </w:p>
        </w:tc>
        <w:tc>
          <w:tcPr>
            <w:tcW w:w="720" w:type="dxa"/>
          </w:tcPr>
          <w:p w:rsidR="00E77CEA" w:rsidRPr="007303FD" w:rsidRDefault="00E77CEA" w:rsidP="001067AE">
            <w:pPr>
              <w:spacing w:after="0" w:line="240" w:lineRule="auto"/>
              <w:jc w:val="center"/>
              <w:rPr>
                <w:rFonts w:ascii="Times New Roman" w:eastAsia="Calibri" w:hAnsi="Times New Roman" w:cs="Times New Roman"/>
                <w:bCs/>
                <w:sz w:val="28"/>
                <w:szCs w:val="28"/>
              </w:rPr>
            </w:pPr>
            <w:r w:rsidRPr="007303FD">
              <w:rPr>
                <w:rFonts w:ascii="Times New Roman" w:eastAsia="Calibri" w:hAnsi="Times New Roman" w:cs="Times New Roman"/>
                <w:bCs/>
                <w:sz w:val="28"/>
                <w:szCs w:val="28"/>
              </w:rPr>
              <w:t>1 câu TL</w:t>
            </w:r>
          </w:p>
        </w:tc>
      </w:tr>
      <w:tr w:rsidR="00E77CEA" w:rsidRPr="007303FD" w:rsidTr="001067AE">
        <w:trPr>
          <w:trHeight w:val="1080"/>
        </w:trPr>
        <w:tc>
          <w:tcPr>
            <w:tcW w:w="720" w:type="dxa"/>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lastRenderedPageBreak/>
              <w:t>3</w:t>
            </w: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tc>
        <w:tc>
          <w:tcPr>
            <w:tcW w:w="990" w:type="dxa"/>
            <w:shd w:val="clear" w:color="auto" w:fill="auto"/>
          </w:tcPr>
          <w:p w:rsidR="00E77CEA" w:rsidRPr="007303FD" w:rsidRDefault="00E77CEA" w:rsidP="001067AE">
            <w:pPr>
              <w:spacing w:after="0" w:line="240" w:lineRule="auto"/>
              <w:jc w:val="center"/>
              <w:rPr>
                <w:rFonts w:ascii="Times New Roman" w:eastAsia="Calibri" w:hAnsi="Times New Roman" w:cs="Times New Roman"/>
                <w:b/>
                <w:sz w:val="28"/>
                <w:szCs w:val="28"/>
              </w:rPr>
            </w:pPr>
            <w:r w:rsidRPr="007303FD">
              <w:rPr>
                <w:rFonts w:ascii="Times New Roman" w:eastAsia="Calibri" w:hAnsi="Times New Roman" w:cs="Times New Roman"/>
                <w:b/>
                <w:sz w:val="28"/>
                <w:szCs w:val="28"/>
              </w:rPr>
              <w:t>Viết</w:t>
            </w: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p w:rsidR="00E77CEA" w:rsidRPr="007303FD" w:rsidRDefault="00E77CEA" w:rsidP="001067AE">
            <w:pPr>
              <w:spacing w:after="0" w:line="240" w:lineRule="auto"/>
              <w:jc w:val="center"/>
              <w:rPr>
                <w:rFonts w:ascii="Times New Roman" w:eastAsia="Calibri" w:hAnsi="Times New Roman" w:cs="Times New Roman"/>
                <w:b/>
                <w:sz w:val="28"/>
                <w:szCs w:val="28"/>
              </w:rPr>
            </w:pPr>
          </w:p>
        </w:tc>
        <w:tc>
          <w:tcPr>
            <w:tcW w:w="1440" w:type="dxa"/>
            <w:shd w:val="clear" w:color="auto" w:fill="auto"/>
          </w:tcPr>
          <w:p w:rsidR="00E77CEA" w:rsidRPr="007303FD" w:rsidRDefault="00E77CEA" w:rsidP="001067AE">
            <w:pPr>
              <w:spacing w:after="0" w:line="240" w:lineRule="auto"/>
              <w:jc w:val="both"/>
              <w:rPr>
                <w:rFonts w:ascii="Times New Roman" w:eastAsia="Calibri" w:hAnsi="Times New Roman" w:cs="Times New Roman"/>
                <w:b/>
                <w:sz w:val="28"/>
                <w:szCs w:val="28"/>
              </w:rPr>
            </w:pPr>
            <w:r w:rsidRPr="007303FD">
              <w:rPr>
                <w:rFonts w:ascii="Times New Roman" w:eastAsia="Calibri" w:hAnsi="Times New Roman" w:cs="Times New Roman"/>
                <w:sz w:val="28"/>
                <w:szCs w:val="28"/>
              </w:rPr>
              <w:t xml:space="preserve"> Viết văn bản nghị luận về một vấn đề xã hội.</w:t>
            </w:r>
          </w:p>
        </w:tc>
        <w:tc>
          <w:tcPr>
            <w:tcW w:w="3780" w:type="dxa"/>
            <w:shd w:val="clear" w:color="auto" w:fill="auto"/>
            <w:vAlign w:val="center"/>
          </w:tcPr>
          <w:p w:rsidR="00E77CEA" w:rsidRPr="007303FD" w:rsidRDefault="00E77CEA" w:rsidP="001067AE">
            <w:pPr>
              <w:spacing w:after="0" w:line="240" w:lineRule="auto"/>
              <w:jc w:val="both"/>
              <w:rPr>
                <w:rFonts w:ascii="Times New Roman" w:hAnsi="Times New Roman"/>
                <w:b/>
                <w:bCs/>
                <w:color w:val="000000"/>
                <w:sz w:val="28"/>
                <w:szCs w:val="28"/>
              </w:rPr>
            </w:pPr>
            <w:r w:rsidRPr="007303FD">
              <w:rPr>
                <w:rFonts w:ascii="Times New Roman" w:hAnsi="Times New Roman"/>
                <w:b/>
                <w:bCs/>
                <w:color w:val="000000"/>
                <w:sz w:val="28"/>
                <w:szCs w:val="28"/>
              </w:rPr>
              <w:t>Nhận biết:</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b/>
                <w:bCs/>
                <w:color w:val="000000"/>
                <w:sz w:val="28"/>
                <w:szCs w:val="28"/>
              </w:rPr>
              <w:t xml:space="preserve">- </w:t>
            </w:r>
            <w:r w:rsidRPr="007303FD">
              <w:rPr>
                <w:rFonts w:ascii="Times New Roman" w:hAnsi="Times New Roman"/>
                <w:color w:val="000000"/>
                <w:sz w:val="28"/>
                <w:szCs w:val="28"/>
              </w:rPr>
              <w:t>Xác định được yêu cầu về nội dung và hình thức của bài văn nghị luận.</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Mô tả được vấn đề xã hội và những dấu hiệu, biểu hiện của vấn đề xã hội trong bài viết.</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Xác định rõ được mục đích, đối tượng nghị luận.</w:t>
            </w:r>
          </w:p>
          <w:p w:rsidR="00E77CEA" w:rsidRPr="007303FD" w:rsidRDefault="00E77CEA" w:rsidP="001067AE">
            <w:pPr>
              <w:spacing w:after="0" w:line="240" w:lineRule="auto"/>
              <w:jc w:val="both"/>
              <w:rPr>
                <w:rFonts w:ascii="Times New Roman" w:hAnsi="Times New Roman"/>
                <w:b/>
                <w:bCs/>
                <w:color w:val="000000"/>
                <w:sz w:val="28"/>
                <w:szCs w:val="28"/>
              </w:rPr>
            </w:pPr>
            <w:r w:rsidRPr="007303FD">
              <w:rPr>
                <w:rFonts w:ascii="Times New Roman" w:hAnsi="Times New Roman"/>
                <w:b/>
                <w:bCs/>
                <w:color w:val="000000"/>
                <w:sz w:val="28"/>
                <w:szCs w:val="28"/>
              </w:rPr>
              <w:t>Thông hiểu:</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Triển khai vấn đề nghị luận thành những luận điểm phù hợp.</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Kết hợp được lí lẽ và dẫn chứng để tạo tính chặt chẽ, logic của mỗi luận điểm.</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Đảm bảo cấu trúc của một văn bản nghị luận; đảm bảo chuẩn chính tả, ngữ pháp tiếng Việt.</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b/>
                <w:bCs/>
                <w:color w:val="000000"/>
                <w:sz w:val="28"/>
                <w:szCs w:val="28"/>
              </w:rPr>
              <w:t>Vận dụng</w:t>
            </w:r>
            <w:r w:rsidRPr="007303FD">
              <w:rPr>
                <w:rFonts w:ascii="Times New Roman" w:hAnsi="Times New Roman"/>
                <w:color w:val="000000"/>
                <w:sz w:val="28"/>
                <w:szCs w:val="28"/>
              </w:rPr>
              <w:t>:</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Đánh giá được ý nghĩa, ảnh hưởng của vấn đề đối với con người, xã hội.</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Nêu được những bài học, những đề nghị, khuyến nghị rút ra từ vấn đề bàn luận.</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b/>
                <w:bCs/>
                <w:color w:val="000000"/>
                <w:sz w:val="28"/>
                <w:szCs w:val="28"/>
              </w:rPr>
              <w:t>Vận dụng cao</w:t>
            </w:r>
            <w:r w:rsidRPr="007303FD">
              <w:rPr>
                <w:rFonts w:ascii="Times New Roman" w:hAnsi="Times New Roman"/>
                <w:color w:val="000000"/>
                <w:sz w:val="28"/>
                <w:szCs w:val="28"/>
              </w:rPr>
              <w:t>:</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Sử dụng kết hợp các phương thức miêu tả, biểu cảm</w:t>
            </w:r>
            <w:proofErr w:type="gramStart"/>
            <w:r w:rsidRPr="007303FD">
              <w:rPr>
                <w:rFonts w:ascii="Times New Roman" w:hAnsi="Times New Roman"/>
                <w:color w:val="000000"/>
                <w:sz w:val="28"/>
                <w:szCs w:val="28"/>
              </w:rPr>
              <w:t>,…</w:t>
            </w:r>
            <w:proofErr w:type="gramEnd"/>
            <w:r w:rsidRPr="007303FD">
              <w:rPr>
                <w:rFonts w:ascii="Times New Roman" w:hAnsi="Times New Roman"/>
                <w:color w:val="000000"/>
                <w:sz w:val="28"/>
                <w:szCs w:val="28"/>
              </w:rPr>
              <w:t xml:space="preserve"> để tăng sức thuyết phục cho bài viết.</w:t>
            </w:r>
          </w:p>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 xml:space="preserve">- Thể hiện rõ quan điểm, cá tính trong bài viết. </w:t>
            </w:r>
          </w:p>
        </w:tc>
        <w:tc>
          <w:tcPr>
            <w:tcW w:w="810" w:type="dxa"/>
          </w:tcPr>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1*</w:t>
            </w:r>
          </w:p>
        </w:tc>
        <w:tc>
          <w:tcPr>
            <w:tcW w:w="900" w:type="dxa"/>
          </w:tcPr>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1*</w:t>
            </w: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p w:rsidR="00E77CEA" w:rsidRPr="007303FD" w:rsidRDefault="00E77CEA" w:rsidP="001067AE">
            <w:pPr>
              <w:spacing w:after="0" w:line="240" w:lineRule="auto"/>
              <w:jc w:val="both"/>
              <w:rPr>
                <w:rFonts w:ascii="Times New Roman" w:hAnsi="Times New Roman"/>
                <w:color w:val="000000"/>
                <w:sz w:val="28"/>
                <w:szCs w:val="28"/>
              </w:rPr>
            </w:pPr>
          </w:p>
        </w:tc>
        <w:tc>
          <w:tcPr>
            <w:tcW w:w="810" w:type="dxa"/>
          </w:tcPr>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1*</w:t>
            </w:r>
          </w:p>
        </w:tc>
        <w:tc>
          <w:tcPr>
            <w:tcW w:w="720" w:type="dxa"/>
          </w:tcPr>
          <w:p w:rsidR="00E77CEA" w:rsidRPr="007303FD" w:rsidRDefault="00E77CEA" w:rsidP="001067AE">
            <w:pPr>
              <w:spacing w:after="0" w:line="240" w:lineRule="auto"/>
              <w:jc w:val="both"/>
              <w:rPr>
                <w:rFonts w:ascii="Times New Roman" w:hAnsi="Times New Roman"/>
                <w:color w:val="000000"/>
                <w:sz w:val="28"/>
                <w:szCs w:val="28"/>
              </w:rPr>
            </w:pPr>
            <w:r w:rsidRPr="007303FD">
              <w:rPr>
                <w:rFonts w:ascii="Times New Roman" w:hAnsi="Times New Roman"/>
                <w:color w:val="000000"/>
                <w:sz w:val="28"/>
                <w:szCs w:val="28"/>
              </w:rPr>
              <w:t>1 câuTL</w:t>
            </w:r>
          </w:p>
        </w:tc>
      </w:tr>
    </w:tbl>
    <w:p w:rsidR="00E77CEA" w:rsidRPr="007303FD" w:rsidRDefault="00E77CEA" w:rsidP="00E77CEA">
      <w:pPr>
        <w:spacing w:after="0" w:line="240" w:lineRule="auto"/>
        <w:jc w:val="both"/>
        <w:rPr>
          <w:rFonts w:ascii="Times New Roman" w:hAnsi="Times New Roman" w:cs="Times New Roman"/>
          <w:b/>
          <w:bCs/>
          <w:sz w:val="28"/>
          <w:szCs w:val="28"/>
        </w:rPr>
      </w:pPr>
    </w:p>
    <w:p w:rsidR="00E77CEA" w:rsidRPr="007303FD" w:rsidRDefault="00E77CEA" w:rsidP="00E77CEA">
      <w:pPr>
        <w:spacing w:after="0" w:line="240" w:lineRule="auto"/>
        <w:jc w:val="both"/>
        <w:rPr>
          <w:rFonts w:ascii="Times New Roman" w:hAnsi="Times New Roman" w:cs="Times New Roman"/>
          <w:b/>
          <w:bCs/>
          <w:sz w:val="28"/>
          <w:szCs w:val="28"/>
        </w:rPr>
      </w:pPr>
    </w:p>
    <w:p w:rsidR="00E77CEA" w:rsidRPr="007303FD" w:rsidRDefault="00E77CEA" w:rsidP="00E77CEA">
      <w:pPr>
        <w:spacing w:after="0" w:line="240" w:lineRule="auto"/>
        <w:ind w:firstLine="720"/>
        <w:jc w:val="center"/>
        <w:rPr>
          <w:rFonts w:ascii="Times New Roman" w:hAnsi="Times New Roman" w:cs="Times New Roman"/>
          <w:b/>
          <w:bCs/>
          <w:sz w:val="28"/>
          <w:szCs w:val="28"/>
        </w:rPr>
      </w:pPr>
      <w:r w:rsidRPr="007303FD">
        <w:rPr>
          <w:rFonts w:ascii="Times New Roman" w:hAnsi="Times New Roman" w:cs="Times New Roman"/>
          <w:b/>
          <w:bCs/>
          <w:sz w:val="28"/>
          <w:szCs w:val="28"/>
        </w:rPr>
        <w:t>ĐỀ KIỂ</w:t>
      </w:r>
      <w:r w:rsidR="00F618A9">
        <w:rPr>
          <w:rFonts w:ascii="Times New Roman" w:hAnsi="Times New Roman" w:cs="Times New Roman"/>
          <w:b/>
          <w:bCs/>
          <w:sz w:val="28"/>
          <w:szCs w:val="28"/>
        </w:rPr>
        <w:t>M TRA</w:t>
      </w:r>
      <w:bookmarkStart w:id="0" w:name="_GoBack"/>
      <w:bookmarkEnd w:id="0"/>
      <w:r w:rsidRPr="007303FD">
        <w:rPr>
          <w:rFonts w:ascii="Times New Roman" w:hAnsi="Times New Roman" w:cs="Times New Roman"/>
          <w:b/>
          <w:bCs/>
          <w:sz w:val="28"/>
          <w:szCs w:val="28"/>
        </w:rPr>
        <w:t xml:space="preserve"> HỌC KÌ I</w:t>
      </w:r>
    </w:p>
    <w:p w:rsidR="00E77CEA" w:rsidRPr="007303FD" w:rsidRDefault="00E77CEA" w:rsidP="00E77CEA">
      <w:pPr>
        <w:spacing w:after="0" w:line="240" w:lineRule="auto"/>
        <w:ind w:firstLine="720"/>
        <w:jc w:val="center"/>
        <w:rPr>
          <w:rFonts w:ascii="Times New Roman" w:hAnsi="Times New Roman" w:cs="Times New Roman"/>
          <w:i/>
          <w:iCs/>
          <w:sz w:val="28"/>
          <w:szCs w:val="28"/>
        </w:rPr>
      </w:pPr>
      <w:r w:rsidRPr="007303FD">
        <w:rPr>
          <w:rFonts w:ascii="Times New Roman" w:hAnsi="Times New Roman" w:cs="Times New Roman"/>
          <w:i/>
          <w:iCs/>
          <w:sz w:val="28"/>
          <w:szCs w:val="28"/>
        </w:rPr>
        <w:t>Thời gian làm bài: 90 phút</w:t>
      </w:r>
    </w:p>
    <w:p w:rsidR="00E77CEA" w:rsidRPr="007303FD" w:rsidRDefault="00E77CEA" w:rsidP="00E77CEA">
      <w:pPr>
        <w:spacing w:after="0" w:line="240" w:lineRule="auto"/>
        <w:rPr>
          <w:rFonts w:ascii="Times New Roman" w:hAnsi="Times New Roman" w:cs="Times New Roman"/>
          <w:b/>
          <w:bCs/>
          <w:sz w:val="28"/>
          <w:szCs w:val="28"/>
        </w:rPr>
      </w:pPr>
      <w:r w:rsidRPr="007303FD">
        <w:rPr>
          <w:rFonts w:ascii="Times New Roman" w:hAnsi="Times New Roman" w:cs="Times New Roman"/>
          <w:b/>
          <w:bCs/>
          <w:sz w:val="28"/>
          <w:szCs w:val="28"/>
        </w:rPr>
        <w:t>I. ĐỌC HIỂU (6.0 điểm)</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Đọc văn bản:</w:t>
      </w:r>
    </w:p>
    <w:p w:rsidR="00DE0DD0" w:rsidRPr="007303FD" w:rsidRDefault="00DE0DD0" w:rsidP="00DE0DD0">
      <w:pPr>
        <w:jc w:val="center"/>
        <w:rPr>
          <w:rFonts w:ascii="Times New Roman" w:hAnsi="Times New Roman" w:cs="Times New Roman"/>
          <w:b/>
          <w:sz w:val="28"/>
          <w:szCs w:val="28"/>
        </w:rPr>
      </w:pPr>
      <w:r w:rsidRPr="007303FD">
        <w:rPr>
          <w:rFonts w:ascii="Times New Roman" w:hAnsi="Times New Roman" w:cs="Times New Roman"/>
          <w:b/>
          <w:sz w:val="28"/>
          <w:szCs w:val="28"/>
        </w:rPr>
        <w:lastRenderedPageBreak/>
        <w:t>THẦN SÉT</w:t>
      </w:r>
    </w:p>
    <w:p w:rsidR="00B40085" w:rsidRPr="007303FD" w:rsidRDefault="00B40085" w:rsidP="00B40085">
      <w:pPr>
        <w:jc w:val="both"/>
        <w:rPr>
          <w:rFonts w:ascii="Times New Roman" w:hAnsi="Times New Roman" w:cs="Times New Roman"/>
          <w:i/>
          <w:sz w:val="28"/>
          <w:szCs w:val="28"/>
        </w:rPr>
      </w:pPr>
      <w:proofErr w:type="gramStart"/>
      <w:r w:rsidRPr="007303FD">
        <w:rPr>
          <w:rFonts w:ascii="Times New Roman" w:hAnsi="Times New Roman" w:cs="Times New Roman"/>
          <w:i/>
          <w:sz w:val="28"/>
          <w:szCs w:val="28"/>
        </w:rPr>
        <w:t>Trong đám tướng lĩnh của Ngọc Hoàng, trước tiên phải kể Thần Sét.</w:t>
      </w:r>
      <w:proofErr w:type="gramEnd"/>
      <w:r w:rsidRPr="007303FD">
        <w:rPr>
          <w:rFonts w:ascii="Times New Roman" w:hAnsi="Times New Roman" w:cs="Times New Roman"/>
          <w:i/>
          <w:sz w:val="28"/>
          <w:szCs w:val="28"/>
        </w:rPr>
        <w:t xml:space="preserve"> Thần Sét có danh hiệu là Thiên Lôi, cũng có khi được gọi là ông Sấm. Thần có mặt mũi rất nanh ác, tiếng quát tháo rất dữ dội. </w:t>
      </w:r>
      <w:proofErr w:type="gramStart"/>
      <w:r w:rsidRPr="007303FD">
        <w:rPr>
          <w:rFonts w:ascii="Times New Roman" w:hAnsi="Times New Roman" w:cs="Times New Roman"/>
          <w:i/>
          <w:sz w:val="28"/>
          <w:szCs w:val="28"/>
        </w:rPr>
        <w:t>Thần chuyên một việc thi hành luật pháp ở trần gian.</w:t>
      </w:r>
      <w:proofErr w:type="gramEnd"/>
      <w:r w:rsidRPr="007303FD">
        <w:rPr>
          <w:rFonts w:ascii="Times New Roman" w:hAnsi="Times New Roman" w:cs="Times New Roman"/>
          <w:i/>
          <w:sz w:val="28"/>
          <w:szCs w:val="28"/>
        </w:rPr>
        <w:t xml:space="preserve"> </w:t>
      </w:r>
      <w:proofErr w:type="gramStart"/>
      <w:r w:rsidRPr="007303FD">
        <w:rPr>
          <w:rFonts w:ascii="Times New Roman" w:hAnsi="Times New Roman" w:cs="Times New Roman"/>
          <w:i/>
          <w:sz w:val="28"/>
          <w:szCs w:val="28"/>
        </w:rPr>
        <w:t>Hành động của thần phản ánh sự thịnh nộ của Ngọc Hoàng.</w:t>
      </w:r>
      <w:proofErr w:type="gramEnd"/>
      <w:r w:rsidRPr="007303FD">
        <w:rPr>
          <w:rFonts w:ascii="Times New Roman" w:hAnsi="Times New Roman" w:cs="Times New Roman"/>
          <w:i/>
          <w:sz w:val="28"/>
          <w:szCs w:val="28"/>
        </w:rPr>
        <w:t xml:space="preserve"> </w:t>
      </w:r>
      <w:proofErr w:type="gramStart"/>
      <w:r w:rsidRPr="007303FD">
        <w:rPr>
          <w:rFonts w:ascii="Times New Roman" w:hAnsi="Times New Roman" w:cs="Times New Roman"/>
          <w:i/>
          <w:sz w:val="28"/>
          <w:szCs w:val="28"/>
        </w:rPr>
        <w:t>Thần có một lưỡi búa đá.</w:t>
      </w:r>
      <w:proofErr w:type="gramEnd"/>
      <w:r w:rsidRPr="007303FD">
        <w:rPr>
          <w:rFonts w:ascii="Times New Roman" w:hAnsi="Times New Roman" w:cs="Times New Roman"/>
          <w:i/>
          <w:sz w:val="28"/>
          <w:szCs w:val="28"/>
        </w:rPr>
        <w:t xml:space="preserve"> Khi xử </w:t>
      </w:r>
      <w:proofErr w:type="gramStart"/>
      <w:r w:rsidRPr="007303FD">
        <w:rPr>
          <w:rFonts w:ascii="Times New Roman" w:hAnsi="Times New Roman" w:cs="Times New Roman"/>
          <w:i/>
          <w:sz w:val="28"/>
          <w:szCs w:val="28"/>
        </w:rPr>
        <w:t>án</w:t>
      </w:r>
      <w:proofErr w:type="gramEnd"/>
      <w:r w:rsidRPr="007303FD">
        <w:rPr>
          <w:rFonts w:ascii="Times New Roman" w:hAnsi="Times New Roman" w:cs="Times New Roman"/>
          <w:i/>
          <w:sz w:val="28"/>
          <w:szCs w:val="28"/>
        </w:rPr>
        <w:t xml:space="preserve"> kẻ nào dù là người, vật, là cây cỏ thì thần tự mình nhảy xuống tận nơi trỏ ngọn cờ vào đầu tội nhân rồi dùng lưỡi búa bổ xuống đầu. Có khi xong việc, thần không mang lưỡi búa lên </w:t>
      </w:r>
      <w:proofErr w:type="gramStart"/>
      <w:r w:rsidRPr="007303FD">
        <w:rPr>
          <w:rFonts w:ascii="Times New Roman" w:hAnsi="Times New Roman" w:cs="Times New Roman"/>
          <w:i/>
          <w:sz w:val="28"/>
          <w:szCs w:val="28"/>
        </w:rPr>
        <w:t>theo</w:t>
      </w:r>
      <w:proofErr w:type="gramEnd"/>
      <w:r w:rsidRPr="007303FD">
        <w:rPr>
          <w:rFonts w:ascii="Times New Roman" w:hAnsi="Times New Roman" w:cs="Times New Roman"/>
          <w:i/>
          <w:sz w:val="28"/>
          <w:szCs w:val="28"/>
        </w:rPr>
        <w:t xml:space="preserve"> mà quẳng luôn tại đó. </w:t>
      </w:r>
      <w:proofErr w:type="gramStart"/>
      <w:r w:rsidRPr="007303FD">
        <w:rPr>
          <w:rFonts w:ascii="Times New Roman" w:hAnsi="Times New Roman" w:cs="Times New Roman"/>
          <w:i/>
          <w:sz w:val="28"/>
          <w:szCs w:val="28"/>
        </w:rPr>
        <w:t>Thần thường ngủ về mùa đông, vào khoảng tháng Hai, tháng Ba mới lại dậy làm việc.</w:t>
      </w:r>
      <w:proofErr w:type="gramEnd"/>
      <w:r w:rsidRPr="007303FD">
        <w:rPr>
          <w:rFonts w:ascii="Times New Roman" w:hAnsi="Times New Roman" w:cs="Times New Roman"/>
          <w:i/>
          <w:sz w:val="28"/>
          <w:szCs w:val="28"/>
        </w:rPr>
        <w:t xml:space="preserve"> </w:t>
      </w:r>
    </w:p>
    <w:p w:rsidR="00B40085" w:rsidRPr="007303FD" w:rsidRDefault="00B40085" w:rsidP="00B40085">
      <w:pPr>
        <w:jc w:val="both"/>
        <w:rPr>
          <w:rFonts w:ascii="Times New Roman" w:hAnsi="Times New Roman" w:cs="Times New Roman"/>
          <w:i/>
          <w:sz w:val="28"/>
          <w:szCs w:val="28"/>
        </w:rPr>
      </w:pPr>
      <w:r w:rsidRPr="007303FD">
        <w:rPr>
          <w:rFonts w:ascii="Times New Roman" w:hAnsi="Times New Roman" w:cs="Times New Roman"/>
          <w:i/>
          <w:sz w:val="28"/>
          <w:szCs w:val="28"/>
        </w:rPr>
        <w:t xml:space="preserve">Tính thần Sét rất nóng nảy: Hễ Ngọc Hoàng sai là đi ngay, hễ thấy là đánh liền cho nên cũng có lúc làm cho người, vật chết oan. </w:t>
      </w:r>
      <w:proofErr w:type="gramStart"/>
      <w:r w:rsidRPr="007303FD">
        <w:rPr>
          <w:rFonts w:ascii="Times New Roman" w:hAnsi="Times New Roman" w:cs="Times New Roman"/>
          <w:i/>
          <w:sz w:val="28"/>
          <w:szCs w:val="28"/>
        </w:rPr>
        <w:t>Vì thế mà thần Sét đã có lúc bị Ngọc Hoàng phạt vì đánh lầm, giết hại kẻ vô tội.</w:t>
      </w:r>
      <w:proofErr w:type="gramEnd"/>
      <w:r w:rsidRPr="007303FD">
        <w:rPr>
          <w:rFonts w:ascii="Times New Roman" w:hAnsi="Times New Roman" w:cs="Times New Roman"/>
          <w:i/>
          <w:sz w:val="28"/>
          <w:szCs w:val="28"/>
        </w:rPr>
        <w:t xml:space="preserve"> Người ta kể chuyện: có lần thần bị bắt nằm im một nơi không cựa quậy trong một đám rừng ở thiên đình. Con gà thần của Ngọc Hoàng được lệnh thỉnh thoảng lại mổ một cái làm cho thần đau nhói cả người nhưng không biết làm thế nào được. </w:t>
      </w:r>
      <w:proofErr w:type="gramStart"/>
      <w:r w:rsidRPr="007303FD">
        <w:rPr>
          <w:rFonts w:ascii="Times New Roman" w:hAnsi="Times New Roman" w:cs="Times New Roman"/>
          <w:i/>
          <w:sz w:val="28"/>
          <w:szCs w:val="28"/>
        </w:rPr>
        <w:t>Khi được Ngọc Hoàng tha, thần có thói quen là hễ thấy hoặc nghe tiếng gà là giật mình.</w:t>
      </w:r>
      <w:proofErr w:type="gramEnd"/>
      <w:r w:rsidRPr="007303FD">
        <w:rPr>
          <w:rFonts w:ascii="Times New Roman" w:hAnsi="Times New Roman" w:cs="Times New Roman"/>
          <w:i/>
          <w:sz w:val="28"/>
          <w:szCs w:val="28"/>
        </w:rPr>
        <w:t xml:space="preserve"> </w:t>
      </w:r>
      <w:proofErr w:type="gramStart"/>
      <w:r w:rsidRPr="007303FD">
        <w:rPr>
          <w:rFonts w:ascii="Times New Roman" w:hAnsi="Times New Roman" w:cs="Times New Roman"/>
          <w:i/>
          <w:sz w:val="28"/>
          <w:szCs w:val="28"/>
        </w:rPr>
        <w:t>Mỗi lần có chớp rạch, biết thần Sét sắp xuống, người hạ giới thường bắt chước tiếng gọi gà để dọa thần có lẽ cũng vì cớ đó.</w:t>
      </w:r>
      <w:proofErr w:type="gramEnd"/>
    </w:p>
    <w:p w:rsidR="00B40085" w:rsidRPr="007303FD" w:rsidRDefault="00B40085" w:rsidP="00B40085">
      <w:pPr>
        <w:jc w:val="both"/>
        <w:rPr>
          <w:rFonts w:ascii="Times New Roman" w:hAnsi="Times New Roman" w:cs="Times New Roman"/>
          <w:i/>
          <w:sz w:val="28"/>
          <w:szCs w:val="28"/>
        </w:rPr>
      </w:pPr>
      <w:proofErr w:type="gramStart"/>
      <w:r w:rsidRPr="007303FD">
        <w:rPr>
          <w:rFonts w:ascii="Times New Roman" w:hAnsi="Times New Roman" w:cs="Times New Roman"/>
          <w:i/>
          <w:sz w:val="28"/>
          <w:szCs w:val="28"/>
        </w:rPr>
        <w:t>Thần Sét kể ra thì cực oai, cực dữ, nhưng không ai có thể tưởng tượng được rằng thần bị thua Cường Bạo Đại Vương*.</w:t>
      </w:r>
      <w:proofErr w:type="gramEnd"/>
      <w:r w:rsidRPr="007303FD">
        <w:rPr>
          <w:rFonts w:ascii="Times New Roman" w:hAnsi="Times New Roman" w:cs="Times New Roman"/>
          <w:i/>
          <w:sz w:val="28"/>
          <w:szCs w:val="28"/>
        </w:rPr>
        <w:t xml:space="preserve"> Mặc dầu ông Cường Bạo sau rồi cũng bị thần Sét đánh chết nhưng câu chuyện này đã một dạo làm cho cả thiên đình xấu hổ</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(Thần thoại Việt Nam)</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(Chú thích: * Cường Bạo Đại Vương: nhân vật trong truyện cổ dân gian Việt Nam, bản tính ngang tàng, một mình chống lại các vị thần, mấy phen khiến Thiên Lôi phải thảm bại)</w:t>
      </w:r>
    </w:p>
    <w:p w:rsidR="004A27E5" w:rsidRPr="007303FD" w:rsidRDefault="004A27E5" w:rsidP="00B40085">
      <w:pPr>
        <w:rPr>
          <w:rFonts w:ascii="Times New Roman" w:hAnsi="Times New Roman" w:cs="Times New Roman"/>
          <w:b/>
          <w:sz w:val="28"/>
          <w:szCs w:val="28"/>
        </w:rPr>
      </w:pPr>
      <w:r w:rsidRPr="007303FD">
        <w:rPr>
          <w:rFonts w:ascii="Times New Roman" w:hAnsi="Times New Roman" w:cs="Times New Roman"/>
          <w:b/>
          <w:sz w:val="28"/>
          <w:szCs w:val="28"/>
        </w:rPr>
        <w:t xml:space="preserve">Lựa chọn đáp </w:t>
      </w:r>
      <w:proofErr w:type="gramStart"/>
      <w:r w:rsidRPr="007303FD">
        <w:rPr>
          <w:rFonts w:ascii="Times New Roman" w:hAnsi="Times New Roman" w:cs="Times New Roman"/>
          <w:b/>
          <w:sz w:val="28"/>
          <w:szCs w:val="28"/>
        </w:rPr>
        <w:t>án</w:t>
      </w:r>
      <w:proofErr w:type="gramEnd"/>
      <w:r w:rsidRPr="007303FD">
        <w:rPr>
          <w:rFonts w:ascii="Times New Roman" w:hAnsi="Times New Roman" w:cs="Times New Roman"/>
          <w:b/>
          <w:sz w:val="28"/>
          <w:szCs w:val="28"/>
        </w:rPr>
        <w:t xml:space="preserve"> đúng:</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1: </w:t>
      </w:r>
      <w:r w:rsidRPr="007303FD">
        <w:rPr>
          <w:rFonts w:ascii="Times New Roman" w:hAnsi="Times New Roman" w:cs="Times New Roman"/>
          <w:sz w:val="28"/>
          <w:szCs w:val="28"/>
        </w:rPr>
        <w:t>Thần Sét c</w:t>
      </w:r>
      <w:r w:rsidR="00E77CEA" w:rsidRPr="007303FD">
        <w:rPr>
          <w:rFonts w:ascii="Times New Roman" w:hAnsi="Times New Roman" w:cs="Times New Roman"/>
          <w:sz w:val="28"/>
          <w:szCs w:val="28"/>
        </w:rPr>
        <w:t>òn có</w:t>
      </w:r>
      <w:r w:rsidRPr="007303FD">
        <w:rPr>
          <w:rFonts w:ascii="Times New Roman" w:hAnsi="Times New Roman" w:cs="Times New Roman"/>
          <w:sz w:val="28"/>
          <w:szCs w:val="28"/>
        </w:rPr>
        <w:t xml:space="preserve"> tên gọi nào khác?</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A. Thiên Lôi</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B. Thần Sấm</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C. Ngọc Hoàng</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D. Cường Bạo đại vương</w:t>
      </w:r>
    </w:p>
    <w:p w:rsidR="00B40085" w:rsidRPr="007303FD" w:rsidRDefault="00B40085" w:rsidP="00E77CEA">
      <w:pPr>
        <w:rPr>
          <w:rFonts w:ascii="Times New Roman" w:hAnsi="Times New Roman" w:cs="Times New Roman"/>
          <w:color w:val="000000" w:themeColor="text1"/>
          <w:sz w:val="28"/>
          <w:szCs w:val="28"/>
        </w:rPr>
      </w:pPr>
      <w:r w:rsidRPr="007303FD">
        <w:rPr>
          <w:rFonts w:ascii="Times New Roman" w:hAnsi="Times New Roman" w:cs="Times New Roman"/>
          <w:b/>
          <w:color w:val="000000" w:themeColor="text1"/>
          <w:sz w:val="28"/>
          <w:szCs w:val="28"/>
        </w:rPr>
        <w:lastRenderedPageBreak/>
        <w:t xml:space="preserve">Câu 2: </w:t>
      </w:r>
      <w:r w:rsidRPr="007303FD">
        <w:rPr>
          <w:rFonts w:ascii="Times New Roman" w:hAnsi="Times New Roman" w:cs="Times New Roman"/>
          <w:color w:val="000000" w:themeColor="text1"/>
          <w:sz w:val="28"/>
          <w:szCs w:val="28"/>
        </w:rPr>
        <w:t xml:space="preserve">Các truyện </w:t>
      </w:r>
      <w:r w:rsidRPr="007303FD">
        <w:rPr>
          <w:rFonts w:ascii="Times New Roman" w:hAnsi="Times New Roman" w:cs="Times New Roman"/>
          <w:i/>
          <w:color w:val="000000" w:themeColor="text1"/>
          <w:sz w:val="28"/>
          <w:szCs w:val="28"/>
        </w:rPr>
        <w:t xml:space="preserve">Thần Trụ Trời, Thần Sét </w:t>
      </w:r>
      <w:r w:rsidRPr="007303FD">
        <w:rPr>
          <w:rFonts w:ascii="Times New Roman" w:hAnsi="Times New Roman" w:cs="Times New Roman"/>
          <w:color w:val="000000" w:themeColor="text1"/>
          <w:sz w:val="28"/>
          <w:szCs w:val="28"/>
        </w:rPr>
        <w:t>là thần thoại suy nguyên</w:t>
      </w:r>
      <w:r w:rsidR="00E77CEA" w:rsidRPr="007303FD">
        <w:rPr>
          <w:rFonts w:ascii="Times New Roman" w:hAnsi="Times New Roman" w:cs="Times New Roman"/>
          <w:color w:val="000000" w:themeColor="text1"/>
          <w:sz w:val="28"/>
          <w:szCs w:val="28"/>
        </w:rPr>
        <w:t>, vì sao?</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A. Truyện lí giải sự hình thành của thế giới tự nhiên, nhân vật chính là các vị thần sáng tạo thế giới</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B. Nhân vật chính là các vị thần sáng tạo thế giới</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C. Nhân vật chính là các anh hùng thần thoại, anh hùng văn hóa</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D. Truyện kể về công cuộc chinh phục thiên nhiên và sáng tạo văn hóa</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3: </w:t>
      </w:r>
      <w:r w:rsidRPr="007303FD">
        <w:rPr>
          <w:rFonts w:ascii="Times New Roman" w:hAnsi="Times New Roman" w:cs="Times New Roman"/>
          <w:sz w:val="28"/>
          <w:szCs w:val="28"/>
        </w:rPr>
        <w:t>Chi tiế</w:t>
      </w:r>
      <w:r w:rsidR="009746ED" w:rsidRPr="007303FD">
        <w:rPr>
          <w:rFonts w:ascii="Times New Roman" w:hAnsi="Times New Roman" w:cs="Times New Roman"/>
          <w:sz w:val="28"/>
          <w:szCs w:val="28"/>
        </w:rPr>
        <w:t>t “</w:t>
      </w:r>
      <w:r w:rsidRPr="007303FD">
        <w:rPr>
          <w:rFonts w:ascii="Times New Roman" w:hAnsi="Times New Roman" w:cs="Times New Roman"/>
          <w:sz w:val="28"/>
          <w:szCs w:val="28"/>
        </w:rPr>
        <w:t>Thần thường ngủ về mùa đông, vào khoảng tháng Hai, tháng Ba mới dậy làm việc” phản ánh hiện tượng tự nhiên ….</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A. Mùa đông thường ít có mưa, ít có sấm sét; tháng Hai, tháng Ba hay có sấm sét</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B. Mùa đông hay có sấm sét dữ dội; tháng Hai, tháng Ba trời ít mưa, ít sấm sét hơn</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4: </w:t>
      </w:r>
      <w:r w:rsidRPr="007303FD">
        <w:rPr>
          <w:rFonts w:ascii="Times New Roman" w:hAnsi="Times New Roman" w:cs="Times New Roman"/>
          <w:sz w:val="28"/>
          <w:szCs w:val="28"/>
        </w:rPr>
        <w:t xml:space="preserve">Chi tiết nào sau đây giải thích cho câu tục ngữ “Lúa chiêm lấp ló đầu bờ- Hễ nghe tiếng sấm phất cờ thì lên” </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 xml:space="preserve">A. Khi xử </w:t>
      </w:r>
      <w:proofErr w:type="gramStart"/>
      <w:r w:rsidRPr="007303FD">
        <w:rPr>
          <w:rFonts w:ascii="Times New Roman" w:hAnsi="Times New Roman" w:cs="Times New Roman"/>
          <w:sz w:val="28"/>
          <w:szCs w:val="28"/>
        </w:rPr>
        <w:t>án</w:t>
      </w:r>
      <w:proofErr w:type="gramEnd"/>
      <w:r w:rsidRPr="007303FD">
        <w:rPr>
          <w:rFonts w:ascii="Times New Roman" w:hAnsi="Times New Roman" w:cs="Times New Roman"/>
          <w:sz w:val="28"/>
          <w:szCs w:val="28"/>
        </w:rPr>
        <w:t xml:space="preserve"> kẻ nào dù là người, là vật, là cây cỏ thì thần tự mình nhảy xuống tận nơi trỏ ngọn cờ vào đầu tội nhân rồi dùng lưỡi búa bổ xuống đầu.</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B. Thần thường ngủ về mùa đông, vào khoảng tháng Hai, tháng Ba mới lại dậy làm việc</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C. Tính thần Sét rất nỏng nảy: hễ Ngọc Hoàng sai là đi ngay, hễ thấy là đánh liền</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D. Con gà thần của Ngọc Hoàng được lệnh thỉnh thoảng lại mổ một cái làm cho thần đau nhói cả người.</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b/>
          <w:color w:val="000000" w:themeColor="text1"/>
          <w:sz w:val="28"/>
          <w:szCs w:val="28"/>
        </w:rPr>
        <w:t xml:space="preserve">Câu 5: </w:t>
      </w:r>
      <w:r w:rsidRPr="007303FD">
        <w:rPr>
          <w:rFonts w:ascii="Times New Roman" w:hAnsi="Times New Roman" w:cs="Times New Roman"/>
          <w:color w:val="000000" w:themeColor="text1"/>
          <w:sz w:val="28"/>
          <w:szCs w:val="28"/>
        </w:rPr>
        <w:t>Câu tục ngữ nào sau đây có nội dung phù hợp với chi tiết người hạ giới thường bắt chước tiếng gọi gà để dọa thần Sét?</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A. Lúa chiêm phấp phới đầu bờ- Hễ nghe tiếng sấm phất cờ mà lên</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B. Chớp đông nhay nháy- Gà gáy thì mưa</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C. Tháng mười sấm rạp- Tháng chạp sấm động</w:t>
      </w:r>
    </w:p>
    <w:p w:rsidR="00B40085" w:rsidRPr="007303FD" w:rsidRDefault="00B40085" w:rsidP="00B40085">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D. Tháng mười có sấm- Cấy trên nấm cũng được ăn</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6: </w:t>
      </w:r>
      <w:r w:rsidR="00CB799E" w:rsidRPr="007303FD">
        <w:rPr>
          <w:rFonts w:ascii="Times New Roman" w:hAnsi="Times New Roman" w:cs="Times New Roman"/>
          <w:sz w:val="28"/>
          <w:szCs w:val="28"/>
        </w:rPr>
        <w:t>B</w:t>
      </w:r>
      <w:r w:rsidRPr="007303FD">
        <w:rPr>
          <w:rFonts w:ascii="Times New Roman" w:hAnsi="Times New Roman" w:cs="Times New Roman"/>
          <w:sz w:val="28"/>
          <w:szCs w:val="28"/>
        </w:rPr>
        <w:t xml:space="preserve">iện pháp </w:t>
      </w:r>
      <w:r w:rsidR="00CB799E" w:rsidRPr="007303FD">
        <w:rPr>
          <w:rFonts w:ascii="Times New Roman" w:hAnsi="Times New Roman" w:cs="Times New Roman"/>
          <w:sz w:val="28"/>
          <w:szCs w:val="28"/>
        </w:rPr>
        <w:t>tu từ</w:t>
      </w:r>
      <w:r w:rsidR="00E77CEA" w:rsidRPr="007303FD">
        <w:rPr>
          <w:rFonts w:ascii="Times New Roman" w:hAnsi="Times New Roman" w:cs="Times New Roman"/>
          <w:sz w:val="28"/>
          <w:szCs w:val="28"/>
        </w:rPr>
        <w:t xml:space="preserve"> nào không</w:t>
      </w:r>
      <w:r w:rsidRPr="007303FD">
        <w:rPr>
          <w:rFonts w:ascii="Times New Roman" w:hAnsi="Times New Roman" w:cs="Times New Roman"/>
          <w:sz w:val="28"/>
          <w:szCs w:val="28"/>
        </w:rPr>
        <w:t xml:space="preserve"> được sử dụng để khắc họa hình tượng thần Sét?</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A. Nhân hóa</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B. So sánh</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lastRenderedPageBreak/>
        <w:t>C. Phóng đại</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sz w:val="28"/>
          <w:szCs w:val="28"/>
        </w:rPr>
        <w:t>D. Ẩn dụ</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7: </w:t>
      </w:r>
      <w:r w:rsidRPr="007303FD">
        <w:rPr>
          <w:rFonts w:ascii="Times New Roman" w:hAnsi="Times New Roman" w:cs="Times New Roman"/>
          <w:sz w:val="28"/>
          <w:szCs w:val="28"/>
        </w:rPr>
        <w:t>Hình tượng thần Sét trong thần thoại Việt Nam giống với hình tượng vị thần nào trong thần thoại Hy Lạ</w:t>
      </w:r>
      <w:r w:rsidR="00E77CEA" w:rsidRPr="007303FD">
        <w:rPr>
          <w:rFonts w:ascii="Times New Roman" w:hAnsi="Times New Roman" w:cs="Times New Roman"/>
          <w:sz w:val="28"/>
          <w:szCs w:val="28"/>
        </w:rPr>
        <w:t>p:</w:t>
      </w:r>
    </w:p>
    <w:p w:rsidR="00B40085" w:rsidRPr="007303FD" w:rsidRDefault="00E77CEA" w:rsidP="00B40085">
      <w:pPr>
        <w:pStyle w:val="Vnbnnidung0"/>
        <w:spacing w:after="0" w:line="312" w:lineRule="auto"/>
        <w:ind w:firstLine="0"/>
        <w:rPr>
          <w:rFonts w:ascii="Times New Roman" w:hAnsi="Times New Roman" w:cs="Times New Roman"/>
          <w:sz w:val="28"/>
          <w:szCs w:val="28"/>
        </w:rPr>
      </w:pPr>
      <w:r w:rsidRPr="007303FD">
        <w:rPr>
          <w:rFonts w:ascii="Times New Roman" w:hAnsi="Times New Roman" w:cs="Times New Roman"/>
          <w:sz w:val="28"/>
          <w:szCs w:val="28"/>
        </w:rPr>
        <w:t>A</w:t>
      </w:r>
      <w:r w:rsidR="00B40085" w:rsidRPr="007303FD">
        <w:rPr>
          <w:rFonts w:ascii="Times New Roman" w:hAnsi="Times New Roman" w:cs="Times New Roman"/>
          <w:sz w:val="28"/>
          <w:szCs w:val="28"/>
        </w:rPr>
        <w:t xml:space="preserve">. Thần Dớt            </w:t>
      </w:r>
      <w:r w:rsidRPr="007303FD">
        <w:rPr>
          <w:rFonts w:ascii="Times New Roman" w:hAnsi="Times New Roman" w:cs="Times New Roman"/>
          <w:sz w:val="28"/>
          <w:szCs w:val="28"/>
        </w:rPr>
        <w:t xml:space="preserve">                 B</w:t>
      </w:r>
      <w:r w:rsidR="00B40085" w:rsidRPr="007303FD">
        <w:rPr>
          <w:rFonts w:ascii="Times New Roman" w:hAnsi="Times New Roman" w:cs="Times New Roman"/>
          <w:sz w:val="28"/>
          <w:szCs w:val="28"/>
        </w:rPr>
        <w:t>. Thầ</w:t>
      </w:r>
      <w:r w:rsidRPr="007303FD">
        <w:rPr>
          <w:rFonts w:ascii="Times New Roman" w:hAnsi="Times New Roman" w:cs="Times New Roman"/>
          <w:sz w:val="28"/>
          <w:szCs w:val="28"/>
        </w:rPr>
        <w:t>n Thor                   C</w:t>
      </w:r>
      <w:r w:rsidR="00B40085" w:rsidRPr="007303FD">
        <w:rPr>
          <w:rFonts w:ascii="Times New Roman" w:hAnsi="Times New Roman" w:cs="Times New Roman"/>
          <w:sz w:val="28"/>
          <w:szCs w:val="28"/>
        </w:rPr>
        <w:t>. Thần Át- lát</w:t>
      </w:r>
    </w:p>
    <w:p w:rsidR="00B40085" w:rsidRPr="007303FD" w:rsidRDefault="00E77CEA" w:rsidP="00E77CEA">
      <w:pPr>
        <w:rPr>
          <w:rFonts w:ascii="Times New Roman" w:hAnsi="Times New Roman" w:cs="Times New Roman"/>
          <w:b/>
          <w:sz w:val="28"/>
          <w:szCs w:val="28"/>
        </w:rPr>
      </w:pPr>
      <w:r w:rsidRPr="007303FD">
        <w:rPr>
          <w:rFonts w:ascii="Times New Roman" w:hAnsi="Times New Roman" w:cs="Times New Roman"/>
          <w:b/>
          <w:sz w:val="28"/>
          <w:szCs w:val="28"/>
        </w:rPr>
        <w:t>Trả lời các câu hỏi sau:</w:t>
      </w:r>
    </w:p>
    <w:p w:rsidR="00B40085" w:rsidRPr="007303FD" w:rsidRDefault="00E77CEA" w:rsidP="00B40085">
      <w:pPr>
        <w:rPr>
          <w:rFonts w:ascii="Times New Roman" w:hAnsi="Times New Roman" w:cs="Times New Roman"/>
          <w:sz w:val="28"/>
          <w:szCs w:val="28"/>
        </w:rPr>
      </w:pPr>
      <w:r w:rsidRPr="007303FD">
        <w:rPr>
          <w:rFonts w:ascii="Times New Roman" w:hAnsi="Times New Roman" w:cs="Times New Roman"/>
          <w:b/>
          <w:sz w:val="28"/>
          <w:szCs w:val="28"/>
        </w:rPr>
        <w:t>Câu 8</w:t>
      </w:r>
      <w:r w:rsidR="00B40085" w:rsidRPr="007303FD">
        <w:rPr>
          <w:rFonts w:ascii="Times New Roman" w:hAnsi="Times New Roman" w:cs="Times New Roman"/>
          <w:b/>
          <w:sz w:val="28"/>
          <w:szCs w:val="28"/>
        </w:rPr>
        <w:t xml:space="preserve">: </w:t>
      </w:r>
      <w:r w:rsidR="00B40085" w:rsidRPr="007303FD">
        <w:rPr>
          <w:rFonts w:ascii="Times New Roman" w:hAnsi="Times New Roman" w:cs="Times New Roman"/>
          <w:sz w:val="28"/>
          <w:szCs w:val="28"/>
        </w:rPr>
        <w:t>Tìm các chi tiết cho thấy tính chất nửa thiện nửa ác trong hình tượng thần Sét</w:t>
      </w:r>
    </w:p>
    <w:p w:rsidR="00E77CEA" w:rsidRPr="007303FD" w:rsidRDefault="00E77CEA"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9: </w:t>
      </w:r>
      <w:r w:rsidR="00420FED" w:rsidRPr="007303FD">
        <w:rPr>
          <w:rFonts w:ascii="Times New Roman" w:hAnsi="Times New Roman" w:cs="Times New Roman"/>
          <w:sz w:val="28"/>
          <w:szCs w:val="28"/>
        </w:rPr>
        <w:t>Trong văn bản, những c</w:t>
      </w:r>
      <w:r w:rsidR="00CB799E" w:rsidRPr="007303FD">
        <w:rPr>
          <w:rFonts w:ascii="Times New Roman" w:hAnsi="Times New Roman" w:cs="Times New Roman"/>
          <w:sz w:val="28"/>
          <w:szCs w:val="28"/>
        </w:rPr>
        <w:t xml:space="preserve">hi tiết nào thể hiện </w:t>
      </w:r>
      <w:r w:rsidR="00420FED" w:rsidRPr="007303FD">
        <w:rPr>
          <w:rFonts w:ascii="Times New Roman" w:hAnsi="Times New Roman" w:cs="Times New Roman"/>
          <w:color w:val="000000" w:themeColor="text1"/>
          <w:sz w:val="28"/>
          <w:szCs w:val="28"/>
        </w:rPr>
        <w:t>ý muốn chế ngự các hiện tượng tự nhiên của con người</w:t>
      </w:r>
    </w:p>
    <w:p w:rsidR="00B40085" w:rsidRPr="007303FD" w:rsidRDefault="00B40085" w:rsidP="00B40085">
      <w:pPr>
        <w:rPr>
          <w:rFonts w:ascii="Times New Roman" w:hAnsi="Times New Roman" w:cs="Times New Roman"/>
          <w:sz w:val="28"/>
          <w:szCs w:val="28"/>
        </w:rPr>
      </w:pPr>
      <w:r w:rsidRPr="007303FD">
        <w:rPr>
          <w:rFonts w:ascii="Times New Roman" w:hAnsi="Times New Roman" w:cs="Times New Roman"/>
          <w:b/>
          <w:sz w:val="28"/>
          <w:szCs w:val="28"/>
        </w:rPr>
        <w:t xml:space="preserve">Câu 10: </w:t>
      </w:r>
      <w:r w:rsidRPr="007303FD">
        <w:rPr>
          <w:rFonts w:ascii="Times New Roman" w:hAnsi="Times New Roman" w:cs="Times New Roman"/>
          <w:sz w:val="28"/>
          <w:szCs w:val="28"/>
        </w:rPr>
        <w:t xml:space="preserve">Hình tượng thần Sét phản ánh những quan niệm, nhận thức gì của người xưa về thế giới tự nhiên? </w:t>
      </w:r>
    </w:p>
    <w:p w:rsidR="00DE0DD0" w:rsidRPr="007303FD" w:rsidRDefault="004A27E5" w:rsidP="00DE0DD0">
      <w:pPr>
        <w:pStyle w:val="ListParagraph"/>
        <w:spacing w:after="0" w:line="312" w:lineRule="auto"/>
        <w:ind w:left="0"/>
        <w:jc w:val="both"/>
        <w:rPr>
          <w:rFonts w:ascii="Times New Roman" w:hAnsi="Times New Roman" w:cs="Times New Roman"/>
          <w:sz w:val="28"/>
          <w:szCs w:val="28"/>
        </w:rPr>
      </w:pPr>
      <w:r w:rsidRPr="007303FD">
        <w:rPr>
          <w:rFonts w:ascii="Times New Roman" w:hAnsi="Times New Roman" w:cs="Times New Roman"/>
          <w:b/>
          <w:sz w:val="28"/>
          <w:szCs w:val="28"/>
        </w:rPr>
        <w:t>II. VIẾT (4,0đ)</w:t>
      </w:r>
      <w:r w:rsidR="00DE0DD0" w:rsidRPr="007303FD">
        <w:rPr>
          <w:rFonts w:ascii="Times New Roman" w:hAnsi="Times New Roman" w:cs="Times New Roman"/>
          <w:b/>
          <w:sz w:val="28"/>
          <w:szCs w:val="28"/>
        </w:rPr>
        <w:t xml:space="preserve">: </w:t>
      </w:r>
      <w:r w:rsidR="00DE0DD0" w:rsidRPr="007303FD">
        <w:rPr>
          <w:rFonts w:ascii="Times New Roman" w:hAnsi="Times New Roman" w:cs="Times New Roman"/>
          <w:sz w:val="28"/>
          <w:szCs w:val="28"/>
        </w:rPr>
        <w:t>Em hãy viết bài văn nghị luận (khoảng 600 chữ) bàn về lòng khoan dung.</w:t>
      </w:r>
    </w:p>
    <w:p w:rsidR="00056CBE" w:rsidRPr="007303FD" w:rsidRDefault="00056CBE">
      <w:pPr>
        <w:rPr>
          <w:rFonts w:ascii="Times New Roman" w:hAnsi="Times New Roman" w:cs="Times New Roman"/>
          <w:b/>
          <w:sz w:val="28"/>
          <w:szCs w:val="28"/>
        </w:rPr>
      </w:pPr>
    </w:p>
    <w:p w:rsidR="00DE0DD0" w:rsidRPr="007303FD" w:rsidRDefault="00DE0DD0">
      <w:pPr>
        <w:rPr>
          <w:rFonts w:ascii="Times New Roman" w:hAnsi="Times New Roman" w:cs="Times New Roman"/>
          <w:b/>
          <w:sz w:val="28"/>
          <w:szCs w:val="28"/>
        </w:rPr>
      </w:pPr>
    </w:p>
    <w:p w:rsidR="00E77CEA" w:rsidRDefault="00E77CEA">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Default="007303FD">
      <w:pPr>
        <w:rPr>
          <w:rFonts w:ascii="Times New Roman" w:hAnsi="Times New Roman" w:cs="Times New Roman"/>
          <w:b/>
          <w:sz w:val="28"/>
          <w:szCs w:val="28"/>
        </w:rPr>
      </w:pPr>
    </w:p>
    <w:p w:rsidR="007303FD" w:rsidRPr="007303FD" w:rsidRDefault="007303FD">
      <w:pPr>
        <w:rPr>
          <w:rFonts w:ascii="Times New Roman" w:hAnsi="Times New Roman" w:cs="Times New Roman"/>
          <w:b/>
          <w:sz w:val="28"/>
          <w:szCs w:val="28"/>
        </w:rPr>
      </w:pPr>
    </w:p>
    <w:p w:rsidR="00E77CEA" w:rsidRPr="007303FD" w:rsidRDefault="00E77CEA">
      <w:pPr>
        <w:rPr>
          <w:rFonts w:ascii="Times New Roman" w:hAnsi="Times New Roman" w:cs="Times New Roman"/>
          <w:b/>
          <w:sz w:val="28"/>
          <w:szCs w:val="28"/>
        </w:rPr>
      </w:pPr>
    </w:p>
    <w:p w:rsidR="00E77CEA" w:rsidRPr="007303FD" w:rsidRDefault="00E77CEA" w:rsidP="00E77CEA">
      <w:pPr>
        <w:spacing w:after="0" w:line="240" w:lineRule="auto"/>
        <w:jc w:val="center"/>
        <w:rPr>
          <w:rFonts w:ascii="Times New Roman" w:hAnsi="Times New Roman" w:cs="Times New Roman"/>
          <w:b/>
          <w:bCs/>
          <w:sz w:val="28"/>
          <w:szCs w:val="28"/>
        </w:rPr>
      </w:pPr>
      <w:r w:rsidRPr="007303FD">
        <w:rPr>
          <w:rFonts w:ascii="Times New Roman" w:eastAsia="Times New Roman" w:hAnsi="Times New Roman" w:cs="Times New Roman"/>
          <w:b/>
          <w:sz w:val="28"/>
          <w:szCs w:val="28"/>
        </w:rPr>
        <w:lastRenderedPageBreak/>
        <w:t xml:space="preserve">HƯỚNG DẪN CHẤM ĐỀ </w:t>
      </w:r>
      <w:r w:rsidRPr="007303FD">
        <w:rPr>
          <w:rFonts w:ascii="Times New Roman" w:hAnsi="Times New Roman" w:cs="Times New Roman"/>
          <w:b/>
          <w:bCs/>
          <w:sz w:val="28"/>
          <w:szCs w:val="28"/>
        </w:rPr>
        <w:t xml:space="preserve">KIỂM TRA GIỮA HỌC KÌ I </w:t>
      </w:r>
    </w:p>
    <w:p w:rsidR="00E77CEA" w:rsidRPr="007303FD" w:rsidRDefault="00E77CEA" w:rsidP="00E77CEA">
      <w:pPr>
        <w:spacing w:after="0" w:line="240" w:lineRule="auto"/>
        <w:jc w:val="center"/>
        <w:rPr>
          <w:rFonts w:ascii="Times New Roman" w:hAnsi="Times New Roman" w:cs="Times New Roman"/>
          <w:b/>
          <w:bCs/>
          <w:sz w:val="28"/>
          <w:szCs w:val="28"/>
        </w:rPr>
      </w:pPr>
      <w:r w:rsidRPr="007303FD">
        <w:rPr>
          <w:rFonts w:ascii="Times New Roman" w:hAnsi="Times New Roman" w:cs="Times New Roman"/>
          <w:b/>
          <w:bCs/>
          <w:sz w:val="28"/>
          <w:szCs w:val="28"/>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77CEA" w:rsidRPr="007303FD" w:rsidTr="001067AE">
        <w:trPr>
          <w:jc w:val="center"/>
        </w:trPr>
        <w:tc>
          <w:tcPr>
            <w:tcW w:w="693"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Phần</w:t>
            </w: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Câu</w:t>
            </w:r>
          </w:p>
        </w:tc>
        <w:tc>
          <w:tcPr>
            <w:tcW w:w="7096"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Nội dung</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Điểm</w:t>
            </w:r>
          </w:p>
        </w:tc>
      </w:tr>
      <w:tr w:rsidR="00E77CEA" w:rsidRPr="007303FD" w:rsidTr="001067AE">
        <w:trPr>
          <w:jc w:val="center"/>
        </w:trPr>
        <w:tc>
          <w:tcPr>
            <w:tcW w:w="693"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I</w:t>
            </w: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E77CEA" w:rsidRPr="007303FD" w:rsidRDefault="00E77CEA" w:rsidP="001067AE">
            <w:pPr>
              <w:spacing w:before="40" w:after="20" w:line="240" w:lineRule="auto"/>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ĐỌC HIỂU</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6.0</w:t>
            </w:r>
          </w:p>
        </w:tc>
      </w:tr>
      <w:tr w:rsidR="00E77CEA" w:rsidRPr="007303FD" w:rsidTr="001067AE">
        <w:trPr>
          <w:jc w:val="center"/>
        </w:trPr>
        <w:tc>
          <w:tcPr>
            <w:tcW w:w="693" w:type="dxa"/>
            <w:vMerge w:val="restart"/>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1</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iCs/>
                <w:noProof/>
                <w:sz w:val="28"/>
                <w:szCs w:val="28"/>
              </w:rPr>
            </w:pPr>
            <w:r w:rsidRPr="007303FD">
              <w:rPr>
                <w:rFonts w:ascii="Times New Roman" w:hAnsi="Times New Roman" w:cs="Times New Roman"/>
                <w:iCs/>
                <w:noProof/>
                <w:sz w:val="28"/>
                <w:szCs w:val="28"/>
              </w:rPr>
              <w:t>A</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2</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iCs/>
                <w:noProof/>
                <w:sz w:val="28"/>
                <w:szCs w:val="28"/>
              </w:rPr>
            </w:pPr>
            <w:r w:rsidRPr="007303FD">
              <w:rPr>
                <w:rFonts w:ascii="Times New Roman" w:hAnsi="Times New Roman" w:cs="Times New Roman"/>
                <w:iCs/>
                <w:noProof/>
                <w:sz w:val="28"/>
                <w:szCs w:val="28"/>
              </w:rPr>
              <w:t>A</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3</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iCs/>
                <w:noProof/>
                <w:sz w:val="28"/>
                <w:szCs w:val="28"/>
              </w:rPr>
            </w:pPr>
            <w:r w:rsidRPr="007303FD">
              <w:rPr>
                <w:rFonts w:ascii="Times New Roman" w:hAnsi="Times New Roman" w:cs="Times New Roman"/>
                <w:iCs/>
                <w:noProof/>
                <w:sz w:val="28"/>
                <w:szCs w:val="28"/>
              </w:rPr>
              <w:t>A</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4</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noProof/>
                <w:sz w:val="28"/>
                <w:szCs w:val="28"/>
              </w:rPr>
            </w:pPr>
            <w:r w:rsidRPr="007303FD">
              <w:rPr>
                <w:rFonts w:ascii="Times New Roman" w:hAnsi="Times New Roman" w:cs="Times New Roman"/>
                <w:noProof/>
                <w:sz w:val="28"/>
                <w:szCs w:val="28"/>
              </w:rPr>
              <w:t>B</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5</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sz w:val="28"/>
                <w:szCs w:val="28"/>
              </w:rPr>
            </w:pPr>
            <w:r w:rsidRPr="007303FD">
              <w:rPr>
                <w:rFonts w:ascii="Times New Roman" w:hAnsi="Times New Roman" w:cs="Times New Roman"/>
                <w:sz w:val="28"/>
                <w:szCs w:val="28"/>
              </w:rPr>
              <w:t>B</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6</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sz w:val="28"/>
                <w:szCs w:val="28"/>
              </w:rPr>
            </w:pPr>
            <w:r w:rsidRPr="007303FD">
              <w:rPr>
                <w:rFonts w:ascii="Times New Roman" w:hAnsi="Times New Roman" w:cs="Times New Roman"/>
                <w:sz w:val="28"/>
                <w:szCs w:val="28"/>
              </w:rPr>
              <w:t>B</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7</w:t>
            </w:r>
          </w:p>
        </w:tc>
        <w:tc>
          <w:tcPr>
            <w:tcW w:w="7096" w:type="dxa"/>
            <w:shd w:val="clear" w:color="auto" w:fill="auto"/>
          </w:tcPr>
          <w:p w:rsidR="00E77CEA" w:rsidRPr="007303FD" w:rsidRDefault="00E77CEA" w:rsidP="001067AE">
            <w:pPr>
              <w:spacing w:before="40" w:after="20" w:line="240" w:lineRule="auto"/>
              <w:jc w:val="both"/>
              <w:rPr>
                <w:rFonts w:ascii="Times New Roman" w:hAnsi="Times New Roman" w:cs="Times New Roman"/>
                <w:sz w:val="28"/>
                <w:szCs w:val="28"/>
              </w:rPr>
            </w:pPr>
            <w:r w:rsidRPr="007303FD">
              <w:rPr>
                <w:rFonts w:ascii="Times New Roman" w:hAnsi="Times New Roman" w:cs="Times New Roman"/>
                <w:sz w:val="28"/>
                <w:szCs w:val="28"/>
              </w:rPr>
              <w:t>A</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E77CEA" w:rsidRPr="007303FD" w:rsidTr="001067AE">
        <w:trPr>
          <w:jc w:val="center"/>
        </w:trPr>
        <w:tc>
          <w:tcPr>
            <w:tcW w:w="693" w:type="dxa"/>
            <w:vMerge/>
            <w:shd w:val="clear" w:color="auto" w:fill="auto"/>
          </w:tcPr>
          <w:p w:rsidR="00E77CEA" w:rsidRPr="007303FD" w:rsidRDefault="00E77CEA"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E77CEA" w:rsidRPr="007303FD" w:rsidRDefault="00E77CEA"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8</w:t>
            </w:r>
          </w:p>
        </w:tc>
        <w:tc>
          <w:tcPr>
            <w:tcW w:w="7096" w:type="dxa"/>
            <w:shd w:val="clear" w:color="auto" w:fill="auto"/>
          </w:tcPr>
          <w:p w:rsidR="00CB799E" w:rsidRPr="007303FD" w:rsidRDefault="00420FED" w:rsidP="00CB799E">
            <w:pPr>
              <w:rPr>
                <w:rFonts w:ascii="Times New Roman" w:hAnsi="Times New Roman" w:cs="Times New Roman"/>
                <w:sz w:val="28"/>
                <w:szCs w:val="28"/>
              </w:rPr>
            </w:pPr>
            <w:r w:rsidRPr="007303FD">
              <w:rPr>
                <w:rFonts w:ascii="Times New Roman" w:hAnsi="Times New Roman" w:cs="Times New Roman"/>
                <w:sz w:val="28"/>
                <w:szCs w:val="28"/>
              </w:rPr>
              <w:t>-</w:t>
            </w:r>
            <w:r w:rsidR="00CB799E" w:rsidRPr="007303FD">
              <w:rPr>
                <w:rFonts w:ascii="Times New Roman" w:hAnsi="Times New Roman" w:cs="Times New Roman"/>
                <w:sz w:val="28"/>
                <w:szCs w:val="28"/>
              </w:rPr>
              <w:t>Thiện: Thần chuyên việc thi hành luật pháp ở trần gian</w:t>
            </w:r>
          </w:p>
          <w:p w:rsidR="00E77CEA" w:rsidRPr="007303FD" w:rsidRDefault="00420FED" w:rsidP="00CB799E">
            <w:pPr>
              <w:rPr>
                <w:rFonts w:ascii="Times New Roman" w:hAnsi="Times New Roman" w:cs="Times New Roman"/>
                <w:sz w:val="28"/>
                <w:szCs w:val="28"/>
              </w:rPr>
            </w:pPr>
            <w:r w:rsidRPr="007303FD">
              <w:rPr>
                <w:rFonts w:ascii="Times New Roman" w:hAnsi="Times New Roman" w:cs="Times New Roman"/>
                <w:sz w:val="28"/>
                <w:szCs w:val="28"/>
              </w:rPr>
              <w:t>-</w:t>
            </w:r>
            <w:r w:rsidR="00CB799E" w:rsidRPr="007303FD">
              <w:rPr>
                <w:rFonts w:ascii="Times New Roman" w:hAnsi="Times New Roman" w:cs="Times New Roman"/>
                <w:sz w:val="28"/>
                <w:szCs w:val="28"/>
              </w:rPr>
              <w:t>Ác: Thần có mặt mũi rất nanh ác, tiếng quát tháo rất dữ dội - Hễ Ngọc Hoàng sai là đi ngay, hễ thấy là đánh liên cho nên cũng có lúc làm cho người, vật chết oan. Thần bị Ngọc Hoàng phạt, bắt nằm im một nơi không cựa quậy trong một đám rừng ở thiên đình.</w:t>
            </w:r>
          </w:p>
        </w:tc>
        <w:tc>
          <w:tcPr>
            <w:tcW w:w="706" w:type="dxa"/>
            <w:shd w:val="clear" w:color="auto" w:fill="auto"/>
          </w:tcPr>
          <w:p w:rsidR="00E77CEA" w:rsidRPr="007303FD" w:rsidRDefault="00E77CEA"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1.0</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9</w:t>
            </w:r>
          </w:p>
        </w:tc>
        <w:tc>
          <w:tcPr>
            <w:tcW w:w="7096" w:type="dxa"/>
            <w:shd w:val="clear" w:color="auto" w:fill="auto"/>
          </w:tcPr>
          <w:p w:rsidR="00420FED" w:rsidRPr="007303FD" w:rsidRDefault="00420FED" w:rsidP="001067AE">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 Thần Sét bị Ngọc Hoàng phạt vì đánh lầm giết hại kẻ vô tội</w:t>
            </w:r>
          </w:p>
          <w:p w:rsidR="00420FED" w:rsidRPr="007303FD" w:rsidRDefault="00420FED" w:rsidP="001067AE">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 Mỗi lần có chớp rạch, người hạ giới thường bắt chước tiếng gọi gà để dọa thần.</w:t>
            </w:r>
          </w:p>
          <w:p w:rsidR="00420FED" w:rsidRPr="007303FD" w:rsidRDefault="00420FED" w:rsidP="001067AE">
            <w:pPr>
              <w:rPr>
                <w:rFonts w:ascii="Times New Roman" w:hAnsi="Times New Roman" w:cs="Times New Roman"/>
                <w:color w:val="000000" w:themeColor="text1"/>
                <w:sz w:val="28"/>
                <w:szCs w:val="28"/>
              </w:rPr>
            </w:pPr>
            <w:r w:rsidRPr="007303FD">
              <w:rPr>
                <w:rFonts w:ascii="Times New Roman" w:hAnsi="Times New Roman" w:cs="Times New Roman"/>
                <w:color w:val="000000" w:themeColor="text1"/>
                <w:sz w:val="28"/>
                <w:szCs w:val="28"/>
              </w:rPr>
              <w:t>-Thần Sét bị thua Cường Bạo Đại vương.</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 xml:space="preserve">  1.0</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10</w:t>
            </w:r>
          </w:p>
        </w:tc>
        <w:tc>
          <w:tcPr>
            <w:tcW w:w="7096" w:type="dxa"/>
            <w:shd w:val="clear" w:color="auto" w:fill="auto"/>
          </w:tcPr>
          <w:p w:rsidR="00420FED" w:rsidRPr="007303FD" w:rsidRDefault="00420FED" w:rsidP="00420FED">
            <w:pPr>
              <w:rPr>
                <w:rFonts w:ascii="Times New Roman" w:hAnsi="Times New Roman" w:cs="Times New Roman"/>
                <w:sz w:val="28"/>
                <w:szCs w:val="28"/>
              </w:rPr>
            </w:pPr>
            <w:r w:rsidRPr="007303FD">
              <w:rPr>
                <w:rFonts w:ascii="Times New Roman" w:hAnsi="Times New Roman" w:cs="Times New Roman"/>
                <w:sz w:val="28"/>
                <w:szCs w:val="28"/>
              </w:rPr>
              <w:t>Hình tượng thần Sét phản ánh những quan niệm, nhận thức  của người xưa về thế giới tự nhiên:</w:t>
            </w:r>
          </w:p>
          <w:p w:rsidR="00420FED" w:rsidRPr="007303FD" w:rsidRDefault="00420FED" w:rsidP="00420FED">
            <w:pPr>
              <w:pStyle w:val="ListParagraph"/>
              <w:spacing w:after="0" w:line="312" w:lineRule="auto"/>
              <w:ind w:left="0"/>
              <w:jc w:val="both"/>
              <w:rPr>
                <w:rFonts w:ascii="Times New Roman" w:hAnsi="Times New Roman" w:cs="Times New Roman"/>
                <w:sz w:val="28"/>
                <w:szCs w:val="28"/>
              </w:rPr>
            </w:pPr>
            <w:r w:rsidRPr="007303FD">
              <w:rPr>
                <w:rFonts w:ascii="Times New Roman" w:hAnsi="Times New Roman" w:cs="Times New Roman"/>
                <w:sz w:val="28"/>
                <w:szCs w:val="28"/>
                <w:shd w:val="clear" w:color="auto" w:fill="FFFFFF"/>
              </w:rPr>
              <w:t>Truyện giải thích hiện tượng sét theo quan niệm của người nguyên thuỷ. Người nguyên thuỷ hiểu, nghĩ về các hiện tượng tự nhiên bằng những hiểu biết thô sơ, chất phác và trí tưởng tượng phong phú, ngây thơ của minh. Họ cho rằng các hiện tượng trong tự nhiên là do các Thần tạo nên.</w:t>
            </w:r>
          </w:p>
          <w:p w:rsidR="00420FED" w:rsidRPr="007303FD" w:rsidRDefault="00420FED" w:rsidP="00420FED">
            <w:pPr>
              <w:spacing w:line="312" w:lineRule="auto"/>
              <w:jc w:val="both"/>
              <w:rPr>
                <w:rFonts w:ascii="Times New Roman" w:hAnsi="Times New Roman" w:cs="Times New Roman"/>
                <w:sz w:val="28"/>
                <w:szCs w:val="28"/>
                <w:shd w:val="clear" w:color="auto" w:fill="FFFFFF"/>
              </w:rPr>
            </w:pPr>
            <w:r w:rsidRPr="007303FD">
              <w:rPr>
                <w:rFonts w:ascii="Times New Roman" w:hAnsi="Times New Roman" w:cs="Times New Roman"/>
                <w:sz w:val="28"/>
                <w:szCs w:val="28"/>
                <w:shd w:val="clear" w:color="auto" w:fill="FFFFFF"/>
              </w:rPr>
              <w:t> Đây là cách giải thích về thế giới của những người xưa cổ bằng trực quan và tưởng tượng, chưa có đầy đủ căn cứ, chưa được xác minh về độ chính xác và còn mang yếu tố hư cấu.</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420FED" w:rsidRPr="007303FD" w:rsidTr="001067AE">
        <w:trPr>
          <w:jc w:val="center"/>
        </w:trPr>
        <w:tc>
          <w:tcPr>
            <w:tcW w:w="693" w:type="dxa"/>
            <w:vMerge w:val="restart"/>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lastRenderedPageBreak/>
              <w:t>II</w:t>
            </w: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420FED">
            <w:pPr>
              <w:pStyle w:val="ListParagraph"/>
              <w:spacing w:after="0" w:line="312" w:lineRule="auto"/>
              <w:ind w:left="0"/>
              <w:jc w:val="both"/>
              <w:rPr>
                <w:rFonts w:ascii="Times New Roman" w:hAnsi="Times New Roman" w:cs="Times New Roman"/>
                <w:sz w:val="28"/>
                <w:szCs w:val="28"/>
              </w:rPr>
            </w:pPr>
            <w:r w:rsidRPr="007303FD">
              <w:rPr>
                <w:rFonts w:ascii="Times New Roman" w:hAnsi="Times New Roman" w:cs="Times New Roman"/>
                <w:sz w:val="28"/>
                <w:szCs w:val="28"/>
              </w:rPr>
              <w:t>Em hãy viết bài văn nghị luận (khoảng 600 chữ) bàn về lòng khoan dung.</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4.0</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1067AE">
            <w:pPr>
              <w:spacing w:before="40" w:after="20" w:line="240" w:lineRule="auto"/>
              <w:jc w:val="both"/>
              <w:rPr>
                <w:rFonts w:ascii="Times New Roman" w:hAnsi="Times New Roman" w:cs="Times New Roman"/>
                <w:i/>
                <w:iCs/>
                <w:noProof/>
                <w:sz w:val="28"/>
                <w:szCs w:val="28"/>
              </w:rPr>
            </w:pPr>
            <w:r w:rsidRPr="007303FD">
              <w:rPr>
                <w:rFonts w:ascii="Times New Roman" w:hAnsi="Times New Roman" w:cs="Times New Roman"/>
                <w:i/>
                <w:iCs/>
                <w:noProof/>
                <w:sz w:val="28"/>
                <w:szCs w:val="28"/>
              </w:rPr>
              <w:t>a</w:t>
            </w:r>
            <w:r w:rsidRPr="007303FD">
              <w:rPr>
                <w:rFonts w:ascii="Times New Roman" w:hAnsi="Times New Roman" w:cs="Times New Roman"/>
                <w:noProof/>
                <w:sz w:val="28"/>
                <w:szCs w:val="28"/>
              </w:rPr>
              <w:t>.</w:t>
            </w:r>
            <w:r w:rsidRPr="007303FD">
              <w:rPr>
                <w:rFonts w:ascii="Times New Roman" w:hAnsi="Times New Roman" w:cs="Times New Roman"/>
                <w:i/>
                <w:iCs/>
                <w:noProof/>
                <w:sz w:val="28"/>
                <w:szCs w:val="28"/>
              </w:rPr>
              <w:t xml:space="preserve"> Đảm bảo cấu trúc bài nghị luận</w:t>
            </w:r>
          </w:p>
          <w:p w:rsidR="00420FED" w:rsidRPr="007303FD" w:rsidRDefault="00420FED" w:rsidP="001067AE">
            <w:pPr>
              <w:spacing w:before="40" w:after="20" w:line="240" w:lineRule="auto"/>
              <w:jc w:val="both"/>
              <w:rPr>
                <w:rFonts w:ascii="Times New Roman" w:hAnsi="Times New Roman" w:cs="Times New Roman"/>
                <w:i/>
                <w:noProof/>
                <w:sz w:val="28"/>
                <w:szCs w:val="28"/>
              </w:rPr>
            </w:pPr>
            <w:r w:rsidRPr="007303FD">
              <w:rPr>
                <w:rFonts w:ascii="Times New Roman" w:hAnsi="Times New Roman" w:cs="Times New Roman"/>
                <w:noProof/>
                <w:sz w:val="28"/>
                <w:szCs w:val="28"/>
              </w:rPr>
              <w:t xml:space="preserve">Mở bài nêu được vấn đề, Thân bài triển khai được vấn đề, </w:t>
            </w:r>
            <w:r w:rsidRPr="007303FD">
              <w:rPr>
                <w:rFonts w:ascii="Times New Roman" w:hAnsi="Times New Roman" w:cs="Times New Roman"/>
                <w:noProof/>
                <w:sz w:val="28"/>
                <w:szCs w:val="28"/>
                <w:u w:color="FF0000"/>
              </w:rPr>
              <w:t>Kết bài</w:t>
            </w:r>
            <w:r w:rsidRPr="007303FD">
              <w:rPr>
                <w:rFonts w:ascii="Times New Roman" w:hAnsi="Times New Roman" w:cs="Times New Roman"/>
                <w:noProof/>
                <w:sz w:val="28"/>
                <w:szCs w:val="28"/>
              </w:rPr>
              <w:t xml:space="preserve"> khái quát được vấn đề</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1067AE">
            <w:pPr>
              <w:spacing w:before="40" w:after="20" w:line="240" w:lineRule="auto"/>
              <w:jc w:val="both"/>
              <w:rPr>
                <w:rFonts w:ascii="Times New Roman" w:hAnsi="Times New Roman" w:cs="Times New Roman"/>
                <w:noProof/>
                <w:sz w:val="28"/>
                <w:szCs w:val="28"/>
              </w:rPr>
            </w:pPr>
            <w:r w:rsidRPr="007303FD">
              <w:rPr>
                <w:rFonts w:ascii="Times New Roman" w:hAnsi="Times New Roman" w:cs="Times New Roman"/>
                <w:i/>
                <w:noProof/>
                <w:sz w:val="28"/>
                <w:szCs w:val="28"/>
              </w:rPr>
              <w:t>b. Xác định đúng yêu cầu của đề</w:t>
            </w:r>
            <w:r w:rsidRPr="007303FD">
              <w:rPr>
                <w:rFonts w:ascii="Times New Roman" w:hAnsi="Times New Roman" w:cs="Times New Roman"/>
                <w:noProof/>
                <w:sz w:val="28"/>
                <w:szCs w:val="28"/>
              </w:rPr>
              <w:t>: bàn về lòng khoan dung</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1067AE">
            <w:pPr>
              <w:spacing w:before="40" w:after="20" w:line="240" w:lineRule="auto"/>
              <w:jc w:val="both"/>
              <w:rPr>
                <w:rFonts w:ascii="Times New Roman" w:hAnsi="Times New Roman" w:cs="Times New Roman"/>
                <w:i/>
                <w:iCs/>
                <w:noProof/>
                <w:sz w:val="28"/>
                <w:szCs w:val="28"/>
              </w:rPr>
            </w:pPr>
            <w:r w:rsidRPr="007303FD">
              <w:rPr>
                <w:rFonts w:ascii="Times New Roman" w:hAnsi="Times New Roman" w:cs="Times New Roman"/>
                <w:i/>
                <w:iCs/>
                <w:noProof/>
                <w:sz w:val="28"/>
                <w:szCs w:val="28"/>
              </w:rPr>
              <w:t>c. Triển khai vấn đề nghị luận thành các luận điểm</w:t>
            </w:r>
          </w:p>
          <w:p w:rsidR="00420FED" w:rsidRPr="007303FD" w:rsidRDefault="00420FED" w:rsidP="001067AE">
            <w:pPr>
              <w:spacing w:after="0" w:line="240" w:lineRule="auto"/>
              <w:jc w:val="both"/>
              <w:rPr>
                <w:rFonts w:ascii="Times New Roman" w:hAnsi="Times New Roman" w:cs="Times New Roman"/>
                <w:i/>
                <w:noProof/>
                <w:sz w:val="28"/>
                <w:szCs w:val="28"/>
              </w:rPr>
            </w:pPr>
            <w:r w:rsidRPr="007303FD">
              <w:rPr>
                <w:rFonts w:ascii="Times New Roman" w:hAnsi="Times New Roman" w:cs="Times New Roman"/>
                <w:noProof/>
                <w:sz w:val="28"/>
                <w:szCs w:val="28"/>
              </w:rPr>
              <w:t>HS có thể viết bài nhiều cách trên cơ sở k</w:t>
            </w:r>
            <w:r w:rsidRPr="007303FD">
              <w:rPr>
                <w:rFonts w:ascii="Times New Roman" w:hAnsi="Times New Roman" w:cs="Times New Roman"/>
                <w:color w:val="000000"/>
                <w:sz w:val="28"/>
                <w:szCs w:val="28"/>
              </w:rPr>
              <w:t xml:space="preserve">ết hợp được lí lẽ và dẫn chứng để tạo tính chặt chẽ, logic của mỗi luận điểm; </w:t>
            </w:r>
            <w:r w:rsidRPr="007303FD">
              <w:rPr>
                <w:rFonts w:ascii="Times New Roman" w:hAnsi="Times New Roman" w:cs="Times New Roman"/>
                <w:noProof/>
                <w:sz w:val="28"/>
                <w:szCs w:val="28"/>
              </w:rPr>
              <w:t>đảm bảo các yêu cầu sau:</w:t>
            </w:r>
          </w:p>
        </w:tc>
        <w:tc>
          <w:tcPr>
            <w:tcW w:w="706" w:type="dxa"/>
            <w:vMerge w:val="restart"/>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2.0</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420FED">
            <w:pPr>
              <w:jc w:val="both"/>
              <w:rPr>
                <w:rFonts w:ascii="Times New Roman" w:hAnsi="Times New Roman" w:cs="Times New Roman"/>
                <w:sz w:val="28"/>
                <w:szCs w:val="28"/>
              </w:rPr>
            </w:pPr>
            <w:r w:rsidRPr="007303FD">
              <w:rPr>
                <w:rFonts w:ascii="Times New Roman" w:hAnsi="Times New Roman" w:cs="Times New Roman"/>
                <w:b/>
                <w:sz w:val="28"/>
                <w:szCs w:val="28"/>
              </w:rPr>
              <w:t>- Khoan dung</w:t>
            </w:r>
            <w:r w:rsidRPr="007303FD">
              <w:rPr>
                <w:rFonts w:ascii="Times New Roman" w:hAnsi="Times New Roman" w:cs="Times New Roman"/>
                <w:b/>
                <w:sz w:val="28"/>
                <w:szCs w:val="28"/>
                <w:vertAlign w:val="subscript"/>
              </w:rPr>
              <w:t>:</w:t>
            </w:r>
            <w:r w:rsidRPr="007303FD">
              <w:rPr>
                <w:rFonts w:ascii="Times New Roman" w:hAnsi="Times New Roman" w:cs="Times New Roman"/>
                <w:sz w:val="28"/>
                <w:szCs w:val="28"/>
                <w:vertAlign w:val="subscript"/>
              </w:rPr>
              <w:t xml:space="preserve"> </w:t>
            </w:r>
            <w:r w:rsidRPr="007303FD">
              <w:rPr>
                <w:rFonts w:ascii="Times New Roman" w:hAnsi="Times New Roman" w:cs="Times New Roman"/>
                <w:sz w:val="28"/>
                <w:szCs w:val="28"/>
              </w:rPr>
              <w:t>Là sự tha thứ, là sự rộng lượng đối với người khác, nhất là những người gây ra đau khổ cho mình; Là thái độ sống, lẽ sống cao đẹp</w:t>
            </w:r>
            <w:proofErr w:type="gramStart"/>
            <w:r w:rsidRPr="007303FD">
              <w:rPr>
                <w:rFonts w:ascii="Times New Roman" w:hAnsi="Times New Roman" w:cs="Times New Roman"/>
                <w:sz w:val="28"/>
                <w:szCs w:val="28"/>
              </w:rPr>
              <w:t>,là</w:t>
            </w:r>
            <w:proofErr w:type="gramEnd"/>
            <w:r w:rsidRPr="007303FD">
              <w:rPr>
                <w:rFonts w:ascii="Times New Roman" w:hAnsi="Times New Roman" w:cs="Times New Roman"/>
                <w:sz w:val="28"/>
                <w:szCs w:val="28"/>
              </w:rPr>
              <w:t xml:space="preserve"> phẩm chất, đức tính tốt đẹp của con người.</w:t>
            </w:r>
          </w:p>
          <w:p w:rsidR="00420FED" w:rsidRPr="007303FD" w:rsidRDefault="00420FED" w:rsidP="00420FED">
            <w:pPr>
              <w:jc w:val="both"/>
              <w:rPr>
                <w:rFonts w:ascii="Times New Roman" w:hAnsi="Times New Roman" w:cs="Times New Roman"/>
                <w:b/>
                <w:sz w:val="28"/>
                <w:szCs w:val="28"/>
              </w:rPr>
            </w:pPr>
            <w:r w:rsidRPr="007303FD">
              <w:rPr>
                <w:rFonts w:ascii="Times New Roman" w:hAnsi="Times New Roman" w:cs="Times New Roman"/>
                <w:b/>
                <w:sz w:val="28"/>
                <w:szCs w:val="28"/>
              </w:rPr>
              <w:t xml:space="preserve">- Biểu hiện: </w:t>
            </w:r>
            <w:r w:rsidRPr="007303FD">
              <w:rPr>
                <w:rFonts w:ascii="Times New Roman" w:hAnsi="Times New Roman" w:cs="Times New Roman"/>
                <w:sz w:val="28"/>
                <w:szCs w:val="28"/>
              </w:rPr>
              <w:t>Khoan dung trước hết là cách đối xử độ lượng, là biết hi sinh, nhường nhịn đối với người khác; khoan dung là tha thứ cho những khuyết điểm, những lỗi lầm mà người khác gây ra cho mình hoặc xã hội.</w:t>
            </w:r>
          </w:p>
          <w:p w:rsidR="00420FED" w:rsidRPr="007303FD" w:rsidRDefault="00420FED" w:rsidP="00420FED">
            <w:pPr>
              <w:jc w:val="both"/>
              <w:rPr>
                <w:rFonts w:ascii="Times New Roman" w:hAnsi="Times New Roman" w:cs="Times New Roman"/>
                <w:sz w:val="28"/>
                <w:szCs w:val="28"/>
              </w:rPr>
            </w:pPr>
            <w:r w:rsidRPr="007303FD">
              <w:rPr>
                <w:rFonts w:ascii="Times New Roman" w:hAnsi="Times New Roman" w:cs="Times New Roman"/>
                <w:b/>
                <w:sz w:val="28"/>
                <w:szCs w:val="28"/>
              </w:rPr>
              <w:t xml:space="preserve">- Vai trò: </w:t>
            </w:r>
            <w:r w:rsidRPr="007303FD">
              <w:rPr>
                <w:rFonts w:ascii="Times New Roman" w:hAnsi="Times New Roman" w:cs="Times New Roman"/>
                <w:sz w:val="28"/>
                <w:szCs w:val="28"/>
              </w:rPr>
              <w:t>Cần phải khoan dung</w:t>
            </w:r>
            <w:r w:rsidRPr="007303FD">
              <w:rPr>
                <w:rFonts w:ascii="Times New Roman" w:hAnsi="Times New Roman" w:cs="Times New Roman"/>
                <w:b/>
                <w:sz w:val="28"/>
                <w:szCs w:val="28"/>
              </w:rPr>
              <w:t xml:space="preserve"> v</w:t>
            </w:r>
            <w:r w:rsidRPr="007303FD">
              <w:rPr>
                <w:rFonts w:ascii="Times New Roman" w:hAnsi="Times New Roman" w:cs="Times New Roman"/>
                <w:sz w:val="28"/>
                <w:szCs w:val="28"/>
              </w:rPr>
              <w:t>ì đó là một phẩm chất cao đẹp, một cách ứng xử cao thượng cần được thực hiện, ngợi ca, vì đã là con người thì "vô nhân thập toàn" nên cần phải được đối xử rộng lượng và nhân bản,..</w:t>
            </w:r>
          </w:p>
          <w:p w:rsidR="00420FED" w:rsidRPr="007303FD" w:rsidRDefault="00420FED" w:rsidP="00420FED">
            <w:pPr>
              <w:jc w:val="both"/>
              <w:rPr>
                <w:rFonts w:ascii="Times New Roman" w:hAnsi="Times New Roman" w:cs="Times New Roman"/>
                <w:sz w:val="28"/>
                <w:szCs w:val="28"/>
              </w:rPr>
            </w:pPr>
            <w:r w:rsidRPr="007303FD">
              <w:rPr>
                <w:rFonts w:ascii="Times New Roman" w:hAnsi="Times New Roman" w:cs="Times New Roman"/>
                <w:sz w:val="28"/>
                <w:szCs w:val="28"/>
              </w:rPr>
              <w:t>- Bàn luận: Khoan dung không có nghĩa là bao che, dung túng cho những việc làm sai trái; Ngày nay, vẫn có những người ích kỉ, sống thờ ơ, lạnh nhạt, thiếu đi sự thứ tha, khoan dung...</w:t>
            </w:r>
          </w:p>
          <w:p w:rsidR="00420FED" w:rsidRPr="007303FD" w:rsidRDefault="00420FED" w:rsidP="00420FED">
            <w:pPr>
              <w:jc w:val="both"/>
              <w:rPr>
                <w:rFonts w:ascii="Times New Roman" w:hAnsi="Times New Roman" w:cs="Times New Roman"/>
                <w:sz w:val="28"/>
                <w:szCs w:val="28"/>
              </w:rPr>
            </w:pPr>
            <w:r w:rsidRPr="007303FD">
              <w:rPr>
                <w:rFonts w:ascii="Times New Roman" w:hAnsi="Times New Roman" w:cs="Times New Roman"/>
                <w:b/>
                <w:sz w:val="28"/>
                <w:szCs w:val="28"/>
              </w:rPr>
              <w:t xml:space="preserve">- Liên hệ bản thân: </w:t>
            </w:r>
            <w:r w:rsidRPr="007303FD">
              <w:rPr>
                <w:rFonts w:ascii="Times New Roman" w:hAnsi="Times New Roman" w:cs="Times New Roman"/>
                <w:sz w:val="28"/>
                <w:szCs w:val="28"/>
              </w:rPr>
              <w:t>nhận thức và hành động</w:t>
            </w:r>
          </w:p>
        </w:tc>
        <w:tc>
          <w:tcPr>
            <w:tcW w:w="706" w:type="dxa"/>
            <w:vMerge/>
            <w:shd w:val="clear" w:color="auto" w:fill="auto"/>
          </w:tcPr>
          <w:p w:rsidR="00420FED" w:rsidRPr="007303FD" w:rsidRDefault="00420FED" w:rsidP="001067AE">
            <w:pPr>
              <w:spacing w:before="40" w:after="20" w:line="240" w:lineRule="auto"/>
              <w:jc w:val="center"/>
              <w:rPr>
                <w:rFonts w:ascii="Times New Roman" w:hAnsi="Times New Roman" w:cs="Times New Roman"/>
                <w:i/>
                <w:noProof/>
                <w:sz w:val="28"/>
                <w:szCs w:val="28"/>
              </w:rPr>
            </w:pP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1067AE">
            <w:pPr>
              <w:spacing w:before="40" w:after="20" w:line="240" w:lineRule="auto"/>
              <w:jc w:val="both"/>
              <w:rPr>
                <w:rFonts w:ascii="Times New Roman" w:hAnsi="Times New Roman" w:cs="Times New Roman"/>
                <w:i/>
                <w:noProof/>
                <w:sz w:val="28"/>
                <w:szCs w:val="28"/>
              </w:rPr>
            </w:pPr>
            <w:r w:rsidRPr="007303FD">
              <w:rPr>
                <w:rFonts w:ascii="Times New Roman" w:hAnsi="Times New Roman" w:cs="Times New Roman"/>
                <w:i/>
                <w:noProof/>
                <w:sz w:val="28"/>
                <w:szCs w:val="28"/>
              </w:rPr>
              <w:t>d. Chính tả, ngữ pháp</w:t>
            </w:r>
          </w:p>
          <w:p w:rsidR="00420FED" w:rsidRPr="007303FD" w:rsidRDefault="00420FED" w:rsidP="001067AE">
            <w:pPr>
              <w:spacing w:before="40" w:after="20" w:line="240" w:lineRule="auto"/>
              <w:jc w:val="both"/>
              <w:rPr>
                <w:rFonts w:ascii="Times New Roman" w:hAnsi="Times New Roman" w:cs="Times New Roman"/>
                <w:iCs/>
                <w:noProof/>
                <w:sz w:val="28"/>
                <w:szCs w:val="28"/>
              </w:rPr>
            </w:pPr>
            <w:r w:rsidRPr="007303FD">
              <w:rPr>
                <w:rFonts w:ascii="Times New Roman" w:hAnsi="Times New Roman" w:cs="Times New Roman"/>
                <w:iCs/>
                <w:noProof/>
                <w:sz w:val="28"/>
                <w:szCs w:val="28"/>
              </w:rPr>
              <w:t>Đảm bảo chuẩn chính tả, ngữ pháp Tiếng Việt.</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420FED" w:rsidRPr="007303FD" w:rsidTr="001067AE">
        <w:trPr>
          <w:jc w:val="center"/>
        </w:trPr>
        <w:tc>
          <w:tcPr>
            <w:tcW w:w="693" w:type="dxa"/>
            <w:vMerge/>
            <w:shd w:val="clear" w:color="auto" w:fill="auto"/>
          </w:tcPr>
          <w:p w:rsidR="00420FED" w:rsidRPr="007303FD" w:rsidRDefault="00420FED" w:rsidP="001067AE">
            <w:pPr>
              <w:spacing w:before="40" w:after="20" w:line="240" w:lineRule="auto"/>
              <w:rPr>
                <w:rFonts w:ascii="Times New Roman" w:hAnsi="Times New Roman" w:cs="Times New Roman"/>
                <w:iCs/>
                <w:noProof/>
                <w:sz w:val="28"/>
                <w:szCs w:val="28"/>
              </w:rPr>
            </w:pPr>
          </w:p>
        </w:tc>
        <w:tc>
          <w:tcPr>
            <w:tcW w:w="577"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rsidR="00420FED" w:rsidRPr="007303FD" w:rsidRDefault="00420FED" w:rsidP="001067AE">
            <w:pPr>
              <w:spacing w:before="40" w:after="20" w:line="240" w:lineRule="auto"/>
              <w:jc w:val="both"/>
              <w:rPr>
                <w:rFonts w:ascii="Times New Roman" w:hAnsi="Times New Roman" w:cs="Times New Roman"/>
                <w:sz w:val="28"/>
                <w:szCs w:val="28"/>
              </w:rPr>
            </w:pPr>
            <w:r w:rsidRPr="007303FD">
              <w:rPr>
                <w:rFonts w:ascii="Times New Roman" w:hAnsi="Times New Roman" w:cs="Times New Roman"/>
                <w:i/>
                <w:noProof/>
                <w:sz w:val="28"/>
                <w:szCs w:val="28"/>
              </w:rPr>
              <w:t xml:space="preserve">e. Sáng </w:t>
            </w:r>
            <w:r w:rsidRPr="007303FD">
              <w:rPr>
                <w:rFonts w:ascii="Times New Roman" w:hAnsi="Times New Roman" w:cs="Times New Roman"/>
                <w:noProof/>
                <w:sz w:val="28"/>
                <w:szCs w:val="28"/>
              </w:rPr>
              <w:t xml:space="preserve">tạo: </w:t>
            </w:r>
            <w:r w:rsidRPr="007303FD">
              <w:rPr>
                <w:rFonts w:ascii="Times New Roman" w:hAnsi="Times New Roman" w:cs="Times New Roman"/>
                <w:sz w:val="28"/>
                <w:szCs w:val="28"/>
              </w:rPr>
              <w:t>Thể hiện suy nghĩ sâu sắc về vấn đề nghị luận; có cách diễn đạt mới mẻ.</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iCs/>
                <w:noProof/>
                <w:sz w:val="28"/>
                <w:szCs w:val="28"/>
              </w:rPr>
            </w:pPr>
            <w:r w:rsidRPr="007303FD">
              <w:rPr>
                <w:rFonts w:ascii="Times New Roman" w:hAnsi="Times New Roman" w:cs="Times New Roman"/>
                <w:iCs/>
                <w:noProof/>
                <w:sz w:val="28"/>
                <w:szCs w:val="28"/>
              </w:rPr>
              <w:t>0.5</w:t>
            </w:r>
          </w:p>
        </w:tc>
      </w:tr>
      <w:tr w:rsidR="00420FED" w:rsidRPr="007303FD" w:rsidTr="001067AE">
        <w:trPr>
          <w:jc w:val="center"/>
        </w:trPr>
        <w:tc>
          <w:tcPr>
            <w:tcW w:w="8366" w:type="dxa"/>
            <w:gridSpan w:val="3"/>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Tổng điểm</w:t>
            </w:r>
          </w:p>
        </w:tc>
        <w:tc>
          <w:tcPr>
            <w:tcW w:w="706" w:type="dxa"/>
            <w:shd w:val="clear" w:color="auto" w:fill="auto"/>
          </w:tcPr>
          <w:p w:rsidR="00420FED" w:rsidRPr="007303FD" w:rsidRDefault="00420FED" w:rsidP="001067AE">
            <w:pPr>
              <w:spacing w:before="40" w:after="20" w:line="240" w:lineRule="auto"/>
              <w:jc w:val="center"/>
              <w:rPr>
                <w:rFonts w:ascii="Times New Roman" w:hAnsi="Times New Roman" w:cs="Times New Roman"/>
                <w:b/>
                <w:bCs/>
                <w:iCs/>
                <w:noProof/>
                <w:sz w:val="28"/>
                <w:szCs w:val="28"/>
              </w:rPr>
            </w:pPr>
            <w:r w:rsidRPr="007303FD">
              <w:rPr>
                <w:rFonts w:ascii="Times New Roman" w:hAnsi="Times New Roman" w:cs="Times New Roman"/>
                <w:b/>
                <w:bCs/>
                <w:iCs/>
                <w:noProof/>
                <w:sz w:val="28"/>
                <w:szCs w:val="28"/>
              </w:rPr>
              <w:t>10.0</w:t>
            </w:r>
          </w:p>
        </w:tc>
      </w:tr>
    </w:tbl>
    <w:p w:rsidR="00E77CEA" w:rsidRPr="007303FD" w:rsidRDefault="00E77CEA" w:rsidP="00E77CEA">
      <w:pPr>
        <w:spacing w:after="0" w:line="240" w:lineRule="auto"/>
        <w:jc w:val="both"/>
        <w:rPr>
          <w:rFonts w:ascii="Times New Roman" w:hAnsi="Times New Roman" w:cs="Times New Roman"/>
          <w:sz w:val="28"/>
          <w:szCs w:val="28"/>
        </w:rPr>
      </w:pPr>
    </w:p>
    <w:p w:rsidR="00DE0DD0" w:rsidRPr="007303FD" w:rsidRDefault="00DE0DD0">
      <w:pPr>
        <w:rPr>
          <w:rFonts w:ascii="Times New Roman" w:hAnsi="Times New Roman" w:cs="Times New Roman"/>
          <w:b/>
          <w:sz w:val="28"/>
          <w:szCs w:val="28"/>
        </w:rPr>
      </w:pPr>
    </w:p>
    <w:sectPr w:rsidR="00DE0DD0" w:rsidRPr="007303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4B" w:rsidRDefault="008F444B">
      <w:pPr>
        <w:spacing w:after="0" w:line="240" w:lineRule="auto"/>
      </w:pPr>
      <w:r>
        <w:separator/>
      </w:r>
    </w:p>
  </w:endnote>
  <w:endnote w:type="continuationSeparator" w:id="0">
    <w:p w:rsidR="008F444B" w:rsidRDefault="008F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78699"/>
      <w:docPartObj>
        <w:docPartGallery w:val="Page Numbers (Bottom of Page)"/>
        <w:docPartUnique/>
      </w:docPartObj>
    </w:sdtPr>
    <w:sdtEndPr>
      <w:rPr>
        <w:noProof/>
      </w:rPr>
    </w:sdtEndPr>
    <w:sdtContent>
      <w:p w:rsidR="005F42F3" w:rsidRDefault="00CB35E3">
        <w:pPr>
          <w:pStyle w:val="Footer"/>
          <w:jc w:val="right"/>
        </w:pPr>
        <w:r>
          <w:fldChar w:fldCharType="begin"/>
        </w:r>
        <w:r>
          <w:instrText xml:space="preserve"> PAGE   \* MERGEFORMAT </w:instrText>
        </w:r>
        <w:r>
          <w:fldChar w:fldCharType="separate"/>
        </w:r>
        <w:r w:rsidR="00F618A9">
          <w:rPr>
            <w:noProof/>
          </w:rPr>
          <w:t>3</w:t>
        </w:r>
        <w:r>
          <w:rPr>
            <w:noProof/>
          </w:rPr>
          <w:fldChar w:fldCharType="end"/>
        </w:r>
      </w:p>
    </w:sdtContent>
  </w:sdt>
  <w:p w:rsidR="005F42F3" w:rsidRDefault="008F4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4B" w:rsidRDefault="008F444B">
      <w:pPr>
        <w:spacing w:after="0" w:line="240" w:lineRule="auto"/>
      </w:pPr>
      <w:r>
        <w:separator/>
      </w:r>
    </w:p>
  </w:footnote>
  <w:footnote w:type="continuationSeparator" w:id="0">
    <w:p w:rsidR="008F444B" w:rsidRDefault="008F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85"/>
    <w:rsid w:val="00056CBE"/>
    <w:rsid w:val="001E3333"/>
    <w:rsid w:val="00420FED"/>
    <w:rsid w:val="004A27E5"/>
    <w:rsid w:val="00587E5B"/>
    <w:rsid w:val="007303FD"/>
    <w:rsid w:val="008F444B"/>
    <w:rsid w:val="009746ED"/>
    <w:rsid w:val="00A70504"/>
    <w:rsid w:val="00B40085"/>
    <w:rsid w:val="00CB35E3"/>
    <w:rsid w:val="00CB799E"/>
    <w:rsid w:val="00CC3733"/>
    <w:rsid w:val="00DE0DD0"/>
    <w:rsid w:val="00E77CEA"/>
    <w:rsid w:val="00F6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40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40085"/>
    <w:rPr>
      <w:rFonts w:ascii="Cambria" w:eastAsia="Cambria" w:hAnsi="Cambria" w:cs="Cambria"/>
    </w:rPr>
  </w:style>
  <w:style w:type="paragraph" w:customStyle="1" w:styleId="Vnbnnidung0">
    <w:name w:val="Văn bản nội dung"/>
    <w:basedOn w:val="Normal"/>
    <w:link w:val="Vnbnnidung"/>
    <w:rsid w:val="00B40085"/>
    <w:pPr>
      <w:widowControl w:val="0"/>
      <w:spacing w:after="100" w:line="331" w:lineRule="auto"/>
      <w:ind w:firstLine="20"/>
    </w:pPr>
    <w:rPr>
      <w:rFonts w:ascii="Cambria" w:eastAsia="Cambria" w:hAnsi="Cambria" w:cs="Cambria"/>
    </w:rPr>
  </w:style>
  <w:style w:type="paragraph" w:styleId="Footer">
    <w:name w:val="footer"/>
    <w:basedOn w:val="Normal"/>
    <w:link w:val="FooterChar"/>
    <w:uiPriority w:val="99"/>
    <w:unhideWhenUsed/>
    <w:rsid w:val="00B40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85"/>
  </w:style>
  <w:style w:type="paragraph" w:styleId="BalloonText">
    <w:name w:val="Balloon Text"/>
    <w:basedOn w:val="Normal"/>
    <w:link w:val="BalloonTextChar"/>
    <w:uiPriority w:val="99"/>
    <w:semiHidden/>
    <w:unhideWhenUsed/>
    <w:rsid w:val="00B4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85"/>
    <w:rPr>
      <w:rFonts w:ascii="Tahoma" w:hAnsi="Tahoma" w:cs="Tahoma"/>
      <w:sz w:val="16"/>
      <w:szCs w:val="16"/>
    </w:rPr>
  </w:style>
  <w:style w:type="paragraph" w:styleId="ListParagraph">
    <w:name w:val="List Paragraph"/>
    <w:basedOn w:val="Normal"/>
    <w:uiPriority w:val="34"/>
    <w:qFormat/>
    <w:rsid w:val="00DE0DD0"/>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40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B40085"/>
    <w:rPr>
      <w:rFonts w:ascii="Cambria" w:eastAsia="Cambria" w:hAnsi="Cambria" w:cs="Cambria"/>
    </w:rPr>
  </w:style>
  <w:style w:type="paragraph" w:customStyle="1" w:styleId="Vnbnnidung0">
    <w:name w:val="Văn bản nội dung"/>
    <w:basedOn w:val="Normal"/>
    <w:link w:val="Vnbnnidung"/>
    <w:rsid w:val="00B40085"/>
    <w:pPr>
      <w:widowControl w:val="0"/>
      <w:spacing w:after="100" w:line="331" w:lineRule="auto"/>
      <w:ind w:firstLine="20"/>
    </w:pPr>
    <w:rPr>
      <w:rFonts w:ascii="Cambria" w:eastAsia="Cambria" w:hAnsi="Cambria" w:cs="Cambria"/>
    </w:rPr>
  </w:style>
  <w:style w:type="paragraph" w:styleId="Footer">
    <w:name w:val="footer"/>
    <w:basedOn w:val="Normal"/>
    <w:link w:val="FooterChar"/>
    <w:uiPriority w:val="99"/>
    <w:unhideWhenUsed/>
    <w:rsid w:val="00B40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85"/>
  </w:style>
  <w:style w:type="paragraph" w:styleId="BalloonText">
    <w:name w:val="Balloon Text"/>
    <w:basedOn w:val="Normal"/>
    <w:link w:val="BalloonTextChar"/>
    <w:uiPriority w:val="99"/>
    <w:semiHidden/>
    <w:unhideWhenUsed/>
    <w:rsid w:val="00B4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85"/>
    <w:rPr>
      <w:rFonts w:ascii="Tahoma" w:hAnsi="Tahoma" w:cs="Tahoma"/>
      <w:sz w:val="16"/>
      <w:szCs w:val="16"/>
    </w:rPr>
  </w:style>
  <w:style w:type="paragraph" w:styleId="ListParagraph">
    <w:name w:val="List Paragraph"/>
    <w:basedOn w:val="Normal"/>
    <w:uiPriority w:val="34"/>
    <w:qFormat/>
    <w:rsid w:val="00DE0DD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1477</Words>
  <Characters>8424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2022-10-20T15:36:00Z</dcterms:created>
  <dcterms:modified xsi:type="dcterms:W3CDTF">2022-10-20T16:21:00Z</dcterms:modified>
</cp:coreProperties>
</file>