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927A" w14:textId="77777777" w:rsidR="0032380A" w:rsidRPr="00834A15" w:rsidRDefault="0032380A" w:rsidP="00FB6FD4">
      <w:pPr>
        <w:pStyle w:val="NormalWeb"/>
        <w:spacing w:before="0" w:beforeAutospacing="0" w:after="0" w:afterAutospacing="0" w:line="360" w:lineRule="atLeast"/>
        <w:jc w:val="both"/>
        <w:rPr>
          <w:rFonts w:ascii="Arial" w:hAnsi="Arial" w:cs="Arial"/>
          <w:color w:val="00B0F0"/>
          <w:sz w:val="27"/>
          <w:szCs w:val="27"/>
        </w:rPr>
      </w:pPr>
      <w:r>
        <w:rPr>
          <w:rStyle w:val="Strong"/>
          <w:rFonts w:ascii="Arial" w:hAnsi="Arial" w:cs="Arial"/>
          <w:color w:val="00B0F0"/>
          <w:sz w:val="27"/>
          <w:szCs w:val="27"/>
        </w:rPr>
        <w:t>Câu 1</w:t>
      </w:r>
      <w:r w:rsidRPr="00834A15">
        <w:rPr>
          <w:rStyle w:val="Strong"/>
          <w:rFonts w:ascii="Arial" w:hAnsi="Arial" w:cs="Arial"/>
          <w:color w:val="00B0F0"/>
          <w:sz w:val="27"/>
          <w:szCs w:val="27"/>
        </w:rPr>
        <w:t>: </w:t>
      </w:r>
      <w:r w:rsidRPr="00834A15">
        <w:rPr>
          <w:rFonts w:ascii="Arial" w:hAnsi="Arial" w:cs="Arial"/>
          <w:color w:val="00B0F0"/>
          <w:sz w:val="27"/>
          <w:szCs w:val="27"/>
        </w:rPr>
        <w:t>Người ta thường sử dụng dụng cụ nào sau đây để đo chiều dài của vật?</w:t>
      </w:r>
    </w:p>
    <w:p w14:paraId="2AA14616" w14:textId="77777777" w:rsidR="0032380A"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A. Thước thẳng, thước dây, thước đo độ</w:t>
      </w:r>
    </w:p>
    <w:p w14:paraId="080A85D3" w14:textId="77777777" w:rsidR="0032380A" w:rsidRPr="00834A15"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B. Thước kẹp, thước cuộn, thước dây</w:t>
      </w:r>
    </w:p>
    <w:p w14:paraId="16BC9C3D" w14:textId="77777777" w:rsidR="0032380A"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C. Compa, thước mét, thước đo độ</w:t>
      </w:r>
    </w:p>
    <w:p w14:paraId="5CC2868F" w14:textId="77777777" w:rsidR="0032380A" w:rsidRPr="009A79A5"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9A79A5">
        <w:rPr>
          <w:rFonts w:ascii="Arial" w:hAnsi="Arial" w:cs="Arial"/>
          <w:color w:val="00B0F0"/>
          <w:sz w:val="27"/>
          <w:szCs w:val="27"/>
        </w:rPr>
        <w:t>D</w:t>
      </w:r>
      <w:r w:rsidRPr="009A79A5">
        <w:rPr>
          <w:rFonts w:ascii="Arial" w:hAnsi="Arial"/>
          <w:color w:val="00B0F0"/>
          <w:sz w:val="27"/>
          <w:szCs w:val="27"/>
        </w:rPr>
        <w:t xml:space="preserve"> </w:t>
      </w:r>
      <w:r w:rsidRPr="009A79A5">
        <w:rPr>
          <w:rFonts w:ascii="Arial" w:hAnsi="Arial" w:cs="Arial"/>
          <w:color w:val="00B0F0"/>
          <w:sz w:val="27"/>
          <w:szCs w:val="27"/>
        </w:rPr>
        <w:t>. Thước kẹp, thước thẳng, compa </w:t>
      </w:r>
    </w:p>
    <w:p w14:paraId="2DB0F0D8" w14:textId="77777777" w:rsidR="0032380A" w:rsidRPr="0032380A" w:rsidRDefault="0032380A" w:rsidP="00FB6FD4">
      <w:pPr>
        <w:spacing w:after="0" w:line="360" w:lineRule="atLeast"/>
        <w:jc w:val="both"/>
        <w:rPr>
          <w:rFonts w:ascii="Arial" w:eastAsia="Times New Roman" w:hAnsi="Arial" w:cs="Arial"/>
          <w:color w:val="00B0F0"/>
          <w:sz w:val="27"/>
          <w:szCs w:val="27"/>
        </w:rPr>
      </w:pPr>
      <w:r>
        <w:rPr>
          <w:rFonts w:ascii="Arial" w:eastAsia="Times New Roman" w:hAnsi="Arial" w:cs="Arial"/>
          <w:b/>
          <w:bCs/>
          <w:color w:val="00B0F0"/>
          <w:sz w:val="27"/>
          <w:szCs w:val="27"/>
        </w:rPr>
        <w:t>Câu 2</w:t>
      </w:r>
      <w:r w:rsidRPr="0032380A">
        <w:rPr>
          <w:rFonts w:ascii="Arial" w:eastAsia="Times New Roman" w:hAnsi="Arial" w:cs="Arial"/>
          <w:b/>
          <w:bCs/>
          <w:color w:val="00B0F0"/>
          <w:sz w:val="27"/>
          <w:szCs w:val="27"/>
        </w:rPr>
        <w:t>. </w:t>
      </w:r>
      <w:r w:rsidRPr="0032380A">
        <w:rPr>
          <w:rFonts w:ascii="Arial" w:eastAsia="Times New Roman" w:hAnsi="Arial" w:cs="Arial"/>
          <w:color w:val="00B0F0"/>
          <w:sz w:val="27"/>
          <w:szCs w:val="27"/>
        </w:rPr>
        <w:t>Đơn vị đo khối lượng trong hệ đo lường hợp pháp của nước ta là đơn vị nào sau đây?</w:t>
      </w:r>
    </w:p>
    <w:p w14:paraId="78146096" w14:textId="77777777" w:rsidR="0032380A" w:rsidRPr="0032380A" w:rsidRDefault="0032380A" w:rsidP="00FB6FD4">
      <w:pPr>
        <w:spacing w:after="0" w:line="360" w:lineRule="atLeast"/>
        <w:jc w:val="both"/>
        <w:rPr>
          <w:rFonts w:ascii="Arial" w:eastAsia="Times New Roman" w:hAnsi="Arial" w:cs="Arial"/>
          <w:color w:val="00B0F0"/>
          <w:sz w:val="27"/>
          <w:szCs w:val="27"/>
        </w:rPr>
      </w:pPr>
      <w:r w:rsidRPr="0032380A">
        <w:rPr>
          <w:rFonts w:ascii="Arial" w:eastAsia="Times New Roman" w:hAnsi="Arial" w:cs="Arial"/>
          <w:color w:val="00B0F0"/>
          <w:sz w:val="27"/>
          <w:szCs w:val="27"/>
        </w:rPr>
        <w:t>A. Kilôgam</w:t>
      </w:r>
      <w:r>
        <w:rPr>
          <w:rFonts w:ascii="Arial" w:eastAsia="Times New Roman" w:hAnsi="Arial" w:cs="Arial"/>
          <w:color w:val="00B0F0"/>
          <w:sz w:val="27"/>
          <w:szCs w:val="27"/>
        </w:rPr>
        <w:t xml:space="preserve">          </w:t>
      </w:r>
      <w:r w:rsidRPr="0032380A">
        <w:rPr>
          <w:rFonts w:ascii="Arial" w:eastAsia="Times New Roman" w:hAnsi="Arial" w:cs="Arial"/>
          <w:color w:val="00B0F0"/>
          <w:sz w:val="27"/>
          <w:szCs w:val="27"/>
        </w:rPr>
        <w:t>B. Gam</w:t>
      </w:r>
      <w:r>
        <w:rPr>
          <w:rFonts w:ascii="Arial" w:eastAsia="Times New Roman" w:hAnsi="Arial" w:cs="Arial"/>
          <w:color w:val="00B0F0"/>
          <w:sz w:val="27"/>
          <w:szCs w:val="27"/>
        </w:rPr>
        <w:t xml:space="preserve">          </w:t>
      </w:r>
      <w:r w:rsidRPr="0032380A">
        <w:rPr>
          <w:rFonts w:ascii="Arial" w:eastAsia="Times New Roman" w:hAnsi="Arial" w:cs="Arial"/>
          <w:color w:val="00B0F0"/>
          <w:sz w:val="27"/>
          <w:szCs w:val="27"/>
        </w:rPr>
        <w:t>C. Tấn</w:t>
      </w:r>
      <w:r>
        <w:rPr>
          <w:rFonts w:ascii="Arial" w:eastAsia="Times New Roman" w:hAnsi="Arial" w:cs="Arial"/>
          <w:color w:val="00B0F0"/>
          <w:sz w:val="27"/>
          <w:szCs w:val="27"/>
        </w:rPr>
        <w:t xml:space="preserve">                </w:t>
      </w:r>
      <w:r w:rsidRPr="0032380A">
        <w:rPr>
          <w:rFonts w:ascii="Arial" w:eastAsia="Times New Roman" w:hAnsi="Arial" w:cs="Arial"/>
          <w:color w:val="00B0F0"/>
          <w:sz w:val="27"/>
          <w:szCs w:val="27"/>
        </w:rPr>
        <w:t>D. Lạng</w:t>
      </w:r>
    </w:p>
    <w:p w14:paraId="40CA5DB1" w14:textId="77777777" w:rsidR="0032380A" w:rsidRPr="00834A15" w:rsidRDefault="0032380A" w:rsidP="00FB6FD4">
      <w:pPr>
        <w:pStyle w:val="NormalWeb"/>
        <w:spacing w:before="0" w:beforeAutospacing="0" w:after="0" w:afterAutospacing="0" w:line="360" w:lineRule="atLeast"/>
        <w:jc w:val="both"/>
        <w:rPr>
          <w:rFonts w:ascii="Arial" w:hAnsi="Arial" w:cs="Arial"/>
          <w:color w:val="00B0F0"/>
          <w:sz w:val="27"/>
          <w:szCs w:val="27"/>
        </w:rPr>
      </w:pPr>
      <w:r>
        <w:rPr>
          <w:rStyle w:val="Strong"/>
          <w:rFonts w:ascii="Arial" w:hAnsi="Arial" w:cs="Arial"/>
          <w:color w:val="00B0F0"/>
          <w:sz w:val="27"/>
          <w:szCs w:val="27"/>
        </w:rPr>
        <w:t>Câu 3</w:t>
      </w:r>
      <w:r w:rsidRPr="00834A15">
        <w:rPr>
          <w:rStyle w:val="Strong"/>
          <w:rFonts w:ascii="Arial" w:hAnsi="Arial" w:cs="Arial"/>
          <w:color w:val="00B0F0"/>
          <w:sz w:val="27"/>
          <w:szCs w:val="27"/>
        </w:rPr>
        <w:t>. </w:t>
      </w:r>
      <w:r w:rsidRPr="00834A15">
        <w:rPr>
          <w:rFonts w:ascii="Arial" w:hAnsi="Arial" w:cs="Arial"/>
          <w:color w:val="00B0F0"/>
          <w:sz w:val="27"/>
          <w:szCs w:val="27"/>
        </w:rPr>
        <w:t>Có các bước đo khối lượng của vật:</w:t>
      </w:r>
    </w:p>
    <w:p w14:paraId="2E792B3D" w14:textId="77777777" w:rsidR="0032380A" w:rsidRPr="00834A15"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(1) Vặn ốc điều chỉnh để kim cân chỉ đúng vạch số 0</w:t>
      </w:r>
    </w:p>
    <w:p w14:paraId="797C9820" w14:textId="77777777" w:rsidR="0032380A" w:rsidRPr="00834A15"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(2) Ước lượng khối lượng của vật để chọn cân có GHĐ và ĐCNN thích hợp</w:t>
      </w:r>
    </w:p>
    <w:p w14:paraId="3BE50314" w14:textId="77777777" w:rsidR="0032380A" w:rsidRPr="00834A15"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(3) Đặt vật cần cân lên đĩa cân</w:t>
      </w:r>
    </w:p>
    <w:p w14:paraId="5BB3EF0E" w14:textId="77777777" w:rsidR="0032380A" w:rsidRPr="00834A15"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(4) Đọc và ghi kết quả đo</w:t>
      </w:r>
    </w:p>
    <w:p w14:paraId="20E6CF4B" w14:textId="77777777" w:rsidR="0032380A" w:rsidRPr="00834A15"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(5) Mắt nhìn vuông góc với vạch chia trên mặt cân ở đầu kim </w:t>
      </w:r>
      <w:r w:rsidRPr="00834A15">
        <w:rPr>
          <w:rStyle w:val="Strong"/>
          <w:rFonts w:ascii="Arial" w:hAnsi="Arial" w:cs="Arial"/>
          <w:color w:val="00B0F0"/>
          <w:sz w:val="27"/>
          <w:szCs w:val="27"/>
        </w:rPr>
        <w:t>c</w:t>
      </w:r>
      <w:r w:rsidRPr="00834A15">
        <w:rPr>
          <w:rFonts w:ascii="Arial" w:hAnsi="Arial" w:cs="Arial"/>
          <w:color w:val="00B0F0"/>
          <w:sz w:val="27"/>
          <w:szCs w:val="27"/>
        </w:rPr>
        <w:t>ân</w:t>
      </w:r>
    </w:p>
    <w:p w14:paraId="51AB369A" w14:textId="77777777" w:rsidR="0032380A" w:rsidRPr="00834A15"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Để đo khối lượng của một vật dùng cân đồng hồ ta thực hiện theo thứ tự các bước như nào là đúng nhất?</w:t>
      </w:r>
    </w:p>
    <w:p w14:paraId="305AA14A" w14:textId="77777777" w:rsidR="0032380A" w:rsidRPr="00834A15"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A. (1), (2), (3), (4), (5)</w:t>
      </w:r>
      <w:r>
        <w:rPr>
          <w:rFonts w:ascii="Arial" w:hAnsi="Arial" w:cs="Arial"/>
          <w:color w:val="00B0F0"/>
          <w:sz w:val="27"/>
          <w:szCs w:val="27"/>
        </w:rPr>
        <w:t xml:space="preserve">               </w:t>
      </w:r>
      <w:r w:rsidRPr="00834A15">
        <w:rPr>
          <w:rFonts w:ascii="Arial" w:hAnsi="Arial" w:cs="Arial"/>
          <w:color w:val="00B0F0"/>
          <w:sz w:val="27"/>
          <w:szCs w:val="27"/>
        </w:rPr>
        <w:t>B. (2). (1), (3), (5), (4)</w:t>
      </w:r>
    </w:p>
    <w:p w14:paraId="1FEA6A94" w14:textId="77777777" w:rsidR="0032380A" w:rsidRPr="00834A15" w:rsidRDefault="0032380A"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C. (2). (1), (3), (4), (5)</w:t>
      </w:r>
      <w:r>
        <w:rPr>
          <w:rFonts w:ascii="Arial" w:hAnsi="Arial" w:cs="Arial"/>
          <w:color w:val="00B0F0"/>
          <w:sz w:val="27"/>
          <w:szCs w:val="27"/>
        </w:rPr>
        <w:t xml:space="preserve">            </w:t>
      </w:r>
      <w:r w:rsidRPr="00834A15">
        <w:rPr>
          <w:rFonts w:ascii="Arial" w:hAnsi="Arial" w:cs="Arial"/>
          <w:color w:val="00B0F0"/>
          <w:sz w:val="27"/>
          <w:szCs w:val="27"/>
        </w:rPr>
        <w:t>D. (1), (2), (3), (5), (4)</w:t>
      </w:r>
    </w:p>
    <w:p w14:paraId="7F07694F"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Style w:val="Strong"/>
          <w:rFonts w:ascii="Arial" w:hAnsi="Arial" w:cs="Arial"/>
          <w:color w:val="000000"/>
          <w:sz w:val="27"/>
          <w:szCs w:val="27"/>
        </w:rPr>
        <w:t>Câu 4. </w:t>
      </w:r>
      <w:r>
        <w:rPr>
          <w:rFonts w:ascii="Arial" w:hAnsi="Arial" w:cs="Arial"/>
          <w:color w:val="000000"/>
          <w:sz w:val="27"/>
          <w:szCs w:val="27"/>
        </w:rPr>
        <w:t>Để thu được kết quả đo chính xác ta cần:</w:t>
      </w:r>
    </w:p>
    <w:p w14:paraId="5A5FE8B8"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A. Đặt cân trên bề mặt bằng phẳng.         B. Để vật cân bằng trên đĩa cân.</w:t>
      </w:r>
    </w:p>
    <w:p w14:paraId="2C6FBFC6"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C. Đọc kết quả khi cân ổn định.                      D. Cả 3 phương án trên.</w:t>
      </w:r>
    </w:p>
    <w:p w14:paraId="561CDC1B" w14:textId="77777777" w:rsidR="0032380A" w:rsidRDefault="0032380A" w:rsidP="00FB6FD4">
      <w:pPr>
        <w:pStyle w:val="body-text"/>
        <w:shd w:val="clear" w:color="auto" w:fill="FFFFFF"/>
        <w:spacing w:before="0" w:beforeAutospacing="0" w:after="0" w:afterAutospacing="0" w:line="360" w:lineRule="atLeast"/>
        <w:rPr>
          <w:rFonts w:ascii="Verdana" w:hAnsi="Verdana"/>
          <w:color w:val="222222"/>
          <w:sz w:val="21"/>
          <w:szCs w:val="21"/>
        </w:rPr>
      </w:pPr>
      <w:r>
        <w:rPr>
          <w:rStyle w:val="Strong"/>
          <w:rFonts w:ascii="Verdana" w:hAnsi="Verdana"/>
          <w:color w:val="222222"/>
          <w:sz w:val="21"/>
          <w:szCs w:val="21"/>
        </w:rPr>
        <w:t>Câu 5. Hãy xác định GHĐ và ĐCNN của các thước trong hình:</w:t>
      </w:r>
    </w:p>
    <w:p w14:paraId="2C34D519" w14:textId="77777777" w:rsidR="0032380A" w:rsidRDefault="0032380A" w:rsidP="00FB6FD4">
      <w:pPr>
        <w:pStyle w:val="body-image"/>
        <w:shd w:val="clear" w:color="auto" w:fill="FFFFFF"/>
        <w:spacing w:before="0" w:beforeAutospacing="0" w:after="0" w:afterAutospacing="0" w:line="360" w:lineRule="atLeast"/>
        <w:rPr>
          <w:rFonts w:ascii="Arial" w:hAnsi="Arial" w:cs="Arial"/>
          <w:color w:val="000000"/>
          <w:sz w:val="27"/>
          <w:szCs w:val="27"/>
        </w:rPr>
      </w:pPr>
      <w:r>
        <w:rPr>
          <w:rFonts w:ascii="Verdana" w:hAnsi="Verdana"/>
          <w:noProof/>
          <w:color w:val="222222"/>
          <w:sz w:val="21"/>
          <w:szCs w:val="21"/>
        </w:rPr>
        <w:drawing>
          <wp:inline distT="0" distB="0" distL="0" distR="0" wp14:anchorId="2DDC137A" wp14:editId="6EE40C01">
            <wp:extent cx="4947313" cy="601075"/>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103034507hinh-122-tr-5-abt-vli-6 (2).jpg"/>
                    <pic:cNvPicPr/>
                  </pic:nvPicPr>
                  <pic:blipFill>
                    <a:blip r:embed="rId6">
                      <a:extLst>
                        <a:ext uri="{28A0092B-C50C-407E-A947-70E740481C1C}">
                          <a14:useLocalDpi xmlns:a14="http://schemas.microsoft.com/office/drawing/2010/main" val="0"/>
                        </a:ext>
                      </a:extLst>
                    </a:blip>
                    <a:stretch>
                      <a:fillRect/>
                    </a:stretch>
                  </pic:blipFill>
                  <pic:spPr>
                    <a:xfrm>
                      <a:off x="0" y="0"/>
                      <a:ext cx="4957351" cy="602295"/>
                    </a:xfrm>
                    <a:prstGeom prst="rect">
                      <a:avLst/>
                    </a:prstGeom>
                  </pic:spPr>
                </pic:pic>
              </a:graphicData>
            </a:graphic>
          </wp:inline>
        </w:drawing>
      </w:r>
    </w:p>
    <w:p w14:paraId="01DFD908" w14:textId="77777777" w:rsidR="0032380A" w:rsidRPr="0032380A" w:rsidRDefault="0032380A" w:rsidP="00FB6FD4">
      <w:pPr>
        <w:pStyle w:val="body-image"/>
        <w:shd w:val="clear" w:color="auto" w:fill="FFFFFF"/>
        <w:spacing w:before="0" w:beforeAutospacing="0" w:after="0" w:afterAutospacing="0" w:line="360" w:lineRule="atLeast"/>
        <w:rPr>
          <w:rFonts w:ascii="Verdana" w:hAnsi="Verdana"/>
          <w:color w:val="222222"/>
          <w:sz w:val="21"/>
          <w:szCs w:val="21"/>
        </w:rPr>
      </w:pPr>
      <w:r>
        <w:rPr>
          <w:rFonts w:ascii="Arial" w:hAnsi="Arial" w:cs="Arial"/>
          <w:color w:val="000000"/>
          <w:sz w:val="27"/>
          <w:szCs w:val="27"/>
        </w:rPr>
        <w:t>A. GHĐ 10 cm, ĐCNN 1 mm hay 0,1cm.           B</w:t>
      </w:r>
      <w:r>
        <w:rPr>
          <w:rStyle w:val="Strong"/>
          <w:rFonts w:ascii="Arial" w:hAnsi="Arial" w:cs="Arial"/>
          <w:color w:val="000000"/>
          <w:sz w:val="27"/>
          <w:szCs w:val="27"/>
        </w:rPr>
        <w:t>.</w:t>
      </w:r>
      <w:r>
        <w:rPr>
          <w:rFonts w:ascii="Arial" w:hAnsi="Arial" w:cs="Arial"/>
          <w:color w:val="000000"/>
          <w:sz w:val="27"/>
          <w:szCs w:val="27"/>
        </w:rPr>
        <w:t> GHĐ 20 cm, ĐCNN 1 cm.</w:t>
      </w:r>
    </w:p>
    <w:p w14:paraId="0395BD2F"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C. GHĐ 100 cm, ĐCNN 1 cm.                   D. GHĐ 10 cm, ĐCNN 0,5 cm.</w:t>
      </w:r>
    </w:p>
    <w:p w14:paraId="22876D2D"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Style w:val="Strong"/>
          <w:rFonts w:ascii="Arial" w:hAnsi="Arial" w:cs="Arial"/>
          <w:color w:val="000000"/>
          <w:sz w:val="27"/>
          <w:szCs w:val="27"/>
        </w:rPr>
        <w:t>Câu 6. </w:t>
      </w:r>
      <w:r>
        <w:rPr>
          <w:rFonts w:ascii="Arial" w:hAnsi="Arial" w:cs="Arial"/>
          <w:color w:val="000000"/>
          <w:sz w:val="27"/>
          <w:szCs w:val="27"/>
        </w:rPr>
        <w:t>Trên vỏ túi nước giặt có ghi 2,1kg. Số liệu đó chỉ:</w:t>
      </w:r>
    </w:p>
    <w:p w14:paraId="40740B30"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A. Thể tích của cả túi nước giặt.          B. Thể tích của nước giặt trong túi giặt.</w:t>
      </w:r>
    </w:p>
    <w:p w14:paraId="3EDE15B4"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C. Khối lượng của cả túi nước giặt.        D. Lượng nước giặt có trong túi .</w:t>
      </w:r>
    </w:p>
    <w:p w14:paraId="68F373B4" w14:textId="77777777" w:rsidR="0032380A" w:rsidRPr="00A868B7" w:rsidRDefault="0032380A" w:rsidP="00FB6FD4">
      <w:pPr>
        <w:pStyle w:val="NormalWeb"/>
        <w:spacing w:before="0" w:beforeAutospacing="0" w:after="0" w:afterAutospacing="0" w:line="360" w:lineRule="atLeast"/>
        <w:jc w:val="both"/>
        <w:rPr>
          <w:rFonts w:ascii="Arial" w:hAnsi="Arial" w:cs="Arial"/>
          <w:color w:val="FF0000"/>
          <w:sz w:val="27"/>
          <w:szCs w:val="27"/>
        </w:rPr>
      </w:pPr>
      <w:r w:rsidRPr="00A868B7">
        <w:rPr>
          <w:rStyle w:val="Strong"/>
          <w:rFonts w:ascii="Arial" w:hAnsi="Arial" w:cs="Arial"/>
          <w:color w:val="FF0000"/>
          <w:sz w:val="27"/>
          <w:szCs w:val="27"/>
        </w:rPr>
        <w:t xml:space="preserve">Câu </w:t>
      </w:r>
      <w:r>
        <w:rPr>
          <w:rStyle w:val="Strong"/>
          <w:rFonts w:ascii="Arial" w:hAnsi="Arial" w:cs="Arial"/>
          <w:color w:val="FF0000"/>
          <w:sz w:val="27"/>
          <w:szCs w:val="27"/>
        </w:rPr>
        <w:t>7</w:t>
      </w:r>
      <w:r w:rsidRPr="00A868B7">
        <w:rPr>
          <w:rStyle w:val="Strong"/>
          <w:rFonts w:ascii="Arial" w:hAnsi="Arial" w:cs="Arial"/>
          <w:color w:val="FF0000"/>
          <w:sz w:val="27"/>
          <w:szCs w:val="27"/>
        </w:rPr>
        <w:t>. </w:t>
      </w:r>
      <w:r w:rsidRPr="00A868B7">
        <w:rPr>
          <w:rFonts w:ascii="Arial" w:hAnsi="Arial" w:cs="Arial"/>
          <w:color w:val="FF0000"/>
          <w:sz w:val="27"/>
          <w:szCs w:val="27"/>
        </w:rPr>
        <w:t>Khi đo khối lượng của một vật bằng cân có ĐCNN là 10g. Kết quả nào sau đây là đúng?</w:t>
      </w:r>
    </w:p>
    <w:p w14:paraId="5EAAAE02"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A. 302g          B. 200g            C. 105g                D. 298g</w:t>
      </w:r>
    </w:p>
    <w:p w14:paraId="54E278F6"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Style w:val="Strong"/>
          <w:rFonts w:ascii="Arial" w:hAnsi="Arial" w:cs="Arial"/>
          <w:color w:val="000000"/>
          <w:sz w:val="27"/>
          <w:szCs w:val="27"/>
        </w:rPr>
        <w:t>Câu 8. </w:t>
      </w:r>
      <w:r>
        <w:rPr>
          <w:rFonts w:ascii="Arial" w:hAnsi="Arial" w:cs="Arial"/>
          <w:color w:val="000000"/>
          <w:sz w:val="27"/>
          <w:szCs w:val="27"/>
        </w:rPr>
        <w:t>Cân một túi gạo, kết quả là 2089 g. ĐCNN của cân đã dùng là?</w:t>
      </w:r>
    </w:p>
    <w:p w14:paraId="0F476756"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A. 1 g                B. 2 g            C. 3 g             D. 5 g</w:t>
      </w:r>
    </w:p>
    <w:p w14:paraId="41540C48"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Style w:val="Strong"/>
          <w:rFonts w:ascii="Arial" w:hAnsi="Arial" w:cs="Arial"/>
          <w:color w:val="000000"/>
          <w:sz w:val="27"/>
          <w:szCs w:val="27"/>
        </w:rPr>
        <w:t>Câu 9. </w:t>
      </w:r>
      <w:r>
        <w:rPr>
          <w:rFonts w:ascii="Arial" w:hAnsi="Arial" w:cs="Arial"/>
          <w:color w:val="000000"/>
          <w:sz w:val="27"/>
          <w:szCs w:val="27"/>
        </w:rPr>
        <w:t>Điền số thích hợp vào chỗ trống:</w:t>
      </w:r>
    </w:p>
    <w:p w14:paraId="50680F48"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 xml:space="preserve">4,5 phút = … giây         </w:t>
      </w:r>
    </w:p>
    <w:p w14:paraId="431F10ED"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A. 50 giây     B. 270 giây            C. 150 giây           D. 15 giây</w:t>
      </w:r>
    </w:p>
    <w:p w14:paraId="19D930C9"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Style w:val="Strong"/>
          <w:rFonts w:ascii="Arial" w:hAnsi="Arial" w:cs="Arial"/>
          <w:color w:val="000000"/>
          <w:sz w:val="27"/>
          <w:szCs w:val="27"/>
        </w:rPr>
        <w:lastRenderedPageBreak/>
        <w:t>Câu 10. </w:t>
      </w:r>
      <w:r>
        <w:rPr>
          <w:rFonts w:ascii="Arial" w:hAnsi="Arial" w:cs="Arial"/>
          <w:color w:val="000000"/>
          <w:sz w:val="27"/>
          <w:szCs w:val="27"/>
        </w:rPr>
        <w:t>Để xác định thành tích của một vận động viên chạy 200m người ta phải sử dụng loại đồng hồ nào sau đây?</w:t>
      </w:r>
    </w:p>
    <w:p w14:paraId="3C315CF2"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A. Đồng hồ quả lắc              B. Đồng hồ treo tường</w:t>
      </w:r>
    </w:p>
    <w:p w14:paraId="4CC78628"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C. Đồng hồ bấm giây              D. Đồng hồ để bàn</w:t>
      </w:r>
    </w:p>
    <w:p w14:paraId="1D7288FF" w14:textId="77777777" w:rsidR="0032380A" w:rsidRPr="0032380A" w:rsidRDefault="0032380A" w:rsidP="00FB6FD4">
      <w:pPr>
        <w:kinsoku w:val="0"/>
        <w:overflowPunct w:val="0"/>
        <w:spacing w:after="0" w:line="240" w:lineRule="auto"/>
        <w:contextualSpacing/>
        <w:jc w:val="both"/>
        <w:textAlignment w:val="baseline"/>
        <w:rPr>
          <w:rFonts w:ascii="Times New Roman" w:eastAsia="Times New Roman" w:hAnsi="Times New Roman" w:cs="Times New Roman"/>
          <w:sz w:val="28"/>
          <w:szCs w:val="28"/>
        </w:rPr>
      </w:pPr>
      <w:r w:rsidRPr="0032380A">
        <w:rPr>
          <w:rFonts w:ascii="Arial" w:eastAsia="Calibri" w:hAnsi="Arial" w:cs="Arial"/>
          <w:color w:val="002060"/>
          <w:kern w:val="24"/>
          <w:sz w:val="28"/>
          <w:szCs w:val="28"/>
        </w:rPr>
        <w:t>Câu</w:t>
      </w:r>
      <w:r>
        <w:rPr>
          <w:rFonts w:ascii="Arial" w:eastAsia="Calibri" w:hAnsi="Arial" w:cs="Arial"/>
          <w:color w:val="002060"/>
          <w:kern w:val="24"/>
          <w:sz w:val="28"/>
          <w:szCs w:val="28"/>
        </w:rPr>
        <w:t xml:space="preserve"> 11</w:t>
      </w:r>
      <w:r w:rsidRPr="0032380A">
        <w:rPr>
          <w:rFonts w:ascii="Arial" w:eastAsia="Calibri" w:hAnsi="Arial" w:cs="Arial"/>
          <w:color w:val="002060"/>
          <w:kern w:val="24"/>
          <w:sz w:val="28"/>
          <w:szCs w:val="28"/>
        </w:rPr>
        <w:t xml:space="preserve"> : Khi đo thời gian chuyển động của một vật, nếu em bấm START/STOP trước hoặc sau lúc vật bắt đầu chuyển động thì kết quả đo bị ảnh hưởng như thế nào?</w:t>
      </w:r>
    </w:p>
    <w:p w14:paraId="4DFE57A8" w14:textId="77777777" w:rsidR="0032380A" w:rsidRPr="0032380A" w:rsidRDefault="0032380A" w:rsidP="00FB6FD4">
      <w:pPr>
        <w:kinsoku w:val="0"/>
        <w:overflowPunct w:val="0"/>
        <w:spacing w:after="0" w:line="240" w:lineRule="auto"/>
        <w:contextualSpacing/>
        <w:jc w:val="both"/>
        <w:textAlignment w:val="baseline"/>
        <w:rPr>
          <w:rFonts w:ascii="Times New Roman" w:eastAsia="Times New Roman" w:hAnsi="Times New Roman" w:cs="Times New Roman"/>
          <w:sz w:val="28"/>
          <w:szCs w:val="28"/>
        </w:rPr>
      </w:pPr>
      <w:r w:rsidRPr="0032380A">
        <w:rPr>
          <w:rFonts w:ascii="Arial" w:eastAsia="Calibri" w:hAnsi="Arial" w:cs="Arial"/>
          <w:color w:val="002060"/>
          <w:kern w:val="24"/>
          <w:sz w:val="28"/>
          <w:szCs w:val="28"/>
        </w:rPr>
        <w:t>Nếu không điều chỉnh về đúng số 0 trước khi bắt đầu đo thì kết quả đo được tính thế nào?</w:t>
      </w:r>
    </w:p>
    <w:p w14:paraId="3175AAA3" w14:textId="77777777" w:rsidR="0032380A" w:rsidRPr="0032380A" w:rsidRDefault="0032380A" w:rsidP="00FB6FD4">
      <w:pPr>
        <w:spacing w:after="0" w:line="360" w:lineRule="atLeast"/>
        <w:jc w:val="both"/>
        <w:rPr>
          <w:rFonts w:ascii="Arial" w:eastAsia="Times New Roman" w:hAnsi="Arial" w:cs="Arial"/>
          <w:color w:val="00B0F0"/>
          <w:sz w:val="27"/>
          <w:szCs w:val="27"/>
        </w:rPr>
      </w:pPr>
      <w:r w:rsidRPr="0032380A">
        <w:rPr>
          <w:rFonts w:ascii="Arial" w:eastAsia="Times New Roman" w:hAnsi="Arial" w:cs="Arial"/>
          <w:color w:val="00B0F0"/>
          <w:sz w:val="27"/>
          <w:szCs w:val="27"/>
        </w:rPr>
        <w:t>Câu</w:t>
      </w:r>
      <w:r>
        <w:rPr>
          <w:rFonts w:ascii="Arial" w:eastAsia="Times New Roman" w:hAnsi="Arial" w:cs="Arial"/>
          <w:color w:val="00B0F0"/>
          <w:sz w:val="27"/>
          <w:szCs w:val="27"/>
        </w:rPr>
        <w:t xml:space="preserve"> 12</w:t>
      </w:r>
      <w:r w:rsidRPr="0032380A">
        <w:rPr>
          <w:rFonts w:ascii="Arial" w:eastAsia="Times New Roman" w:hAnsi="Arial" w:cs="Arial"/>
          <w:color w:val="00B0F0"/>
          <w:sz w:val="27"/>
          <w:szCs w:val="27"/>
        </w:rPr>
        <w:t xml:space="preserve"> :  Tại sao cần ước lượng chiều dài trước khi đo?</w:t>
      </w:r>
    </w:p>
    <w:p w14:paraId="0A200A8E" w14:textId="77777777" w:rsidR="0032380A" w:rsidRPr="0032380A" w:rsidRDefault="0032380A" w:rsidP="00FB6FD4">
      <w:pPr>
        <w:spacing w:after="0" w:line="360" w:lineRule="atLeast"/>
        <w:jc w:val="both"/>
        <w:rPr>
          <w:rFonts w:ascii="Arial" w:eastAsia="Times New Roman" w:hAnsi="Arial" w:cs="Arial"/>
          <w:color w:val="00B0F0"/>
          <w:sz w:val="27"/>
          <w:szCs w:val="27"/>
        </w:rPr>
      </w:pPr>
      <w:r w:rsidRPr="0032380A">
        <w:rPr>
          <w:rFonts w:ascii="Arial" w:eastAsia="Times New Roman" w:hAnsi="Arial" w:cs="Arial"/>
          <w:color w:val="00B0F0"/>
          <w:sz w:val="27"/>
          <w:szCs w:val="27"/>
        </w:rPr>
        <w:t>Câu</w:t>
      </w:r>
      <w:r>
        <w:rPr>
          <w:rFonts w:ascii="Arial" w:eastAsia="Times New Roman" w:hAnsi="Arial" w:cs="Arial"/>
          <w:color w:val="00B0F0"/>
          <w:sz w:val="27"/>
          <w:szCs w:val="27"/>
        </w:rPr>
        <w:t xml:space="preserve"> 13</w:t>
      </w:r>
      <w:r w:rsidRPr="0032380A">
        <w:rPr>
          <w:rFonts w:ascii="Arial" w:eastAsia="Times New Roman" w:hAnsi="Arial" w:cs="Arial"/>
          <w:color w:val="00B0F0"/>
          <w:sz w:val="27"/>
          <w:szCs w:val="27"/>
        </w:rPr>
        <w:t xml:space="preserve">: </w:t>
      </w:r>
      <w:r>
        <w:rPr>
          <w:rFonts w:ascii="Arial" w:eastAsia="Times New Roman" w:hAnsi="Arial" w:cs="Arial"/>
          <w:color w:val="00B0F0"/>
          <w:sz w:val="27"/>
          <w:szCs w:val="27"/>
        </w:rPr>
        <w:t xml:space="preserve">Làm </w:t>
      </w:r>
      <w:r w:rsidRPr="0032380A">
        <w:rPr>
          <w:rFonts w:ascii="Arial" w:eastAsia="Times New Roman" w:hAnsi="Arial" w:cs="Arial"/>
          <w:color w:val="00B0F0"/>
          <w:sz w:val="27"/>
          <w:szCs w:val="27"/>
        </w:rPr>
        <w:t>?2 trang 18</w:t>
      </w:r>
    </w:p>
    <w:p w14:paraId="0A41AD2D" w14:textId="77777777" w:rsidR="0032380A" w:rsidRPr="0032380A" w:rsidRDefault="0032380A" w:rsidP="00FB6FD4">
      <w:pPr>
        <w:spacing w:after="0" w:line="360" w:lineRule="atLeast"/>
        <w:jc w:val="both"/>
        <w:rPr>
          <w:rFonts w:ascii="Arial" w:eastAsia="Times New Roman" w:hAnsi="Arial" w:cs="Arial"/>
          <w:color w:val="00B0F0"/>
          <w:sz w:val="27"/>
          <w:szCs w:val="27"/>
        </w:rPr>
      </w:pPr>
      <w:r w:rsidRPr="0032380A">
        <w:rPr>
          <w:rFonts w:ascii="Arial" w:eastAsia="Times New Roman" w:hAnsi="Arial" w:cs="Arial"/>
          <w:color w:val="00B0F0"/>
          <w:sz w:val="27"/>
          <w:szCs w:val="27"/>
        </w:rPr>
        <w:t xml:space="preserve">Câu </w:t>
      </w:r>
      <w:r>
        <w:rPr>
          <w:rFonts w:ascii="Arial" w:eastAsia="Times New Roman" w:hAnsi="Arial" w:cs="Arial"/>
          <w:color w:val="00B0F0"/>
          <w:sz w:val="27"/>
          <w:szCs w:val="27"/>
        </w:rPr>
        <w:t>14</w:t>
      </w:r>
      <w:r w:rsidRPr="0032380A">
        <w:rPr>
          <w:rFonts w:ascii="Arial" w:eastAsia="Times New Roman" w:hAnsi="Arial" w:cs="Arial"/>
          <w:color w:val="00B0F0"/>
          <w:sz w:val="27"/>
          <w:szCs w:val="27"/>
        </w:rPr>
        <w:t>: Hảy mô tả tình huống cho thấy sự cần thiết của việc ước lượng thời gian trong đời sống?</w:t>
      </w:r>
    </w:p>
    <w:p w14:paraId="149D44AF" w14:textId="77777777" w:rsidR="00E27296" w:rsidRPr="00834A15" w:rsidRDefault="00E27296" w:rsidP="00FB6FD4">
      <w:pPr>
        <w:pStyle w:val="NormalWeb"/>
        <w:spacing w:before="0" w:beforeAutospacing="0" w:after="0" w:afterAutospacing="0" w:line="360" w:lineRule="atLeast"/>
        <w:jc w:val="both"/>
        <w:rPr>
          <w:rFonts w:ascii="Arial" w:hAnsi="Arial" w:cs="Arial"/>
          <w:color w:val="00B0F0"/>
          <w:sz w:val="27"/>
          <w:szCs w:val="27"/>
        </w:rPr>
      </w:pPr>
      <w:r>
        <w:rPr>
          <w:rStyle w:val="Strong"/>
          <w:rFonts w:ascii="Arial" w:hAnsi="Arial" w:cs="Arial"/>
          <w:color w:val="00B0F0"/>
          <w:sz w:val="27"/>
          <w:szCs w:val="27"/>
        </w:rPr>
        <w:t>Câu 15</w:t>
      </w:r>
      <w:r w:rsidRPr="00834A15">
        <w:rPr>
          <w:rStyle w:val="Strong"/>
          <w:rFonts w:ascii="Arial" w:hAnsi="Arial" w:cs="Arial"/>
          <w:color w:val="00B0F0"/>
          <w:sz w:val="27"/>
          <w:szCs w:val="27"/>
        </w:rPr>
        <w:t>: </w:t>
      </w:r>
      <w:r w:rsidRPr="00834A15">
        <w:rPr>
          <w:rFonts w:ascii="Arial" w:hAnsi="Arial" w:cs="Arial"/>
          <w:color w:val="00B0F0"/>
          <w:sz w:val="27"/>
          <w:szCs w:val="27"/>
        </w:rPr>
        <w:t>Cho các bước đo độ dài gồm:</w:t>
      </w:r>
    </w:p>
    <w:p w14:paraId="70609CED" w14:textId="77777777" w:rsidR="00E27296" w:rsidRPr="00834A15" w:rsidRDefault="00E27296"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(1) Đặt thước dọc theo chiều dài cần đo, vạch số 0 của thước ngang với một đầu của vật.</w:t>
      </w:r>
    </w:p>
    <w:p w14:paraId="45712882" w14:textId="77777777" w:rsidR="00E27296" w:rsidRPr="00834A15" w:rsidRDefault="00E27296"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(2) Ước lượng chiều dài cần đo để chọn thước đo thích hợp</w:t>
      </w:r>
    </w:p>
    <w:p w14:paraId="212BD92C" w14:textId="77777777" w:rsidR="00E27296" w:rsidRPr="00834A15" w:rsidRDefault="00E27296"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(3) Đọc kết quả theo vạch chia gần nhất với đầu kia của vật</w:t>
      </w:r>
    </w:p>
    <w:p w14:paraId="2A372D93" w14:textId="77777777" w:rsidR="00E27296" w:rsidRPr="00834A15" w:rsidRDefault="00E27296"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(4) Ghi kết quả đo theo ĐCNN của thước</w:t>
      </w:r>
    </w:p>
    <w:p w14:paraId="21DC29E9" w14:textId="77777777" w:rsidR="00E27296" w:rsidRPr="00834A15" w:rsidRDefault="00E27296"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(5) Mắt nhìn theo hướng vuông góc với cạnh thước ở đầu kia của vật</w:t>
      </w:r>
    </w:p>
    <w:p w14:paraId="16408A64" w14:textId="77777777" w:rsidR="00E27296" w:rsidRPr="00834A15" w:rsidRDefault="00E27296"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Để đo chính xác độ dài của vật ta cần thực hiện theo thứ tự nào sau đây?</w:t>
      </w:r>
    </w:p>
    <w:p w14:paraId="4509E164" w14:textId="77777777" w:rsidR="00E27296" w:rsidRPr="00834A15" w:rsidRDefault="00E27296"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A. (2), (1), (5), (3), (4)</w:t>
      </w:r>
      <w:r>
        <w:rPr>
          <w:rFonts w:ascii="Arial" w:hAnsi="Arial" w:cs="Arial"/>
          <w:color w:val="00B0F0"/>
          <w:sz w:val="27"/>
          <w:szCs w:val="27"/>
        </w:rPr>
        <w:t xml:space="preserve">              </w:t>
      </w:r>
      <w:r w:rsidRPr="00834A15">
        <w:rPr>
          <w:rFonts w:ascii="Arial" w:hAnsi="Arial" w:cs="Arial"/>
          <w:color w:val="00B0F0"/>
          <w:sz w:val="27"/>
          <w:szCs w:val="27"/>
        </w:rPr>
        <w:t>B. (3), (2), (1). (4), (5)</w:t>
      </w:r>
    </w:p>
    <w:p w14:paraId="2718829C" w14:textId="77777777" w:rsidR="00E27296" w:rsidRPr="00834A15" w:rsidRDefault="00E27296" w:rsidP="00FB6FD4">
      <w:pPr>
        <w:pStyle w:val="NormalWeb"/>
        <w:spacing w:before="0" w:beforeAutospacing="0" w:after="0" w:afterAutospacing="0" w:line="360" w:lineRule="atLeast"/>
        <w:jc w:val="both"/>
        <w:rPr>
          <w:rFonts w:ascii="Arial" w:hAnsi="Arial" w:cs="Arial"/>
          <w:color w:val="00B0F0"/>
          <w:sz w:val="27"/>
          <w:szCs w:val="27"/>
        </w:rPr>
      </w:pPr>
      <w:r w:rsidRPr="00834A15">
        <w:rPr>
          <w:rFonts w:ascii="Arial" w:hAnsi="Arial" w:cs="Arial"/>
          <w:color w:val="00B0F0"/>
          <w:sz w:val="27"/>
          <w:szCs w:val="27"/>
        </w:rPr>
        <w:t>C. (2), (1), (3), (4), (5) </w:t>
      </w:r>
      <w:r>
        <w:rPr>
          <w:rFonts w:ascii="Arial" w:hAnsi="Arial" w:cs="Arial"/>
          <w:color w:val="00B0F0"/>
          <w:sz w:val="27"/>
          <w:szCs w:val="27"/>
        </w:rPr>
        <w:t xml:space="preserve">            </w:t>
      </w:r>
      <w:r w:rsidRPr="00834A15">
        <w:rPr>
          <w:rFonts w:ascii="Arial" w:hAnsi="Arial" w:cs="Arial"/>
          <w:color w:val="00B0F0"/>
          <w:sz w:val="27"/>
          <w:szCs w:val="27"/>
        </w:rPr>
        <w:t>D. (2), (3), (1), (5), (4)</w:t>
      </w:r>
    </w:p>
    <w:p w14:paraId="725766DF" w14:textId="77777777" w:rsidR="0032380A" w:rsidRDefault="00E27296" w:rsidP="00FB6FD4">
      <w:pPr>
        <w:pStyle w:val="NormalWeb"/>
        <w:spacing w:before="0" w:beforeAutospacing="0" w:after="0" w:afterAutospacing="0" w:line="360" w:lineRule="atLeast"/>
        <w:jc w:val="both"/>
        <w:rPr>
          <w:rFonts w:ascii="Arial" w:hAnsi="Arial" w:cs="Arial"/>
          <w:color w:val="000000"/>
          <w:sz w:val="27"/>
          <w:szCs w:val="27"/>
        </w:rPr>
      </w:pPr>
      <w:r>
        <w:rPr>
          <w:rStyle w:val="Strong"/>
          <w:rFonts w:ascii="Arial" w:hAnsi="Arial" w:cs="Arial"/>
          <w:color w:val="000000"/>
          <w:sz w:val="27"/>
          <w:szCs w:val="27"/>
        </w:rPr>
        <w:t>Câu 16</w:t>
      </w:r>
      <w:r w:rsidR="0032380A">
        <w:rPr>
          <w:rStyle w:val="Strong"/>
          <w:rFonts w:ascii="Arial" w:hAnsi="Arial" w:cs="Arial"/>
          <w:color w:val="000000"/>
          <w:sz w:val="27"/>
          <w:szCs w:val="27"/>
        </w:rPr>
        <w:t>. </w:t>
      </w:r>
      <w:r w:rsidR="0032380A">
        <w:rPr>
          <w:rFonts w:ascii="Arial" w:hAnsi="Arial" w:cs="Arial"/>
          <w:color w:val="000000"/>
          <w:sz w:val="27"/>
          <w:szCs w:val="27"/>
        </w:rPr>
        <w:t>Để cân một túi trái cây có khối lượng chính xác là bao nhiêu ta nên dùng cân nào dưới đây là phù hợp nhất?</w:t>
      </w:r>
    </w:p>
    <w:p w14:paraId="1E126ECD" w14:textId="77777777" w:rsidR="0032380A" w:rsidRDefault="0032380A"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A. Cân Rô – béc – van                B. Cân y tế     C. Cân điện tử        D. Cân tạ</w:t>
      </w:r>
    </w:p>
    <w:p w14:paraId="443176A1" w14:textId="77777777" w:rsidR="00E27296" w:rsidRDefault="00E27296" w:rsidP="00FB6FD4">
      <w:pPr>
        <w:pStyle w:val="NormalWeb"/>
        <w:spacing w:before="0" w:beforeAutospacing="0" w:after="0" w:afterAutospacing="0" w:line="360" w:lineRule="atLeast"/>
        <w:jc w:val="both"/>
        <w:rPr>
          <w:rFonts w:ascii="Arial" w:hAnsi="Arial" w:cs="Arial"/>
          <w:color w:val="000000"/>
          <w:sz w:val="27"/>
          <w:szCs w:val="27"/>
        </w:rPr>
      </w:pPr>
      <w:r>
        <w:rPr>
          <w:rStyle w:val="Strong"/>
          <w:rFonts w:ascii="Arial" w:hAnsi="Arial" w:cs="Arial"/>
          <w:color w:val="000000"/>
          <w:sz w:val="27"/>
          <w:szCs w:val="27"/>
        </w:rPr>
        <w:t>Câu 17. </w:t>
      </w:r>
      <w:r>
        <w:rPr>
          <w:rFonts w:ascii="Arial" w:hAnsi="Arial" w:cs="Arial"/>
          <w:color w:val="000000"/>
          <w:sz w:val="27"/>
          <w:szCs w:val="27"/>
        </w:rPr>
        <w:t>Để xác định thời gian làm bài kiểm tra 45 phút, ta không nên lựa chọn đồng hồ nào để đo thời gian?</w:t>
      </w:r>
    </w:p>
    <w:p w14:paraId="38A0D542" w14:textId="77777777" w:rsidR="00E27296" w:rsidRDefault="00E27296" w:rsidP="00FB6FD4">
      <w:pPr>
        <w:pStyle w:val="NormalWeb"/>
        <w:spacing w:before="0" w:beforeAutospacing="0" w:after="0" w:afterAutospacing="0" w:line="360" w:lineRule="atLeast"/>
        <w:jc w:val="both"/>
        <w:rPr>
          <w:rFonts w:ascii="Arial" w:hAnsi="Arial" w:cs="Arial"/>
          <w:color w:val="000000"/>
          <w:sz w:val="27"/>
          <w:szCs w:val="27"/>
        </w:rPr>
      </w:pPr>
      <w:r>
        <w:rPr>
          <w:rFonts w:ascii="Arial" w:hAnsi="Arial" w:cs="Arial"/>
          <w:color w:val="000000"/>
          <w:sz w:val="27"/>
          <w:szCs w:val="27"/>
        </w:rPr>
        <w:t>A. Đồng hồ cát   B. Đồng hồ đeo tay  C. Đồng hồ điện tử  D. Đồng hồ hẹn giờ</w:t>
      </w:r>
    </w:p>
    <w:p w14:paraId="0D22057E" w14:textId="77777777" w:rsidR="00E27296" w:rsidRPr="00E27296" w:rsidRDefault="00E27296" w:rsidP="00FB6FD4">
      <w:pPr>
        <w:spacing w:after="0" w:line="360" w:lineRule="atLeast"/>
        <w:jc w:val="both"/>
        <w:rPr>
          <w:rFonts w:ascii="Arial" w:eastAsia="Times New Roman" w:hAnsi="Arial" w:cs="Arial"/>
          <w:b/>
          <w:color w:val="000000"/>
          <w:sz w:val="27"/>
          <w:szCs w:val="27"/>
        </w:rPr>
      </w:pPr>
      <w:r w:rsidRPr="00E27296">
        <w:rPr>
          <w:rFonts w:ascii="Arial" w:eastAsia="Times New Roman" w:hAnsi="Arial" w:cs="Arial"/>
          <w:b/>
          <w:bCs/>
          <w:color w:val="008000"/>
          <w:sz w:val="27"/>
          <w:szCs w:val="27"/>
        </w:rPr>
        <w:t xml:space="preserve">Bài </w:t>
      </w:r>
      <w:r>
        <w:rPr>
          <w:rFonts w:ascii="Arial" w:eastAsia="Times New Roman" w:hAnsi="Arial" w:cs="Arial"/>
          <w:b/>
          <w:bCs/>
          <w:color w:val="008000"/>
          <w:sz w:val="27"/>
          <w:szCs w:val="27"/>
        </w:rPr>
        <w:t>18.</w:t>
      </w:r>
      <w:r w:rsidRPr="00E27296">
        <w:rPr>
          <w:rFonts w:ascii="Arial" w:eastAsia="Times New Roman" w:hAnsi="Arial" w:cs="Arial"/>
          <w:b/>
          <w:color w:val="000000"/>
          <w:sz w:val="27"/>
          <w:szCs w:val="27"/>
        </w:rPr>
        <w:t xml:space="preserve">Khi dùng thước thẳng để đo chiều dài của một tấm gỗ, ba học sinh đã có ba cách đặt mắt để đọc kết quả đo (Hình 5.2). Học sinh nào đã có cách đặt mắt đọc kết quả đo </w:t>
      </w:r>
    </w:p>
    <w:p w14:paraId="6D39754F" w14:textId="77777777" w:rsidR="00E27296" w:rsidRPr="00E27296" w:rsidRDefault="00E27296" w:rsidP="00FB6FD4">
      <w:pPr>
        <w:spacing w:after="0" w:line="360" w:lineRule="atLeast"/>
        <w:jc w:val="both"/>
        <w:rPr>
          <w:rFonts w:ascii="Arial" w:eastAsia="Times New Roman" w:hAnsi="Arial" w:cs="Arial"/>
          <w:b/>
          <w:color w:val="000000"/>
          <w:sz w:val="27"/>
          <w:szCs w:val="27"/>
        </w:rPr>
      </w:pPr>
      <w:r w:rsidRPr="00E27296">
        <w:rPr>
          <w:rFonts w:ascii="Arial" w:eastAsia="Times New Roman" w:hAnsi="Arial" w:cs="Arial"/>
          <w:b/>
          <w:bCs/>
          <w:color w:val="2B397B"/>
          <w:sz w:val="24"/>
          <w:szCs w:val="24"/>
        </w:rPr>
        <w:t>A. Vị trí  1</w:t>
      </w:r>
      <w:r w:rsidRPr="00E27296">
        <w:rPr>
          <w:rFonts w:ascii="Arial" w:eastAsia="Times New Roman" w:hAnsi="Arial" w:cs="Arial"/>
          <w:noProof/>
          <w:color w:val="000000"/>
          <w:sz w:val="27"/>
          <w:szCs w:val="27"/>
        </w:rPr>
        <w:drawing>
          <wp:inline distT="0" distB="0" distL="0" distR="0" wp14:anchorId="3DAD76A7" wp14:editId="42ADBAE9">
            <wp:extent cx="1357952" cy="935152"/>
            <wp:effectExtent l="0" t="0" r="0" b="0"/>
            <wp:docPr id="2" name="Picture 2" descr="Bài 5. Đo chiều d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5. Đo chiều dà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463" cy="946522"/>
                    </a:xfrm>
                    <a:prstGeom prst="rect">
                      <a:avLst/>
                    </a:prstGeom>
                    <a:noFill/>
                    <a:ln>
                      <a:noFill/>
                    </a:ln>
                  </pic:spPr>
                </pic:pic>
              </a:graphicData>
            </a:graphic>
          </wp:inline>
        </w:drawing>
      </w:r>
    </w:p>
    <w:p w14:paraId="50563CED" w14:textId="77777777" w:rsidR="00E27296" w:rsidRPr="00E27296" w:rsidRDefault="00E27296" w:rsidP="00FB6FD4">
      <w:pPr>
        <w:spacing w:after="0" w:line="360" w:lineRule="atLeast"/>
        <w:jc w:val="both"/>
        <w:rPr>
          <w:rFonts w:ascii="Arial" w:eastAsia="Times New Roman" w:hAnsi="Arial" w:cs="Arial"/>
          <w:b/>
          <w:color w:val="000000"/>
          <w:sz w:val="27"/>
          <w:szCs w:val="27"/>
        </w:rPr>
      </w:pPr>
      <w:r w:rsidRPr="00E27296">
        <w:rPr>
          <w:rFonts w:ascii="Arial" w:eastAsia="Times New Roman" w:hAnsi="Arial" w:cs="Arial"/>
          <w:b/>
          <w:bCs/>
          <w:color w:val="2B397B"/>
          <w:sz w:val="24"/>
          <w:szCs w:val="24"/>
        </w:rPr>
        <w:t>B. Vị trí 2          C. Vị trí 3     D. Cả 3 vị trí đều sai</w:t>
      </w:r>
    </w:p>
    <w:p w14:paraId="176C393A" w14:textId="77777777" w:rsidR="00F0267A" w:rsidRDefault="00F0267A" w:rsidP="00FB6FD4">
      <w:pPr>
        <w:spacing w:after="0"/>
      </w:pPr>
    </w:p>
    <w:sectPr w:rsidR="00F0267A" w:rsidSect="00E27296">
      <w:headerReference w:type="default" r:id="rId8"/>
      <w:pgSz w:w="12240" w:h="15840"/>
      <w:pgMar w:top="900" w:right="1440" w:bottom="810" w:left="1440" w:header="360" w:footer="9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E90E" w14:textId="77777777" w:rsidR="0031194B" w:rsidRDefault="0031194B" w:rsidP="00E27296">
      <w:pPr>
        <w:spacing w:after="0" w:line="240" w:lineRule="auto"/>
      </w:pPr>
      <w:r>
        <w:separator/>
      </w:r>
    </w:p>
  </w:endnote>
  <w:endnote w:type="continuationSeparator" w:id="0">
    <w:p w14:paraId="6E5FFFF9" w14:textId="77777777" w:rsidR="0031194B" w:rsidRDefault="0031194B" w:rsidP="00E2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2BE0" w14:textId="77777777" w:rsidR="0031194B" w:rsidRDefault="0031194B" w:rsidP="00E27296">
      <w:pPr>
        <w:spacing w:after="0" w:line="240" w:lineRule="auto"/>
      </w:pPr>
      <w:r>
        <w:separator/>
      </w:r>
    </w:p>
  </w:footnote>
  <w:footnote w:type="continuationSeparator" w:id="0">
    <w:p w14:paraId="34B6EEC0" w14:textId="77777777" w:rsidR="0031194B" w:rsidRDefault="0031194B" w:rsidP="00E2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929E" w14:textId="77777777" w:rsidR="00A225DF" w:rsidRPr="00A225DF" w:rsidRDefault="00A225DF" w:rsidP="00A225DF">
    <w:pPr>
      <w:pStyle w:val="Header"/>
      <w:jc w:val="center"/>
      <w:rPr>
        <w:b/>
      </w:rPr>
    </w:pPr>
    <w:r w:rsidRPr="00A225DF">
      <w:rPr>
        <w:b/>
      </w:rPr>
      <w:t>ĐỀ CƯƠNG GIỮA HỌC KÌ I KHTN 6(VẬT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80A"/>
    <w:rsid w:val="001A3C94"/>
    <w:rsid w:val="001C6800"/>
    <w:rsid w:val="0031194B"/>
    <w:rsid w:val="0032380A"/>
    <w:rsid w:val="004D35B6"/>
    <w:rsid w:val="005565BC"/>
    <w:rsid w:val="007518BD"/>
    <w:rsid w:val="00A225DF"/>
    <w:rsid w:val="00C75DDB"/>
    <w:rsid w:val="00E27296"/>
    <w:rsid w:val="00F0267A"/>
    <w:rsid w:val="00FB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9B7C"/>
  <w15:docId w15:val="{6A2BD4CB-A3E8-4C84-BEC0-C859AEC5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38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380A"/>
    <w:rPr>
      <w:b/>
      <w:bCs/>
    </w:rPr>
  </w:style>
  <w:style w:type="paragraph" w:customStyle="1" w:styleId="body-text">
    <w:name w:val="body-text"/>
    <w:basedOn w:val="Normal"/>
    <w:rsid w:val="0032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age">
    <w:name w:val="body-image"/>
    <w:basedOn w:val="Normal"/>
    <w:rsid w:val="003238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0A"/>
    <w:rPr>
      <w:rFonts w:ascii="Tahoma" w:hAnsi="Tahoma" w:cs="Tahoma"/>
      <w:sz w:val="16"/>
      <w:szCs w:val="16"/>
    </w:rPr>
  </w:style>
  <w:style w:type="paragraph" w:styleId="Header">
    <w:name w:val="header"/>
    <w:basedOn w:val="Normal"/>
    <w:link w:val="HeaderChar"/>
    <w:uiPriority w:val="99"/>
    <w:unhideWhenUsed/>
    <w:rsid w:val="00E27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96"/>
  </w:style>
  <w:style w:type="paragraph" w:styleId="Footer">
    <w:name w:val="footer"/>
    <w:basedOn w:val="Normal"/>
    <w:link w:val="FooterChar"/>
    <w:uiPriority w:val="99"/>
    <w:unhideWhenUsed/>
    <w:rsid w:val="00E27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dcterms:created xsi:type="dcterms:W3CDTF">2022-10-27T08:42:00Z</dcterms:created>
  <dcterms:modified xsi:type="dcterms:W3CDTF">2023-08-17T01:49:00Z</dcterms:modified>
</cp:coreProperties>
</file>