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8" w:type="dxa"/>
        <w:tblLook w:val="04A0" w:firstRow="1" w:lastRow="0" w:firstColumn="1" w:lastColumn="0" w:noHBand="0" w:noVBand="1"/>
      </w:tblPr>
      <w:tblGrid>
        <w:gridCol w:w="4113"/>
        <w:gridCol w:w="5355"/>
      </w:tblGrid>
      <w:tr w:rsidR="00FB5630" w:rsidRPr="00FB5630" w14:paraId="69E8F9C0" w14:textId="77777777" w:rsidTr="00710394">
        <w:tc>
          <w:tcPr>
            <w:tcW w:w="4113" w:type="dxa"/>
          </w:tcPr>
          <w:p w14:paraId="399A8DE1" w14:textId="14437300" w:rsidR="00F5781B" w:rsidRPr="00FB5630" w:rsidRDefault="00C674B8" w:rsidP="00710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Sở</w:t>
            </w:r>
            <w:r w:rsidR="00F5781B" w:rsidRPr="00FB5630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 xml:space="preserve"> GD&amp;ĐT </w:t>
            </w:r>
            <w:r w:rsidR="00F20268" w:rsidRPr="00FB5630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__________</w:t>
            </w:r>
          </w:p>
        </w:tc>
        <w:tc>
          <w:tcPr>
            <w:tcW w:w="5355" w:type="dxa"/>
          </w:tcPr>
          <w:p w14:paraId="7941BC7D" w14:textId="77777777" w:rsidR="00F5781B" w:rsidRPr="00FB5630" w:rsidRDefault="00F5781B" w:rsidP="00710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  <w:t>CỘNG HÒA XÃ HỘI CHỦ NGHĨA VIỆT NAM</w:t>
            </w:r>
          </w:p>
        </w:tc>
      </w:tr>
      <w:tr w:rsidR="00FB5630" w:rsidRPr="00FB5630" w14:paraId="127AE7F0" w14:textId="77777777" w:rsidTr="00710394">
        <w:tc>
          <w:tcPr>
            <w:tcW w:w="4113" w:type="dxa"/>
          </w:tcPr>
          <w:p w14:paraId="29C21BC9" w14:textId="5DD17F07" w:rsidR="00F5781B" w:rsidRPr="00FB5630" w:rsidRDefault="00623C14" w:rsidP="00710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  <w:t>TRƯỜNG THCS</w:t>
            </w:r>
            <w:r w:rsidR="00F5781B" w:rsidRPr="00FB5630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="00F20268" w:rsidRPr="00FB5630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  <w:t>__________</w:t>
            </w:r>
          </w:p>
        </w:tc>
        <w:tc>
          <w:tcPr>
            <w:tcW w:w="5355" w:type="dxa"/>
          </w:tcPr>
          <w:p w14:paraId="16B0AA1D" w14:textId="77777777" w:rsidR="00F5781B" w:rsidRPr="00FB5630" w:rsidRDefault="00F5781B" w:rsidP="00710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6"/>
                <w:szCs w:val="26"/>
              </w:rPr>
            </w:pPr>
            <w:r w:rsidRPr="00FB5630">
              <w:rPr>
                <w:rFonts w:ascii="Times New Roman" w:eastAsia="Times New Roman" w:hAnsi="Times New Roman"/>
                <w:b/>
                <w:color w:val="002060"/>
                <w:sz w:val="26"/>
                <w:szCs w:val="26"/>
              </w:rPr>
              <w:t>Độc lập – Tự do – Hạnh phúc</w:t>
            </w:r>
          </w:p>
        </w:tc>
      </w:tr>
      <w:tr w:rsidR="00FB5630" w:rsidRPr="00FB5630" w14:paraId="0922FFD2" w14:textId="77777777" w:rsidTr="00710394">
        <w:tc>
          <w:tcPr>
            <w:tcW w:w="4113" w:type="dxa"/>
          </w:tcPr>
          <w:p w14:paraId="1020AE05" w14:textId="4DF7B033" w:rsidR="00F5781B" w:rsidRPr="00FB5630" w:rsidRDefault="00CF186B" w:rsidP="00710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6"/>
                <w:szCs w:val="26"/>
              </w:rPr>
            </w:pPr>
            <w:r w:rsidRPr="00FB5630">
              <w:rPr>
                <w:rFonts w:ascii="Times New Roman" w:eastAsia="Times New Roman" w:hAnsi="Times New Roman"/>
                <w:b/>
                <w:color w:val="002060"/>
                <w:sz w:val="26"/>
                <w:szCs w:val="26"/>
              </w:rPr>
              <w:t>TỔ</w:t>
            </w:r>
            <w:r w:rsidR="00F5781B" w:rsidRPr="00FB5630">
              <w:rPr>
                <w:rFonts w:ascii="Times New Roman" w:eastAsia="Times New Roman" w:hAnsi="Times New Roman"/>
                <w:b/>
                <w:color w:val="002060"/>
                <w:sz w:val="26"/>
                <w:szCs w:val="26"/>
              </w:rPr>
              <w:t>: TIẾNG ANH</w:t>
            </w:r>
          </w:p>
        </w:tc>
        <w:tc>
          <w:tcPr>
            <w:tcW w:w="5355" w:type="dxa"/>
          </w:tcPr>
          <w:p w14:paraId="50C0A266" w14:textId="77777777" w:rsidR="00F5781B" w:rsidRPr="00FB5630" w:rsidRDefault="00F5781B" w:rsidP="00710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6"/>
                <w:szCs w:val="26"/>
              </w:rPr>
            </w:pPr>
            <w:r w:rsidRPr="00FB5630">
              <w:rPr>
                <w:rFonts w:ascii="Times New Roman" w:eastAsia="Times New Roman" w:hAnsi="Times New Roman"/>
                <w:b/>
                <w:noProof/>
                <w:color w:val="00206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6EA7F2" wp14:editId="3B2DA8AF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25400</wp:posOffset>
                      </wp:positionV>
                      <wp:extent cx="1914525" cy="0"/>
                      <wp:effectExtent l="9525" t="9525" r="9525" b="952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4D95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3.85pt;margin-top:2pt;width:150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"/>
                  </w:pict>
                </mc:Fallback>
              </mc:AlternateContent>
            </w:r>
          </w:p>
        </w:tc>
      </w:tr>
    </w:tbl>
    <w:p w14:paraId="4B974F69" w14:textId="011998D7" w:rsidR="00F5781B" w:rsidRPr="00FB5630" w:rsidRDefault="00F5781B" w:rsidP="00CF186B">
      <w:pPr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28"/>
          <w:szCs w:val="28"/>
        </w:rPr>
      </w:pPr>
      <w:r w:rsidRPr="00FB5630">
        <w:rPr>
          <w:rFonts w:ascii="Times New Roman" w:eastAsia="Times New Roman" w:hAnsi="Times New Roman"/>
          <w:noProof/>
          <w:color w:val="00206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1AD1D23" wp14:editId="4943A034">
                <wp:simplePos x="0" y="0"/>
                <wp:positionH relativeFrom="column">
                  <wp:posOffset>695325</wp:posOffset>
                </wp:positionH>
                <wp:positionV relativeFrom="paragraph">
                  <wp:posOffset>16509</wp:posOffset>
                </wp:positionV>
                <wp:extent cx="10287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57BBB" id="Straight Connector 2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54.75pt,1.3pt" to="135.7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"/>
            </w:pict>
          </mc:Fallback>
        </mc:AlternateContent>
      </w:r>
    </w:p>
    <w:p w14:paraId="06CE4BFC" w14:textId="59D23183" w:rsidR="00F5781B" w:rsidRPr="00FB5630" w:rsidRDefault="00F5781B" w:rsidP="00F5781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2060"/>
          <w:sz w:val="28"/>
          <w:szCs w:val="28"/>
        </w:rPr>
      </w:pPr>
      <w:r w:rsidRPr="00FB5630">
        <w:rPr>
          <w:rFonts w:ascii="Times New Roman" w:eastAsia="Times New Roman" w:hAnsi="Times New Roman"/>
          <w:noProof/>
          <w:color w:val="00206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265D896" wp14:editId="5832C955">
                <wp:simplePos x="0" y="0"/>
                <wp:positionH relativeFrom="column">
                  <wp:posOffset>2181225</wp:posOffset>
                </wp:positionH>
                <wp:positionV relativeFrom="paragraph">
                  <wp:posOffset>206374</wp:posOffset>
                </wp:positionV>
                <wp:extent cx="19812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B054A" id="Straight Connector 3" o:spid="_x0000_s1026" style="position:absolute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171.75pt,16.25pt" to="327.7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"/>
            </w:pict>
          </mc:Fallback>
        </mc:AlternateContent>
      </w:r>
      <w:r w:rsidR="00A24549" w:rsidRPr="00FB5630">
        <w:rPr>
          <w:rFonts w:ascii="Times New Roman" w:eastAsia="Times New Roman" w:hAnsi="Times New Roman"/>
          <w:b/>
          <w:color w:val="002060"/>
          <w:sz w:val="28"/>
          <w:szCs w:val="28"/>
        </w:rPr>
        <w:t xml:space="preserve">KẾ HOẠCH DẠY HỌC MÔN TIẾNG ANH </w:t>
      </w:r>
      <w:r w:rsidR="00BC3E3D">
        <w:rPr>
          <w:rFonts w:ascii="Times New Roman" w:eastAsia="Times New Roman" w:hAnsi="Times New Roman"/>
          <w:b/>
          <w:color w:val="002060"/>
          <w:sz w:val="28"/>
          <w:szCs w:val="28"/>
        </w:rPr>
        <w:t>LỚP 7</w:t>
      </w:r>
    </w:p>
    <w:p w14:paraId="74BCEF30" w14:textId="7559D409" w:rsidR="00F5781B" w:rsidRPr="00FB5630" w:rsidRDefault="00216B08" w:rsidP="0091343D">
      <w:pPr>
        <w:spacing w:before="120" w:after="0" w:line="336" w:lineRule="auto"/>
        <w:ind w:firstLine="720"/>
        <w:jc w:val="center"/>
        <w:rPr>
          <w:rFonts w:ascii="Times New Roman" w:eastAsia="Times New Roman" w:hAnsi="Times New Roman"/>
          <w:b/>
          <w:bCs/>
          <w:color w:val="002060"/>
          <w:sz w:val="26"/>
          <w:szCs w:val="26"/>
        </w:rPr>
      </w:pPr>
      <w:r w:rsidRPr="00FB5630">
        <w:rPr>
          <w:rFonts w:ascii="Times New Roman" w:eastAsia="Times New Roman" w:hAnsi="Times New Roman"/>
          <w:b/>
          <w:bCs/>
          <w:color w:val="002060"/>
          <w:sz w:val="26"/>
          <w:szCs w:val="26"/>
        </w:rPr>
        <w:t>Sách</w:t>
      </w:r>
      <w:r w:rsidR="00774F30">
        <w:rPr>
          <w:rFonts w:ascii="Times New Roman" w:eastAsia="Times New Roman" w:hAnsi="Times New Roman"/>
          <w:b/>
          <w:bCs/>
          <w:color w:val="002060"/>
          <w:sz w:val="26"/>
          <w:szCs w:val="26"/>
        </w:rPr>
        <w:t xml:space="preserve"> Tiếng Anh 7</w:t>
      </w:r>
      <w:r w:rsidR="009678E7" w:rsidRPr="00FB5630">
        <w:rPr>
          <w:rFonts w:ascii="Times New Roman" w:eastAsia="Times New Roman" w:hAnsi="Times New Roman"/>
          <w:b/>
          <w:bCs/>
          <w:color w:val="002060"/>
          <w:sz w:val="26"/>
          <w:szCs w:val="26"/>
        </w:rPr>
        <w:t xml:space="preserve"> i-Learn Smart World</w:t>
      </w:r>
      <w:r w:rsidR="00031A21" w:rsidRPr="00FB5630">
        <w:rPr>
          <w:rFonts w:ascii="Times New Roman" w:eastAsia="Times New Roman" w:hAnsi="Times New Roman"/>
          <w:b/>
          <w:color w:val="002060"/>
          <w:sz w:val="26"/>
          <w:szCs w:val="26"/>
        </w:rPr>
        <w:t xml:space="preserve">      </w:t>
      </w:r>
    </w:p>
    <w:p w14:paraId="0F310A90" w14:textId="77777777" w:rsidR="00216B08" w:rsidRPr="00FB5630" w:rsidRDefault="00216B08" w:rsidP="00F5781B">
      <w:pPr>
        <w:spacing w:after="0" w:line="336" w:lineRule="auto"/>
        <w:jc w:val="center"/>
        <w:rPr>
          <w:rFonts w:ascii="Times New Roman" w:eastAsia="Times New Roman" w:hAnsi="Times New Roman"/>
          <w:bCs/>
          <w:color w:val="002060"/>
          <w:sz w:val="26"/>
          <w:szCs w:val="26"/>
        </w:rPr>
      </w:pPr>
      <w:r w:rsidRPr="00FB5630">
        <w:rPr>
          <w:rFonts w:ascii="Times New Roman" w:eastAsia="Times New Roman" w:hAnsi="Times New Roman"/>
          <w:bCs/>
          <w:color w:val="002060"/>
          <w:sz w:val="26"/>
          <w:szCs w:val="26"/>
        </w:rPr>
        <w:t>Thời lượng: 35 tuần x 3 tiết/tuần = 105 tiết/năm học</w:t>
      </w:r>
    </w:p>
    <w:p w14:paraId="676EEF2E" w14:textId="619E2A93" w:rsidR="00216B08" w:rsidRPr="00FB5630" w:rsidRDefault="0091343D" w:rsidP="00F5781B">
      <w:pPr>
        <w:autoSpaceDE w:val="0"/>
        <w:autoSpaceDN w:val="0"/>
        <w:adjustRightInd w:val="0"/>
        <w:spacing w:after="0" w:line="336" w:lineRule="auto"/>
        <w:jc w:val="center"/>
        <w:rPr>
          <w:rFonts w:ascii="Times New Roman" w:eastAsia="Times New Roman" w:hAnsi="Times New Roman"/>
          <w:bCs/>
          <w:color w:val="002060"/>
          <w:sz w:val="26"/>
          <w:szCs w:val="26"/>
        </w:rPr>
      </w:pPr>
      <w:r w:rsidRPr="00FB5630">
        <w:rPr>
          <w:rFonts w:ascii="Times New Roman" w:eastAsia="Times New Roman" w:hAnsi="Times New Roman"/>
          <w:bCs/>
          <w:color w:val="002060"/>
          <w:sz w:val="26"/>
          <w:szCs w:val="26"/>
        </w:rPr>
        <w:t>Học kì</w:t>
      </w:r>
      <w:r w:rsidR="00B57614" w:rsidRPr="00FB5630">
        <w:rPr>
          <w:rFonts w:ascii="Times New Roman" w:eastAsia="Times New Roman" w:hAnsi="Times New Roman"/>
          <w:bCs/>
          <w:color w:val="002060"/>
          <w:sz w:val="26"/>
          <w:szCs w:val="26"/>
        </w:rPr>
        <w:t xml:space="preserve"> I</w:t>
      </w:r>
      <w:r w:rsidR="00216B08" w:rsidRPr="00FB5630">
        <w:rPr>
          <w:rFonts w:ascii="Times New Roman" w:eastAsia="Times New Roman" w:hAnsi="Times New Roman"/>
          <w:bCs/>
          <w:color w:val="002060"/>
          <w:sz w:val="26"/>
          <w:szCs w:val="26"/>
        </w:rPr>
        <w:t>: 18 tuần x 3 tiết/tuần = 54 tiết</w:t>
      </w:r>
    </w:p>
    <w:p w14:paraId="25DAB2BF" w14:textId="3BC2B2C9" w:rsidR="00216B08" w:rsidRPr="00FB5630" w:rsidRDefault="0091343D" w:rsidP="00216B08">
      <w:pPr>
        <w:autoSpaceDE w:val="0"/>
        <w:autoSpaceDN w:val="0"/>
        <w:adjustRightInd w:val="0"/>
        <w:spacing w:after="0" w:line="336" w:lineRule="auto"/>
        <w:jc w:val="center"/>
        <w:rPr>
          <w:rFonts w:ascii="Times New Roman" w:eastAsia="Times New Roman" w:hAnsi="Times New Roman"/>
          <w:bCs/>
          <w:color w:val="002060"/>
          <w:sz w:val="26"/>
          <w:szCs w:val="26"/>
        </w:rPr>
      </w:pPr>
      <w:r w:rsidRPr="00FB5630">
        <w:rPr>
          <w:rFonts w:ascii="Times New Roman" w:eastAsia="Times New Roman" w:hAnsi="Times New Roman"/>
          <w:bCs/>
          <w:color w:val="002060"/>
          <w:sz w:val="26"/>
          <w:szCs w:val="26"/>
        </w:rPr>
        <w:t>Học kì</w:t>
      </w:r>
      <w:r w:rsidR="00B57614" w:rsidRPr="00FB5630">
        <w:rPr>
          <w:rFonts w:ascii="Times New Roman" w:eastAsia="Times New Roman" w:hAnsi="Times New Roman"/>
          <w:bCs/>
          <w:color w:val="002060"/>
          <w:sz w:val="26"/>
          <w:szCs w:val="26"/>
        </w:rPr>
        <w:t xml:space="preserve"> II</w:t>
      </w:r>
      <w:r w:rsidR="00216B08" w:rsidRPr="00FB5630">
        <w:rPr>
          <w:rFonts w:ascii="Times New Roman" w:eastAsia="Times New Roman" w:hAnsi="Times New Roman"/>
          <w:bCs/>
          <w:color w:val="002060"/>
          <w:sz w:val="26"/>
          <w:szCs w:val="26"/>
        </w:rPr>
        <w:t>: 17 tuần x 3 tiết/tuần = 51 tiết</w:t>
      </w:r>
    </w:p>
    <w:p w14:paraId="5208069A" w14:textId="6C34AC62" w:rsidR="00F5781B" w:rsidRPr="00FB5630" w:rsidRDefault="00F5781B" w:rsidP="007A787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36" w:lineRule="auto"/>
        <w:ind w:left="630" w:hanging="450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 w:rsidRPr="00FB5630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Số bài kiểm tra</w:t>
      </w:r>
      <w:r w:rsidR="00D71285" w:rsidRPr="00FB5630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/ 1 học kì </w:t>
      </w:r>
      <w:r w:rsidRPr="00FB5630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theo Thông tư</w:t>
      </w:r>
      <w:r w:rsidR="00D71285" w:rsidRPr="00FB5630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22/2021/TT-BGDĐT</w:t>
      </w:r>
      <w:r w:rsidR="00A24549" w:rsidRPr="00FB5630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</w:t>
      </w:r>
      <w:r w:rsidR="00774F30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đối với môn Tiếng Anh lớp 7</w:t>
      </w:r>
      <w:r w:rsidRPr="00FB5630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như sau: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686"/>
        <w:gridCol w:w="2268"/>
      </w:tblGrid>
      <w:tr w:rsidR="00FB5630" w:rsidRPr="00FB5630" w14:paraId="564B446E" w14:textId="77777777" w:rsidTr="00E654AB">
        <w:trPr>
          <w:jc w:val="center"/>
        </w:trPr>
        <w:tc>
          <w:tcPr>
            <w:tcW w:w="3402" w:type="dxa"/>
            <w:shd w:val="clear" w:color="auto" w:fill="E2EFD9" w:themeFill="accent6" w:themeFillTint="33"/>
            <w:vAlign w:val="center"/>
          </w:tcPr>
          <w:p w14:paraId="1D6E052F" w14:textId="0E496A3B" w:rsidR="00A046C9" w:rsidRPr="00FB5630" w:rsidRDefault="0091343D" w:rsidP="0091343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Số cột (bài) KTTX</w:t>
            </w:r>
          </w:p>
          <w:p w14:paraId="20C98E47" w14:textId="6FC56F8A" w:rsidR="00A046C9" w:rsidRPr="00FB5630" w:rsidRDefault="00A046C9" w:rsidP="00B42DA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(Hệ số 1)</w:t>
            </w:r>
            <w:r w:rsidR="00D71285"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/1 HK</w:t>
            </w:r>
          </w:p>
        </w:tc>
        <w:tc>
          <w:tcPr>
            <w:tcW w:w="3686" w:type="dxa"/>
            <w:shd w:val="clear" w:color="auto" w:fill="E2EFD9" w:themeFill="accent6" w:themeFillTint="33"/>
            <w:vAlign w:val="center"/>
          </w:tcPr>
          <w:p w14:paraId="6F640817" w14:textId="47C57C8B" w:rsidR="00A046C9" w:rsidRPr="00FB5630" w:rsidRDefault="0091343D" w:rsidP="00B42DA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Số cột (bài) KTĐK</w:t>
            </w:r>
            <w:r w:rsidR="00D71285"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 xml:space="preserve"> giữa kỳ</w:t>
            </w:r>
          </w:p>
          <w:p w14:paraId="6B975370" w14:textId="27F09364" w:rsidR="00A046C9" w:rsidRPr="00FB5630" w:rsidRDefault="00A046C9" w:rsidP="00B42DA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(Hệ số 2)</w:t>
            </w:r>
            <w:r w:rsidR="00A24549"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/ 1 HK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7D15EE9C" w14:textId="14BC3538" w:rsidR="00A046C9" w:rsidRPr="00FB5630" w:rsidRDefault="0091343D" w:rsidP="0091343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Bài KTĐK</w:t>
            </w:r>
            <w:r w:rsidR="00D71285"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 xml:space="preserve"> cuối kỳ</w:t>
            </w:r>
          </w:p>
          <w:p w14:paraId="4D6FD500" w14:textId="0454E2C5" w:rsidR="00A046C9" w:rsidRPr="00FB5630" w:rsidRDefault="00A046C9" w:rsidP="00B42DA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(Hệ số 3)</w:t>
            </w:r>
            <w:r w:rsidR="00D71285"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A24549"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/ 1 HK</w:t>
            </w:r>
          </w:p>
        </w:tc>
      </w:tr>
      <w:tr w:rsidR="00FB5630" w:rsidRPr="00FB5630" w14:paraId="290D8B04" w14:textId="77777777" w:rsidTr="003E26D0">
        <w:trPr>
          <w:jc w:val="center"/>
        </w:trPr>
        <w:tc>
          <w:tcPr>
            <w:tcW w:w="3402" w:type="dxa"/>
            <w:vAlign w:val="center"/>
          </w:tcPr>
          <w:p w14:paraId="04FA73C2" w14:textId="580CC596" w:rsidR="00E4436C" w:rsidRPr="00FB5630" w:rsidRDefault="00E4436C" w:rsidP="0091343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bCs/>
                <w:color w:val="002060"/>
                <w:sz w:val="24"/>
                <w:szCs w:val="24"/>
              </w:rPr>
              <w:t>Miệng/</w:t>
            </w:r>
            <w:r w:rsidR="0091343D" w:rsidRPr="00FB5630">
              <w:rPr>
                <w:rFonts w:ascii="Times New Roman" w:eastAsia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r w:rsidRPr="00FB5630">
              <w:rPr>
                <w:rFonts w:ascii="Times New Roman" w:eastAsia="Times New Roman" w:hAnsi="Times New Roman"/>
                <w:bCs/>
                <w:color w:val="002060"/>
                <w:sz w:val="24"/>
                <w:szCs w:val="24"/>
              </w:rPr>
              <w:t>Viết 15 phút/ Khác</w:t>
            </w:r>
          </w:p>
        </w:tc>
        <w:tc>
          <w:tcPr>
            <w:tcW w:w="3686" w:type="dxa"/>
            <w:vAlign w:val="center"/>
          </w:tcPr>
          <w:p w14:paraId="17378876" w14:textId="14F349A5" w:rsidR="00E4436C" w:rsidRPr="00FB5630" w:rsidRDefault="008D1C4F" w:rsidP="00B42DA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bCs/>
                <w:color w:val="002060"/>
                <w:sz w:val="24"/>
                <w:szCs w:val="24"/>
              </w:rPr>
              <w:t>Viết</w:t>
            </w:r>
          </w:p>
        </w:tc>
        <w:tc>
          <w:tcPr>
            <w:tcW w:w="2268" w:type="dxa"/>
            <w:vAlign w:val="center"/>
          </w:tcPr>
          <w:p w14:paraId="487AC612" w14:textId="77777777" w:rsidR="00E4436C" w:rsidRPr="00FB5630" w:rsidRDefault="00E4436C" w:rsidP="0098531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bCs/>
                <w:color w:val="002060"/>
                <w:sz w:val="24"/>
                <w:szCs w:val="24"/>
              </w:rPr>
              <w:t>Viết</w:t>
            </w:r>
          </w:p>
        </w:tc>
      </w:tr>
      <w:tr w:rsidR="00E4436C" w:rsidRPr="00FB5630" w14:paraId="5C51821C" w14:textId="77777777" w:rsidTr="003E26D0">
        <w:trPr>
          <w:jc w:val="center"/>
        </w:trPr>
        <w:tc>
          <w:tcPr>
            <w:tcW w:w="3402" w:type="dxa"/>
            <w:vAlign w:val="center"/>
          </w:tcPr>
          <w:p w14:paraId="593213C3" w14:textId="4ECCE3E5" w:rsidR="00E4436C" w:rsidRPr="00FB5630" w:rsidRDefault="00E4436C" w:rsidP="00B42DA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04</w:t>
            </w:r>
          </w:p>
        </w:tc>
        <w:tc>
          <w:tcPr>
            <w:tcW w:w="3686" w:type="dxa"/>
            <w:vAlign w:val="center"/>
          </w:tcPr>
          <w:p w14:paraId="712CF482" w14:textId="69868777" w:rsidR="00E4436C" w:rsidRPr="00FB5630" w:rsidRDefault="00E4436C" w:rsidP="00B42DA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01</w:t>
            </w:r>
          </w:p>
        </w:tc>
        <w:tc>
          <w:tcPr>
            <w:tcW w:w="2268" w:type="dxa"/>
            <w:vAlign w:val="center"/>
          </w:tcPr>
          <w:p w14:paraId="64AD02CE" w14:textId="77777777" w:rsidR="00E4436C" w:rsidRPr="00FB5630" w:rsidRDefault="00E4436C" w:rsidP="00B42DA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01</w:t>
            </w:r>
          </w:p>
        </w:tc>
      </w:tr>
    </w:tbl>
    <w:p w14:paraId="3DF94DE1" w14:textId="5D41C1B2" w:rsidR="00A046C9" w:rsidRPr="00FB5630" w:rsidRDefault="00A046C9" w:rsidP="007A7870">
      <w:pPr>
        <w:widowControl w:val="0"/>
        <w:autoSpaceDE w:val="0"/>
        <w:autoSpaceDN w:val="0"/>
        <w:adjustRightInd w:val="0"/>
        <w:spacing w:after="0" w:line="336" w:lineRule="auto"/>
        <w:rPr>
          <w:rFonts w:ascii="Times New Roman" w:eastAsia="Times New Roman" w:hAnsi="Times New Roman"/>
          <w:b/>
          <w:bCs/>
          <w:color w:val="002060"/>
          <w:sz w:val="8"/>
          <w:szCs w:val="26"/>
        </w:rPr>
      </w:pPr>
    </w:p>
    <w:p w14:paraId="202D852F" w14:textId="62F5EE30" w:rsidR="00A046C9" w:rsidRPr="00FB5630" w:rsidRDefault="007A7870" w:rsidP="007A7870">
      <w:pPr>
        <w:widowControl w:val="0"/>
        <w:autoSpaceDE w:val="0"/>
        <w:autoSpaceDN w:val="0"/>
        <w:adjustRightInd w:val="0"/>
        <w:spacing w:after="0" w:line="336" w:lineRule="auto"/>
        <w:ind w:left="720"/>
        <w:jc w:val="center"/>
        <w:rPr>
          <w:rFonts w:ascii="Times New Roman" w:eastAsia="Times New Roman" w:hAnsi="Times New Roman"/>
          <w:b/>
          <w:bCs/>
          <w:color w:val="002060"/>
          <w:sz w:val="26"/>
          <w:szCs w:val="26"/>
        </w:rPr>
      </w:pPr>
      <w:r w:rsidRPr="00FB5630">
        <w:rPr>
          <w:rFonts w:ascii="Times New Roman" w:eastAsia="Times New Roman" w:hAnsi="Times New Roman"/>
          <w:b/>
          <w:bCs/>
          <w:color w:val="002060"/>
          <w:sz w:val="26"/>
          <w:szCs w:val="26"/>
        </w:rPr>
        <w:t>Kế hoạch tổng thể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"/>
        <w:gridCol w:w="7225"/>
        <w:gridCol w:w="1098"/>
        <w:gridCol w:w="10"/>
      </w:tblGrid>
      <w:tr w:rsidR="00FB5630" w:rsidRPr="00FB5630" w14:paraId="57876AF5" w14:textId="77777777" w:rsidTr="00B57614">
        <w:trPr>
          <w:gridAfter w:val="1"/>
          <w:wAfter w:w="10" w:type="dxa"/>
          <w:trHeight w:val="503"/>
          <w:jc w:val="center"/>
        </w:trPr>
        <w:tc>
          <w:tcPr>
            <w:tcW w:w="1027" w:type="dxa"/>
            <w:shd w:val="clear" w:color="auto" w:fill="E2EFD9" w:themeFill="accent6" w:themeFillTint="33"/>
            <w:vAlign w:val="center"/>
          </w:tcPr>
          <w:p w14:paraId="06E3D20A" w14:textId="69896B5F" w:rsidR="00B57614" w:rsidRPr="00FB5630" w:rsidRDefault="005152A4" w:rsidP="00216B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Học kì</w:t>
            </w:r>
          </w:p>
        </w:tc>
        <w:tc>
          <w:tcPr>
            <w:tcW w:w="7225" w:type="dxa"/>
            <w:shd w:val="clear" w:color="auto" w:fill="E2EFD9" w:themeFill="accent6" w:themeFillTint="33"/>
            <w:noWrap/>
            <w:vAlign w:val="center"/>
            <w:hideMark/>
          </w:tcPr>
          <w:p w14:paraId="7D83D6F2" w14:textId="5BB6A58C" w:rsidR="00B46A5E" w:rsidRPr="00FB5630" w:rsidRDefault="00623C14" w:rsidP="00216B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Tiếng Anh 7</w:t>
            </w:r>
            <w:r w:rsidR="009678E7"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 xml:space="preserve"> i-Learn Smart World</w:t>
            </w:r>
          </w:p>
        </w:tc>
        <w:tc>
          <w:tcPr>
            <w:tcW w:w="1098" w:type="dxa"/>
            <w:shd w:val="clear" w:color="auto" w:fill="E2EFD9" w:themeFill="accent6" w:themeFillTint="33"/>
            <w:vAlign w:val="center"/>
            <w:hideMark/>
          </w:tcPr>
          <w:p w14:paraId="45DA01E4" w14:textId="6C599794" w:rsidR="00B46A5E" w:rsidRPr="00FB5630" w:rsidRDefault="00B57614" w:rsidP="00216B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B46A5E"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Số tiết</w:t>
            </w:r>
          </w:p>
        </w:tc>
      </w:tr>
      <w:tr w:rsidR="00FB5630" w:rsidRPr="00FB5630" w14:paraId="6D079515" w14:textId="77777777" w:rsidTr="000527E9">
        <w:trPr>
          <w:gridAfter w:val="1"/>
          <w:wAfter w:w="10" w:type="dxa"/>
          <w:trHeight w:val="398"/>
          <w:jc w:val="center"/>
        </w:trPr>
        <w:tc>
          <w:tcPr>
            <w:tcW w:w="1027" w:type="dxa"/>
            <w:vMerge w:val="restart"/>
            <w:vAlign w:val="center"/>
          </w:tcPr>
          <w:p w14:paraId="1A3B3E41" w14:textId="77777777" w:rsidR="00B57614" w:rsidRPr="00FB5630" w:rsidRDefault="00B57614" w:rsidP="00216B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 xml:space="preserve">     I </w:t>
            </w:r>
          </w:p>
          <w:p w14:paraId="51B8A3BC" w14:textId="4E9D6283" w:rsidR="00B57614" w:rsidRPr="00FB5630" w:rsidRDefault="00B57614" w:rsidP="00216B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225" w:type="dxa"/>
            <w:shd w:val="clear" w:color="auto" w:fill="auto"/>
            <w:vAlign w:val="center"/>
          </w:tcPr>
          <w:p w14:paraId="011F1EC3" w14:textId="2BB71153" w:rsidR="00B57614" w:rsidRPr="00FB5630" w:rsidRDefault="00774F30" w:rsidP="00216B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Unit 1: Free time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14:paraId="21EBC594" w14:textId="4910C902" w:rsidR="00B57614" w:rsidRPr="00FB5630" w:rsidRDefault="00774F30" w:rsidP="00216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9</w:t>
            </w:r>
          </w:p>
        </w:tc>
      </w:tr>
      <w:tr w:rsidR="00FB5630" w:rsidRPr="00FB5630" w14:paraId="2E51BC0C" w14:textId="77777777" w:rsidTr="00B57614">
        <w:trPr>
          <w:gridAfter w:val="1"/>
          <w:wAfter w:w="10" w:type="dxa"/>
          <w:trHeight w:val="398"/>
          <w:jc w:val="center"/>
        </w:trPr>
        <w:tc>
          <w:tcPr>
            <w:tcW w:w="1027" w:type="dxa"/>
            <w:vMerge/>
            <w:vAlign w:val="center"/>
          </w:tcPr>
          <w:p w14:paraId="2731F921" w14:textId="77777777" w:rsidR="00B57614" w:rsidRPr="00FB5630" w:rsidRDefault="00B57614" w:rsidP="00216B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225" w:type="dxa"/>
            <w:shd w:val="clear" w:color="auto" w:fill="auto"/>
            <w:vAlign w:val="center"/>
          </w:tcPr>
          <w:p w14:paraId="62D919D5" w14:textId="277B6C2D" w:rsidR="00B57614" w:rsidRPr="00FB5630" w:rsidRDefault="000527E9" w:rsidP="00216B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U</w:t>
            </w:r>
            <w:r w:rsidR="00774F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nit 2: Health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DC0F3B2" w14:textId="6E1D123F" w:rsidR="00B57614" w:rsidRPr="00FB5630" w:rsidRDefault="00774F30" w:rsidP="00216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9</w:t>
            </w:r>
          </w:p>
        </w:tc>
      </w:tr>
      <w:tr w:rsidR="00FB5630" w:rsidRPr="00FB5630" w14:paraId="7687631E" w14:textId="77777777" w:rsidTr="000527E9">
        <w:trPr>
          <w:gridAfter w:val="1"/>
          <w:wAfter w:w="10" w:type="dxa"/>
          <w:trHeight w:val="398"/>
          <w:jc w:val="center"/>
        </w:trPr>
        <w:tc>
          <w:tcPr>
            <w:tcW w:w="1027" w:type="dxa"/>
            <w:vMerge/>
            <w:vAlign w:val="center"/>
          </w:tcPr>
          <w:p w14:paraId="058965B1" w14:textId="77777777" w:rsidR="00B57614" w:rsidRPr="00FB5630" w:rsidRDefault="00B57614" w:rsidP="00216B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225" w:type="dxa"/>
            <w:shd w:val="clear" w:color="auto" w:fill="auto"/>
            <w:vAlign w:val="center"/>
          </w:tcPr>
          <w:p w14:paraId="56EF358F" w14:textId="5A3B07B8" w:rsidR="00B57614" w:rsidRPr="00FB5630" w:rsidRDefault="00774F30" w:rsidP="00216B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Unit 3: Music and Arts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14:paraId="31E698F9" w14:textId="22A96959" w:rsidR="00B57614" w:rsidRPr="00FB5630" w:rsidRDefault="00774F30" w:rsidP="00216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9</w:t>
            </w:r>
          </w:p>
        </w:tc>
      </w:tr>
      <w:tr w:rsidR="00FB5630" w:rsidRPr="00FB5630" w14:paraId="053D7FDB" w14:textId="77777777" w:rsidTr="00B57614">
        <w:trPr>
          <w:gridAfter w:val="1"/>
          <w:wAfter w:w="10" w:type="dxa"/>
          <w:trHeight w:val="398"/>
          <w:jc w:val="center"/>
        </w:trPr>
        <w:tc>
          <w:tcPr>
            <w:tcW w:w="1027" w:type="dxa"/>
            <w:vMerge/>
            <w:vAlign w:val="center"/>
          </w:tcPr>
          <w:p w14:paraId="3500D587" w14:textId="77777777" w:rsidR="0091343D" w:rsidRPr="00FB5630" w:rsidRDefault="0091343D" w:rsidP="00216B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225" w:type="dxa"/>
            <w:shd w:val="clear" w:color="auto" w:fill="auto"/>
            <w:vAlign w:val="center"/>
          </w:tcPr>
          <w:p w14:paraId="7C0C7B0C" w14:textId="3396B5DE" w:rsidR="0091343D" w:rsidRPr="00FB5630" w:rsidRDefault="00774F30" w:rsidP="00216B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Unit 4: Community services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5D987DB" w14:textId="15D40A45" w:rsidR="0091343D" w:rsidRPr="00FB5630" w:rsidRDefault="00774F30" w:rsidP="00216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9</w:t>
            </w:r>
          </w:p>
        </w:tc>
      </w:tr>
      <w:tr w:rsidR="00FB5630" w:rsidRPr="00FB5630" w14:paraId="43DB59EB" w14:textId="77777777" w:rsidTr="00B57614">
        <w:trPr>
          <w:gridAfter w:val="1"/>
          <w:wAfter w:w="10" w:type="dxa"/>
          <w:trHeight w:val="398"/>
          <w:jc w:val="center"/>
        </w:trPr>
        <w:tc>
          <w:tcPr>
            <w:tcW w:w="1027" w:type="dxa"/>
            <w:vMerge/>
            <w:vAlign w:val="center"/>
          </w:tcPr>
          <w:p w14:paraId="7E6C0485" w14:textId="77777777" w:rsidR="000527E9" w:rsidRPr="00FB5630" w:rsidRDefault="000527E9" w:rsidP="00216B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225" w:type="dxa"/>
            <w:shd w:val="clear" w:color="auto" w:fill="auto"/>
            <w:vAlign w:val="center"/>
          </w:tcPr>
          <w:p w14:paraId="10F66153" w14:textId="7F03D85D" w:rsidR="000527E9" w:rsidRPr="00FB5630" w:rsidRDefault="00774F30" w:rsidP="00216B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Unit 5: Food and Drinks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7005C22" w14:textId="468F5142" w:rsidR="000527E9" w:rsidRPr="00FB5630" w:rsidRDefault="00774F30" w:rsidP="00216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9</w:t>
            </w:r>
          </w:p>
        </w:tc>
      </w:tr>
      <w:tr w:rsidR="00FB5630" w:rsidRPr="00FB5630" w14:paraId="3DFB1B37" w14:textId="77777777" w:rsidTr="00B57614">
        <w:trPr>
          <w:gridAfter w:val="1"/>
          <w:wAfter w:w="10" w:type="dxa"/>
          <w:trHeight w:val="398"/>
          <w:jc w:val="center"/>
        </w:trPr>
        <w:tc>
          <w:tcPr>
            <w:tcW w:w="1027" w:type="dxa"/>
            <w:vMerge/>
            <w:vAlign w:val="center"/>
          </w:tcPr>
          <w:p w14:paraId="0B288C27" w14:textId="77777777" w:rsidR="005536C1" w:rsidRPr="00FB5630" w:rsidRDefault="005536C1" w:rsidP="005536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225" w:type="dxa"/>
            <w:shd w:val="clear" w:color="auto" w:fill="FFF2CC" w:themeFill="accent4" w:themeFillTint="33"/>
            <w:vAlign w:val="center"/>
          </w:tcPr>
          <w:p w14:paraId="752A78DF" w14:textId="5C95501B" w:rsidR="005536C1" w:rsidRPr="00FB5630" w:rsidRDefault="005536C1" w:rsidP="005536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 xml:space="preserve">Ôn tập + Kiểm tra </w:t>
            </w:r>
            <w:r w:rsidR="000527E9"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giữa</w:t>
            </w:r>
            <w:r w:rsidR="00D71285"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 xml:space="preserve"> kì</w:t>
            </w:r>
            <w:r w:rsidR="000527E9"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 xml:space="preserve"> và cuối học</w:t>
            </w:r>
            <w:r w:rsidR="001C1CF1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 xml:space="preserve"> kì I + Sửa bài + Dự trữ + Định hướng đầu năm</w:t>
            </w:r>
          </w:p>
        </w:tc>
        <w:tc>
          <w:tcPr>
            <w:tcW w:w="1098" w:type="dxa"/>
            <w:shd w:val="clear" w:color="auto" w:fill="FFF2CC" w:themeFill="accent4" w:themeFillTint="33"/>
            <w:vAlign w:val="center"/>
          </w:tcPr>
          <w:p w14:paraId="796BF74C" w14:textId="05FDE37C" w:rsidR="005536C1" w:rsidRPr="00FB5630" w:rsidRDefault="00026820" w:rsidP="0055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9</w:t>
            </w:r>
          </w:p>
        </w:tc>
      </w:tr>
      <w:tr w:rsidR="00FB5630" w:rsidRPr="00FB5630" w14:paraId="38F4460D" w14:textId="77777777" w:rsidTr="00B57614">
        <w:trPr>
          <w:gridAfter w:val="1"/>
          <w:wAfter w:w="10" w:type="dxa"/>
          <w:trHeight w:val="398"/>
          <w:jc w:val="center"/>
        </w:trPr>
        <w:tc>
          <w:tcPr>
            <w:tcW w:w="1027" w:type="dxa"/>
            <w:vMerge/>
            <w:vAlign w:val="center"/>
          </w:tcPr>
          <w:p w14:paraId="5A175B32" w14:textId="77777777" w:rsidR="005536C1" w:rsidRPr="00FB5630" w:rsidRDefault="005536C1" w:rsidP="005536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225" w:type="dxa"/>
            <w:shd w:val="clear" w:color="auto" w:fill="auto"/>
            <w:vAlign w:val="center"/>
          </w:tcPr>
          <w:p w14:paraId="4AE21500" w14:textId="6C26D451" w:rsidR="005536C1" w:rsidRPr="00FB5630" w:rsidRDefault="005536C1" w:rsidP="005536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b/>
                <w:bCs/>
                <w:i/>
                <w:color w:val="002060"/>
                <w:sz w:val="24"/>
                <w:szCs w:val="24"/>
              </w:rPr>
              <w:t>18 tuần x 3 tiết/ tuần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E4C876D" w14:textId="4742FDC3" w:rsidR="005536C1" w:rsidRPr="00FB5630" w:rsidRDefault="005536C1" w:rsidP="0055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</w:pPr>
            <w:r w:rsidRPr="00FB5630">
              <w:rPr>
                <w:rFonts w:ascii="Times New Roman" w:eastAsia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  <w:t>54</w:t>
            </w:r>
          </w:p>
        </w:tc>
      </w:tr>
      <w:tr w:rsidR="00FB5630" w:rsidRPr="00FB5630" w14:paraId="4FA8BF31" w14:textId="77777777" w:rsidTr="00B57614">
        <w:trPr>
          <w:gridAfter w:val="1"/>
          <w:wAfter w:w="10" w:type="dxa"/>
          <w:trHeight w:val="398"/>
          <w:jc w:val="center"/>
        </w:trPr>
        <w:tc>
          <w:tcPr>
            <w:tcW w:w="1027" w:type="dxa"/>
            <w:vMerge w:val="restart"/>
            <w:vAlign w:val="center"/>
          </w:tcPr>
          <w:p w14:paraId="0BE09019" w14:textId="5783E36F" w:rsidR="005536C1" w:rsidRPr="00FB5630" w:rsidRDefault="005536C1" w:rsidP="005536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 xml:space="preserve">    II</w:t>
            </w:r>
          </w:p>
        </w:tc>
        <w:tc>
          <w:tcPr>
            <w:tcW w:w="7225" w:type="dxa"/>
            <w:shd w:val="clear" w:color="auto" w:fill="auto"/>
            <w:vAlign w:val="center"/>
          </w:tcPr>
          <w:p w14:paraId="4104D24B" w14:textId="4411723D" w:rsidR="005536C1" w:rsidRPr="00FB5630" w:rsidRDefault="00774F30" w:rsidP="005536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Unit 6: Education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1045E76" w14:textId="74BD89D2" w:rsidR="005536C1" w:rsidRPr="00FB5630" w:rsidRDefault="00774F30" w:rsidP="0055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9</w:t>
            </w:r>
          </w:p>
        </w:tc>
      </w:tr>
      <w:tr w:rsidR="00FB5630" w:rsidRPr="00FB5630" w14:paraId="3E5A2E71" w14:textId="77777777" w:rsidTr="00B57614">
        <w:trPr>
          <w:gridAfter w:val="1"/>
          <w:wAfter w:w="10" w:type="dxa"/>
          <w:trHeight w:val="398"/>
          <w:jc w:val="center"/>
        </w:trPr>
        <w:tc>
          <w:tcPr>
            <w:tcW w:w="1027" w:type="dxa"/>
            <w:vMerge/>
            <w:shd w:val="clear" w:color="auto" w:fill="FFFFFF" w:themeFill="background1"/>
            <w:vAlign w:val="center"/>
          </w:tcPr>
          <w:p w14:paraId="574294CF" w14:textId="77777777" w:rsidR="005536C1" w:rsidRPr="00FB5630" w:rsidRDefault="005536C1" w:rsidP="005536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225" w:type="dxa"/>
            <w:shd w:val="clear" w:color="auto" w:fill="FFFFFF" w:themeFill="background1"/>
            <w:vAlign w:val="center"/>
          </w:tcPr>
          <w:p w14:paraId="44F1231C" w14:textId="6BECBD42" w:rsidR="005536C1" w:rsidRPr="00FB5630" w:rsidRDefault="00774F30" w:rsidP="005536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Unit 7: Transportation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71DCCABA" w14:textId="79AD1974" w:rsidR="005536C1" w:rsidRPr="00FB5630" w:rsidRDefault="00774F30" w:rsidP="0055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9</w:t>
            </w:r>
          </w:p>
        </w:tc>
      </w:tr>
      <w:tr w:rsidR="00FB5630" w:rsidRPr="00FB5630" w14:paraId="3B2E7F2A" w14:textId="77777777" w:rsidTr="00B57614">
        <w:trPr>
          <w:gridAfter w:val="1"/>
          <w:wAfter w:w="10" w:type="dxa"/>
          <w:trHeight w:val="398"/>
          <w:jc w:val="center"/>
        </w:trPr>
        <w:tc>
          <w:tcPr>
            <w:tcW w:w="1027" w:type="dxa"/>
            <w:vMerge/>
            <w:shd w:val="clear" w:color="auto" w:fill="FFF2CC" w:themeFill="accent4" w:themeFillTint="33"/>
            <w:vAlign w:val="center"/>
          </w:tcPr>
          <w:p w14:paraId="149F7CED" w14:textId="77777777" w:rsidR="005536C1" w:rsidRPr="00FB5630" w:rsidRDefault="005536C1" w:rsidP="005536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225" w:type="dxa"/>
            <w:shd w:val="clear" w:color="auto" w:fill="FFFFFF" w:themeFill="background1"/>
            <w:vAlign w:val="center"/>
          </w:tcPr>
          <w:p w14:paraId="6C9D7A67" w14:textId="294FFDDB" w:rsidR="005536C1" w:rsidRPr="00FB5630" w:rsidRDefault="000527E9" w:rsidP="005536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Uni</w:t>
            </w:r>
            <w:r w:rsidR="00774F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t 8: Festival around the world</w:t>
            </w:r>
            <w:r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706DB10F" w14:textId="11824E6D" w:rsidR="005536C1" w:rsidRPr="00FB5630" w:rsidRDefault="00774F30" w:rsidP="0055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9</w:t>
            </w:r>
          </w:p>
        </w:tc>
      </w:tr>
      <w:tr w:rsidR="00FB5630" w:rsidRPr="00FB5630" w14:paraId="361D7470" w14:textId="77777777" w:rsidTr="00B57614">
        <w:trPr>
          <w:gridAfter w:val="1"/>
          <w:wAfter w:w="10" w:type="dxa"/>
          <w:trHeight w:val="398"/>
          <w:jc w:val="center"/>
        </w:trPr>
        <w:tc>
          <w:tcPr>
            <w:tcW w:w="1027" w:type="dxa"/>
            <w:vMerge/>
            <w:shd w:val="clear" w:color="auto" w:fill="FFF2CC" w:themeFill="accent4" w:themeFillTint="33"/>
            <w:vAlign w:val="center"/>
          </w:tcPr>
          <w:p w14:paraId="06F7FF13" w14:textId="77777777" w:rsidR="005536C1" w:rsidRPr="00FB5630" w:rsidRDefault="005536C1" w:rsidP="005536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225" w:type="dxa"/>
            <w:shd w:val="clear" w:color="auto" w:fill="FFFFFF" w:themeFill="background1"/>
            <w:vAlign w:val="center"/>
          </w:tcPr>
          <w:p w14:paraId="7301355F" w14:textId="26D7264C" w:rsidR="005536C1" w:rsidRPr="00FB5630" w:rsidRDefault="00774F30" w:rsidP="005536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Unit 9: English in the world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0696391" w14:textId="2B4073E6" w:rsidR="005536C1" w:rsidRPr="00FB5630" w:rsidRDefault="00774F30" w:rsidP="0055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9</w:t>
            </w:r>
          </w:p>
        </w:tc>
      </w:tr>
      <w:tr w:rsidR="00FB5630" w:rsidRPr="00FB5630" w14:paraId="6CC0BFD7" w14:textId="77777777" w:rsidTr="00B57614">
        <w:trPr>
          <w:gridAfter w:val="1"/>
          <w:wAfter w:w="10" w:type="dxa"/>
          <w:trHeight w:val="398"/>
          <w:jc w:val="center"/>
        </w:trPr>
        <w:tc>
          <w:tcPr>
            <w:tcW w:w="1027" w:type="dxa"/>
            <w:vMerge/>
            <w:shd w:val="clear" w:color="auto" w:fill="FFF2CC" w:themeFill="accent4" w:themeFillTint="33"/>
            <w:vAlign w:val="center"/>
          </w:tcPr>
          <w:p w14:paraId="7ABC6D81" w14:textId="77777777" w:rsidR="005536C1" w:rsidRPr="00FB5630" w:rsidRDefault="005536C1" w:rsidP="005536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225" w:type="dxa"/>
            <w:shd w:val="clear" w:color="auto" w:fill="FFFFFF" w:themeFill="background1"/>
            <w:vAlign w:val="center"/>
          </w:tcPr>
          <w:p w14:paraId="29C1F1AA" w14:textId="7D83D406" w:rsidR="005536C1" w:rsidRPr="00FB5630" w:rsidRDefault="00774F30" w:rsidP="005536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Unit 10: Energy resources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060CDB8" w14:textId="7D065C7A" w:rsidR="005536C1" w:rsidRPr="00FB5630" w:rsidRDefault="00774F30" w:rsidP="0055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9</w:t>
            </w:r>
          </w:p>
        </w:tc>
      </w:tr>
      <w:tr w:rsidR="00FB5630" w:rsidRPr="00FB5630" w14:paraId="198B09E5" w14:textId="77777777" w:rsidTr="00B57614">
        <w:trPr>
          <w:gridAfter w:val="1"/>
          <w:wAfter w:w="10" w:type="dxa"/>
          <w:trHeight w:val="398"/>
          <w:jc w:val="center"/>
        </w:trPr>
        <w:tc>
          <w:tcPr>
            <w:tcW w:w="1027" w:type="dxa"/>
            <w:vMerge/>
            <w:shd w:val="clear" w:color="auto" w:fill="FFF2CC" w:themeFill="accent4" w:themeFillTint="33"/>
            <w:vAlign w:val="center"/>
          </w:tcPr>
          <w:p w14:paraId="1804DA73" w14:textId="77777777" w:rsidR="005536C1" w:rsidRPr="00FB5630" w:rsidRDefault="005536C1" w:rsidP="005536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225" w:type="dxa"/>
            <w:shd w:val="clear" w:color="auto" w:fill="FFF2CC" w:themeFill="accent4" w:themeFillTint="33"/>
            <w:vAlign w:val="center"/>
          </w:tcPr>
          <w:p w14:paraId="0D3D3CAE" w14:textId="64C16231" w:rsidR="005536C1" w:rsidRPr="00FB5630" w:rsidRDefault="005536C1" w:rsidP="005536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 xml:space="preserve">Ôn tập + Kiểm tra </w:t>
            </w:r>
            <w:r w:rsidR="000527E9"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 xml:space="preserve">giữa </w:t>
            </w:r>
            <w:r w:rsidR="00D71285"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 xml:space="preserve">kì và cuối học </w:t>
            </w:r>
            <w:r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kì II + Sửa bài</w:t>
            </w:r>
            <w:r w:rsidR="000527E9"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shd w:val="clear" w:color="auto" w:fill="FFF2CC" w:themeFill="accent4" w:themeFillTint="33"/>
            <w:vAlign w:val="center"/>
          </w:tcPr>
          <w:p w14:paraId="014D9CF5" w14:textId="2B7D445B" w:rsidR="005536C1" w:rsidRPr="00FB5630" w:rsidRDefault="00774F30" w:rsidP="0055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6</w:t>
            </w:r>
          </w:p>
        </w:tc>
      </w:tr>
      <w:tr w:rsidR="00FB5630" w:rsidRPr="00FB5630" w14:paraId="1182F09D" w14:textId="77777777" w:rsidTr="00B57614">
        <w:trPr>
          <w:gridAfter w:val="1"/>
          <w:wAfter w:w="10" w:type="dxa"/>
          <w:trHeight w:val="398"/>
          <w:jc w:val="center"/>
        </w:trPr>
        <w:tc>
          <w:tcPr>
            <w:tcW w:w="1027" w:type="dxa"/>
            <w:vMerge/>
            <w:shd w:val="clear" w:color="auto" w:fill="FFF2CC" w:themeFill="accent4" w:themeFillTint="33"/>
            <w:vAlign w:val="center"/>
          </w:tcPr>
          <w:p w14:paraId="0C801476" w14:textId="77777777" w:rsidR="005536C1" w:rsidRPr="00FB5630" w:rsidRDefault="005536C1" w:rsidP="005536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225" w:type="dxa"/>
            <w:shd w:val="clear" w:color="auto" w:fill="FFFFFF" w:themeFill="background1"/>
            <w:vAlign w:val="center"/>
          </w:tcPr>
          <w:p w14:paraId="4D3C986D" w14:textId="4D846532" w:rsidR="005536C1" w:rsidRPr="00FB5630" w:rsidRDefault="005536C1" w:rsidP="005536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b/>
                <w:bCs/>
                <w:i/>
                <w:color w:val="002060"/>
                <w:sz w:val="24"/>
                <w:szCs w:val="24"/>
              </w:rPr>
              <w:t xml:space="preserve">17 tuần x 3 tiết/ tuần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28B060EB" w14:textId="362292E8" w:rsidR="005536C1" w:rsidRPr="00FB5630" w:rsidRDefault="005536C1" w:rsidP="0055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</w:pPr>
            <w:r w:rsidRPr="00FB5630">
              <w:rPr>
                <w:rFonts w:ascii="Times New Roman" w:eastAsia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  <w:t>51</w:t>
            </w:r>
          </w:p>
        </w:tc>
      </w:tr>
      <w:tr w:rsidR="00FB5630" w:rsidRPr="00FB5630" w14:paraId="223AD4BF" w14:textId="77777777" w:rsidTr="00B57614">
        <w:trPr>
          <w:trHeight w:val="503"/>
          <w:jc w:val="center"/>
        </w:trPr>
        <w:tc>
          <w:tcPr>
            <w:tcW w:w="1027" w:type="dxa"/>
            <w:shd w:val="clear" w:color="auto" w:fill="E2EFD9" w:themeFill="accent6" w:themeFillTint="33"/>
            <w:vAlign w:val="center"/>
          </w:tcPr>
          <w:p w14:paraId="463F2A65" w14:textId="77777777" w:rsidR="005536C1" w:rsidRPr="00FB5630" w:rsidRDefault="005536C1" w:rsidP="005536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8333" w:type="dxa"/>
            <w:gridSpan w:val="3"/>
            <w:shd w:val="clear" w:color="auto" w:fill="E2EFD9" w:themeFill="accent6" w:themeFillTint="33"/>
            <w:vAlign w:val="center"/>
            <w:hideMark/>
          </w:tcPr>
          <w:p w14:paraId="38013AD5" w14:textId="289DBBED" w:rsidR="005536C1" w:rsidRPr="00FB5630" w:rsidRDefault="005536C1" w:rsidP="005536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Tổng cộng: 105 tiết</w:t>
            </w:r>
          </w:p>
        </w:tc>
      </w:tr>
    </w:tbl>
    <w:p w14:paraId="46007549" w14:textId="15F45AF0" w:rsidR="00F5781B" w:rsidRPr="00FB5630" w:rsidRDefault="00F5781B" w:rsidP="00F5781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2060"/>
          <w:sz w:val="26"/>
          <w:szCs w:val="26"/>
        </w:rPr>
      </w:pPr>
    </w:p>
    <w:p w14:paraId="24D55B70" w14:textId="21CE1034" w:rsidR="00A24549" w:rsidRPr="003908F2" w:rsidRDefault="00A24549" w:rsidP="00A24549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b/>
          <w:bCs/>
          <w:i/>
          <w:color w:val="C00000"/>
          <w:sz w:val="24"/>
          <w:szCs w:val="24"/>
        </w:rPr>
      </w:pPr>
      <w:r w:rsidRPr="00FB5630">
        <w:rPr>
          <w:rFonts w:ascii="Times New Roman" w:eastAsia="Times New Roman" w:hAnsi="Times New Roman"/>
          <w:b/>
          <w:bCs/>
          <w:i/>
          <w:color w:val="002060"/>
          <w:sz w:val="26"/>
          <w:szCs w:val="26"/>
        </w:rPr>
        <w:t xml:space="preserve">* </w:t>
      </w:r>
      <w:r w:rsidRPr="003908F2">
        <w:rPr>
          <w:rFonts w:ascii="Times New Roman" w:eastAsia="Times New Roman" w:hAnsi="Times New Roman"/>
          <w:b/>
          <w:bCs/>
          <w:i/>
          <w:color w:val="C00000"/>
          <w:sz w:val="24"/>
          <w:szCs w:val="24"/>
        </w:rPr>
        <w:t>Ghi chú: Tùy theo tình</w:t>
      </w:r>
      <w:r w:rsidR="00104A47" w:rsidRPr="003908F2">
        <w:rPr>
          <w:rFonts w:ascii="Times New Roman" w:eastAsia="Times New Roman" w:hAnsi="Times New Roman"/>
          <w:b/>
          <w:bCs/>
          <w:i/>
          <w:color w:val="C00000"/>
          <w:sz w:val="24"/>
          <w:szCs w:val="24"/>
        </w:rPr>
        <w:t xml:space="preserve"> hình thực tế tại mỗi địa phương</w:t>
      </w:r>
      <w:r w:rsidRPr="003908F2">
        <w:rPr>
          <w:rFonts w:ascii="Times New Roman" w:eastAsia="Times New Roman" w:hAnsi="Times New Roman"/>
          <w:b/>
          <w:bCs/>
          <w:i/>
          <w:color w:val="C00000"/>
          <w:sz w:val="24"/>
          <w:szCs w:val="24"/>
        </w:rPr>
        <w:t xml:space="preserve">, kế hoạch kiểm tra giữa </w:t>
      </w:r>
      <w:r w:rsidR="005152A4" w:rsidRPr="003908F2">
        <w:rPr>
          <w:rFonts w:ascii="Times New Roman" w:eastAsia="Times New Roman" w:hAnsi="Times New Roman"/>
          <w:b/>
          <w:bCs/>
          <w:i/>
          <w:color w:val="C00000"/>
          <w:sz w:val="24"/>
          <w:szCs w:val="24"/>
        </w:rPr>
        <w:t>kì</w:t>
      </w:r>
      <w:r w:rsidRPr="003908F2">
        <w:rPr>
          <w:rFonts w:ascii="Times New Roman" w:eastAsia="Times New Roman" w:hAnsi="Times New Roman"/>
          <w:b/>
          <w:bCs/>
          <w:i/>
          <w:color w:val="C00000"/>
          <w:sz w:val="24"/>
          <w:szCs w:val="24"/>
        </w:rPr>
        <w:t xml:space="preserve"> có thể </w:t>
      </w:r>
      <w:r w:rsidR="00D40E55" w:rsidRPr="003908F2">
        <w:rPr>
          <w:rFonts w:ascii="Times New Roman" w:eastAsia="Times New Roman" w:hAnsi="Times New Roman"/>
          <w:b/>
          <w:bCs/>
          <w:i/>
          <w:color w:val="C00000"/>
          <w:sz w:val="24"/>
          <w:szCs w:val="24"/>
        </w:rPr>
        <w:t xml:space="preserve">được chủ động </w:t>
      </w:r>
      <w:r w:rsidRPr="003908F2">
        <w:rPr>
          <w:rFonts w:ascii="Times New Roman" w:eastAsia="Times New Roman" w:hAnsi="Times New Roman"/>
          <w:b/>
          <w:bCs/>
          <w:i/>
          <w:color w:val="C00000"/>
          <w:sz w:val="24"/>
          <w:szCs w:val="24"/>
        </w:rPr>
        <w:t>điều chỉnh sớm hoặc trễ hơn so với bản Kế hoạch dạy học này</w:t>
      </w:r>
    </w:p>
    <w:p w14:paraId="6C3CE8AA" w14:textId="77777777" w:rsidR="007147B7" w:rsidRPr="003908F2" w:rsidRDefault="007147B7" w:rsidP="00A24549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b/>
          <w:bCs/>
          <w:i/>
          <w:color w:val="C00000"/>
          <w:sz w:val="24"/>
          <w:szCs w:val="24"/>
        </w:rPr>
      </w:pPr>
    </w:p>
    <w:p w14:paraId="36AF4966" w14:textId="77777777" w:rsidR="007147B7" w:rsidRPr="00FB5630" w:rsidRDefault="007147B7" w:rsidP="00A24549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</w:pPr>
    </w:p>
    <w:p w14:paraId="6D60F73F" w14:textId="13705335" w:rsidR="007147B7" w:rsidRDefault="007147B7" w:rsidP="00A24549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</w:pPr>
    </w:p>
    <w:p w14:paraId="5734D997" w14:textId="77777777" w:rsidR="00354ADF" w:rsidRPr="00FB5630" w:rsidRDefault="00354ADF" w:rsidP="00A24549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</w:pPr>
    </w:p>
    <w:p w14:paraId="5A515C10" w14:textId="7D9F8FEA" w:rsidR="00A24549" w:rsidRPr="00FB5630" w:rsidRDefault="00A24549" w:rsidP="00A24549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</w:pPr>
      <w:r w:rsidRPr="00FB5630"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  <w:t xml:space="preserve">  </w:t>
      </w:r>
    </w:p>
    <w:p w14:paraId="54CF405A" w14:textId="1EF3F30B" w:rsidR="007A7870" w:rsidRPr="00FB5630" w:rsidRDefault="00480699" w:rsidP="0052544D">
      <w:pPr>
        <w:tabs>
          <w:tab w:val="left" w:pos="8054"/>
        </w:tabs>
        <w:spacing w:after="0" w:line="240" w:lineRule="auto"/>
        <w:rPr>
          <w:rFonts w:ascii="Times New Roman" w:eastAsia="Times New Roman" w:hAnsi="Times New Roman"/>
          <w:b/>
          <w:color w:val="002060"/>
          <w:sz w:val="24"/>
          <w:szCs w:val="24"/>
        </w:rPr>
      </w:pPr>
      <w:r w:rsidRPr="00FB5630">
        <w:rPr>
          <w:rFonts w:ascii="Times New Roman" w:eastAsia="Times New Roman" w:hAnsi="Times New Roman"/>
          <w:b/>
          <w:color w:val="002060"/>
          <w:sz w:val="24"/>
          <w:szCs w:val="24"/>
        </w:rPr>
        <w:lastRenderedPageBreak/>
        <w:t>2. Kế hoạch dạy học thực hiện</w:t>
      </w:r>
    </w:p>
    <w:p w14:paraId="0FC8D902" w14:textId="33CB4740" w:rsidR="00F5781B" w:rsidRPr="00FB5630" w:rsidRDefault="00F5781B" w:rsidP="007A7870">
      <w:pPr>
        <w:pStyle w:val="ListParagraph"/>
        <w:numPr>
          <w:ilvl w:val="0"/>
          <w:numId w:val="4"/>
        </w:numPr>
        <w:tabs>
          <w:tab w:val="left" w:pos="8054"/>
        </w:tabs>
        <w:spacing w:after="0" w:line="240" w:lineRule="auto"/>
        <w:ind w:left="450" w:hanging="450"/>
        <w:rPr>
          <w:rFonts w:ascii="Times New Roman" w:eastAsia="Times New Roman" w:hAnsi="Times New Roman"/>
          <w:b/>
          <w:color w:val="002060"/>
          <w:sz w:val="24"/>
          <w:szCs w:val="24"/>
        </w:rPr>
      </w:pPr>
      <w:r w:rsidRPr="00FB5630">
        <w:rPr>
          <w:rFonts w:ascii="Times New Roman" w:eastAsia="Times New Roman" w:hAnsi="Times New Roman"/>
          <w:b/>
          <w:color w:val="002060"/>
          <w:sz w:val="24"/>
          <w:szCs w:val="24"/>
        </w:rPr>
        <w:t>Học kì 1: 18 tuần</w:t>
      </w:r>
    </w:p>
    <w:p w14:paraId="26A1D268" w14:textId="09BB1190" w:rsidR="0052544D" w:rsidRPr="00FB5630" w:rsidRDefault="0052544D" w:rsidP="0052544D">
      <w:pPr>
        <w:tabs>
          <w:tab w:val="left" w:pos="8054"/>
        </w:tabs>
        <w:spacing w:after="0" w:line="240" w:lineRule="auto"/>
        <w:rPr>
          <w:rFonts w:ascii="Times New Roman" w:eastAsia="Times New Roman" w:hAnsi="Times New Roman"/>
          <w:b/>
          <w:color w:val="002060"/>
          <w:sz w:val="24"/>
          <w:szCs w:val="24"/>
        </w:rPr>
      </w:pPr>
    </w:p>
    <w:tbl>
      <w:tblPr>
        <w:tblStyle w:val="TableGrid"/>
        <w:tblW w:w="11283" w:type="dxa"/>
        <w:tblInd w:w="85" w:type="dxa"/>
        <w:tblLook w:val="04A0" w:firstRow="1" w:lastRow="0" w:firstColumn="1" w:lastColumn="0" w:noHBand="0" w:noVBand="1"/>
      </w:tblPr>
      <w:tblGrid>
        <w:gridCol w:w="897"/>
        <w:gridCol w:w="4503"/>
        <w:gridCol w:w="523"/>
        <w:gridCol w:w="5360"/>
      </w:tblGrid>
      <w:tr w:rsidR="00FB5630" w:rsidRPr="00FB5630" w14:paraId="4178CB74" w14:textId="77777777" w:rsidTr="001F7E62">
        <w:tc>
          <w:tcPr>
            <w:tcW w:w="897" w:type="dxa"/>
            <w:shd w:val="clear" w:color="auto" w:fill="E2EFD9" w:themeFill="accent6" w:themeFillTint="33"/>
            <w:vAlign w:val="center"/>
          </w:tcPr>
          <w:p w14:paraId="564288D4" w14:textId="77777777" w:rsidR="00C759D3" w:rsidRPr="00FB5630" w:rsidRDefault="00C759D3" w:rsidP="00C759D3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STT</w:t>
            </w:r>
          </w:p>
        </w:tc>
        <w:tc>
          <w:tcPr>
            <w:tcW w:w="4503" w:type="dxa"/>
            <w:shd w:val="clear" w:color="auto" w:fill="E2EFD9" w:themeFill="accent6" w:themeFillTint="33"/>
            <w:vAlign w:val="center"/>
          </w:tcPr>
          <w:p w14:paraId="6D644FBC" w14:textId="61A1BB07" w:rsidR="00C759D3" w:rsidRPr="00FB5630" w:rsidRDefault="00C759D3" w:rsidP="0071338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Bài học</w:t>
            </w:r>
          </w:p>
        </w:tc>
        <w:tc>
          <w:tcPr>
            <w:tcW w:w="523" w:type="dxa"/>
            <w:shd w:val="clear" w:color="auto" w:fill="E2EFD9" w:themeFill="accent6" w:themeFillTint="33"/>
            <w:vAlign w:val="center"/>
          </w:tcPr>
          <w:p w14:paraId="73E69A64" w14:textId="4ACC479E" w:rsidR="00C759D3" w:rsidRPr="00FB5630" w:rsidRDefault="00C759D3" w:rsidP="00C759D3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Số tiết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5360" w:type="dxa"/>
            <w:shd w:val="clear" w:color="auto" w:fill="E2EFD9" w:themeFill="accent6" w:themeFillTint="33"/>
            <w:vAlign w:val="center"/>
          </w:tcPr>
          <w:p w14:paraId="3CEEB878" w14:textId="77777777" w:rsidR="00C759D3" w:rsidRPr="00FB5630" w:rsidRDefault="00C759D3" w:rsidP="0071338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Yêu cầu cần đạ</w:t>
            </w:r>
            <w:r w:rsidR="0071338F" w:rsidRPr="00FB5630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t</w:t>
            </w:r>
          </w:p>
          <w:p w14:paraId="40A2D2AB" w14:textId="75F0A622" w:rsidR="00FB187F" w:rsidRPr="00FB5630" w:rsidRDefault="00D51F6F" w:rsidP="0071338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Ss will</w:t>
            </w:r>
            <w:r w:rsidR="00FB187F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be able…</w:t>
            </w:r>
          </w:p>
        </w:tc>
      </w:tr>
      <w:tr w:rsidR="00FB5630" w:rsidRPr="00FB5630" w14:paraId="1AB733B0" w14:textId="77777777" w:rsidTr="00D33C13">
        <w:trPr>
          <w:trHeight w:val="1007"/>
        </w:trPr>
        <w:tc>
          <w:tcPr>
            <w:tcW w:w="897" w:type="dxa"/>
            <w:vAlign w:val="center"/>
          </w:tcPr>
          <w:p w14:paraId="0CB46BAA" w14:textId="77777777" w:rsidR="008D5DDC" w:rsidRPr="00FB5630" w:rsidRDefault="008D5DDC" w:rsidP="00FE2375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503" w:type="dxa"/>
            <w:vAlign w:val="center"/>
          </w:tcPr>
          <w:p w14:paraId="009311EF" w14:textId="2BB331EB" w:rsidR="008D5DDC" w:rsidRPr="00FB5630" w:rsidRDefault="00A726AA" w:rsidP="00D2289F">
            <w:pP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Ori</w:t>
            </w:r>
            <w:r w:rsidR="00930139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entation</w:t>
            </w:r>
          </w:p>
        </w:tc>
        <w:tc>
          <w:tcPr>
            <w:tcW w:w="523" w:type="dxa"/>
            <w:vAlign w:val="center"/>
          </w:tcPr>
          <w:p w14:paraId="2523A1A4" w14:textId="50EF8AC7" w:rsidR="008D5DDC" w:rsidRPr="00FB5630" w:rsidRDefault="00930139" w:rsidP="00C759D3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7F6A786E" w14:textId="7B916341" w:rsidR="00930139" w:rsidRPr="00FB5630" w:rsidRDefault="007147B7" w:rsidP="00217812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 obtain the</w:t>
            </w:r>
            <w:r w:rsidR="00930139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brief introduction of the course</w:t>
            </w:r>
          </w:p>
          <w:p w14:paraId="62FCE3AC" w14:textId="71B83B7E" w:rsidR="008D5DDC" w:rsidRPr="00FB5630" w:rsidRDefault="00563635" w:rsidP="00217812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learn </w:t>
            </w:r>
            <w:r w:rsidR="00930139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how to make use of i-Learn Smart World resources </w:t>
            </w:r>
          </w:p>
        </w:tc>
      </w:tr>
      <w:tr w:rsidR="00FB5630" w:rsidRPr="00FB5630" w14:paraId="19382A65" w14:textId="77777777" w:rsidTr="00D33C13">
        <w:trPr>
          <w:trHeight w:val="728"/>
        </w:trPr>
        <w:tc>
          <w:tcPr>
            <w:tcW w:w="897" w:type="dxa"/>
            <w:vAlign w:val="center"/>
          </w:tcPr>
          <w:p w14:paraId="5221F91B" w14:textId="19EFF86E" w:rsidR="00C759D3" w:rsidRPr="00FB5630" w:rsidRDefault="00C759D3" w:rsidP="00FE2375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503" w:type="dxa"/>
            <w:vAlign w:val="center"/>
          </w:tcPr>
          <w:p w14:paraId="7C5E6416" w14:textId="531ED3C2" w:rsidR="00C759D3" w:rsidRPr="00FB5630" w:rsidRDefault="009678E7" w:rsidP="00D2289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1</w:t>
            </w:r>
            <w:r w:rsidR="00354ADF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Lesson 1.1 – Vocab &amp; Reading, trang 4</w:t>
            </w:r>
          </w:p>
        </w:tc>
        <w:tc>
          <w:tcPr>
            <w:tcW w:w="523" w:type="dxa"/>
            <w:vAlign w:val="center"/>
          </w:tcPr>
          <w:p w14:paraId="4C3293AE" w14:textId="4B68C8F8" w:rsidR="00C759D3" w:rsidRPr="00FB5630" w:rsidRDefault="00C759D3" w:rsidP="00C759D3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3439CEC1" w14:textId="66BFA7D4" w:rsidR="00C759D3" w:rsidRPr="00FB5630" w:rsidRDefault="007147B7" w:rsidP="00217812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 learn</w:t>
            </w:r>
            <w:r w:rsidR="00047233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and use </w:t>
            </w:r>
            <w:r w:rsidR="00563635">
              <w:rPr>
                <w:rFonts w:ascii="Times New Roman" w:hAnsi="Times New Roman"/>
                <w:color w:val="002060"/>
                <w:sz w:val="24"/>
                <w:szCs w:val="24"/>
              </w:rPr>
              <w:t>vocab. for</w:t>
            </w:r>
            <w:r w:rsidR="00047233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="00563635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hobbies</w:t>
            </w:r>
          </w:p>
          <w:p w14:paraId="4B58656F" w14:textId="58AEB385" w:rsidR="00C759D3" w:rsidRPr="00D33C13" w:rsidRDefault="00047233" w:rsidP="00D33C13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</w:t>
            </w:r>
            <w:r w:rsidR="00D33C13">
              <w:rPr>
                <w:rFonts w:ascii="Times New Roman" w:hAnsi="Times New Roman"/>
                <w:color w:val="002060"/>
                <w:sz w:val="24"/>
                <w:szCs w:val="24"/>
              </w:rPr>
              <w:t>o practice reading</w:t>
            </w:r>
            <w:r w:rsidR="009678E7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for </w:t>
            </w:r>
            <w:r w:rsidR="00D33C13">
              <w:rPr>
                <w:rFonts w:ascii="Times New Roman" w:hAnsi="Times New Roman"/>
                <w:color w:val="002060"/>
                <w:sz w:val="24"/>
                <w:szCs w:val="24"/>
              </w:rPr>
              <w:t>gist and detail</w:t>
            </w:r>
          </w:p>
        </w:tc>
      </w:tr>
      <w:tr w:rsidR="00FB5630" w:rsidRPr="00FB5630" w14:paraId="5D4CF17F" w14:textId="77777777" w:rsidTr="001F7E62">
        <w:tc>
          <w:tcPr>
            <w:tcW w:w="897" w:type="dxa"/>
            <w:vAlign w:val="center"/>
          </w:tcPr>
          <w:p w14:paraId="1ABF1AB8" w14:textId="261A42DE" w:rsidR="00C759D3" w:rsidRPr="00FB5630" w:rsidRDefault="00C759D3" w:rsidP="00FE2375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503" w:type="dxa"/>
            <w:vAlign w:val="center"/>
          </w:tcPr>
          <w:p w14:paraId="3070B6E6" w14:textId="5CA21CD7" w:rsidR="00C759D3" w:rsidRPr="00FB5630" w:rsidRDefault="009678E7" w:rsidP="00D2289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1</w:t>
            </w:r>
            <w:r w:rsidR="00C759D3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, </w:t>
            </w:r>
            <w:r w:rsidR="00354ADF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Lesson 1.2 – Grammar, trang 5</w:t>
            </w:r>
          </w:p>
        </w:tc>
        <w:tc>
          <w:tcPr>
            <w:tcW w:w="523" w:type="dxa"/>
            <w:vAlign w:val="center"/>
          </w:tcPr>
          <w:p w14:paraId="6F2555EA" w14:textId="5379BE6D" w:rsidR="00C759D3" w:rsidRPr="00FB5630" w:rsidRDefault="00C759D3" w:rsidP="00C759D3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065DF357" w14:textId="73612D69" w:rsidR="00C759D3" w:rsidRPr="00FB5630" w:rsidRDefault="007147B7" w:rsidP="00AE2618">
            <w:pPr>
              <w:pStyle w:val="ListParagraph"/>
              <w:numPr>
                <w:ilvl w:val="0"/>
                <w:numId w:val="23"/>
              </w:numPr>
              <w:ind w:left="36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D33C13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review and </w:t>
            </w:r>
            <w:r w:rsidR="00AE2618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and use </w:t>
            </w:r>
            <w:r w:rsidR="00D33C13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Present Simple</w:t>
            </w:r>
            <w:r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r w:rsidR="00D33C13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for habits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correctly</w:t>
            </w:r>
            <w:r w:rsidR="00AE2618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</w:p>
        </w:tc>
      </w:tr>
      <w:tr w:rsidR="00FB5630" w:rsidRPr="00FB5630" w14:paraId="3323C18A" w14:textId="77777777" w:rsidTr="001F7E62">
        <w:tc>
          <w:tcPr>
            <w:tcW w:w="897" w:type="dxa"/>
            <w:vAlign w:val="center"/>
          </w:tcPr>
          <w:p w14:paraId="6BD98B5F" w14:textId="58840D3F" w:rsidR="007B32C9" w:rsidRPr="00FB5630" w:rsidRDefault="007B32C9" w:rsidP="00FE2375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503" w:type="dxa"/>
            <w:vAlign w:val="center"/>
          </w:tcPr>
          <w:p w14:paraId="13C4AD7B" w14:textId="6BED67DA" w:rsidR="007B32C9" w:rsidRPr="00FB5630" w:rsidRDefault="009678E7" w:rsidP="00D2289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1</w:t>
            </w:r>
            <w:r w:rsidR="007B32C9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, </w:t>
            </w:r>
            <w:r w:rsidR="00FE2375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Lesson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1.</w:t>
            </w:r>
            <w:r w:rsidR="00FE2375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3</w:t>
            </w:r>
            <w:r w:rsidR="001F7E62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 – </w:t>
            </w:r>
            <w:r w:rsidR="000955B9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Pronunciation</w:t>
            </w:r>
            <w:r w:rsidR="001F7E62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 &amp;</w:t>
            </w:r>
            <w:r w:rsidR="00354ADF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 Speaking, trang 6</w:t>
            </w:r>
          </w:p>
        </w:tc>
        <w:tc>
          <w:tcPr>
            <w:tcW w:w="523" w:type="dxa"/>
            <w:vAlign w:val="center"/>
          </w:tcPr>
          <w:p w14:paraId="7B4005CC" w14:textId="3722D212" w:rsidR="007B32C9" w:rsidRPr="00FB5630" w:rsidRDefault="007B32C9" w:rsidP="007B32C9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547E4557" w14:textId="7A80AD06" w:rsidR="00AE2618" w:rsidRPr="00FB5630" w:rsidRDefault="007147B7" w:rsidP="00AE2618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AE2618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the </w:t>
            </w:r>
            <w:r w:rsidR="00D33C13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pronunciation of </w:t>
            </w:r>
            <w:r w:rsidR="00D33C13" w:rsidRPr="00D33C13">
              <w:rPr>
                <w:rFonts w:ascii="Times New Roman" w:hAnsi="Times New Roman"/>
                <w:color w:val="1D2A57"/>
                <w:sz w:val="24"/>
                <w:szCs w:val="24"/>
              </w:rPr>
              <w:t>/eɪ</w:t>
            </w:r>
            <w:r w:rsidR="00D33C13" w:rsidRPr="00D33C13">
              <w:rPr>
                <w:rFonts w:ascii="Times New Roman" w:hAnsi="Times New Roman"/>
                <w:color w:val="002060"/>
                <w:sz w:val="24"/>
                <w:szCs w:val="24"/>
              </w:rPr>
              <w:t>/</w:t>
            </w:r>
            <w:r w:rsidR="00D33C13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sound</w:t>
            </w:r>
          </w:p>
          <w:p w14:paraId="622B5333" w14:textId="2635B3C2" w:rsidR="007B32C9" w:rsidRPr="00FB5630" w:rsidRDefault="00AE2618" w:rsidP="00AE2618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talk about </w:t>
            </w:r>
            <w:r w:rsidR="00D33C13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hobbies</w:t>
            </w:r>
          </w:p>
        </w:tc>
      </w:tr>
      <w:tr w:rsidR="00FB5630" w:rsidRPr="00FB5630" w14:paraId="52C95641" w14:textId="77777777" w:rsidTr="001F7E62">
        <w:tc>
          <w:tcPr>
            <w:tcW w:w="897" w:type="dxa"/>
            <w:vAlign w:val="center"/>
          </w:tcPr>
          <w:p w14:paraId="0526A800" w14:textId="5CFD187B" w:rsidR="001F7E62" w:rsidRPr="00FB5630" w:rsidRDefault="001F7E62" w:rsidP="001F7E6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3707CDAF" w14:textId="46E86F78" w:rsidR="001F7E62" w:rsidRPr="00FB5630" w:rsidRDefault="001F7E62" w:rsidP="00D2289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</w:t>
            </w:r>
            <w:r w:rsidR="00354ADF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 1, Lesson 2.1 – Vocab &amp; Listening, trang 7</w:t>
            </w:r>
          </w:p>
        </w:tc>
        <w:tc>
          <w:tcPr>
            <w:tcW w:w="523" w:type="dxa"/>
            <w:vAlign w:val="center"/>
          </w:tcPr>
          <w:p w14:paraId="416A8991" w14:textId="2D2B0FC4" w:rsidR="001F7E62" w:rsidRPr="00FB5630" w:rsidRDefault="001F7E62" w:rsidP="001F7E62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6DB78C3C" w14:textId="2E92AD29" w:rsidR="001F7E62" w:rsidRPr="00FB5630" w:rsidRDefault="007147B7" w:rsidP="001F7E62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 learn</w:t>
            </w:r>
            <w:r w:rsidR="001F7E62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and use </w:t>
            </w:r>
            <w:r w:rsidR="001F7E62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vocab. for </w:t>
            </w:r>
            <w:r w:rsidR="00D33C13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places in town</w:t>
            </w:r>
          </w:p>
          <w:p w14:paraId="2038800C" w14:textId="77777777" w:rsidR="001F7E62" w:rsidRPr="007C7D72" w:rsidRDefault="00D33C13" w:rsidP="001F7E62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listening </w:t>
            </w:r>
            <w:r w:rsidR="001F7E62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for specific information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listening to recognize correct or incorrect information</w:t>
            </w:r>
          </w:p>
          <w:p w14:paraId="2F2C5518" w14:textId="126CDE5C" w:rsidR="007C7D72" w:rsidRPr="00FB5630" w:rsidRDefault="007C7D72" w:rsidP="001F7E62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186833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functional English - </w:t>
            </w:r>
            <w:r w:rsidRPr="00186833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how to start a friendly conversation</w:t>
            </w:r>
          </w:p>
        </w:tc>
      </w:tr>
      <w:tr w:rsidR="00FB5630" w:rsidRPr="00FB5630" w14:paraId="6B855B93" w14:textId="77777777" w:rsidTr="001F7E62">
        <w:tc>
          <w:tcPr>
            <w:tcW w:w="897" w:type="dxa"/>
            <w:vAlign w:val="center"/>
          </w:tcPr>
          <w:p w14:paraId="0BAB3E80" w14:textId="74A1046A" w:rsidR="001F7E62" w:rsidRPr="00FB5630" w:rsidRDefault="001F7E62" w:rsidP="001F7E6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4389650E" w14:textId="73F097AA" w:rsidR="001F7E62" w:rsidRPr="00FB5630" w:rsidRDefault="001F7E62" w:rsidP="00D2289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1</w:t>
            </w:r>
            <w:r w:rsidR="00354ADF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Lesson 2.2 - Grammar, trang 8</w:t>
            </w:r>
          </w:p>
        </w:tc>
        <w:tc>
          <w:tcPr>
            <w:tcW w:w="523" w:type="dxa"/>
            <w:vAlign w:val="center"/>
          </w:tcPr>
          <w:p w14:paraId="08F6988A" w14:textId="0C770113" w:rsidR="001F7E62" w:rsidRPr="00FB5630" w:rsidRDefault="001F7E62" w:rsidP="001F7E62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7746A06D" w14:textId="039D5D51" w:rsidR="001F7E62" w:rsidRPr="00FB5630" w:rsidRDefault="007147B7" w:rsidP="001F7E62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AE2618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and use </w:t>
            </w:r>
            <w:r w:rsidR="00D33C13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Present Continuous for future plans</w:t>
            </w:r>
            <w:r w:rsidR="007C7D72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r w:rsidR="007C7D72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and </w:t>
            </w:r>
            <w:r w:rsidR="007C7D72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Preposition of Place</w:t>
            </w:r>
          </w:p>
        </w:tc>
      </w:tr>
      <w:tr w:rsidR="00FB5630" w:rsidRPr="00FB5630" w14:paraId="7F7A2751" w14:textId="77777777" w:rsidTr="001F7E62">
        <w:tc>
          <w:tcPr>
            <w:tcW w:w="897" w:type="dxa"/>
            <w:vAlign w:val="center"/>
          </w:tcPr>
          <w:p w14:paraId="7B631BF4" w14:textId="60335FA0" w:rsidR="001F7E62" w:rsidRPr="00FB5630" w:rsidRDefault="001F7E62" w:rsidP="001F7E6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24346311" w14:textId="498DD29F" w:rsidR="001F7E62" w:rsidRPr="00FB5630" w:rsidRDefault="001F7E62" w:rsidP="00D2289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1, Lesson 2.3</w:t>
            </w:r>
            <w:r w:rsidR="00AE2618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 – Pronunciation &amp; Speaking</w:t>
            </w:r>
            <w:r w:rsidR="00354ADF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trang 9</w:t>
            </w:r>
          </w:p>
        </w:tc>
        <w:tc>
          <w:tcPr>
            <w:tcW w:w="523" w:type="dxa"/>
            <w:vAlign w:val="center"/>
          </w:tcPr>
          <w:p w14:paraId="08C94DBC" w14:textId="744C53B8" w:rsidR="001F7E62" w:rsidRPr="00FB5630" w:rsidRDefault="001F7E62" w:rsidP="001F7E62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30D131C5" w14:textId="1E8E4E72" w:rsidR="001F7E62" w:rsidRPr="00FB5630" w:rsidRDefault="007147B7" w:rsidP="001F7E62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7C7D72">
              <w:rPr>
                <w:rFonts w:ascii="Times New Roman" w:hAnsi="Times New Roman"/>
                <w:color w:val="002060"/>
                <w:sz w:val="24"/>
                <w:szCs w:val="24"/>
              </w:rPr>
              <w:t>practice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="007C7D72">
              <w:rPr>
                <w:rFonts w:ascii="Times New Roman" w:hAnsi="Times New Roman"/>
                <w:color w:val="002060"/>
                <w:sz w:val="24"/>
                <w:szCs w:val="24"/>
              </w:rPr>
              <w:t>the intonation for yes/no questions</w:t>
            </w:r>
          </w:p>
          <w:p w14:paraId="2DB7CE82" w14:textId="3696FF55" w:rsidR="001F7E62" w:rsidRPr="00FB5630" w:rsidRDefault="007C7D72" w:rsidP="001F7E62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To make future plans</w:t>
            </w:r>
          </w:p>
        </w:tc>
      </w:tr>
      <w:tr w:rsidR="00FB5630" w:rsidRPr="00FB5630" w14:paraId="4C977216" w14:textId="77777777" w:rsidTr="001F7E62">
        <w:tc>
          <w:tcPr>
            <w:tcW w:w="897" w:type="dxa"/>
            <w:vAlign w:val="center"/>
          </w:tcPr>
          <w:p w14:paraId="78FD40D0" w14:textId="2DE8668D" w:rsidR="001F7E62" w:rsidRPr="00FB5630" w:rsidRDefault="001F7E62" w:rsidP="001F7E6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26AC5AAF" w14:textId="648B0514" w:rsidR="001F7E62" w:rsidRPr="00FB5630" w:rsidRDefault="00AE2618" w:rsidP="00D2289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Unit 1, Lesson 3.1 – </w:t>
            </w:r>
            <w:r w:rsidR="00354ADF">
              <w:rPr>
                <w:rFonts w:ascii="Times New Roman" w:hAnsi="Times New Roman"/>
                <w:color w:val="002060"/>
                <w:sz w:val="24"/>
                <w:szCs w:val="24"/>
              </w:rPr>
              <w:t>Listening &amp; Reading, trang 10</w:t>
            </w:r>
          </w:p>
        </w:tc>
        <w:tc>
          <w:tcPr>
            <w:tcW w:w="523" w:type="dxa"/>
            <w:vAlign w:val="center"/>
          </w:tcPr>
          <w:p w14:paraId="3D1FAD70" w14:textId="722EEC7D" w:rsidR="001F7E62" w:rsidRPr="00FB5630" w:rsidRDefault="001F7E62" w:rsidP="001F7E62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7E63F583" w14:textId="4AA60FF4" w:rsidR="001F7E62" w:rsidRPr="00FB5630" w:rsidRDefault="00AE2618" w:rsidP="001F7E62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</w:t>
            </w:r>
            <w:r w:rsidR="00186833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practice listening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for specific information</w:t>
            </w:r>
            <w:r w:rsidR="00186833">
              <w:rPr>
                <w:rFonts w:ascii="Times New Roman" w:hAnsi="Times New Roman"/>
                <w:color w:val="002060"/>
                <w:sz w:val="24"/>
                <w:szCs w:val="24"/>
              </w:rPr>
              <w:t>, reading for gist and for detail</w:t>
            </w:r>
          </w:p>
          <w:p w14:paraId="034D6E91" w14:textId="201FAF62" w:rsidR="00D2289F" w:rsidRPr="00FB5630" w:rsidRDefault="00D2289F" w:rsidP="001F7E62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talk about </w:t>
            </w:r>
            <w:r w:rsidR="00186833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extreme sports</w:t>
            </w:r>
          </w:p>
        </w:tc>
      </w:tr>
      <w:tr w:rsidR="00FB5630" w:rsidRPr="00FB5630" w14:paraId="1C76F05E" w14:textId="77777777" w:rsidTr="001F7E62">
        <w:tc>
          <w:tcPr>
            <w:tcW w:w="897" w:type="dxa"/>
            <w:vAlign w:val="center"/>
          </w:tcPr>
          <w:p w14:paraId="679B53D6" w14:textId="77777777" w:rsidR="001F7E62" w:rsidRPr="00FB5630" w:rsidRDefault="001F7E62" w:rsidP="001F7E6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4CEC2444" w14:textId="666E5583" w:rsidR="001F7E62" w:rsidRPr="00FB5630" w:rsidRDefault="00AE2618" w:rsidP="00D2289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Unit 1, Lesson 3.2 –</w:t>
            </w:r>
            <w:r w:rsidR="00D2289F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="00354ADF">
              <w:rPr>
                <w:rFonts w:ascii="Times New Roman" w:hAnsi="Times New Roman"/>
                <w:color w:val="002060"/>
                <w:sz w:val="24"/>
                <w:szCs w:val="24"/>
              </w:rPr>
              <w:t>Writing, trang 11</w:t>
            </w:r>
          </w:p>
        </w:tc>
        <w:tc>
          <w:tcPr>
            <w:tcW w:w="523" w:type="dxa"/>
            <w:vAlign w:val="center"/>
          </w:tcPr>
          <w:p w14:paraId="1A381148" w14:textId="3F438830" w:rsidR="001F7E62" w:rsidRPr="00FB5630" w:rsidRDefault="001F7E62" w:rsidP="001F7E62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73FBC30E" w14:textId="59C3494C" w:rsidR="001F7E62" w:rsidRPr="00FB5630" w:rsidRDefault="00D2289F" w:rsidP="001F7E62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write </w:t>
            </w:r>
            <w:r w:rsidR="00186833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an invitation email</w:t>
            </w:r>
          </w:p>
        </w:tc>
      </w:tr>
      <w:tr w:rsidR="00AE48D9" w:rsidRPr="00FB5630" w14:paraId="70ACF8CD" w14:textId="77777777" w:rsidTr="001F7E62">
        <w:tc>
          <w:tcPr>
            <w:tcW w:w="897" w:type="dxa"/>
            <w:vAlign w:val="center"/>
          </w:tcPr>
          <w:p w14:paraId="00396B5A" w14:textId="77777777" w:rsidR="00AE48D9" w:rsidRPr="00FB5630" w:rsidRDefault="00AE48D9" w:rsidP="001F7E6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35D81EC2" w14:textId="23096495" w:rsidR="00AE48D9" w:rsidRPr="00FB5630" w:rsidRDefault="00AE48D9" w:rsidP="00D2289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Review Unit 1, trang 84 &amp; 85</w:t>
            </w:r>
          </w:p>
        </w:tc>
        <w:tc>
          <w:tcPr>
            <w:tcW w:w="523" w:type="dxa"/>
            <w:vAlign w:val="center"/>
          </w:tcPr>
          <w:p w14:paraId="3F20C1C2" w14:textId="77777777" w:rsidR="00AE48D9" w:rsidRPr="00FB5630" w:rsidRDefault="00AE48D9" w:rsidP="001F7E62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5360" w:type="dxa"/>
            <w:vAlign w:val="center"/>
          </w:tcPr>
          <w:p w14:paraId="3984C915" w14:textId="77777777" w:rsidR="00AE48D9" w:rsidRDefault="00186833" w:rsidP="001F7E62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To review the target language learnt in the unit</w:t>
            </w:r>
          </w:p>
          <w:p w14:paraId="66B60A10" w14:textId="5673E5CA" w:rsidR="00186833" w:rsidRPr="00FB5630" w:rsidRDefault="00186833" w:rsidP="001F7E62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To practice test taking skills</w:t>
            </w:r>
          </w:p>
        </w:tc>
      </w:tr>
      <w:tr w:rsidR="00FB5630" w:rsidRPr="00FB5630" w14:paraId="680C67C8" w14:textId="77777777" w:rsidTr="001F7E62">
        <w:tc>
          <w:tcPr>
            <w:tcW w:w="897" w:type="dxa"/>
            <w:vAlign w:val="center"/>
          </w:tcPr>
          <w:p w14:paraId="1C16A29F" w14:textId="77777777" w:rsidR="00D2289F" w:rsidRPr="00FB5630" w:rsidRDefault="00D2289F" w:rsidP="00D2289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2B696669" w14:textId="69FDAC66" w:rsidR="00D2289F" w:rsidRPr="00FB5630" w:rsidRDefault="00D2289F" w:rsidP="00D2289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Unit 2, Lesson </w:t>
            </w:r>
            <w:r w:rsidR="00354ADF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1.1 – Vocab &amp; Reading, trang 12</w:t>
            </w:r>
          </w:p>
        </w:tc>
        <w:tc>
          <w:tcPr>
            <w:tcW w:w="523" w:type="dxa"/>
            <w:vAlign w:val="center"/>
          </w:tcPr>
          <w:p w14:paraId="058A89EA" w14:textId="3D980608" w:rsidR="00D2289F" w:rsidRPr="00FB5630" w:rsidRDefault="00D2289F" w:rsidP="00D2289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0C2C397A" w14:textId="029613E6" w:rsidR="00D2289F" w:rsidRPr="00FB5630" w:rsidRDefault="007147B7" w:rsidP="00D2289F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 learn</w:t>
            </w:r>
            <w:r w:rsidR="00D2289F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vocab. for </w:t>
            </w:r>
            <w:r w:rsidR="00186833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healthy lifestyle</w:t>
            </w:r>
          </w:p>
          <w:p w14:paraId="2ED9793A" w14:textId="39A5A0B9" w:rsidR="00D2289F" w:rsidRPr="00FB5630" w:rsidRDefault="00D2289F" w:rsidP="00D2289F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</w:t>
            </w:r>
            <w:r w:rsidR="00B90BA9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o practice reading</w:t>
            </w:r>
            <w:r w:rsidR="00186833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for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specific information</w:t>
            </w:r>
            <w:r w:rsidR="00186833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and detail</w:t>
            </w:r>
          </w:p>
        </w:tc>
      </w:tr>
      <w:tr w:rsidR="00FB5630" w:rsidRPr="00FB5630" w14:paraId="20A026E6" w14:textId="77777777" w:rsidTr="001F7E62">
        <w:tc>
          <w:tcPr>
            <w:tcW w:w="897" w:type="dxa"/>
            <w:vAlign w:val="center"/>
          </w:tcPr>
          <w:p w14:paraId="69B0F9FA" w14:textId="77777777" w:rsidR="00D2289F" w:rsidRPr="00FB5630" w:rsidRDefault="00D2289F" w:rsidP="00D2289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4572CF7A" w14:textId="786CD655" w:rsidR="00D2289F" w:rsidRPr="00FB5630" w:rsidRDefault="00D2289F" w:rsidP="00D2289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Unit 2, </w:t>
            </w:r>
            <w:r w:rsidR="00354ADF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Lesson 1.2 – Grammar, trang 13</w:t>
            </w:r>
          </w:p>
        </w:tc>
        <w:tc>
          <w:tcPr>
            <w:tcW w:w="523" w:type="dxa"/>
            <w:vAlign w:val="center"/>
          </w:tcPr>
          <w:p w14:paraId="608E5C20" w14:textId="3B7A2A6C" w:rsidR="00D2289F" w:rsidRPr="00FB5630" w:rsidRDefault="00D2289F" w:rsidP="00D2289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50712B8A" w14:textId="6EE77BA3" w:rsidR="00D2289F" w:rsidRPr="00FB5630" w:rsidRDefault="007147B7" w:rsidP="00D2289F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</w:t>
            </w:r>
            <w:r w:rsidR="00D2289F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practice</w:t>
            </w:r>
            <w:r w:rsidR="00265C40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and use</w:t>
            </w:r>
            <w:r w:rsidR="00D2289F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="00186833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indefinite quantifiers</w:t>
            </w:r>
            <w:r w:rsidR="00265C40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r w:rsidR="00265C40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correctly </w:t>
            </w:r>
            <w:r w:rsidR="00D2289F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</w:p>
        </w:tc>
      </w:tr>
      <w:tr w:rsidR="00FB5630" w:rsidRPr="00FB5630" w14:paraId="164F09D8" w14:textId="77777777" w:rsidTr="001F7E62">
        <w:tc>
          <w:tcPr>
            <w:tcW w:w="897" w:type="dxa"/>
            <w:vAlign w:val="center"/>
          </w:tcPr>
          <w:p w14:paraId="4A3B7B8B" w14:textId="77777777" w:rsidR="00D2289F" w:rsidRPr="00FB5630" w:rsidRDefault="00D2289F" w:rsidP="00D2289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66FF7349" w14:textId="1C9A6369" w:rsidR="00D2289F" w:rsidRPr="00FB5630" w:rsidRDefault="00D2289F" w:rsidP="00D2289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Unit 2, Lesson 1.3 – </w:t>
            </w:r>
            <w:r w:rsidR="000955B9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Pronunciation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 &amp;</w:t>
            </w:r>
            <w:r w:rsidR="00354ADF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 Speaking, trang 14</w:t>
            </w:r>
          </w:p>
        </w:tc>
        <w:tc>
          <w:tcPr>
            <w:tcW w:w="523" w:type="dxa"/>
            <w:vAlign w:val="center"/>
          </w:tcPr>
          <w:p w14:paraId="70F6B805" w14:textId="1D74D802" w:rsidR="00D2289F" w:rsidRPr="00FB5630" w:rsidRDefault="00D2289F" w:rsidP="00D2289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268F86D1" w14:textId="05E66477" w:rsidR="00D2289F" w:rsidRPr="00FB5630" w:rsidRDefault="00265C40" w:rsidP="00D2289F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D2289F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="00186833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intonation for Wh-questions</w:t>
            </w:r>
            <w:r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</w:p>
          <w:p w14:paraId="43FE855D" w14:textId="258F0BC3" w:rsidR="00D2289F" w:rsidRPr="00FB5630" w:rsidRDefault="00D2289F" w:rsidP="00D2289F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talk about </w:t>
            </w:r>
            <w:r w:rsidR="00186833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what makes a healthy lifestyle</w:t>
            </w:r>
          </w:p>
        </w:tc>
      </w:tr>
      <w:tr w:rsidR="00FB5630" w:rsidRPr="00FB5630" w14:paraId="52C8D5D4" w14:textId="77777777" w:rsidTr="001F7E62">
        <w:tc>
          <w:tcPr>
            <w:tcW w:w="897" w:type="dxa"/>
            <w:vAlign w:val="center"/>
          </w:tcPr>
          <w:p w14:paraId="748D6D55" w14:textId="77777777" w:rsidR="00D2289F" w:rsidRPr="00FB5630" w:rsidRDefault="00D2289F" w:rsidP="00D2289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70A84A51" w14:textId="0185847E" w:rsidR="00D2289F" w:rsidRPr="00FB5630" w:rsidRDefault="00D2289F" w:rsidP="00D2289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Unit 2, Lesson 2.1 – Vocab </w:t>
            </w:r>
            <w:r w:rsidR="00354ADF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&amp; Listening, trang 15</w:t>
            </w:r>
          </w:p>
        </w:tc>
        <w:tc>
          <w:tcPr>
            <w:tcW w:w="523" w:type="dxa"/>
            <w:vAlign w:val="center"/>
          </w:tcPr>
          <w:p w14:paraId="0337E9C2" w14:textId="61D66A1A" w:rsidR="00D2289F" w:rsidRPr="00FB5630" w:rsidRDefault="00D2289F" w:rsidP="00D2289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79B163E6" w14:textId="6D1CD1F1" w:rsidR="00D2289F" w:rsidRPr="00FB5630" w:rsidRDefault="00265C40" w:rsidP="00D2289F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6675D8">
              <w:rPr>
                <w:rFonts w:ascii="Times New Roman" w:hAnsi="Times New Roman"/>
                <w:color w:val="002060"/>
                <w:sz w:val="24"/>
                <w:szCs w:val="24"/>
              </w:rPr>
              <w:t>learn and use</w:t>
            </w:r>
            <w:r w:rsidR="00186833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vocab. related to </w:t>
            </w:r>
            <w:r w:rsidR="00186833" w:rsidRPr="00186833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health problems</w:t>
            </w:r>
          </w:p>
          <w:p w14:paraId="5E591093" w14:textId="57A97F8F" w:rsidR="00D2289F" w:rsidRPr="00FB5630" w:rsidRDefault="00D2289F" w:rsidP="00D2289F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</w:t>
            </w:r>
            <w:r w:rsidR="00B90BA9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o practice listen</w:t>
            </w:r>
            <w:r w:rsidR="00186833">
              <w:rPr>
                <w:rFonts w:ascii="Times New Roman" w:hAnsi="Times New Roman"/>
                <w:color w:val="002060"/>
                <w:sz w:val="24"/>
                <w:szCs w:val="24"/>
              </w:rPr>
              <w:t>ing for gist and for detail</w:t>
            </w:r>
          </w:p>
          <w:p w14:paraId="130F7359" w14:textId="3595ADB9" w:rsidR="00B90BA9" w:rsidRPr="00FB5630" w:rsidRDefault="00265C40" w:rsidP="00D2289F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5E69B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functional English – </w:t>
            </w:r>
            <w:r w:rsidR="005E69B1" w:rsidRPr="005E69B1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Offering help</w:t>
            </w:r>
          </w:p>
        </w:tc>
      </w:tr>
      <w:tr w:rsidR="00FB5630" w:rsidRPr="00FB5630" w14:paraId="2F9E6AA3" w14:textId="77777777" w:rsidTr="001F7E62">
        <w:tc>
          <w:tcPr>
            <w:tcW w:w="897" w:type="dxa"/>
            <w:vAlign w:val="center"/>
          </w:tcPr>
          <w:p w14:paraId="5B8CFD82" w14:textId="77777777" w:rsidR="00D2289F" w:rsidRPr="00FB5630" w:rsidRDefault="00D2289F" w:rsidP="00D2289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4AE64436" w14:textId="5FA594B1" w:rsidR="00D2289F" w:rsidRPr="00FB5630" w:rsidRDefault="00D2289F" w:rsidP="00D2289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2, Lesson 2.2 - Grammar</w:t>
            </w:r>
            <w:r w:rsidR="00354ADF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trang 16</w:t>
            </w:r>
          </w:p>
        </w:tc>
        <w:tc>
          <w:tcPr>
            <w:tcW w:w="523" w:type="dxa"/>
            <w:vAlign w:val="center"/>
          </w:tcPr>
          <w:p w14:paraId="7ED3993D" w14:textId="6733A6C5" w:rsidR="00D2289F" w:rsidRPr="00FB5630" w:rsidRDefault="00D2289F" w:rsidP="00D2289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16AAC042" w14:textId="7B335DA6" w:rsidR="00D2289F" w:rsidRPr="00FB5630" w:rsidRDefault="00265C40" w:rsidP="00D2289F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 learn</w:t>
            </w:r>
            <w:r w:rsidR="005E69B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, practice and use </w:t>
            </w:r>
            <w:r w:rsidR="005E69B1" w:rsidRPr="005E69B1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should/ shouldn’t</w:t>
            </w:r>
          </w:p>
        </w:tc>
      </w:tr>
      <w:tr w:rsidR="00FB5630" w:rsidRPr="00FB5630" w14:paraId="7F0DAC70" w14:textId="77777777" w:rsidTr="001F7E62">
        <w:tc>
          <w:tcPr>
            <w:tcW w:w="897" w:type="dxa"/>
            <w:vAlign w:val="center"/>
          </w:tcPr>
          <w:p w14:paraId="50AAE7D9" w14:textId="77777777" w:rsidR="00D2289F" w:rsidRPr="00FB5630" w:rsidRDefault="00D2289F" w:rsidP="00D2289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478D6180" w14:textId="0B863EDD" w:rsidR="00D2289F" w:rsidRPr="00FB5630" w:rsidRDefault="00D2289F" w:rsidP="00D2289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2, Lesson 2.3 – Pronunciation &amp; Speaking</w:t>
            </w:r>
            <w:r w:rsidR="00354ADF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trang 17</w:t>
            </w:r>
          </w:p>
        </w:tc>
        <w:tc>
          <w:tcPr>
            <w:tcW w:w="523" w:type="dxa"/>
            <w:vAlign w:val="center"/>
          </w:tcPr>
          <w:p w14:paraId="15E23409" w14:textId="06A221EF" w:rsidR="00D2289F" w:rsidRPr="00FB5630" w:rsidRDefault="00D2289F" w:rsidP="00D2289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14FC90F7" w14:textId="0F033106" w:rsidR="00D2289F" w:rsidRPr="00FB5630" w:rsidRDefault="00265C40" w:rsidP="00D2289F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D2289F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="005E69B1">
              <w:rPr>
                <w:rFonts w:ascii="Times New Roman" w:hAnsi="Times New Roman"/>
                <w:color w:val="002060"/>
                <w:sz w:val="24"/>
                <w:szCs w:val="24"/>
              </w:rPr>
              <w:t>sound change</w:t>
            </w:r>
          </w:p>
          <w:p w14:paraId="21F2EA27" w14:textId="6BB70740" w:rsidR="00D2289F" w:rsidRPr="00FB5630" w:rsidRDefault="00B90BA9" w:rsidP="00D2289F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427D9D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="005E69B1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giving advice and persuading someone to have a healthy lifestyle</w:t>
            </w:r>
          </w:p>
        </w:tc>
      </w:tr>
      <w:tr w:rsidR="00FB5630" w:rsidRPr="00FB5630" w14:paraId="203C6B9D" w14:textId="77777777" w:rsidTr="001F7E62">
        <w:tc>
          <w:tcPr>
            <w:tcW w:w="897" w:type="dxa"/>
            <w:vAlign w:val="center"/>
          </w:tcPr>
          <w:p w14:paraId="739F2C2B" w14:textId="77777777" w:rsidR="00D2289F" w:rsidRPr="00FB5630" w:rsidRDefault="00D2289F" w:rsidP="00D2289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3C6E5972" w14:textId="4B29D793" w:rsidR="00D2289F" w:rsidRPr="00FB5630" w:rsidRDefault="00D2289F" w:rsidP="00D2289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Unit 2, Lesson 3.1 – Listening &amp; Read</w:t>
            </w:r>
            <w:r w:rsidR="00354ADF">
              <w:rPr>
                <w:rFonts w:ascii="Times New Roman" w:hAnsi="Times New Roman"/>
                <w:color w:val="002060"/>
                <w:sz w:val="24"/>
                <w:szCs w:val="24"/>
              </w:rPr>
              <w:t>ing, trang 18</w:t>
            </w:r>
          </w:p>
        </w:tc>
        <w:tc>
          <w:tcPr>
            <w:tcW w:w="523" w:type="dxa"/>
            <w:vAlign w:val="center"/>
          </w:tcPr>
          <w:p w14:paraId="706A2C93" w14:textId="4BEFADAE" w:rsidR="00D2289F" w:rsidRPr="00FB5630" w:rsidRDefault="00D2289F" w:rsidP="00D2289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44E6D4BC" w14:textId="297393C4" w:rsidR="00D2289F" w:rsidRPr="00FB5630" w:rsidRDefault="00D2289F" w:rsidP="00D2289F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 pra</w:t>
            </w:r>
            <w:r w:rsidR="005E69B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ctice listening and reading for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specific information</w:t>
            </w:r>
            <w:r w:rsidR="005E69B1">
              <w:rPr>
                <w:rFonts w:ascii="Times New Roman" w:hAnsi="Times New Roman"/>
                <w:color w:val="002060"/>
                <w:sz w:val="24"/>
                <w:szCs w:val="24"/>
              </w:rPr>
              <w:t>/ detail</w:t>
            </w:r>
          </w:p>
          <w:p w14:paraId="343CEC27" w14:textId="43456974" w:rsidR="00D2289F" w:rsidRPr="00FB5630" w:rsidRDefault="00427D9D" w:rsidP="00D2289F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talk about </w:t>
            </w:r>
            <w:r w:rsidR="005E69B1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healthy food</w:t>
            </w:r>
          </w:p>
        </w:tc>
      </w:tr>
      <w:tr w:rsidR="00FB5630" w:rsidRPr="00FB5630" w14:paraId="69546B52" w14:textId="77777777" w:rsidTr="001F7E62">
        <w:tc>
          <w:tcPr>
            <w:tcW w:w="897" w:type="dxa"/>
            <w:vAlign w:val="center"/>
          </w:tcPr>
          <w:p w14:paraId="64749C48" w14:textId="77777777" w:rsidR="00D2289F" w:rsidRPr="00FB5630" w:rsidRDefault="00D2289F" w:rsidP="00D2289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689C5EAE" w14:textId="1CDCA67C" w:rsidR="00D2289F" w:rsidRPr="00FB5630" w:rsidRDefault="00D2289F" w:rsidP="00D2289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Unit 2, Lesson 3.2 – </w:t>
            </w:r>
            <w:r w:rsidR="00B90BA9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Writing,</w:t>
            </w:r>
            <w:r w:rsidR="00354ADF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trang 19</w:t>
            </w:r>
          </w:p>
        </w:tc>
        <w:tc>
          <w:tcPr>
            <w:tcW w:w="523" w:type="dxa"/>
            <w:vAlign w:val="center"/>
          </w:tcPr>
          <w:p w14:paraId="51E921F6" w14:textId="4DB01EA2" w:rsidR="00D2289F" w:rsidRPr="00FB5630" w:rsidRDefault="00D2289F" w:rsidP="00D2289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77C8B1A8" w14:textId="1F75D8AA" w:rsidR="00D2289F" w:rsidRPr="00FB5630" w:rsidRDefault="005E69B1" w:rsidP="00D2289F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write 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a request letter</w:t>
            </w:r>
          </w:p>
        </w:tc>
      </w:tr>
      <w:tr w:rsidR="00AE48D9" w:rsidRPr="00FB5630" w14:paraId="3A6686A5" w14:textId="77777777" w:rsidTr="001F7E62">
        <w:tc>
          <w:tcPr>
            <w:tcW w:w="897" w:type="dxa"/>
            <w:vAlign w:val="center"/>
          </w:tcPr>
          <w:p w14:paraId="3D6C72BC" w14:textId="77777777" w:rsidR="00AE48D9" w:rsidRPr="00FB5630" w:rsidRDefault="00AE48D9" w:rsidP="00D2289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047A595D" w14:textId="3F186E94" w:rsidR="00AE48D9" w:rsidRPr="00FB5630" w:rsidRDefault="00AE48D9" w:rsidP="00D2289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Review Unit 2, trang 86 &amp; 87</w:t>
            </w:r>
          </w:p>
        </w:tc>
        <w:tc>
          <w:tcPr>
            <w:tcW w:w="523" w:type="dxa"/>
            <w:vAlign w:val="center"/>
          </w:tcPr>
          <w:p w14:paraId="64C2E7B3" w14:textId="77777777" w:rsidR="00AE48D9" w:rsidRPr="00FB5630" w:rsidRDefault="00AE48D9" w:rsidP="00D2289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5360" w:type="dxa"/>
            <w:vAlign w:val="center"/>
          </w:tcPr>
          <w:p w14:paraId="046FAFDD" w14:textId="77777777" w:rsidR="005E69B1" w:rsidRDefault="005E69B1" w:rsidP="005E69B1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To review the target language learnt in the unit</w:t>
            </w:r>
          </w:p>
          <w:p w14:paraId="243FB098" w14:textId="4BBA5181" w:rsidR="00AE48D9" w:rsidRPr="00FB5630" w:rsidRDefault="005E69B1" w:rsidP="005E69B1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To practice test taking skills</w:t>
            </w:r>
          </w:p>
        </w:tc>
      </w:tr>
      <w:tr w:rsidR="00FB5630" w:rsidRPr="00FB5630" w14:paraId="5B364716" w14:textId="77777777" w:rsidTr="001F7E62">
        <w:tc>
          <w:tcPr>
            <w:tcW w:w="897" w:type="dxa"/>
            <w:vAlign w:val="center"/>
          </w:tcPr>
          <w:p w14:paraId="5F2A7BEA" w14:textId="77777777" w:rsidR="00D2289F" w:rsidRPr="00FB5630" w:rsidRDefault="00D2289F" w:rsidP="00D2289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7BE09ABE" w14:textId="31794F41" w:rsidR="00D2289F" w:rsidRPr="00FB5630" w:rsidRDefault="00D2289F" w:rsidP="00D2289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Unit 3, Lesson </w:t>
            </w:r>
            <w:r w:rsidR="008752DC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1.1 – Vocab &amp; Reading</w:t>
            </w:r>
            <w:r w:rsidR="00354ADF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trang 20</w:t>
            </w:r>
          </w:p>
        </w:tc>
        <w:tc>
          <w:tcPr>
            <w:tcW w:w="523" w:type="dxa"/>
            <w:vAlign w:val="center"/>
          </w:tcPr>
          <w:p w14:paraId="729D69F3" w14:textId="3A7EEC74" w:rsidR="00D2289F" w:rsidRPr="00FB5630" w:rsidRDefault="00D2289F" w:rsidP="00D2289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3241EE17" w14:textId="27C93973" w:rsidR="00D2289F" w:rsidRPr="00FB5630" w:rsidRDefault="00265C40" w:rsidP="00D2289F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6675D8">
              <w:rPr>
                <w:rFonts w:ascii="Times New Roman" w:hAnsi="Times New Roman"/>
                <w:color w:val="002060"/>
                <w:sz w:val="24"/>
                <w:szCs w:val="24"/>
              </w:rPr>
              <w:t>learn and use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="00D2289F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vocab. for </w:t>
            </w:r>
            <w:r w:rsidR="005E69B1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types of music</w:t>
            </w:r>
          </w:p>
          <w:p w14:paraId="1BF68418" w14:textId="4E2A9B13" w:rsidR="00D2289F" w:rsidRPr="00FB5630" w:rsidRDefault="00D2289F" w:rsidP="008752DC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</w:t>
            </w:r>
            <w:r w:rsidR="008752D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o practice reading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for </w:t>
            </w:r>
            <w:r w:rsidR="005E69B1">
              <w:rPr>
                <w:rFonts w:ascii="Times New Roman" w:hAnsi="Times New Roman"/>
                <w:color w:val="002060"/>
                <w:sz w:val="24"/>
                <w:szCs w:val="24"/>
              </w:rPr>
              <w:t>specific information</w:t>
            </w:r>
          </w:p>
        </w:tc>
      </w:tr>
      <w:tr w:rsidR="00FB5630" w:rsidRPr="00FB5630" w14:paraId="7A862F69" w14:textId="77777777" w:rsidTr="001F7E62">
        <w:tc>
          <w:tcPr>
            <w:tcW w:w="897" w:type="dxa"/>
            <w:vAlign w:val="center"/>
          </w:tcPr>
          <w:p w14:paraId="49509FE4" w14:textId="77777777" w:rsidR="00D2289F" w:rsidRPr="00FB5630" w:rsidRDefault="00D2289F" w:rsidP="00D2289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3512C9B1" w14:textId="5ABA6AAD" w:rsidR="00D2289F" w:rsidRPr="00FB5630" w:rsidRDefault="00D2289F" w:rsidP="00D2289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Unit 3, </w:t>
            </w:r>
            <w:r w:rsidR="00354ADF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Lesson 1.2 – Grammar, trang 21</w:t>
            </w:r>
          </w:p>
        </w:tc>
        <w:tc>
          <w:tcPr>
            <w:tcW w:w="523" w:type="dxa"/>
            <w:vAlign w:val="center"/>
          </w:tcPr>
          <w:p w14:paraId="2CD0594D" w14:textId="496A5CBA" w:rsidR="00D2289F" w:rsidRPr="00FB5630" w:rsidRDefault="00D2289F" w:rsidP="00D2289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4FFEBC2F" w14:textId="460FC484" w:rsidR="00D2289F" w:rsidRPr="00FB5630" w:rsidRDefault="00265C40" w:rsidP="00D2289F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D2289F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="005E69B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and use </w:t>
            </w:r>
            <w:r w:rsidR="00D8221A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Present S</w:t>
            </w:r>
            <w:r w:rsidR="005E69B1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imple for facts</w:t>
            </w:r>
            <w:r w:rsidR="00D2289F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correctly</w:t>
            </w:r>
          </w:p>
        </w:tc>
      </w:tr>
      <w:tr w:rsidR="00FB5630" w:rsidRPr="00FB5630" w14:paraId="1F12BD71" w14:textId="77777777" w:rsidTr="001F7E62">
        <w:tc>
          <w:tcPr>
            <w:tcW w:w="897" w:type="dxa"/>
            <w:vAlign w:val="center"/>
          </w:tcPr>
          <w:p w14:paraId="1F65674D" w14:textId="77777777" w:rsidR="00D2289F" w:rsidRPr="00FB5630" w:rsidRDefault="00D2289F" w:rsidP="00D2289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1038A84D" w14:textId="49017AE9" w:rsidR="00D2289F" w:rsidRPr="00FB5630" w:rsidRDefault="00D2289F" w:rsidP="00D2289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Unit 3, Lesson 1.3 – </w:t>
            </w:r>
            <w:r w:rsidR="000955B9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Pronunciation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 &amp;</w:t>
            </w:r>
            <w:r w:rsidR="00354ADF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 Speaking, trang 22</w:t>
            </w:r>
          </w:p>
        </w:tc>
        <w:tc>
          <w:tcPr>
            <w:tcW w:w="523" w:type="dxa"/>
            <w:vAlign w:val="center"/>
          </w:tcPr>
          <w:p w14:paraId="689D55B5" w14:textId="6D45037A" w:rsidR="00D2289F" w:rsidRPr="00FB5630" w:rsidRDefault="00D2289F" w:rsidP="00D2289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0BA35CFB" w14:textId="67C3BA01" w:rsidR="00D2289F" w:rsidRPr="00FB5630" w:rsidRDefault="00265C40" w:rsidP="00D2289F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D2289F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="00D8221A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/z/ </w:t>
            </w:r>
            <w:r w:rsidR="00D8221A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and /s/ of ‘s’ at the end of verbs </w:t>
            </w:r>
          </w:p>
          <w:p w14:paraId="76EDE262" w14:textId="32112784" w:rsidR="00D2289F" w:rsidRPr="00FB5630" w:rsidRDefault="00D2289F" w:rsidP="00D2289F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talk about </w:t>
            </w:r>
            <w:r w:rsidR="005E69B1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music that they like</w:t>
            </w:r>
          </w:p>
        </w:tc>
      </w:tr>
      <w:tr w:rsidR="00FB5630" w:rsidRPr="00FB5630" w14:paraId="2D8A4CEC" w14:textId="77777777" w:rsidTr="001F7E62">
        <w:tc>
          <w:tcPr>
            <w:tcW w:w="897" w:type="dxa"/>
            <w:vAlign w:val="center"/>
          </w:tcPr>
          <w:p w14:paraId="737D7419" w14:textId="77777777" w:rsidR="00D2289F" w:rsidRPr="00FB5630" w:rsidRDefault="00D2289F" w:rsidP="00D2289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2EDBE8D5" w14:textId="50893A30" w:rsidR="00D2289F" w:rsidRPr="00FB5630" w:rsidRDefault="00D2289F" w:rsidP="00D2289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Unit 3, Lesson 2.1 – Vocab </w:t>
            </w:r>
            <w:r w:rsidR="008752DC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&amp; Listening</w:t>
            </w:r>
            <w:r w:rsidR="00354ADF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trang 23</w:t>
            </w:r>
          </w:p>
        </w:tc>
        <w:tc>
          <w:tcPr>
            <w:tcW w:w="523" w:type="dxa"/>
            <w:vAlign w:val="center"/>
          </w:tcPr>
          <w:p w14:paraId="457FEFB2" w14:textId="41D3EAC1" w:rsidR="00D2289F" w:rsidRPr="00FB5630" w:rsidRDefault="00D2289F" w:rsidP="00D2289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17E23138" w14:textId="3DAD934E" w:rsidR="008752DC" w:rsidRPr="00FB5630" w:rsidRDefault="00265C40" w:rsidP="008752DC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6675D8">
              <w:rPr>
                <w:rFonts w:ascii="Times New Roman" w:hAnsi="Times New Roman"/>
                <w:color w:val="002060"/>
                <w:sz w:val="24"/>
                <w:szCs w:val="24"/>
              </w:rPr>
              <w:t>learn and use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="00D8221A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vocab. for more </w:t>
            </w:r>
            <w:r w:rsidR="00D8221A" w:rsidRPr="00D8221A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types of music</w:t>
            </w:r>
            <w:r w:rsidR="00D8221A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="00D2289F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</w:p>
          <w:p w14:paraId="11C68D71" w14:textId="77777777" w:rsidR="00D2289F" w:rsidRPr="00FB5630" w:rsidRDefault="00D2289F" w:rsidP="008752DC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</w:t>
            </w:r>
            <w:r w:rsidR="008752D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o practice listening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for specific information</w:t>
            </w:r>
          </w:p>
          <w:p w14:paraId="581B61F8" w14:textId="402237F0" w:rsidR="008752DC" w:rsidRPr="00FB5630" w:rsidRDefault="00265C40" w:rsidP="000D0EE2">
            <w:pPr>
              <w:pStyle w:val="ListParagraph"/>
              <w:numPr>
                <w:ilvl w:val="0"/>
                <w:numId w:val="10"/>
              </w:numPr>
              <w:spacing w:before="240"/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8752D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functional English </w:t>
            </w:r>
            <w:r w:rsidR="00D8221A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– </w:t>
            </w:r>
            <w:r w:rsidR="00D8221A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Inviting someone to speak</w:t>
            </w:r>
          </w:p>
        </w:tc>
      </w:tr>
      <w:tr w:rsidR="00FB5630" w:rsidRPr="00FB5630" w14:paraId="08785F55" w14:textId="77777777" w:rsidTr="001F7E62">
        <w:tc>
          <w:tcPr>
            <w:tcW w:w="897" w:type="dxa"/>
            <w:vAlign w:val="center"/>
          </w:tcPr>
          <w:p w14:paraId="01F106A3" w14:textId="77777777" w:rsidR="00D2289F" w:rsidRPr="00FB5630" w:rsidRDefault="00D2289F" w:rsidP="00D2289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16984687" w14:textId="5D826FF6" w:rsidR="00D2289F" w:rsidRPr="00FB5630" w:rsidRDefault="00D2289F" w:rsidP="00D2289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3, Lesson 2.2 - Grammar</w:t>
            </w:r>
            <w:r w:rsidR="00354ADF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trang 24</w:t>
            </w:r>
          </w:p>
        </w:tc>
        <w:tc>
          <w:tcPr>
            <w:tcW w:w="523" w:type="dxa"/>
            <w:vAlign w:val="center"/>
          </w:tcPr>
          <w:p w14:paraId="6AD65C12" w14:textId="480946E4" w:rsidR="00D2289F" w:rsidRPr="00FB5630" w:rsidRDefault="00D2289F" w:rsidP="00D2289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3C9703C5" w14:textId="3B6B3B58" w:rsidR="00D2289F" w:rsidRPr="00FB5630" w:rsidRDefault="00265C40" w:rsidP="00D2289F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8752D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and use </w:t>
            </w:r>
            <w:r w:rsidR="00D8221A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Preposition of time </w:t>
            </w:r>
            <w:r w:rsidR="00D8221A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and </w:t>
            </w:r>
            <w:r w:rsidR="00D8221A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possessive adjectives</w:t>
            </w:r>
            <w:r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correctly</w:t>
            </w:r>
          </w:p>
        </w:tc>
      </w:tr>
      <w:tr w:rsidR="00FB5630" w:rsidRPr="00FB5630" w14:paraId="76B092C4" w14:textId="77777777" w:rsidTr="001F7E62">
        <w:tc>
          <w:tcPr>
            <w:tcW w:w="897" w:type="dxa"/>
            <w:vAlign w:val="center"/>
          </w:tcPr>
          <w:p w14:paraId="737F30CE" w14:textId="77777777" w:rsidR="00D2289F" w:rsidRPr="00FB5630" w:rsidRDefault="00D2289F" w:rsidP="00D2289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718049F1" w14:textId="0960C541" w:rsidR="00D2289F" w:rsidRPr="00FB5630" w:rsidRDefault="00D2289F" w:rsidP="00D2289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3, Lesson 2.3 – Pronunciation &amp; Speaking</w:t>
            </w:r>
            <w:r w:rsidR="00354ADF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trang 25</w:t>
            </w:r>
          </w:p>
        </w:tc>
        <w:tc>
          <w:tcPr>
            <w:tcW w:w="523" w:type="dxa"/>
            <w:vAlign w:val="center"/>
          </w:tcPr>
          <w:p w14:paraId="61A18D2C" w14:textId="5F451B6D" w:rsidR="00D2289F" w:rsidRPr="00FB5630" w:rsidRDefault="00D2289F" w:rsidP="00D2289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793A1609" w14:textId="64829DF6" w:rsidR="00D2289F" w:rsidRPr="00FB5630" w:rsidRDefault="00265C40" w:rsidP="00D2289F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D2289F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="00D8221A" w:rsidRPr="00D8221A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intonation in statements</w:t>
            </w:r>
          </w:p>
          <w:p w14:paraId="0DB1BD1C" w14:textId="3A44DD17" w:rsidR="00D2289F" w:rsidRPr="00FB5630" w:rsidRDefault="008752DC" w:rsidP="00D2289F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 practice</w:t>
            </w:r>
            <w:r w:rsidR="00D8221A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making a plan to go to a music event</w:t>
            </w:r>
          </w:p>
        </w:tc>
      </w:tr>
      <w:tr w:rsidR="00FB5630" w:rsidRPr="00FB5630" w14:paraId="397B99FE" w14:textId="77777777" w:rsidTr="001F7E62">
        <w:tc>
          <w:tcPr>
            <w:tcW w:w="897" w:type="dxa"/>
            <w:vAlign w:val="center"/>
          </w:tcPr>
          <w:p w14:paraId="74E91E4C" w14:textId="77777777" w:rsidR="00D2289F" w:rsidRPr="00FB5630" w:rsidRDefault="00D2289F" w:rsidP="00D2289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2E3C3D00" w14:textId="44C3C911" w:rsidR="00D2289F" w:rsidRPr="00FB5630" w:rsidRDefault="00D2289F" w:rsidP="00D2289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Unit 3, Lesson 3.1 – Listening &amp; Read</w:t>
            </w:r>
            <w:r w:rsidR="00354ADF">
              <w:rPr>
                <w:rFonts w:ascii="Times New Roman" w:hAnsi="Times New Roman"/>
                <w:color w:val="002060"/>
                <w:sz w:val="24"/>
                <w:szCs w:val="24"/>
              </w:rPr>
              <w:t>ing, trang 26</w:t>
            </w:r>
          </w:p>
        </w:tc>
        <w:tc>
          <w:tcPr>
            <w:tcW w:w="523" w:type="dxa"/>
            <w:vAlign w:val="center"/>
          </w:tcPr>
          <w:p w14:paraId="57FCF859" w14:textId="0A3B8343" w:rsidR="00D2289F" w:rsidRPr="00FB5630" w:rsidRDefault="00D2289F" w:rsidP="00D2289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2827666D" w14:textId="7FD67D0E" w:rsidR="00D2289F" w:rsidRPr="00FB5630" w:rsidRDefault="00D2289F" w:rsidP="00D2289F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listening </w:t>
            </w:r>
            <w:r w:rsidR="00D8221A">
              <w:rPr>
                <w:rFonts w:ascii="Times New Roman" w:hAnsi="Times New Roman"/>
                <w:color w:val="002060"/>
                <w:sz w:val="24"/>
                <w:szCs w:val="24"/>
              </w:rPr>
              <w:t>for specific information,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reading for </w:t>
            </w:r>
            <w:r w:rsidR="005D2D10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main ideas and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specific information</w:t>
            </w:r>
          </w:p>
          <w:p w14:paraId="1ED055E3" w14:textId="063568B3" w:rsidR="00D2289F" w:rsidRPr="00FB5630" w:rsidRDefault="005D2D10" w:rsidP="00D2289F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talk about </w:t>
            </w:r>
            <w:r w:rsidR="00D8221A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movies that they like</w:t>
            </w:r>
          </w:p>
        </w:tc>
      </w:tr>
      <w:tr w:rsidR="00FB5630" w:rsidRPr="00FB5630" w14:paraId="1FB4D719" w14:textId="77777777" w:rsidTr="001F7E62">
        <w:tc>
          <w:tcPr>
            <w:tcW w:w="897" w:type="dxa"/>
            <w:vAlign w:val="center"/>
          </w:tcPr>
          <w:p w14:paraId="21FADF94" w14:textId="77777777" w:rsidR="00D2289F" w:rsidRPr="00FB5630" w:rsidRDefault="00D2289F" w:rsidP="00D2289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305FE691" w14:textId="066D0BAD" w:rsidR="00D2289F" w:rsidRPr="00FB5630" w:rsidRDefault="00D2289F" w:rsidP="00D2289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Unit 3, Lesson 3.2 – </w:t>
            </w:r>
            <w:r w:rsidR="00354ADF">
              <w:rPr>
                <w:rFonts w:ascii="Times New Roman" w:hAnsi="Times New Roman"/>
                <w:color w:val="002060"/>
                <w:sz w:val="24"/>
                <w:szCs w:val="24"/>
              </w:rPr>
              <w:t>Writing, trang 27</w:t>
            </w:r>
          </w:p>
        </w:tc>
        <w:tc>
          <w:tcPr>
            <w:tcW w:w="523" w:type="dxa"/>
            <w:vAlign w:val="center"/>
          </w:tcPr>
          <w:p w14:paraId="6A1D0C2F" w14:textId="6BD6581D" w:rsidR="00D2289F" w:rsidRPr="00FB5630" w:rsidRDefault="00D2289F" w:rsidP="00D2289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77695A29" w14:textId="746F19CD" w:rsidR="00D2289F" w:rsidRPr="00FB5630" w:rsidRDefault="00D2289F" w:rsidP="00D2289F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 wr</w:t>
            </w:r>
            <w:r w:rsidR="00D8221A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ite </w:t>
            </w:r>
            <w:r w:rsidR="00D8221A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a movie description</w:t>
            </w:r>
          </w:p>
        </w:tc>
      </w:tr>
      <w:tr w:rsidR="00FB5630" w:rsidRPr="00FB5630" w14:paraId="3620DD55" w14:textId="77777777" w:rsidTr="001F7E62">
        <w:tc>
          <w:tcPr>
            <w:tcW w:w="897" w:type="dxa"/>
            <w:vAlign w:val="center"/>
          </w:tcPr>
          <w:p w14:paraId="138FCD75" w14:textId="77777777" w:rsidR="00D2289F" w:rsidRPr="00FB5630" w:rsidRDefault="00D2289F" w:rsidP="00D2289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0EC9BB34" w14:textId="5B344067" w:rsidR="00D2289F" w:rsidRPr="00FB5630" w:rsidRDefault="00354ADF" w:rsidP="00D2289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="00AE48D9">
              <w:rPr>
                <w:rFonts w:ascii="Times New Roman" w:hAnsi="Times New Roman"/>
                <w:color w:val="002060"/>
                <w:sz w:val="24"/>
                <w:szCs w:val="24"/>
              </w:rPr>
              <w:t>Review Unit 3, trang 88 &amp; 89</w:t>
            </w:r>
          </w:p>
        </w:tc>
        <w:tc>
          <w:tcPr>
            <w:tcW w:w="523" w:type="dxa"/>
            <w:vAlign w:val="center"/>
          </w:tcPr>
          <w:p w14:paraId="6C1F681E" w14:textId="727F8E88" w:rsidR="00D2289F" w:rsidRPr="00FB5630" w:rsidRDefault="00D2289F" w:rsidP="00D2289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2669DAA5" w14:textId="77777777" w:rsidR="00D8221A" w:rsidRDefault="00D8221A" w:rsidP="00D8221A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To review the target language learnt in the unit</w:t>
            </w:r>
          </w:p>
          <w:p w14:paraId="0BEA49E0" w14:textId="13F7D9C3" w:rsidR="005D2D10" w:rsidRPr="00D8221A" w:rsidRDefault="00D8221A" w:rsidP="00D8221A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8221A">
              <w:rPr>
                <w:rFonts w:ascii="Times New Roman" w:hAnsi="Times New Roman"/>
                <w:color w:val="002060"/>
                <w:sz w:val="24"/>
                <w:szCs w:val="24"/>
              </w:rPr>
              <w:t>To practice test taking skills</w:t>
            </w:r>
          </w:p>
        </w:tc>
      </w:tr>
      <w:tr w:rsidR="00FB5630" w:rsidRPr="00FB5630" w14:paraId="7D3493F3" w14:textId="77777777" w:rsidTr="001F7E62">
        <w:tc>
          <w:tcPr>
            <w:tcW w:w="897" w:type="dxa"/>
            <w:shd w:val="clear" w:color="auto" w:fill="FFE599" w:themeFill="accent4" w:themeFillTint="66"/>
            <w:vAlign w:val="center"/>
          </w:tcPr>
          <w:p w14:paraId="764D07CA" w14:textId="77777777" w:rsidR="00D2289F" w:rsidRPr="00FB5630" w:rsidRDefault="00D2289F" w:rsidP="00D2289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Merge w:val="restart"/>
            <w:shd w:val="clear" w:color="auto" w:fill="FFE599" w:themeFill="accent4" w:themeFillTint="66"/>
            <w:vAlign w:val="center"/>
          </w:tcPr>
          <w:p w14:paraId="1285C52F" w14:textId="5180F602" w:rsidR="00D2289F" w:rsidRPr="00FB5630" w:rsidRDefault="00D2289F" w:rsidP="00D2289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Ôn tập kiểm tra giữa học </w:t>
            </w:r>
            <w:r w:rsidR="008D5DDC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kì I</w:t>
            </w:r>
          </w:p>
          <w:p w14:paraId="4B9E3F85" w14:textId="77777777" w:rsidR="00D2289F" w:rsidRPr="00FB5630" w:rsidRDefault="00D2289F" w:rsidP="00D2289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Kiểm tra giữa học kì I</w:t>
            </w:r>
          </w:p>
          <w:p w14:paraId="0430D71C" w14:textId="3DD265F5" w:rsidR="00D2289F" w:rsidRPr="00FB5630" w:rsidRDefault="00D2289F" w:rsidP="00D2289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Sửa bài kiểm tra giữa học kì I</w:t>
            </w:r>
          </w:p>
        </w:tc>
        <w:tc>
          <w:tcPr>
            <w:tcW w:w="523" w:type="dxa"/>
            <w:vMerge w:val="restart"/>
            <w:shd w:val="clear" w:color="auto" w:fill="FFE599" w:themeFill="accent4" w:themeFillTint="66"/>
            <w:vAlign w:val="center"/>
          </w:tcPr>
          <w:p w14:paraId="60B8F110" w14:textId="3339686F" w:rsidR="00D2289F" w:rsidRPr="00FB5630" w:rsidRDefault="00D2289F" w:rsidP="00D2289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5360" w:type="dxa"/>
            <w:shd w:val="clear" w:color="auto" w:fill="FFE599" w:themeFill="accent4" w:themeFillTint="66"/>
            <w:vAlign w:val="center"/>
          </w:tcPr>
          <w:p w14:paraId="3204CCE1" w14:textId="77777777" w:rsidR="00D2289F" w:rsidRPr="00FB5630" w:rsidRDefault="00D2289F" w:rsidP="00D2289F">
            <w:p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FB5630" w:rsidRPr="00FB5630" w14:paraId="3C702386" w14:textId="77777777" w:rsidTr="001F7E62">
        <w:tc>
          <w:tcPr>
            <w:tcW w:w="897" w:type="dxa"/>
            <w:shd w:val="clear" w:color="auto" w:fill="FFE599" w:themeFill="accent4" w:themeFillTint="66"/>
            <w:vAlign w:val="center"/>
          </w:tcPr>
          <w:p w14:paraId="0D90E5A4" w14:textId="77777777" w:rsidR="00D2289F" w:rsidRPr="00FB5630" w:rsidRDefault="00D2289F" w:rsidP="00D2289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Merge/>
            <w:shd w:val="clear" w:color="auto" w:fill="FFE599" w:themeFill="accent4" w:themeFillTint="66"/>
            <w:vAlign w:val="center"/>
          </w:tcPr>
          <w:p w14:paraId="0AC689AA" w14:textId="77777777" w:rsidR="00D2289F" w:rsidRPr="00FB5630" w:rsidRDefault="00D2289F" w:rsidP="00D2289F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523" w:type="dxa"/>
            <w:vMerge/>
            <w:shd w:val="clear" w:color="auto" w:fill="FFE599" w:themeFill="accent4" w:themeFillTint="66"/>
            <w:vAlign w:val="center"/>
          </w:tcPr>
          <w:p w14:paraId="7D9C045D" w14:textId="60AD2DA5" w:rsidR="00D2289F" w:rsidRPr="00FB5630" w:rsidRDefault="00D2289F" w:rsidP="00D2289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5360" w:type="dxa"/>
            <w:shd w:val="clear" w:color="auto" w:fill="FFE599" w:themeFill="accent4" w:themeFillTint="66"/>
            <w:vAlign w:val="center"/>
          </w:tcPr>
          <w:p w14:paraId="65605A2B" w14:textId="77777777" w:rsidR="00D2289F" w:rsidRPr="00FB5630" w:rsidRDefault="00D2289F" w:rsidP="00D2289F">
            <w:p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FB5630" w:rsidRPr="00FB5630" w14:paraId="03034367" w14:textId="77777777" w:rsidTr="001F7E62">
        <w:tc>
          <w:tcPr>
            <w:tcW w:w="897" w:type="dxa"/>
            <w:shd w:val="clear" w:color="auto" w:fill="FFE599" w:themeFill="accent4" w:themeFillTint="66"/>
            <w:vAlign w:val="center"/>
          </w:tcPr>
          <w:p w14:paraId="1C2F0B38" w14:textId="77777777" w:rsidR="00D2289F" w:rsidRPr="00FB5630" w:rsidRDefault="00D2289F" w:rsidP="00D2289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Merge/>
            <w:shd w:val="clear" w:color="auto" w:fill="FFE599" w:themeFill="accent4" w:themeFillTint="66"/>
            <w:vAlign w:val="center"/>
          </w:tcPr>
          <w:p w14:paraId="53CE1ED6" w14:textId="77777777" w:rsidR="00D2289F" w:rsidRPr="00FB5630" w:rsidRDefault="00D2289F" w:rsidP="00D2289F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523" w:type="dxa"/>
            <w:vMerge/>
            <w:shd w:val="clear" w:color="auto" w:fill="FFE599" w:themeFill="accent4" w:themeFillTint="66"/>
            <w:vAlign w:val="center"/>
          </w:tcPr>
          <w:p w14:paraId="2581DA20" w14:textId="6EBCF578" w:rsidR="00D2289F" w:rsidRPr="00FB5630" w:rsidRDefault="00D2289F" w:rsidP="00D2289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5360" w:type="dxa"/>
            <w:shd w:val="clear" w:color="auto" w:fill="FFE599" w:themeFill="accent4" w:themeFillTint="66"/>
            <w:vAlign w:val="center"/>
          </w:tcPr>
          <w:p w14:paraId="0199C410" w14:textId="77777777" w:rsidR="00D2289F" w:rsidRPr="00FB5630" w:rsidRDefault="00D2289F" w:rsidP="00D2289F">
            <w:p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FB5630" w:rsidRPr="00FB5630" w14:paraId="09C506D5" w14:textId="77777777" w:rsidTr="001F7E62">
        <w:tc>
          <w:tcPr>
            <w:tcW w:w="897" w:type="dxa"/>
            <w:shd w:val="clear" w:color="auto" w:fill="FFE599" w:themeFill="accent4" w:themeFillTint="66"/>
            <w:vAlign w:val="center"/>
          </w:tcPr>
          <w:p w14:paraId="14AF0FCE" w14:textId="77777777" w:rsidR="00D2289F" w:rsidRPr="00FB5630" w:rsidRDefault="00D2289F" w:rsidP="00D2289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Merge/>
            <w:shd w:val="clear" w:color="auto" w:fill="FFE599" w:themeFill="accent4" w:themeFillTint="66"/>
            <w:vAlign w:val="center"/>
          </w:tcPr>
          <w:p w14:paraId="1AFE174C" w14:textId="77777777" w:rsidR="00D2289F" w:rsidRPr="00FB5630" w:rsidRDefault="00D2289F" w:rsidP="00D2289F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523" w:type="dxa"/>
            <w:vMerge/>
            <w:shd w:val="clear" w:color="auto" w:fill="FFE599" w:themeFill="accent4" w:themeFillTint="66"/>
            <w:vAlign w:val="center"/>
          </w:tcPr>
          <w:p w14:paraId="20D080B3" w14:textId="6221F753" w:rsidR="00D2289F" w:rsidRPr="00FB5630" w:rsidRDefault="00D2289F" w:rsidP="00D2289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5360" w:type="dxa"/>
            <w:shd w:val="clear" w:color="auto" w:fill="FFE599" w:themeFill="accent4" w:themeFillTint="66"/>
            <w:vAlign w:val="center"/>
          </w:tcPr>
          <w:p w14:paraId="79E60E71" w14:textId="77777777" w:rsidR="00D2289F" w:rsidRPr="00FB5630" w:rsidRDefault="00D2289F" w:rsidP="00D2289F">
            <w:p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FB5630" w:rsidRPr="00FB5630" w14:paraId="17E32367" w14:textId="77777777" w:rsidTr="001F7E62">
        <w:tc>
          <w:tcPr>
            <w:tcW w:w="897" w:type="dxa"/>
            <w:vAlign w:val="center"/>
          </w:tcPr>
          <w:p w14:paraId="3CF51306" w14:textId="77777777" w:rsidR="008D5DDC" w:rsidRPr="00FB5630" w:rsidRDefault="008D5DDC" w:rsidP="008D5DD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20E79410" w14:textId="47ED305C" w:rsidR="008D5DDC" w:rsidRPr="00FB5630" w:rsidRDefault="00930139" w:rsidP="00930139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4</w:t>
            </w:r>
            <w:r w:rsidR="008D5DDC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, Lesson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1</w:t>
            </w:r>
            <w:r w:rsidR="00E04C42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.1 – Vocab &amp; Reading</w:t>
            </w:r>
            <w:r w:rsidR="00354ADF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trang 28</w:t>
            </w:r>
          </w:p>
        </w:tc>
        <w:tc>
          <w:tcPr>
            <w:tcW w:w="523" w:type="dxa"/>
            <w:vAlign w:val="center"/>
          </w:tcPr>
          <w:p w14:paraId="6F27FD35" w14:textId="1592FFCE" w:rsidR="008D5DDC" w:rsidRPr="00FB5630" w:rsidRDefault="008D5DDC" w:rsidP="008D5DD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436C3B9B" w14:textId="581253F7" w:rsidR="008D5DDC" w:rsidRPr="00FB5630" w:rsidRDefault="00265C40" w:rsidP="008D5DDC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6675D8">
              <w:rPr>
                <w:rFonts w:ascii="Times New Roman" w:hAnsi="Times New Roman"/>
                <w:color w:val="002060"/>
                <w:sz w:val="24"/>
                <w:szCs w:val="24"/>
              </w:rPr>
              <w:t>learn and use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="00D8221A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vocab. related to </w:t>
            </w:r>
            <w:r w:rsidR="00D8221A" w:rsidRPr="00D8221A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charity</w:t>
            </w:r>
          </w:p>
          <w:p w14:paraId="6C29BA76" w14:textId="5821F7BF" w:rsidR="008D5DDC" w:rsidRPr="00D8221A" w:rsidRDefault="00D8221A" w:rsidP="00D8221A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To practice reading for gist, reading to recognize correct/incorrect/not given information</w:t>
            </w:r>
          </w:p>
        </w:tc>
      </w:tr>
      <w:tr w:rsidR="00FB5630" w:rsidRPr="00FB5630" w14:paraId="1C593E5E" w14:textId="77777777" w:rsidTr="001F7E62">
        <w:tc>
          <w:tcPr>
            <w:tcW w:w="897" w:type="dxa"/>
            <w:vAlign w:val="center"/>
          </w:tcPr>
          <w:p w14:paraId="553A4DF2" w14:textId="77777777" w:rsidR="008D5DDC" w:rsidRPr="00FB5630" w:rsidRDefault="008D5DDC" w:rsidP="008D5DD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38CD31BA" w14:textId="4A57AFEA" w:rsidR="008D5DDC" w:rsidRPr="00FB5630" w:rsidRDefault="00930139" w:rsidP="00930139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4</w:t>
            </w:r>
            <w:r w:rsidR="008D5DDC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, </w:t>
            </w:r>
            <w:r w:rsidR="00354ADF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Lesson 1.2 – Grammar, trang 29</w:t>
            </w:r>
          </w:p>
        </w:tc>
        <w:tc>
          <w:tcPr>
            <w:tcW w:w="523" w:type="dxa"/>
            <w:vAlign w:val="center"/>
          </w:tcPr>
          <w:p w14:paraId="32F98D3B" w14:textId="0D9E0449" w:rsidR="008D5DDC" w:rsidRPr="00FB5630" w:rsidRDefault="008D5DDC" w:rsidP="008D5DD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2AABD00D" w14:textId="4BDC40D6" w:rsidR="008D5DDC" w:rsidRPr="00FB5630" w:rsidRDefault="00265C40" w:rsidP="008D5DD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8D5DD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and use </w:t>
            </w:r>
            <w:r w:rsidR="00E04C42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Let</w:t>
            </w:r>
            <w:r w:rsidR="00D01F6C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’</w:t>
            </w:r>
            <w:r w:rsidR="00E04C42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s../ should/ how about…to make suggestions</w:t>
            </w:r>
          </w:p>
        </w:tc>
      </w:tr>
      <w:tr w:rsidR="00FB5630" w:rsidRPr="00FB5630" w14:paraId="7250C81C" w14:textId="77777777" w:rsidTr="001F7E62">
        <w:tc>
          <w:tcPr>
            <w:tcW w:w="897" w:type="dxa"/>
            <w:vAlign w:val="center"/>
          </w:tcPr>
          <w:p w14:paraId="490BC7E6" w14:textId="77777777" w:rsidR="008D5DDC" w:rsidRPr="00FB5630" w:rsidRDefault="008D5DDC" w:rsidP="008D5DD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6400941D" w14:textId="04E2E128" w:rsidR="008D5DDC" w:rsidRPr="00FB5630" w:rsidRDefault="00930139" w:rsidP="00930139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4</w:t>
            </w:r>
            <w:r w:rsidR="008D5DDC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, Lesson 1.3 – </w:t>
            </w:r>
            <w:r w:rsidR="000955B9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Pronunciation</w:t>
            </w:r>
            <w:r w:rsidR="008D5DDC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 &amp;</w:t>
            </w:r>
            <w:r w:rsidR="00354ADF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 Speaking, trang 30</w:t>
            </w:r>
          </w:p>
        </w:tc>
        <w:tc>
          <w:tcPr>
            <w:tcW w:w="523" w:type="dxa"/>
            <w:vAlign w:val="center"/>
          </w:tcPr>
          <w:p w14:paraId="053EFEB2" w14:textId="3ACBE30C" w:rsidR="008D5DDC" w:rsidRPr="00FB5630" w:rsidRDefault="008D5DDC" w:rsidP="008D5DD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3AD2085E" w14:textId="14CE6F44" w:rsidR="008D5DDC" w:rsidRPr="00FB5630" w:rsidRDefault="00265C40" w:rsidP="008D5DD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i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8D5DD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="00E02FA0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wo</w:t>
            </w:r>
            <w:r w:rsidR="00E04C42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rd stress in compound nouns</w:t>
            </w:r>
          </w:p>
          <w:p w14:paraId="5CBDA431" w14:textId="23731E1D" w:rsidR="008D5DDC" w:rsidRPr="00FB5630" w:rsidRDefault="00E04C42" w:rsidP="008D5DD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</w:t>
            </w:r>
            <w:r w:rsidR="009E37E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suggesting and making a cha</w:t>
            </w:r>
            <w:r w:rsidRPr="00E04C42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r</w:t>
            </w:r>
            <w:r w:rsidR="009E37E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ity</w:t>
            </w:r>
            <w:r w:rsidRPr="00E04C42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plan</w:t>
            </w:r>
          </w:p>
        </w:tc>
      </w:tr>
      <w:tr w:rsidR="00FB5630" w:rsidRPr="00FB5630" w14:paraId="305500F4" w14:textId="77777777" w:rsidTr="001F7E62">
        <w:tc>
          <w:tcPr>
            <w:tcW w:w="897" w:type="dxa"/>
            <w:vAlign w:val="center"/>
          </w:tcPr>
          <w:p w14:paraId="7EF325EA" w14:textId="77777777" w:rsidR="008D5DDC" w:rsidRPr="00FB5630" w:rsidRDefault="008D5DDC" w:rsidP="008D5DD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5102825C" w14:textId="665503BF" w:rsidR="008D5DDC" w:rsidRPr="00FB5630" w:rsidRDefault="00930139" w:rsidP="00930139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4</w:t>
            </w:r>
            <w:r w:rsidR="00E04C42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Lesson 2.1 – Vocab &amp; Listening</w:t>
            </w:r>
            <w:r w:rsidR="00354ADF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trang 31</w:t>
            </w:r>
          </w:p>
        </w:tc>
        <w:tc>
          <w:tcPr>
            <w:tcW w:w="523" w:type="dxa"/>
            <w:vAlign w:val="center"/>
          </w:tcPr>
          <w:p w14:paraId="684FE31A" w14:textId="04D3C9C2" w:rsidR="008D5DDC" w:rsidRPr="00FB5630" w:rsidRDefault="008D5DDC" w:rsidP="008D5DD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7BC450B5" w14:textId="1078B0D5" w:rsidR="00D8221A" w:rsidRPr="00D8221A" w:rsidRDefault="00265C40" w:rsidP="00D8221A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learn </w:t>
            </w:r>
            <w:r w:rsidR="0002682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and use </w:t>
            </w:r>
            <w:r w:rsidR="00E02FA0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vocab. related to </w:t>
            </w:r>
            <w:r w:rsidR="00E04C42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community</w:t>
            </w:r>
          </w:p>
          <w:p w14:paraId="2F2BB11D" w14:textId="565C7F6C" w:rsidR="00D8221A" w:rsidRPr="00D8221A" w:rsidRDefault="00E04C42" w:rsidP="00D8221A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To practice listening for the purpose of the talk and for specific information</w:t>
            </w:r>
          </w:p>
          <w:p w14:paraId="5BC85AEC" w14:textId="56CB2DA6" w:rsidR="00D8221A" w:rsidRPr="00D8221A" w:rsidRDefault="00D8221A" w:rsidP="00D8221A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D8221A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E04C42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functional English – </w:t>
            </w:r>
            <w:r w:rsidR="00E04C42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Introducing a topic</w:t>
            </w:r>
          </w:p>
        </w:tc>
      </w:tr>
      <w:tr w:rsidR="00FB5630" w:rsidRPr="00FB5630" w14:paraId="40497B29" w14:textId="77777777" w:rsidTr="001F7E62">
        <w:tc>
          <w:tcPr>
            <w:tcW w:w="897" w:type="dxa"/>
            <w:vAlign w:val="center"/>
          </w:tcPr>
          <w:p w14:paraId="308496D1" w14:textId="77777777" w:rsidR="008D5DDC" w:rsidRPr="00FB5630" w:rsidRDefault="008D5DDC" w:rsidP="008D5DD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699AA93D" w14:textId="0D5DA7C1" w:rsidR="008D5DDC" w:rsidRPr="00FB5630" w:rsidRDefault="00930139" w:rsidP="00930139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4</w:t>
            </w:r>
            <w:r w:rsidR="008D5DDC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Lesson 2.2 - Grammar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trang</w:t>
            </w:r>
            <w:r w:rsidR="00354ADF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 32</w:t>
            </w:r>
          </w:p>
        </w:tc>
        <w:tc>
          <w:tcPr>
            <w:tcW w:w="523" w:type="dxa"/>
            <w:vAlign w:val="center"/>
          </w:tcPr>
          <w:p w14:paraId="6D5B76C7" w14:textId="348E0EEE" w:rsidR="008D5DDC" w:rsidRPr="00FB5630" w:rsidRDefault="008D5DDC" w:rsidP="008D5DD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68E8A687" w14:textId="206BCDC1" w:rsidR="008D5DDC" w:rsidRPr="00FB5630" w:rsidRDefault="00265C40" w:rsidP="008D5DD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E02FA0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and use </w:t>
            </w:r>
            <w:r w:rsidR="00E04C42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Past simple with regular verbs</w:t>
            </w:r>
            <w:r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correctly</w:t>
            </w:r>
          </w:p>
        </w:tc>
      </w:tr>
      <w:tr w:rsidR="00FB5630" w:rsidRPr="00FB5630" w14:paraId="0302D3F1" w14:textId="77777777" w:rsidTr="001F7E62">
        <w:tc>
          <w:tcPr>
            <w:tcW w:w="897" w:type="dxa"/>
            <w:vAlign w:val="center"/>
          </w:tcPr>
          <w:p w14:paraId="7CC55688" w14:textId="77777777" w:rsidR="008D5DDC" w:rsidRPr="00FB5630" w:rsidRDefault="008D5DDC" w:rsidP="008D5DD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3995A7ED" w14:textId="5A1BA799" w:rsidR="008D5DDC" w:rsidRPr="00FB5630" w:rsidRDefault="00930139" w:rsidP="00930139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4</w:t>
            </w:r>
            <w:r w:rsidR="008D5DDC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Lesson 2.3 – Pronunciation &amp; Speaking</w:t>
            </w:r>
            <w:r w:rsidR="00354ADF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trang 33</w:t>
            </w:r>
          </w:p>
        </w:tc>
        <w:tc>
          <w:tcPr>
            <w:tcW w:w="523" w:type="dxa"/>
            <w:vAlign w:val="center"/>
          </w:tcPr>
          <w:p w14:paraId="3D580724" w14:textId="09D54440" w:rsidR="008D5DDC" w:rsidRPr="00FB5630" w:rsidRDefault="008D5DDC" w:rsidP="008D5DD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55A8053E" w14:textId="2535F905" w:rsidR="008D5DDC" w:rsidRPr="00FB5630" w:rsidRDefault="00265C40" w:rsidP="008D5DD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8D5DD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="00E04C42">
              <w:rPr>
                <w:rFonts w:ascii="Times New Roman" w:hAnsi="Times New Roman"/>
                <w:color w:val="002060"/>
                <w:sz w:val="24"/>
                <w:szCs w:val="24"/>
              </w:rPr>
              <w:t>pronunciation of verbs ending with</w:t>
            </w:r>
            <w:r w:rsidR="00E04C42" w:rsidRPr="00E04C42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r w:rsidR="00E04C42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-</w:t>
            </w:r>
            <w:r w:rsidR="00E04C42" w:rsidRPr="00E04C42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ed </w:t>
            </w:r>
          </w:p>
          <w:p w14:paraId="7516B3F6" w14:textId="6C007A89" w:rsidR="008D5DDC" w:rsidRPr="00FB5630" w:rsidRDefault="008D5DDC" w:rsidP="008D5DD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talk about </w:t>
            </w:r>
            <w:r w:rsidR="00E04C42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things they did to help the community</w:t>
            </w:r>
          </w:p>
        </w:tc>
      </w:tr>
      <w:tr w:rsidR="00FB5630" w:rsidRPr="00FB5630" w14:paraId="3C991130" w14:textId="77777777" w:rsidTr="001F7E62">
        <w:tc>
          <w:tcPr>
            <w:tcW w:w="897" w:type="dxa"/>
            <w:vAlign w:val="center"/>
          </w:tcPr>
          <w:p w14:paraId="426870F8" w14:textId="77777777" w:rsidR="008D5DDC" w:rsidRPr="00FB5630" w:rsidRDefault="008D5DDC" w:rsidP="008D5DD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3BC2B1AF" w14:textId="25D7DEA3" w:rsidR="008D5DDC" w:rsidRPr="00FB5630" w:rsidRDefault="00930139" w:rsidP="00930139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Unit 4</w:t>
            </w:r>
            <w:r w:rsidR="008D5DD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, Lesson 3.1 – Listening &amp; Read</w:t>
            </w:r>
            <w:r w:rsidR="00354ADF">
              <w:rPr>
                <w:rFonts w:ascii="Times New Roman" w:hAnsi="Times New Roman"/>
                <w:color w:val="002060"/>
                <w:sz w:val="24"/>
                <w:szCs w:val="24"/>
              </w:rPr>
              <w:t>ing, trang 34</w:t>
            </w:r>
          </w:p>
        </w:tc>
        <w:tc>
          <w:tcPr>
            <w:tcW w:w="523" w:type="dxa"/>
            <w:vAlign w:val="center"/>
          </w:tcPr>
          <w:p w14:paraId="37276D60" w14:textId="0AE14BA8" w:rsidR="008D5DDC" w:rsidRPr="00FB5630" w:rsidRDefault="008D5DDC" w:rsidP="008D5DD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00201C11" w14:textId="370A04CC" w:rsidR="008D5DDC" w:rsidRPr="00FB5630" w:rsidRDefault="008D5DDC" w:rsidP="008D5DD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 pra</w:t>
            </w:r>
            <w:r w:rsidR="00E04C42">
              <w:rPr>
                <w:rFonts w:ascii="Times New Roman" w:hAnsi="Times New Roman"/>
                <w:color w:val="002060"/>
                <w:sz w:val="24"/>
                <w:szCs w:val="24"/>
              </w:rPr>
              <w:t>ctice listening and reading for</w:t>
            </w:r>
            <w:r w:rsidR="004B2234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specific information</w:t>
            </w:r>
          </w:p>
          <w:p w14:paraId="7E9BDDCE" w14:textId="2CFF49B8" w:rsidR="008D5DDC" w:rsidRPr="00FB5630" w:rsidRDefault="00E02FA0" w:rsidP="008D5DD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talk about </w:t>
            </w:r>
            <w:r w:rsidR="00E04C42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how to help the </w:t>
            </w:r>
            <w:r w:rsidR="009E37E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environment</w:t>
            </w:r>
            <w:r w:rsidR="00E04C42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</w:p>
        </w:tc>
      </w:tr>
      <w:tr w:rsidR="00FB5630" w:rsidRPr="00FB5630" w14:paraId="4AF55F25" w14:textId="77777777" w:rsidTr="001F7E62">
        <w:tc>
          <w:tcPr>
            <w:tcW w:w="897" w:type="dxa"/>
            <w:vAlign w:val="center"/>
          </w:tcPr>
          <w:p w14:paraId="3727A850" w14:textId="77777777" w:rsidR="008D5DDC" w:rsidRPr="00FB5630" w:rsidRDefault="008D5DDC" w:rsidP="008D5DD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0770E533" w14:textId="0AE0C78A" w:rsidR="008D5DDC" w:rsidRPr="00FB5630" w:rsidRDefault="00930139" w:rsidP="00930139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Unit 4</w:t>
            </w:r>
            <w:r w:rsidR="008D5DD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, Lesson 3.2 – </w:t>
            </w:r>
            <w:r w:rsidR="00354ADF">
              <w:rPr>
                <w:rFonts w:ascii="Times New Roman" w:hAnsi="Times New Roman"/>
                <w:color w:val="002060"/>
                <w:sz w:val="24"/>
                <w:szCs w:val="24"/>
              </w:rPr>
              <w:t>Writing, trang 35</w:t>
            </w:r>
          </w:p>
        </w:tc>
        <w:tc>
          <w:tcPr>
            <w:tcW w:w="523" w:type="dxa"/>
            <w:vAlign w:val="center"/>
          </w:tcPr>
          <w:p w14:paraId="11158ABB" w14:textId="59BF69E5" w:rsidR="008D5DDC" w:rsidRPr="00FB5630" w:rsidRDefault="008D5DDC" w:rsidP="008D5DD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0277DA11" w14:textId="14F87D78" w:rsidR="008D5DDC" w:rsidRPr="00FB5630" w:rsidRDefault="008D5DDC" w:rsidP="008D5DDC">
            <w:pPr>
              <w:pStyle w:val="ListParagraph"/>
              <w:numPr>
                <w:ilvl w:val="0"/>
                <w:numId w:val="16"/>
              </w:numPr>
              <w:ind w:left="43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 write</w:t>
            </w:r>
            <w:r w:rsidR="004B2234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="004B2234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an </w:t>
            </w:r>
            <w:r w:rsidR="00E04C42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email describing past experiences</w:t>
            </w:r>
            <w:r w:rsidR="004B2234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</w:p>
        </w:tc>
      </w:tr>
      <w:tr w:rsidR="00AE48D9" w:rsidRPr="00FB5630" w14:paraId="19D03F27" w14:textId="77777777" w:rsidTr="001F7E62">
        <w:tc>
          <w:tcPr>
            <w:tcW w:w="897" w:type="dxa"/>
            <w:vAlign w:val="center"/>
          </w:tcPr>
          <w:p w14:paraId="3EFB219D" w14:textId="77777777" w:rsidR="00AE48D9" w:rsidRPr="00FB5630" w:rsidRDefault="00AE48D9" w:rsidP="008D5DD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43455D33" w14:textId="380281A7" w:rsidR="00AE48D9" w:rsidRPr="00FB5630" w:rsidRDefault="00AE48D9" w:rsidP="00930139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Review unit 4, trang 92 &amp; 93</w:t>
            </w:r>
          </w:p>
        </w:tc>
        <w:tc>
          <w:tcPr>
            <w:tcW w:w="523" w:type="dxa"/>
            <w:vAlign w:val="center"/>
          </w:tcPr>
          <w:p w14:paraId="57154D36" w14:textId="77777777" w:rsidR="00AE48D9" w:rsidRPr="00FB5630" w:rsidRDefault="00AE48D9" w:rsidP="008D5DD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5360" w:type="dxa"/>
            <w:vAlign w:val="center"/>
          </w:tcPr>
          <w:p w14:paraId="1F466A13" w14:textId="77777777" w:rsidR="00E04C42" w:rsidRDefault="00E04C42" w:rsidP="00E04C42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To review the target language learnt in the unit</w:t>
            </w:r>
          </w:p>
          <w:p w14:paraId="673FE8BB" w14:textId="673CB707" w:rsidR="00AE48D9" w:rsidRPr="00E04C42" w:rsidRDefault="00E04C42" w:rsidP="00E04C42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04C42">
              <w:rPr>
                <w:rFonts w:ascii="Times New Roman" w:hAnsi="Times New Roman"/>
                <w:color w:val="002060"/>
                <w:sz w:val="24"/>
                <w:szCs w:val="24"/>
              </w:rPr>
              <w:t>To practice test taking skills</w:t>
            </w:r>
          </w:p>
        </w:tc>
      </w:tr>
      <w:tr w:rsidR="00FB5630" w:rsidRPr="00FB5630" w14:paraId="130CBCA7" w14:textId="77777777" w:rsidTr="001F7E62">
        <w:tc>
          <w:tcPr>
            <w:tcW w:w="897" w:type="dxa"/>
            <w:vAlign w:val="center"/>
          </w:tcPr>
          <w:p w14:paraId="329F2C61" w14:textId="77777777" w:rsidR="008D5DDC" w:rsidRPr="00FB5630" w:rsidRDefault="008D5DDC" w:rsidP="008D5DD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1F765B42" w14:textId="71CF9106" w:rsidR="008D5DDC" w:rsidRPr="00FB5630" w:rsidRDefault="00930139" w:rsidP="008D5DDC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5</w:t>
            </w:r>
            <w:r w:rsidR="008D5DDC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, Lesson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1</w:t>
            </w:r>
            <w:r w:rsidR="00354ADF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.1 – Vocab &amp; Listening, trang 36</w:t>
            </w:r>
          </w:p>
        </w:tc>
        <w:tc>
          <w:tcPr>
            <w:tcW w:w="523" w:type="dxa"/>
            <w:vAlign w:val="center"/>
          </w:tcPr>
          <w:p w14:paraId="1A97BA89" w14:textId="73494FEA" w:rsidR="008D5DDC" w:rsidRPr="00FB5630" w:rsidRDefault="008D5DDC" w:rsidP="008D5DD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5E8BB5F9" w14:textId="5D8E0F78" w:rsidR="008D5DDC" w:rsidRPr="00FB5630" w:rsidRDefault="00265C40" w:rsidP="008D5DDC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6675D8">
              <w:rPr>
                <w:rFonts w:ascii="Times New Roman" w:hAnsi="Times New Roman"/>
                <w:color w:val="002060"/>
                <w:sz w:val="24"/>
                <w:szCs w:val="24"/>
              </w:rPr>
              <w:t>learn and use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="004B2234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vocab. related to </w:t>
            </w:r>
            <w:r w:rsidR="00FB081C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food</w:t>
            </w:r>
          </w:p>
          <w:p w14:paraId="30D0F5F0" w14:textId="0AAF5144" w:rsidR="008D5DDC" w:rsidRPr="00FB5630" w:rsidRDefault="008D5DDC" w:rsidP="008D5DDC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 practice listening for specific information</w:t>
            </w:r>
          </w:p>
          <w:p w14:paraId="49DBDF27" w14:textId="17F5A71B" w:rsidR="008D5DDC" w:rsidRPr="00FB5630" w:rsidRDefault="00464D96" w:rsidP="008D5DD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FB081C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functional English – </w:t>
            </w:r>
            <w:r w:rsidR="00FB081C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Asking for repetition</w:t>
            </w:r>
          </w:p>
        </w:tc>
      </w:tr>
      <w:tr w:rsidR="00FB5630" w:rsidRPr="00FB5630" w14:paraId="41BE761F" w14:textId="77777777" w:rsidTr="001F7E62">
        <w:tc>
          <w:tcPr>
            <w:tcW w:w="897" w:type="dxa"/>
            <w:vAlign w:val="center"/>
          </w:tcPr>
          <w:p w14:paraId="5DDB321D" w14:textId="77777777" w:rsidR="008D5DDC" w:rsidRPr="00FB5630" w:rsidRDefault="008D5DDC" w:rsidP="008D5DD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3D1E78B3" w14:textId="3BEF1F6A" w:rsidR="008D5DDC" w:rsidRPr="00FB5630" w:rsidRDefault="00930139" w:rsidP="008D5DDC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5</w:t>
            </w:r>
            <w:r w:rsidR="008D5DDC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, </w:t>
            </w:r>
            <w:r w:rsidR="00354ADF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Lesson 1.2 – Grammar, trang 37</w:t>
            </w:r>
          </w:p>
        </w:tc>
        <w:tc>
          <w:tcPr>
            <w:tcW w:w="523" w:type="dxa"/>
            <w:vAlign w:val="center"/>
          </w:tcPr>
          <w:p w14:paraId="55092FA9" w14:textId="66477224" w:rsidR="008D5DDC" w:rsidRPr="00FB5630" w:rsidRDefault="008D5DDC" w:rsidP="008D5DD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5C764EEB" w14:textId="5FE960C0" w:rsidR="008D5DDC" w:rsidRPr="00FB5630" w:rsidRDefault="00464D96" w:rsidP="008D5DDC">
            <w:pPr>
              <w:pStyle w:val="ListParagraph"/>
              <w:numPr>
                <w:ilvl w:val="0"/>
                <w:numId w:val="17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8D5DD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and use </w:t>
            </w:r>
            <w:r w:rsidR="00FB081C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quantifier and amount (much/ many)</w:t>
            </w:r>
            <w:r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correctly</w:t>
            </w:r>
            <w:r w:rsidR="004B2234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r w:rsidR="008D5DD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</w:p>
        </w:tc>
      </w:tr>
      <w:tr w:rsidR="00FB5630" w:rsidRPr="00FB5630" w14:paraId="7E29E0C7" w14:textId="77777777" w:rsidTr="001F7E62">
        <w:tc>
          <w:tcPr>
            <w:tcW w:w="897" w:type="dxa"/>
            <w:vAlign w:val="center"/>
          </w:tcPr>
          <w:p w14:paraId="74AB4218" w14:textId="77777777" w:rsidR="008D5DDC" w:rsidRPr="00FB5630" w:rsidRDefault="008D5DDC" w:rsidP="008D5DD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69137A0B" w14:textId="6F15B3C8" w:rsidR="008D5DDC" w:rsidRPr="00FB5630" w:rsidRDefault="00930139" w:rsidP="008D5DDC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5</w:t>
            </w:r>
            <w:r w:rsidR="008D5DDC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, Lesson 1.3 – </w:t>
            </w:r>
            <w:r w:rsidR="000955B9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Pronunciation</w:t>
            </w:r>
            <w:r w:rsidR="008D5DDC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 &amp;</w:t>
            </w:r>
            <w:r w:rsidR="00354ADF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 Speaking, trang 38</w:t>
            </w:r>
          </w:p>
        </w:tc>
        <w:tc>
          <w:tcPr>
            <w:tcW w:w="523" w:type="dxa"/>
            <w:vAlign w:val="center"/>
          </w:tcPr>
          <w:p w14:paraId="2B3DE46B" w14:textId="6CEA5683" w:rsidR="008D5DDC" w:rsidRPr="00FB5630" w:rsidRDefault="008D5DDC" w:rsidP="008D5DD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7505C44A" w14:textId="65E925BB" w:rsidR="008D5DDC" w:rsidRPr="00FB5630" w:rsidRDefault="00464D96" w:rsidP="008D5DD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8D5DD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="00FB081C" w:rsidRPr="00FB081C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consonant cluster /sp/</w:t>
            </w:r>
          </w:p>
          <w:p w14:paraId="0070B058" w14:textId="1E47667E" w:rsidR="008D5DDC" w:rsidRPr="00FB5630" w:rsidRDefault="008D5DDC" w:rsidP="008D5DD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talk about </w:t>
            </w:r>
            <w:r w:rsidR="00FB081C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what food they need to buy</w:t>
            </w:r>
          </w:p>
        </w:tc>
      </w:tr>
      <w:tr w:rsidR="00FB5630" w:rsidRPr="00FB5630" w14:paraId="7CFD3CB8" w14:textId="77777777" w:rsidTr="001F7E62">
        <w:tc>
          <w:tcPr>
            <w:tcW w:w="897" w:type="dxa"/>
            <w:vAlign w:val="center"/>
          </w:tcPr>
          <w:p w14:paraId="722C8D01" w14:textId="77777777" w:rsidR="008D5DDC" w:rsidRPr="00FB5630" w:rsidRDefault="008D5DDC" w:rsidP="008D5DD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322A5A2C" w14:textId="66F153C0" w:rsidR="008D5DDC" w:rsidRPr="00FB5630" w:rsidRDefault="00930139" w:rsidP="008D5DDC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5</w:t>
            </w:r>
            <w:r w:rsidR="008D5DDC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Lesson 2.1 – Vocab &amp; Reading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, </w:t>
            </w:r>
            <w:r w:rsidR="00354ADF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trang 39</w:t>
            </w:r>
          </w:p>
        </w:tc>
        <w:tc>
          <w:tcPr>
            <w:tcW w:w="523" w:type="dxa"/>
            <w:vAlign w:val="center"/>
          </w:tcPr>
          <w:p w14:paraId="1DD218BD" w14:textId="5BBF39C4" w:rsidR="008D5DDC" w:rsidRPr="00FB5630" w:rsidRDefault="008D5DDC" w:rsidP="008D5DD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52180784" w14:textId="0F5ABE33" w:rsidR="008D5DDC" w:rsidRPr="00FB5630" w:rsidRDefault="00464D96" w:rsidP="008D5DDC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6675D8">
              <w:rPr>
                <w:rFonts w:ascii="Times New Roman" w:hAnsi="Times New Roman"/>
                <w:color w:val="002060"/>
                <w:sz w:val="24"/>
                <w:szCs w:val="24"/>
              </w:rPr>
              <w:t>learn and use</w:t>
            </w:r>
            <w:r w:rsidR="00FB081C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vocab. for </w:t>
            </w:r>
            <w:r w:rsidR="00FB081C" w:rsidRPr="00FB081C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food container and quantity of food and drinks</w:t>
            </w:r>
          </w:p>
          <w:p w14:paraId="200BBA77" w14:textId="05B28157" w:rsidR="008D5DDC" w:rsidRPr="00FB5630" w:rsidRDefault="00FB081C" w:rsidP="008D5DDC">
            <w:pPr>
              <w:pStyle w:val="ListParagraph"/>
              <w:numPr>
                <w:ilvl w:val="0"/>
                <w:numId w:val="18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reading for </w:t>
            </w:r>
            <w:r w:rsidR="008D5DD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specific information</w:t>
            </w:r>
          </w:p>
        </w:tc>
      </w:tr>
      <w:tr w:rsidR="00FB5630" w:rsidRPr="00FB5630" w14:paraId="540FE95F" w14:textId="77777777" w:rsidTr="001F7E62">
        <w:tc>
          <w:tcPr>
            <w:tcW w:w="897" w:type="dxa"/>
            <w:vAlign w:val="center"/>
          </w:tcPr>
          <w:p w14:paraId="27058B9C" w14:textId="77777777" w:rsidR="008D5DDC" w:rsidRPr="00FB5630" w:rsidRDefault="008D5DDC" w:rsidP="008D5DD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1AC9A429" w14:textId="35915172" w:rsidR="008D5DDC" w:rsidRPr="00FB5630" w:rsidRDefault="00930139" w:rsidP="008D5DDC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5</w:t>
            </w:r>
            <w:r w:rsidR="008D5DDC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Lesson 2.2 - Grammar</w:t>
            </w:r>
            <w:r w:rsidR="00354ADF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trang 40</w:t>
            </w:r>
          </w:p>
        </w:tc>
        <w:tc>
          <w:tcPr>
            <w:tcW w:w="523" w:type="dxa"/>
            <w:vAlign w:val="center"/>
          </w:tcPr>
          <w:p w14:paraId="44AB6D1F" w14:textId="6324FC01" w:rsidR="008D5DDC" w:rsidRPr="00FB5630" w:rsidRDefault="008D5DDC" w:rsidP="008D5DD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7F8608E3" w14:textId="148D10D3" w:rsidR="008D5DDC" w:rsidRPr="00FB5630" w:rsidRDefault="00464D96" w:rsidP="008D5DD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and use </w:t>
            </w:r>
            <w:r w:rsidR="00FB081C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definite and indefinite articles</w:t>
            </w:r>
            <w:r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correctly</w:t>
            </w:r>
          </w:p>
        </w:tc>
      </w:tr>
      <w:tr w:rsidR="00FB5630" w:rsidRPr="00FB5630" w14:paraId="72104E17" w14:textId="77777777" w:rsidTr="001F7E62">
        <w:tc>
          <w:tcPr>
            <w:tcW w:w="897" w:type="dxa"/>
            <w:vAlign w:val="center"/>
          </w:tcPr>
          <w:p w14:paraId="37663A44" w14:textId="77777777" w:rsidR="008D5DDC" w:rsidRPr="00FB5630" w:rsidRDefault="008D5DDC" w:rsidP="008D5DD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67D626CE" w14:textId="238E54DC" w:rsidR="008D5DDC" w:rsidRPr="00FB5630" w:rsidRDefault="00930139" w:rsidP="008D5DDC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5</w:t>
            </w:r>
            <w:r w:rsidR="008D5DDC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Lesson 2.3 – Pronunciation &amp; Speaking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, </w:t>
            </w:r>
            <w:r w:rsidR="00354ADF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trang 41</w:t>
            </w:r>
          </w:p>
        </w:tc>
        <w:tc>
          <w:tcPr>
            <w:tcW w:w="523" w:type="dxa"/>
            <w:vAlign w:val="center"/>
          </w:tcPr>
          <w:p w14:paraId="1D9BA074" w14:textId="7A8B3782" w:rsidR="008D5DDC" w:rsidRPr="00FB5630" w:rsidRDefault="008D5DDC" w:rsidP="008D5DD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49DD69D7" w14:textId="47B4B1DA" w:rsidR="008D5DDC" w:rsidRPr="00FB5630" w:rsidRDefault="00464D96" w:rsidP="008D5DD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</w:t>
            </w:r>
            <w:r w:rsidR="00FB081C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="008D5DD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="00FB081C">
              <w:rPr>
                <w:rFonts w:ascii="Times New Roman" w:hAnsi="Times New Roman"/>
                <w:color w:val="002060"/>
                <w:sz w:val="24"/>
                <w:szCs w:val="24"/>
              </w:rPr>
              <w:t>sound change</w:t>
            </w:r>
          </w:p>
          <w:p w14:paraId="76674007" w14:textId="3E9F0B2E" w:rsidR="008D5DDC" w:rsidRPr="00FB5630" w:rsidRDefault="008D5DDC" w:rsidP="008D5DD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talk about </w:t>
            </w:r>
            <w:r w:rsidR="00FB081C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containers and quantity of food and drinks</w:t>
            </w:r>
          </w:p>
        </w:tc>
      </w:tr>
      <w:tr w:rsidR="00FB5630" w:rsidRPr="00FB5630" w14:paraId="65A41882" w14:textId="77777777" w:rsidTr="001F7E62">
        <w:tc>
          <w:tcPr>
            <w:tcW w:w="897" w:type="dxa"/>
            <w:vAlign w:val="center"/>
          </w:tcPr>
          <w:p w14:paraId="24A8C81F" w14:textId="77777777" w:rsidR="008D5DDC" w:rsidRPr="00FB5630" w:rsidRDefault="008D5DDC" w:rsidP="008D5DD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7A121304" w14:textId="389B50B2" w:rsidR="008D5DDC" w:rsidRPr="00FB5630" w:rsidRDefault="00930139" w:rsidP="008D5DDC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Unit 5</w:t>
            </w:r>
            <w:r w:rsidR="008D5DD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, Lesson 3.1 – Listening &amp; Read</w:t>
            </w:r>
            <w:r w:rsidR="00354ADF">
              <w:rPr>
                <w:rFonts w:ascii="Times New Roman" w:hAnsi="Times New Roman"/>
                <w:color w:val="002060"/>
                <w:sz w:val="24"/>
                <w:szCs w:val="24"/>
              </w:rPr>
              <w:t>ing, trang 42</w:t>
            </w:r>
          </w:p>
        </w:tc>
        <w:tc>
          <w:tcPr>
            <w:tcW w:w="523" w:type="dxa"/>
            <w:vAlign w:val="center"/>
          </w:tcPr>
          <w:p w14:paraId="227084C7" w14:textId="07473ACB" w:rsidR="008D5DDC" w:rsidRPr="00FB5630" w:rsidRDefault="008D5DDC" w:rsidP="008D5DD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52A72FCC" w14:textId="77777777" w:rsidR="008D5DDC" w:rsidRPr="00FB5630" w:rsidRDefault="008D5DDC" w:rsidP="008D5DD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 practice listening and reading for specific information</w:t>
            </w:r>
          </w:p>
          <w:p w14:paraId="51A297BD" w14:textId="58BBE9F7" w:rsidR="008D5DDC" w:rsidRPr="00FB5630" w:rsidRDefault="004B2234" w:rsidP="008D5DD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talk about </w:t>
            </w:r>
            <w:r w:rsidR="004E22C8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un</w:t>
            </w:r>
            <w:r w:rsidR="009E37E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u</w:t>
            </w:r>
            <w:r w:rsidR="004E22C8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sual food in Vietnam</w:t>
            </w:r>
          </w:p>
        </w:tc>
      </w:tr>
      <w:tr w:rsidR="00FB5630" w:rsidRPr="00FB5630" w14:paraId="07609F52" w14:textId="77777777" w:rsidTr="001F7E62">
        <w:tc>
          <w:tcPr>
            <w:tcW w:w="897" w:type="dxa"/>
            <w:vAlign w:val="center"/>
          </w:tcPr>
          <w:p w14:paraId="1590321D" w14:textId="77777777" w:rsidR="008D5DDC" w:rsidRPr="00FB5630" w:rsidRDefault="008D5DDC" w:rsidP="008D5DD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57DF52B5" w14:textId="3AA35B98" w:rsidR="008D5DDC" w:rsidRPr="00FB5630" w:rsidRDefault="00930139" w:rsidP="008D5DDC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Unit 5</w:t>
            </w:r>
            <w:r w:rsidR="008D5DD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, Lesson 3.2 – </w:t>
            </w:r>
            <w:r w:rsidR="00354ADF">
              <w:rPr>
                <w:rFonts w:ascii="Times New Roman" w:hAnsi="Times New Roman"/>
                <w:color w:val="002060"/>
                <w:sz w:val="24"/>
                <w:szCs w:val="24"/>
              </w:rPr>
              <w:t>Writing, trang 43</w:t>
            </w:r>
          </w:p>
        </w:tc>
        <w:tc>
          <w:tcPr>
            <w:tcW w:w="523" w:type="dxa"/>
            <w:vAlign w:val="center"/>
          </w:tcPr>
          <w:p w14:paraId="2D74D13B" w14:textId="7D5730F6" w:rsidR="008D5DDC" w:rsidRPr="00FB5630" w:rsidRDefault="008D5DDC" w:rsidP="008D5DD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758B985A" w14:textId="65C8FF18" w:rsidR="008D5DDC" w:rsidRPr="00FB5630" w:rsidRDefault="008D5DDC" w:rsidP="004E22C8">
            <w:pPr>
              <w:pStyle w:val="ListParagraph"/>
              <w:numPr>
                <w:ilvl w:val="0"/>
                <w:numId w:val="19"/>
              </w:numPr>
              <w:ind w:left="340" w:hanging="25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 write</w:t>
            </w:r>
            <w:r w:rsidR="004B2234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="004E22C8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a food blog posts</w:t>
            </w:r>
          </w:p>
        </w:tc>
      </w:tr>
      <w:tr w:rsidR="00FB5630" w:rsidRPr="00FB5630" w14:paraId="60ABA428" w14:textId="77777777" w:rsidTr="001F7E62">
        <w:tc>
          <w:tcPr>
            <w:tcW w:w="897" w:type="dxa"/>
            <w:vAlign w:val="center"/>
          </w:tcPr>
          <w:p w14:paraId="012DEBF3" w14:textId="77777777" w:rsidR="005E7BFC" w:rsidRPr="00FB5630" w:rsidRDefault="005E7BFC" w:rsidP="005E7BF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59C17290" w14:textId="3E2E61A0" w:rsidR="005E7BFC" w:rsidRPr="00FB5630" w:rsidRDefault="00AE48D9" w:rsidP="005E7BFC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Review Unit 5, trang 94 &amp; 95</w:t>
            </w:r>
          </w:p>
        </w:tc>
        <w:tc>
          <w:tcPr>
            <w:tcW w:w="523" w:type="dxa"/>
            <w:vAlign w:val="center"/>
          </w:tcPr>
          <w:p w14:paraId="6D54DB5F" w14:textId="38B77675" w:rsidR="005E7BFC" w:rsidRPr="00FB5630" w:rsidRDefault="005E7BFC" w:rsidP="005E7BF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5360" w:type="dxa"/>
            <w:vAlign w:val="center"/>
          </w:tcPr>
          <w:p w14:paraId="00209986" w14:textId="77777777" w:rsidR="004E22C8" w:rsidRDefault="004E22C8" w:rsidP="004E22C8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To review the target language learnt in the unit</w:t>
            </w:r>
          </w:p>
          <w:p w14:paraId="6B70C7BE" w14:textId="7EBBA7C8" w:rsidR="005E7BFC" w:rsidRPr="004E22C8" w:rsidRDefault="004E22C8" w:rsidP="004E22C8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E22C8">
              <w:rPr>
                <w:rFonts w:ascii="Times New Roman" w:hAnsi="Times New Roman"/>
                <w:color w:val="002060"/>
                <w:sz w:val="24"/>
                <w:szCs w:val="24"/>
              </w:rPr>
              <w:t>To practice test taking skills</w:t>
            </w:r>
          </w:p>
        </w:tc>
      </w:tr>
      <w:tr w:rsidR="00FB5630" w:rsidRPr="00FB5630" w14:paraId="2FD5EF65" w14:textId="77777777" w:rsidTr="001F7E62">
        <w:tc>
          <w:tcPr>
            <w:tcW w:w="897" w:type="dxa"/>
            <w:vAlign w:val="center"/>
          </w:tcPr>
          <w:p w14:paraId="4DABD85C" w14:textId="77777777" w:rsidR="005E7BFC" w:rsidRPr="00FB5630" w:rsidRDefault="005E7BFC" w:rsidP="005E7BF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5498285F" w14:textId="073F62C7" w:rsidR="005E7BFC" w:rsidRPr="00FB5630" w:rsidRDefault="005E7BFC" w:rsidP="005E7BFC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Dự trữ/ Ôn tập</w:t>
            </w:r>
          </w:p>
        </w:tc>
        <w:tc>
          <w:tcPr>
            <w:tcW w:w="523" w:type="dxa"/>
            <w:vAlign w:val="center"/>
          </w:tcPr>
          <w:p w14:paraId="6C51B461" w14:textId="73B0B27F" w:rsidR="005E7BFC" w:rsidRPr="00FB5630" w:rsidRDefault="005E7BFC" w:rsidP="005E7BF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14:paraId="1581CE59" w14:textId="0C1CF9B1" w:rsidR="005E7BFC" w:rsidRPr="00FB5630" w:rsidRDefault="005E7BFC" w:rsidP="005E7BFC">
            <w:pPr>
              <w:pStyle w:val="ListParagraph"/>
              <w:ind w:left="34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FB5630" w:rsidRPr="00FB5630" w14:paraId="3780882F" w14:textId="77777777" w:rsidTr="001F7E62">
        <w:tc>
          <w:tcPr>
            <w:tcW w:w="897" w:type="dxa"/>
            <w:shd w:val="clear" w:color="auto" w:fill="FFE599" w:themeFill="accent4" w:themeFillTint="66"/>
            <w:vAlign w:val="center"/>
          </w:tcPr>
          <w:p w14:paraId="3D4DBEF9" w14:textId="77777777" w:rsidR="005E7BFC" w:rsidRPr="00FB5630" w:rsidRDefault="005E7BFC" w:rsidP="005E7BF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Merge w:val="restart"/>
            <w:shd w:val="clear" w:color="auto" w:fill="FFE599" w:themeFill="accent4" w:themeFillTint="66"/>
            <w:vAlign w:val="center"/>
          </w:tcPr>
          <w:p w14:paraId="6BA67150" w14:textId="04D8FDB1" w:rsidR="005E7BFC" w:rsidRPr="00FB5630" w:rsidRDefault="005E7BFC" w:rsidP="005E7BF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Ôn tập kiểm tra cuối học kì I</w:t>
            </w:r>
          </w:p>
          <w:p w14:paraId="59E09334" w14:textId="77777777" w:rsidR="005E7BFC" w:rsidRPr="00FB5630" w:rsidRDefault="005E7BFC" w:rsidP="005E7BF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Kiểm tra cuối học kì I</w:t>
            </w:r>
          </w:p>
          <w:p w14:paraId="6AA422A8" w14:textId="19793485" w:rsidR="005E7BFC" w:rsidRPr="00FB5630" w:rsidRDefault="005E7BFC" w:rsidP="005E7BF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Sửa bài kiểm tra cuối học kì I</w:t>
            </w:r>
          </w:p>
        </w:tc>
        <w:tc>
          <w:tcPr>
            <w:tcW w:w="523" w:type="dxa"/>
            <w:vMerge w:val="restart"/>
            <w:shd w:val="clear" w:color="auto" w:fill="FFE599" w:themeFill="accent4" w:themeFillTint="66"/>
            <w:vAlign w:val="center"/>
          </w:tcPr>
          <w:p w14:paraId="35D27CD2" w14:textId="68C214AF" w:rsidR="005E7BFC" w:rsidRPr="00FB5630" w:rsidRDefault="005E7BFC" w:rsidP="005E7BF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5360" w:type="dxa"/>
            <w:shd w:val="clear" w:color="auto" w:fill="FFE599" w:themeFill="accent4" w:themeFillTint="66"/>
            <w:vAlign w:val="center"/>
          </w:tcPr>
          <w:p w14:paraId="670B4C71" w14:textId="77777777" w:rsidR="005E7BFC" w:rsidRPr="00FB5630" w:rsidRDefault="005E7BFC" w:rsidP="005E7BFC">
            <w:p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FB5630" w:rsidRPr="00FB5630" w14:paraId="346DE504" w14:textId="77777777" w:rsidTr="001F7E62">
        <w:tc>
          <w:tcPr>
            <w:tcW w:w="897" w:type="dxa"/>
            <w:shd w:val="clear" w:color="auto" w:fill="FFE599" w:themeFill="accent4" w:themeFillTint="66"/>
            <w:vAlign w:val="center"/>
          </w:tcPr>
          <w:p w14:paraId="58F53396" w14:textId="77777777" w:rsidR="005E7BFC" w:rsidRPr="00FB5630" w:rsidRDefault="005E7BFC" w:rsidP="005E7BF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Merge/>
            <w:shd w:val="clear" w:color="auto" w:fill="FFE599" w:themeFill="accent4" w:themeFillTint="66"/>
            <w:vAlign w:val="center"/>
          </w:tcPr>
          <w:p w14:paraId="51C8EA64" w14:textId="77777777" w:rsidR="005E7BFC" w:rsidRPr="00FB5630" w:rsidRDefault="005E7BFC" w:rsidP="005E7BFC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523" w:type="dxa"/>
            <w:vMerge/>
            <w:shd w:val="clear" w:color="auto" w:fill="FFE599" w:themeFill="accent4" w:themeFillTint="66"/>
            <w:vAlign w:val="center"/>
          </w:tcPr>
          <w:p w14:paraId="23D4E38F" w14:textId="77777777" w:rsidR="005E7BFC" w:rsidRPr="00FB5630" w:rsidRDefault="005E7BFC" w:rsidP="005E7BF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5360" w:type="dxa"/>
            <w:shd w:val="clear" w:color="auto" w:fill="FFE599" w:themeFill="accent4" w:themeFillTint="66"/>
            <w:vAlign w:val="center"/>
          </w:tcPr>
          <w:p w14:paraId="392AA7A3" w14:textId="77777777" w:rsidR="005E7BFC" w:rsidRPr="00FB5630" w:rsidRDefault="005E7BFC" w:rsidP="005E7BFC">
            <w:p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FB5630" w:rsidRPr="00FB5630" w14:paraId="451BB083" w14:textId="77777777" w:rsidTr="001F7E62">
        <w:tc>
          <w:tcPr>
            <w:tcW w:w="897" w:type="dxa"/>
            <w:shd w:val="clear" w:color="auto" w:fill="FFE599" w:themeFill="accent4" w:themeFillTint="66"/>
            <w:vAlign w:val="center"/>
          </w:tcPr>
          <w:p w14:paraId="1E15EF5B" w14:textId="77777777" w:rsidR="005E7BFC" w:rsidRPr="00FB5630" w:rsidRDefault="005E7BFC" w:rsidP="005E7BF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3" w:type="dxa"/>
            <w:vMerge/>
            <w:shd w:val="clear" w:color="auto" w:fill="FFE599" w:themeFill="accent4" w:themeFillTint="66"/>
            <w:vAlign w:val="center"/>
          </w:tcPr>
          <w:p w14:paraId="4A8C287C" w14:textId="77777777" w:rsidR="005E7BFC" w:rsidRPr="00FB5630" w:rsidRDefault="005E7BFC" w:rsidP="005E7BFC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523" w:type="dxa"/>
            <w:vMerge/>
            <w:shd w:val="clear" w:color="auto" w:fill="FFE599" w:themeFill="accent4" w:themeFillTint="66"/>
            <w:vAlign w:val="center"/>
          </w:tcPr>
          <w:p w14:paraId="7DFA0040" w14:textId="77777777" w:rsidR="005E7BFC" w:rsidRPr="00FB5630" w:rsidRDefault="005E7BFC" w:rsidP="005E7BF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5360" w:type="dxa"/>
            <w:shd w:val="clear" w:color="auto" w:fill="FFE599" w:themeFill="accent4" w:themeFillTint="66"/>
            <w:vAlign w:val="center"/>
          </w:tcPr>
          <w:p w14:paraId="7AE883F8" w14:textId="77777777" w:rsidR="005E7BFC" w:rsidRPr="00FB5630" w:rsidRDefault="005E7BFC" w:rsidP="005E7BFC">
            <w:p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</w:tbl>
    <w:p w14:paraId="689D8785" w14:textId="18C384DD" w:rsidR="00C759D3" w:rsidRPr="00FB5630" w:rsidRDefault="00C759D3" w:rsidP="0052544D">
      <w:pPr>
        <w:tabs>
          <w:tab w:val="left" w:pos="8054"/>
        </w:tabs>
        <w:spacing w:after="0" w:line="240" w:lineRule="auto"/>
        <w:rPr>
          <w:rFonts w:ascii="Times New Roman" w:eastAsia="Times New Roman" w:hAnsi="Times New Roman"/>
          <w:b/>
          <w:color w:val="002060"/>
          <w:sz w:val="24"/>
          <w:szCs w:val="24"/>
        </w:rPr>
      </w:pPr>
    </w:p>
    <w:p w14:paraId="1FCCCD7B" w14:textId="6786FB56" w:rsidR="00875AF5" w:rsidRPr="00FB5630" w:rsidRDefault="00875AF5" w:rsidP="00875AF5">
      <w:pPr>
        <w:pStyle w:val="ListParagraph"/>
        <w:numPr>
          <w:ilvl w:val="0"/>
          <w:numId w:val="4"/>
        </w:numPr>
        <w:tabs>
          <w:tab w:val="left" w:pos="8054"/>
        </w:tabs>
        <w:spacing w:after="0" w:line="240" w:lineRule="auto"/>
        <w:rPr>
          <w:rFonts w:ascii="Times New Roman" w:eastAsia="Times New Roman" w:hAnsi="Times New Roman"/>
          <w:b/>
          <w:color w:val="002060"/>
          <w:sz w:val="24"/>
          <w:szCs w:val="24"/>
        </w:rPr>
      </w:pPr>
      <w:r w:rsidRPr="00FB5630">
        <w:rPr>
          <w:rFonts w:ascii="Times New Roman" w:eastAsia="Times New Roman" w:hAnsi="Times New Roman"/>
          <w:b/>
          <w:color w:val="002060"/>
          <w:sz w:val="24"/>
          <w:szCs w:val="24"/>
        </w:rPr>
        <w:t>Học kì 2: 17 tuần</w:t>
      </w:r>
    </w:p>
    <w:p w14:paraId="79BAF5C9" w14:textId="018F8825" w:rsidR="00875AF5" w:rsidRPr="00FB5630" w:rsidRDefault="00875AF5" w:rsidP="00875AF5">
      <w:pPr>
        <w:tabs>
          <w:tab w:val="left" w:pos="8054"/>
        </w:tabs>
        <w:spacing w:after="0" w:line="240" w:lineRule="auto"/>
        <w:rPr>
          <w:rFonts w:ascii="Times New Roman" w:eastAsia="Times New Roman" w:hAnsi="Times New Roman"/>
          <w:b/>
          <w:color w:val="002060"/>
          <w:sz w:val="24"/>
          <w:szCs w:val="24"/>
        </w:rPr>
      </w:pPr>
    </w:p>
    <w:tbl>
      <w:tblPr>
        <w:tblStyle w:val="TableGrid"/>
        <w:tblW w:w="11250" w:type="dxa"/>
        <w:tblInd w:w="85" w:type="dxa"/>
        <w:tblLook w:val="04A0" w:firstRow="1" w:lastRow="0" w:firstColumn="1" w:lastColumn="0" w:noHBand="0" w:noVBand="1"/>
      </w:tblPr>
      <w:tblGrid>
        <w:gridCol w:w="900"/>
        <w:gridCol w:w="4500"/>
        <w:gridCol w:w="540"/>
        <w:gridCol w:w="5310"/>
      </w:tblGrid>
      <w:tr w:rsidR="00FB5630" w:rsidRPr="00FB5630" w14:paraId="2B579773" w14:textId="77777777" w:rsidTr="005E7BFC">
        <w:tc>
          <w:tcPr>
            <w:tcW w:w="900" w:type="dxa"/>
            <w:shd w:val="clear" w:color="auto" w:fill="E2EFD9" w:themeFill="accent6" w:themeFillTint="33"/>
            <w:vAlign w:val="center"/>
          </w:tcPr>
          <w:p w14:paraId="4E57FFF8" w14:textId="77777777" w:rsidR="00875AF5" w:rsidRPr="00FB5630" w:rsidRDefault="00875AF5" w:rsidP="009678E7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STT</w:t>
            </w:r>
          </w:p>
        </w:tc>
        <w:tc>
          <w:tcPr>
            <w:tcW w:w="4500" w:type="dxa"/>
            <w:shd w:val="clear" w:color="auto" w:fill="E2EFD9" w:themeFill="accent6" w:themeFillTint="33"/>
            <w:vAlign w:val="center"/>
          </w:tcPr>
          <w:p w14:paraId="21039B8C" w14:textId="77777777" w:rsidR="00875AF5" w:rsidRPr="00FB5630" w:rsidRDefault="00875AF5" w:rsidP="009678E7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Bài học</w:t>
            </w:r>
          </w:p>
        </w:tc>
        <w:tc>
          <w:tcPr>
            <w:tcW w:w="540" w:type="dxa"/>
            <w:shd w:val="clear" w:color="auto" w:fill="E2EFD9" w:themeFill="accent6" w:themeFillTint="33"/>
            <w:vAlign w:val="center"/>
          </w:tcPr>
          <w:p w14:paraId="22730428" w14:textId="77777777" w:rsidR="00875AF5" w:rsidRPr="00FB5630" w:rsidRDefault="00875AF5" w:rsidP="009678E7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Số tiết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  <w:shd w:val="clear" w:color="auto" w:fill="E2EFD9" w:themeFill="accent6" w:themeFillTint="33"/>
            <w:vAlign w:val="center"/>
          </w:tcPr>
          <w:p w14:paraId="31733226" w14:textId="77777777" w:rsidR="00875AF5" w:rsidRPr="00FB5630" w:rsidRDefault="00875AF5" w:rsidP="009678E7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Yêu cầu cần đạt</w:t>
            </w:r>
          </w:p>
        </w:tc>
      </w:tr>
      <w:tr w:rsidR="00FB5630" w:rsidRPr="00FB5630" w14:paraId="24D951C1" w14:textId="77777777" w:rsidTr="005E7BFC">
        <w:tc>
          <w:tcPr>
            <w:tcW w:w="900" w:type="dxa"/>
            <w:vAlign w:val="center"/>
          </w:tcPr>
          <w:p w14:paraId="1FDA3286" w14:textId="77777777" w:rsidR="005E7BFC" w:rsidRPr="00FB5630" w:rsidRDefault="005E7BFC" w:rsidP="005E7BF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10D1099C" w14:textId="798A3431" w:rsidR="005E7BFC" w:rsidRPr="00FB5630" w:rsidRDefault="005E7BFC" w:rsidP="00457F6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6, Lesson 1</w:t>
            </w:r>
            <w:r w:rsidR="004E22C8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.1 – Vocab &amp; Listening, trang 44</w:t>
            </w:r>
          </w:p>
        </w:tc>
        <w:tc>
          <w:tcPr>
            <w:tcW w:w="540" w:type="dxa"/>
            <w:vAlign w:val="center"/>
          </w:tcPr>
          <w:p w14:paraId="3E6A71B9" w14:textId="28A511E7" w:rsidR="005E7BFC" w:rsidRPr="00FB5630" w:rsidRDefault="005E7BFC" w:rsidP="005E7BF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5FAC86A2" w14:textId="210FE78A" w:rsidR="005E7BFC" w:rsidRPr="00FB5630" w:rsidRDefault="00464D96" w:rsidP="005E7BFC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6675D8">
              <w:rPr>
                <w:rFonts w:ascii="Times New Roman" w:hAnsi="Times New Roman"/>
                <w:color w:val="002060"/>
                <w:sz w:val="24"/>
                <w:szCs w:val="24"/>
              </w:rPr>
              <w:t>learn and use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="00F63D3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vocab. related to </w:t>
            </w:r>
            <w:r w:rsidR="009E37E0">
              <w:rPr>
                <w:rFonts w:ascii="Times New Roman" w:hAnsi="Times New Roman"/>
                <w:color w:val="002060"/>
                <w:sz w:val="24"/>
                <w:szCs w:val="24"/>
              </w:rPr>
              <w:t>education</w:t>
            </w:r>
          </w:p>
          <w:p w14:paraId="78B5EC22" w14:textId="77777777" w:rsidR="005E7BFC" w:rsidRPr="00FB5630" w:rsidRDefault="005E7BFC" w:rsidP="005E7BFC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 practice listening for specific information</w:t>
            </w:r>
          </w:p>
          <w:p w14:paraId="1FFF6BDA" w14:textId="204B8A3E" w:rsidR="005E7BFC" w:rsidRPr="00FB5630" w:rsidRDefault="00464D96" w:rsidP="005E7BF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F63D3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functional English – </w:t>
            </w:r>
            <w:r w:rsidR="00F63D31" w:rsidRPr="00F63D31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D</w:t>
            </w:r>
            <w:r w:rsidR="00F63D31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eclining an invitation</w:t>
            </w:r>
          </w:p>
        </w:tc>
      </w:tr>
      <w:tr w:rsidR="00FB5630" w:rsidRPr="00FB5630" w14:paraId="3B3AF770" w14:textId="77777777" w:rsidTr="005E7BFC">
        <w:tc>
          <w:tcPr>
            <w:tcW w:w="900" w:type="dxa"/>
            <w:vAlign w:val="center"/>
          </w:tcPr>
          <w:p w14:paraId="40221E7F" w14:textId="77777777" w:rsidR="005E7BFC" w:rsidRPr="00FB5630" w:rsidRDefault="005E7BFC" w:rsidP="005E7BF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77F8CF9E" w14:textId="74236ED7" w:rsidR="005E7BFC" w:rsidRPr="00FB5630" w:rsidRDefault="005E7BFC" w:rsidP="00457F6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6</w:t>
            </w:r>
            <w:r w:rsidR="004E22C8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Lesson 1.2 – Grammar, trang 45</w:t>
            </w:r>
          </w:p>
        </w:tc>
        <w:tc>
          <w:tcPr>
            <w:tcW w:w="540" w:type="dxa"/>
            <w:vAlign w:val="center"/>
          </w:tcPr>
          <w:p w14:paraId="1F41C64E" w14:textId="34BF2DFB" w:rsidR="005E7BFC" w:rsidRPr="00FB5630" w:rsidRDefault="005E7BFC" w:rsidP="005E7BF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65BA682A" w14:textId="0365DDC8" w:rsidR="005E7BFC" w:rsidRPr="00FB5630" w:rsidRDefault="00464D96" w:rsidP="005E7BF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5E7BF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and use </w:t>
            </w:r>
            <w:r w:rsidR="00145E57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have to</w:t>
            </w:r>
            <w:r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r w:rsidR="00145E57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in Present Simple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correctly</w:t>
            </w:r>
          </w:p>
        </w:tc>
      </w:tr>
      <w:tr w:rsidR="00FB5630" w:rsidRPr="00FB5630" w14:paraId="48651500" w14:textId="77777777" w:rsidTr="005E7BFC">
        <w:tc>
          <w:tcPr>
            <w:tcW w:w="900" w:type="dxa"/>
            <w:vAlign w:val="center"/>
          </w:tcPr>
          <w:p w14:paraId="603357E8" w14:textId="77777777" w:rsidR="005E7BFC" w:rsidRPr="00FB5630" w:rsidRDefault="005E7BFC" w:rsidP="005E7BF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2CC03F6A" w14:textId="2146B53A" w:rsidR="005E7BFC" w:rsidRPr="00FB5630" w:rsidRDefault="005E7BFC" w:rsidP="00457F6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Unit 6, Lesson 1.3 – </w:t>
            </w:r>
            <w:r w:rsidR="000955B9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Pronunciation</w:t>
            </w:r>
            <w:r w:rsidR="004E22C8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 &amp; Speaking, trang 46</w:t>
            </w:r>
          </w:p>
        </w:tc>
        <w:tc>
          <w:tcPr>
            <w:tcW w:w="540" w:type="dxa"/>
            <w:vAlign w:val="center"/>
          </w:tcPr>
          <w:p w14:paraId="664DA111" w14:textId="3A0083C1" w:rsidR="005E7BFC" w:rsidRPr="00FB5630" w:rsidRDefault="005E7BFC" w:rsidP="005E7BF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40CB5BC1" w14:textId="34A612C1" w:rsidR="005E7BFC" w:rsidRPr="00FB5630" w:rsidRDefault="00464D96" w:rsidP="005E7BF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145E57">
              <w:rPr>
                <w:rFonts w:ascii="Times New Roman" w:hAnsi="Times New Roman"/>
                <w:color w:val="002060"/>
                <w:sz w:val="24"/>
                <w:szCs w:val="24"/>
              </w:rPr>
              <w:t>practice sound change</w:t>
            </w:r>
          </w:p>
          <w:p w14:paraId="0025E23E" w14:textId="76A91384" w:rsidR="005E7BFC" w:rsidRPr="00FB5630" w:rsidRDefault="00145E57" w:rsidP="005E7BF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 xml:space="preserve">To practice </w:t>
            </w:r>
            <w:r w:rsidRPr="00145E57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declining invitations and express obligations</w:t>
            </w:r>
          </w:p>
        </w:tc>
      </w:tr>
      <w:tr w:rsidR="00FB5630" w:rsidRPr="00FB5630" w14:paraId="19D4DFAF" w14:textId="77777777" w:rsidTr="005E7BFC">
        <w:tc>
          <w:tcPr>
            <w:tcW w:w="900" w:type="dxa"/>
            <w:vAlign w:val="center"/>
          </w:tcPr>
          <w:p w14:paraId="68E38ED8" w14:textId="77777777" w:rsidR="005E7BFC" w:rsidRPr="00FB5630" w:rsidRDefault="005E7BFC" w:rsidP="005E7BF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7CEBE7A1" w14:textId="61CD54A0" w:rsidR="005E7BFC" w:rsidRPr="00FB5630" w:rsidRDefault="005E7BFC" w:rsidP="00457F6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6, Lesson 2.1 – Voc</w:t>
            </w:r>
            <w:r w:rsidR="004E22C8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ab &amp; Reading, trang 47</w:t>
            </w:r>
          </w:p>
        </w:tc>
        <w:tc>
          <w:tcPr>
            <w:tcW w:w="540" w:type="dxa"/>
            <w:vAlign w:val="center"/>
          </w:tcPr>
          <w:p w14:paraId="012212AA" w14:textId="6733E7FF" w:rsidR="005E7BFC" w:rsidRPr="00FB5630" w:rsidRDefault="005E7BFC" w:rsidP="005E7BF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4D580464" w14:textId="0EFB77A2" w:rsidR="005E7BFC" w:rsidRPr="00FB5630" w:rsidRDefault="00464D96" w:rsidP="005E7BFC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 learn</w:t>
            </w:r>
            <w:r w:rsidR="008C69FC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and use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="008C69FC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vocab. related to </w:t>
            </w:r>
            <w:r w:rsidR="008C69FC" w:rsidRPr="008C69FC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education</w:t>
            </w:r>
          </w:p>
          <w:p w14:paraId="1332AAF3" w14:textId="21A3BCDC" w:rsidR="005E7BFC" w:rsidRPr="00FB5630" w:rsidRDefault="005E7BFC" w:rsidP="005E7BF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reading for </w:t>
            </w:r>
            <w:r w:rsidR="008C69FC">
              <w:rPr>
                <w:rFonts w:ascii="Times New Roman" w:hAnsi="Times New Roman"/>
                <w:color w:val="002060"/>
                <w:sz w:val="24"/>
                <w:szCs w:val="24"/>
              </w:rPr>
              <w:t>detail</w:t>
            </w:r>
          </w:p>
        </w:tc>
      </w:tr>
      <w:tr w:rsidR="00FB5630" w:rsidRPr="00FB5630" w14:paraId="20E9A025" w14:textId="77777777" w:rsidTr="005E7BFC">
        <w:tc>
          <w:tcPr>
            <w:tcW w:w="900" w:type="dxa"/>
            <w:vAlign w:val="center"/>
          </w:tcPr>
          <w:p w14:paraId="1695EC6B" w14:textId="77777777" w:rsidR="005E7BFC" w:rsidRPr="00FB5630" w:rsidRDefault="005E7BFC" w:rsidP="005E7BF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109B8AAC" w14:textId="11F8C729" w:rsidR="005E7BFC" w:rsidRPr="00FB5630" w:rsidRDefault="005E7BFC" w:rsidP="00457F6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6</w:t>
            </w:r>
            <w:r w:rsidR="004E22C8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Lesson 2.2 - Grammar, trang 48</w:t>
            </w:r>
          </w:p>
        </w:tc>
        <w:tc>
          <w:tcPr>
            <w:tcW w:w="540" w:type="dxa"/>
            <w:vAlign w:val="center"/>
          </w:tcPr>
          <w:p w14:paraId="3A239062" w14:textId="5C5AD035" w:rsidR="005E7BFC" w:rsidRPr="00FB5630" w:rsidRDefault="005E7BFC" w:rsidP="005E7BF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62F9B6E0" w14:textId="4E13846B" w:rsidR="005E7BFC" w:rsidRPr="00FB5630" w:rsidRDefault="00464D96" w:rsidP="005E7BF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3639E4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and use </w:t>
            </w:r>
            <w:r w:rsidR="008C69FC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intensifiers (so and really) </w:t>
            </w:r>
            <w:r w:rsidR="008C69FC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and </w:t>
            </w:r>
            <w:r w:rsidR="008C69FC" w:rsidRPr="008C69FC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because</w:t>
            </w:r>
          </w:p>
        </w:tc>
      </w:tr>
      <w:tr w:rsidR="00FB5630" w:rsidRPr="00FB5630" w14:paraId="2DA0C5CD" w14:textId="77777777" w:rsidTr="005E7BFC">
        <w:tc>
          <w:tcPr>
            <w:tcW w:w="900" w:type="dxa"/>
            <w:vAlign w:val="center"/>
          </w:tcPr>
          <w:p w14:paraId="3DB1788B" w14:textId="77777777" w:rsidR="005E7BFC" w:rsidRPr="00FB5630" w:rsidRDefault="005E7BFC" w:rsidP="005E7BF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5C6A42D0" w14:textId="6F3753D8" w:rsidR="005E7BFC" w:rsidRPr="00FB5630" w:rsidRDefault="005E7BFC" w:rsidP="00457F6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6, Lesson 2.3 – Pr</w:t>
            </w:r>
            <w:r w:rsidR="004E22C8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onunciation &amp; Speaking, trang 49</w:t>
            </w:r>
          </w:p>
        </w:tc>
        <w:tc>
          <w:tcPr>
            <w:tcW w:w="540" w:type="dxa"/>
            <w:vAlign w:val="center"/>
          </w:tcPr>
          <w:p w14:paraId="739208FD" w14:textId="5527AE17" w:rsidR="005E7BFC" w:rsidRPr="00FB5630" w:rsidRDefault="005E7BFC" w:rsidP="005E7BF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6E4E9BD1" w14:textId="448BE358" w:rsidR="005E7BFC" w:rsidRPr="00FB5630" w:rsidRDefault="00464D96" w:rsidP="005E7BF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8C69FC">
              <w:rPr>
                <w:rFonts w:ascii="Times New Roman" w:hAnsi="Times New Roman"/>
                <w:color w:val="002060"/>
                <w:sz w:val="24"/>
                <w:szCs w:val="24"/>
              </w:rPr>
              <w:t>practice sentence stress</w:t>
            </w:r>
          </w:p>
          <w:p w14:paraId="23A28A4F" w14:textId="14D9F494" w:rsidR="005E7BFC" w:rsidRPr="00FB5630" w:rsidRDefault="005E7BFC" w:rsidP="005E7BF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talk about </w:t>
            </w:r>
            <w:r w:rsidR="008C69FC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how you feel about school</w:t>
            </w:r>
          </w:p>
        </w:tc>
      </w:tr>
      <w:tr w:rsidR="00FB5630" w:rsidRPr="00FB5630" w14:paraId="4649D434" w14:textId="77777777" w:rsidTr="005E7BFC">
        <w:tc>
          <w:tcPr>
            <w:tcW w:w="900" w:type="dxa"/>
            <w:vAlign w:val="center"/>
          </w:tcPr>
          <w:p w14:paraId="0BD11FCB" w14:textId="77777777" w:rsidR="005E7BFC" w:rsidRPr="00FB5630" w:rsidRDefault="005E7BFC" w:rsidP="005E7BF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70BD6BCF" w14:textId="05690DAC" w:rsidR="005E7BFC" w:rsidRPr="00FB5630" w:rsidRDefault="005E7BFC" w:rsidP="00457F6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Unit 6, Lesson 3.1</w:t>
            </w:r>
            <w:r w:rsidR="004E22C8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– Listening &amp; Reading, trang 50</w:t>
            </w:r>
          </w:p>
        </w:tc>
        <w:tc>
          <w:tcPr>
            <w:tcW w:w="540" w:type="dxa"/>
            <w:vAlign w:val="center"/>
          </w:tcPr>
          <w:p w14:paraId="2DDDE5D4" w14:textId="2EEE6FB7" w:rsidR="005E7BFC" w:rsidRPr="00FB5630" w:rsidRDefault="005E7BFC" w:rsidP="005E7BF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0C40974D" w14:textId="1E5CF7E3" w:rsidR="005E7BFC" w:rsidRPr="00FB5630" w:rsidRDefault="005E7BFC" w:rsidP="005E7BF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listening </w:t>
            </w:r>
            <w:r w:rsidR="008C69FC">
              <w:rPr>
                <w:rFonts w:ascii="Times New Roman" w:hAnsi="Times New Roman"/>
                <w:color w:val="002060"/>
                <w:sz w:val="24"/>
                <w:szCs w:val="24"/>
              </w:rPr>
              <w:t>and read for detail and specific information</w:t>
            </w:r>
          </w:p>
          <w:p w14:paraId="460EF13F" w14:textId="6AF62C5A" w:rsidR="005E7BFC" w:rsidRPr="00FB5630" w:rsidRDefault="003639E4" w:rsidP="005E7BF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talk about </w:t>
            </w:r>
            <w:r w:rsidR="008C69FC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studying abroad</w:t>
            </w:r>
          </w:p>
        </w:tc>
      </w:tr>
      <w:tr w:rsidR="00FB5630" w:rsidRPr="00FB5630" w14:paraId="39CAFB99" w14:textId="77777777" w:rsidTr="005E7BFC">
        <w:tc>
          <w:tcPr>
            <w:tcW w:w="900" w:type="dxa"/>
            <w:vAlign w:val="center"/>
          </w:tcPr>
          <w:p w14:paraId="195EB253" w14:textId="77777777" w:rsidR="005E7BFC" w:rsidRPr="00FB5630" w:rsidRDefault="005E7BFC" w:rsidP="005E7BF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60EBCF0D" w14:textId="0F10C55C" w:rsidR="005E7BFC" w:rsidRPr="00FB5630" w:rsidRDefault="005E7BFC" w:rsidP="00457F6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Unit 6</w:t>
            </w:r>
            <w:r w:rsidR="004E22C8">
              <w:rPr>
                <w:rFonts w:ascii="Times New Roman" w:hAnsi="Times New Roman"/>
                <w:color w:val="002060"/>
                <w:sz w:val="24"/>
                <w:szCs w:val="24"/>
              </w:rPr>
              <w:t>, Lesson 3.2 – Writing, trang 51</w:t>
            </w:r>
          </w:p>
        </w:tc>
        <w:tc>
          <w:tcPr>
            <w:tcW w:w="540" w:type="dxa"/>
            <w:vAlign w:val="center"/>
          </w:tcPr>
          <w:p w14:paraId="517308B4" w14:textId="6F0AC1AE" w:rsidR="005E7BFC" w:rsidRPr="00FB5630" w:rsidRDefault="005E7BFC" w:rsidP="005E7BF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4521B935" w14:textId="1B82BB16" w:rsidR="005E7BFC" w:rsidRPr="00FB5630" w:rsidRDefault="003639E4" w:rsidP="005E7BF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write </w:t>
            </w:r>
            <w:r w:rsidR="002328FF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a paragraph about studying abroad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, us</w:t>
            </w:r>
            <w:r w:rsidR="002328FF">
              <w:rPr>
                <w:rFonts w:ascii="Times New Roman" w:hAnsi="Times New Roman"/>
                <w:color w:val="002060"/>
                <w:sz w:val="24"/>
                <w:szCs w:val="24"/>
              </w:rPr>
              <w:t>ing subordinating conjunctions (but, although) to show contrast</w:t>
            </w:r>
          </w:p>
        </w:tc>
      </w:tr>
      <w:tr w:rsidR="00F63D31" w:rsidRPr="00FB5630" w14:paraId="67C54483" w14:textId="77777777" w:rsidTr="005E7BFC">
        <w:tc>
          <w:tcPr>
            <w:tcW w:w="900" w:type="dxa"/>
            <w:vAlign w:val="center"/>
          </w:tcPr>
          <w:p w14:paraId="1D40391E" w14:textId="77777777" w:rsidR="00F63D31" w:rsidRPr="00FB5630" w:rsidRDefault="00F63D31" w:rsidP="005E7BF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43DBE2F4" w14:textId="74B872DD" w:rsidR="00F63D31" w:rsidRPr="00FB5630" w:rsidRDefault="00F63D31" w:rsidP="00457F6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Unit 6 Review, trang 100 &amp; 101</w:t>
            </w:r>
          </w:p>
        </w:tc>
        <w:tc>
          <w:tcPr>
            <w:tcW w:w="540" w:type="dxa"/>
            <w:vAlign w:val="center"/>
          </w:tcPr>
          <w:p w14:paraId="659E872D" w14:textId="77777777" w:rsidR="00F63D31" w:rsidRPr="00FB5630" w:rsidRDefault="00F63D31" w:rsidP="005E7BF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5310" w:type="dxa"/>
            <w:vAlign w:val="center"/>
          </w:tcPr>
          <w:p w14:paraId="39CB6ED3" w14:textId="1BA44CA8" w:rsidR="00F63D31" w:rsidRDefault="00F63D31" w:rsidP="00F63D31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review the target language learnt in the </w:t>
            </w:r>
            <w:r w:rsidR="009E37E0">
              <w:rPr>
                <w:rFonts w:ascii="Times New Roman" w:hAnsi="Times New Roman"/>
                <w:color w:val="002060"/>
                <w:sz w:val="24"/>
                <w:szCs w:val="24"/>
              </w:rPr>
              <w:t>unit</w:t>
            </w:r>
          </w:p>
          <w:p w14:paraId="0DB4AFB4" w14:textId="45B131AC" w:rsidR="00F63D31" w:rsidRPr="00F63D31" w:rsidRDefault="00F63D31" w:rsidP="00F63D31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63D31">
              <w:rPr>
                <w:rFonts w:ascii="Times New Roman" w:hAnsi="Times New Roman"/>
                <w:color w:val="002060"/>
                <w:sz w:val="24"/>
                <w:szCs w:val="24"/>
              </w:rPr>
              <w:t>To practice test taking skills</w:t>
            </w:r>
          </w:p>
        </w:tc>
      </w:tr>
      <w:tr w:rsidR="00FB5630" w:rsidRPr="00FB5630" w14:paraId="773879E0" w14:textId="77777777" w:rsidTr="005E7BFC">
        <w:tc>
          <w:tcPr>
            <w:tcW w:w="900" w:type="dxa"/>
            <w:vAlign w:val="center"/>
          </w:tcPr>
          <w:p w14:paraId="3B22F227" w14:textId="77777777" w:rsidR="005E7BFC" w:rsidRPr="00FB5630" w:rsidRDefault="005E7BFC" w:rsidP="005E7BF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46B08647" w14:textId="311D684B" w:rsidR="005E7BFC" w:rsidRPr="00FB5630" w:rsidRDefault="005E7BFC" w:rsidP="00457F6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7, Lesson</w:t>
            </w:r>
            <w:r w:rsidR="002328FF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 1.1 – Vocab &amp; Listening</w:t>
            </w:r>
            <w:r w:rsidR="004E22C8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trang 52</w:t>
            </w:r>
          </w:p>
        </w:tc>
        <w:tc>
          <w:tcPr>
            <w:tcW w:w="540" w:type="dxa"/>
            <w:vAlign w:val="center"/>
          </w:tcPr>
          <w:p w14:paraId="7D1C2FE6" w14:textId="1ECF267C" w:rsidR="005E7BFC" w:rsidRPr="00FB5630" w:rsidRDefault="005E7BFC" w:rsidP="005E7BF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0C043792" w14:textId="695C165B" w:rsidR="005E7BFC" w:rsidRPr="00FB5630" w:rsidRDefault="00BF1AB4" w:rsidP="005E7BFC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6675D8">
              <w:rPr>
                <w:rFonts w:ascii="Times New Roman" w:hAnsi="Times New Roman"/>
                <w:color w:val="002060"/>
                <w:sz w:val="24"/>
                <w:szCs w:val="24"/>
              </w:rPr>
              <w:t>learn and use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="005E7BF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vocab. for </w:t>
            </w:r>
            <w:r w:rsidR="002328FF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personal belongings</w:t>
            </w:r>
          </w:p>
          <w:p w14:paraId="30BE93D8" w14:textId="77777777" w:rsidR="005E7BFC" w:rsidRPr="002328FF" w:rsidRDefault="005E7BFC" w:rsidP="005E7BF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</w:t>
            </w:r>
            <w:r w:rsidR="003639E4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o practice </w:t>
            </w:r>
            <w:r w:rsidR="002328FF">
              <w:rPr>
                <w:rFonts w:ascii="Times New Roman" w:hAnsi="Times New Roman"/>
                <w:color w:val="002060"/>
                <w:sz w:val="24"/>
                <w:szCs w:val="24"/>
              </w:rPr>
              <w:t>listening</w:t>
            </w:r>
            <w:r w:rsidR="003639E4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for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specific information</w:t>
            </w:r>
          </w:p>
          <w:p w14:paraId="14576132" w14:textId="10F00FEF" w:rsidR="002328FF" w:rsidRPr="00FB5630" w:rsidRDefault="002328FF" w:rsidP="005E7BF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functional English – </w:t>
            </w:r>
            <w:r w:rsidRPr="002328FF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Asking for confirmation</w:t>
            </w:r>
          </w:p>
        </w:tc>
      </w:tr>
      <w:tr w:rsidR="00FB5630" w:rsidRPr="00FB5630" w14:paraId="50248136" w14:textId="77777777" w:rsidTr="005E7BFC">
        <w:tc>
          <w:tcPr>
            <w:tcW w:w="900" w:type="dxa"/>
            <w:vAlign w:val="center"/>
          </w:tcPr>
          <w:p w14:paraId="4CA887DA" w14:textId="77777777" w:rsidR="005E7BFC" w:rsidRPr="00FB5630" w:rsidRDefault="005E7BFC" w:rsidP="005E7BF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78708B3C" w14:textId="30F5F7AE" w:rsidR="005E7BFC" w:rsidRPr="00FB5630" w:rsidRDefault="005E7BFC" w:rsidP="00457F6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7</w:t>
            </w:r>
            <w:r w:rsidR="004E22C8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Lesson 1.2 – Grammar, trang 53</w:t>
            </w:r>
          </w:p>
        </w:tc>
        <w:tc>
          <w:tcPr>
            <w:tcW w:w="540" w:type="dxa"/>
            <w:vAlign w:val="center"/>
          </w:tcPr>
          <w:p w14:paraId="109A8339" w14:textId="238D9DD3" w:rsidR="005E7BFC" w:rsidRPr="00FB5630" w:rsidRDefault="005E7BFC" w:rsidP="005E7BF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7143C68A" w14:textId="750305F1" w:rsidR="005E7BFC" w:rsidRPr="00FB5630" w:rsidRDefault="00BF1AB4" w:rsidP="005E7BF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5E7BF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practice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and use </w:t>
            </w:r>
            <w:r w:rsidR="002328FF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Ordering adjectives, possessive pronouns</w:t>
            </w:r>
            <w:r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correctly</w:t>
            </w:r>
          </w:p>
        </w:tc>
      </w:tr>
      <w:tr w:rsidR="00FB5630" w:rsidRPr="00FB5630" w14:paraId="3C28B7A3" w14:textId="77777777" w:rsidTr="005E7BFC">
        <w:tc>
          <w:tcPr>
            <w:tcW w:w="900" w:type="dxa"/>
            <w:vAlign w:val="center"/>
          </w:tcPr>
          <w:p w14:paraId="237DCFCF" w14:textId="77777777" w:rsidR="005E7BFC" w:rsidRPr="00FB5630" w:rsidRDefault="005E7BFC" w:rsidP="005E7BF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2C99EDD9" w14:textId="7DBEDF36" w:rsidR="005E7BFC" w:rsidRPr="00FB5630" w:rsidRDefault="005E7BFC" w:rsidP="00457F6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Unit 7, Lesson 1.3 – </w:t>
            </w:r>
            <w:r w:rsidR="000955B9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Pronunciation</w:t>
            </w:r>
            <w:r w:rsidR="004E22C8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 &amp; Speaking, trang 54</w:t>
            </w:r>
          </w:p>
        </w:tc>
        <w:tc>
          <w:tcPr>
            <w:tcW w:w="540" w:type="dxa"/>
            <w:vAlign w:val="center"/>
          </w:tcPr>
          <w:p w14:paraId="284679C5" w14:textId="763BDB8A" w:rsidR="005E7BFC" w:rsidRPr="00FB5630" w:rsidRDefault="005E7BFC" w:rsidP="005E7BF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37E7C878" w14:textId="6B168878" w:rsidR="000D0EE2" w:rsidRPr="00FB5630" w:rsidRDefault="00BF1AB4" w:rsidP="000D0EE2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0D0EE2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="000D0EE2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word</w:t>
            </w:r>
            <w:r w:rsidR="00A41782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r w:rsidR="002328FF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stress</w:t>
            </w:r>
          </w:p>
          <w:p w14:paraId="308A13DC" w14:textId="115B42A7" w:rsidR="005E7BFC" w:rsidRPr="00FB5630" w:rsidRDefault="002328FF" w:rsidP="000D0EE2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To practice describing and identifying personal belongings</w:t>
            </w:r>
          </w:p>
        </w:tc>
      </w:tr>
      <w:tr w:rsidR="00FB5630" w:rsidRPr="00FB5630" w14:paraId="52021626" w14:textId="77777777" w:rsidTr="005E7BFC">
        <w:tc>
          <w:tcPr>
            <w:tcW w:w="900" w:type="dxa"/>
            <w:vAlign w:val="center"/>
          </w:tcPr>
          <w:p w14:paraId="0119C475" w14:textId="77777777" w:rsidR="005E7BFC" w:rsidRPr="00FB5630" w:rsidRDefault="005E7BFC" w:rsidP="005E7BF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5492609E" w14:textId="44CB3B83" w:rsidR="005E7BFC" w:rsidRPr="00FB5630" w:rsidRDefault="005E7BFC" w:rsidP="00457F6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7, Lesson 2</w:t>
            </w:r>
            <w:r w:rsidR="002328FF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.1 – Vocab &amp; Reading</w:t>
            </w:r>
            <w:r w:rsidR="004E22C8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trang 55</w:t>
            </w:r>
          </w:p>
        </w:tc>
        <w:tc>
          <w:tcPr>
            <w:tcW w:w="540" w:type="dxa"/>
            <w:vAlign w:val="center"/>
          </w:tcPr>
          <w:p w14:paraId="0E917C5F" w14:textId="08531E37" w:rsidR="005E7BFC" w:rsidRPr="00FB5630" w:rsidRDefault="005E7BFC" w:rsidP="005E7BF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77BADF9F" w14:textId="406A2D88" w:rsidR="005E7BFC" w:rsidRPr="00FB5630" w:rsidRDefault="00BF1AB4" w:rsidP="005E7BFC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learn </w:t>
            </w:r>
            <w:r w:rsidR="002328FF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and use </w:t>
            </w:r>
            <w:r w:rsidR="005E7BF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vocab. </w:t>
            </w:r>
            <w:r w:rsidR="002328FF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related to </w:t>
            </w:r>
            <w:r w:rsidR="002328FF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transportation</w:t>
            </w:r>
          </w:p>
          <w:p w14:paraId="7E5D07D3" w14:textId="5B989F0F" w:rsidR="005E7BFC" w:rsidRPr="002328FF" w:rsidRDefault="002328FF" w:rsidP="002328FF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To practice reading for main idea and specific information</w:t>
            </w:r>
          </w:p>
        </w:tc>
      </w:tr>
      <w:tr w:rsidR="00FB5630" w:rsidRPr="00FB5630" w14:paraId="4080B179" w14:textId="77777777" w:rsidTr="005E7BFC">
        <w:tc>
          <w:tcPr>
            <w:tcW w:w="900" w:type="dxa"/>
            <w:vAlign w:val="center"/>
          </w:tcPr>
          <w:p w14:paraId="35188A3E" w14:textId="77777777" w:rsidR="005E7BFC" w:rsidRPr="00FB5630" w:rsidRDefault="005E7BFC" w:rsidP="005E7BF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097C4F95" w14:textId="77F5CEB8" w:rsidR="005E7BFC" w:rsidRPr="00FB5630" w:rsidRDefault="005E7BFC" w:rsidP="00457F6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7, Lesson 2.2 - Gramma</w:t>
            </w:r>
            <w:r w:rsidR="004E22C8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r, trang 56</w:t>
            </w:r>
          </w:p>
        </w:tc>
        <w:tc>
          <w:tcPr>
            <w:tcW w:w="540" w:type="dxa"/>
            <w:vAlign w:val="center"/>
          </w:tcPr>
          <w:p w14:paraId="0105BF8E" w14:textId="68EC2553" w:rsidR="005E7BFC" w:rsidRPr="00FB5630" w:rsidRDefault="005E7BFC" w:rsidP="005E7BF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0CE4CC5D" w14:textId="3943E455" w:rsidR="005E7BFC" w:rsidRPr="00FB5630" w:rsidRDefault="00BF1AB4" w:rsidP="005E7BF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0D0EE2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and use </w:t>
            </w:r>
            <w:r w:rsidR="002328FF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not as ….as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correctly</w:t>
            </w:r>
          </w:p>
        </w:tc>
      </w:tr>
      <w:tr w:rsidR="00FB5630" w:rsidRPr="00FB5630" w14:paraId="38E96AC3" w14:textId="77777777" w:rsidTr="005E7BFC">
        <w:tc>
          <w:tcPr>
            <w:tcW w:w="900" w:type="dxa"/>
            <w:vAlign w:val="center"/>
          </w:tcPr>
          <w:p w14:paraId="242556CF" w14:textId="77777777" w:rsidR="005E7BFC" w:rsidRPr="00FB5630" w:rsidRDefault="005E7BFC" w:rsidP="005E7BF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47801399" w14:textId="15D86513" w:rsidR="005E7BFC" w:rsidRPr="00FB5630" w:rsidRDefault="005E7BFC" w:rsidP="00457F6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7, Lesson 2.3 – Pr</w:t>
            </w:r>
            <w:r w:rsidR="004E22C8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onunciation &amp; Speaking, trang 57</w:t>
            </w:r>
          </w:p>
        </w:tc>
        <w:tc>
          <w:tcPr>
            <w:tcW w:w="540" w:type="dxa"/>
            <w:vAlign w:val="center"/>
          </w:tcPr>
          <w:p w14:paraId="177CAA9A" w14:textId="0AB3BD8D" w:rsidR="005E7BFC" w:rsidRPr="00FB5630" w:rsidRDefault="005E7BFC" w:rsidP="005E7BF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2C7B844B" w14:textId="7AFDEA13" w:rsidR="005E7BFC" w:rsidRPr="00FB5630" w:rsidRDefault="00BF1AB4" w:rsidP="005E7BF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5E7BF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="002328FF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consonant cluster /st/</w:t>
            </w:r>
          </w:p>
          <w:p w14:paraId="48C1410D" w14:textId="05B044DA" w:rsidR="005E7BFC" w:rsidRPr="00FB5630" w:rsidRDefault="002328FF" w:rsidP="005E7BF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comparing different types of transportation </w:t>
            </w:r>
          </w:p>
        </w:tc>
      </w:tr>
      <w:tr w:rsidR="00FB5630" w:rsidRPr="00FB5630" w14:paraId="1C44EC5C" w14:textId="77777777" w:rsidTr="005E7BFC">
        <w:tc>
          <w:tcPr>
            <w:tcW w:w="900" w:type="dxa"/>
            <w:vAlign w:val="center"/>
          </w:tcPr>
          <w:p w14:paraId="6DB188EA" w14:textId="77777777" w:rsidR="005E7BFC" w:rsidRPr="00FB5630" w:rsidRDefault="005E7BFC" w:rsidP="005E7BF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4EDE5D30" w14:textId="49C77D0F" w:rsidR="005E7BFC" w:rsidRPr="00FB5630" w:rsidRDefault="005E7BFC" w:rsidP="00457F6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Unit 7, Lesson 3.</w:t>
            </w:r>
            <w:r w:rsidR="004E22C8">
              <w:rPr>
                <w:rFonts w:ascii="Times New Roman" w:hAnsi="Times New Roman"/>
                <w:color w:val="002060"/>
                <w:sz w:val="24"/>
                <w:szCs w:val="24"/>
              </w:rPr>
              <w:t>1 – Listening &amp; Reading, trang 58</w:t>
            </w:r>
          </w:p>
        </w:tc>
        <w:tc>
          <w:tcPr>
            <w:tcW w:w="540" w:type="dxa"/>
            <w:vAlign w:val="center"/>
          </w:tcPr>
          <w:p w14:paraId="43A9CEBB" w14:textId="3FE2FB4E" w:rsidR="005E7BFC" w:rsidRPr="00FB5630" w:rsidRDefault="005E7BFC" w:rsidP="005E7BF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01CFC77E" w14:textId="7BBBC37E" w:rsidR="005E7BFC" w:rsidRPr="00FB5630" w:rsidRDefault="005E7BFC" w:rsidP="005E7BF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listening </w:t>
            </w:r>
            <w:r w:rsidR="009C057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for detail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and reading for gist and specific information</w:t>
            </w:r>
          </w:p>
          <w:p w14:paraId="2CCBA9FC" w14:textId="15F6FFC4" w:rsidR="005E7BFC" w:rsidRPr="00FB5630" w:rsidRDefault="005E7BFC" w:rsidP="005E7BF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</w:t>
            </w:r>
            <w:r w:rsidR="00A41782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o talk about </w:t>
            </w:r>
            <w:r w:rsidR="002328FF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transportation </w:t>
            </w:r>
          </w:p>
        </w:tc>
      </w:tr>
      <w:tr w:rsidR="00FB5630" w:rsidRPr="00FB5630" w14:paraId="53D9082A" w14:textId="77777777" w:rsidTr="005E7BFC">
        <w:tc>
          <w:tcPr>
            <w:tcW w:w="900" w:type="dxa"/>
            <w:vAlign w:val="center"/>
          </w:tcPr>
          <w:p w14:paraId="1B2C47A9" w14:textId="77777777" w:rsidR="005E7BFC" w:rsidRPr="00FB5630" w:rsidRDefault="005E7BFC" w:rsidP="005E7BF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0CC5E7C1" w14:textId="2AA063AB" w:rsidR="005E7BFC" w:rsidRPr="00FB5630" w:rsidRDefault="005E7BFC" w:rsidP="00457F6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Unit </w:t>
            </w:r>
            <w:r w:rsidR="004E22C8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7, Lesson 3.2 – Writing, trang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  <w:r w:rsidR="004E22C8">
              <w:rPr>
                <w:rFonts w:ascii="Times New Roman" w:hAnsi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540" w:type="dxa"/>
            <w:vAlign w:val="center"/>
          </w:tcPr>
          <w:p w14:paraId="1F5883EC" w14:textId="17FEBF5D" w:rsidR="005E7BFC" w:rsidRPr="00FB5630" w:rsidRDefault="005E7BFC" w:rsidP="005E7BF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21C9C00A" w14:textId="2D967CFD" w:rsidR="005E7BFC" w:rsidRPr="00FB5630" w:rsidRDefault="005E7BFC" w:rsidP="005E7BFC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 w</w:t>
            </w:r>
            <w:r w:rsidR="00A41782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rite </w:t>
            </w:r>
            <w:r w:rsidR="009C057B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an opinion paragraph about transportation</w:t>
            </w:r>
          </w:p>
        </w:tc>
      </w:tr>
      <w:tr w:rsidR="00F63D31" w:rsidRPr="00FB5630" w14:paraId="04E93586" w14:textId="77777777" w:rsidTr="005E7BFC">
        <w:tc>
          <w:tcPr>
            <w:tcW w:w="900" w:type="dxa"/>
            <w:vAlign w:val="center"/>
          </w:tcPr>
          <w:p w14:paraId="49E8C562" w14:textId="77777777" w:rsidR="00F63D31" w:rsidRPr="00FB5630" w:rsidRDefault="00F63D31" w:rsidP="005E7BF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01E922D6" w14:textId="041F746F" w:rsidR="00F63D31" w:rsidRPr="00FB5630" w:rsidRDefault="00F63D31" w:rsidP="00457F6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Unit 7 Review, trang 102 &amp; 103</w:t>
            </w:r>
          </w:p>
        </w:tc>
        <w:tc>
          <w:tcPr>
            <w:tcW w:w="540" w:type="dxa"/>
            <w:vAlign w:val="center"/>
          </w:tcPr>
          <w:p w14:paraId="67EA243C" w14:textId="77777777" w:rsidR="00F63D31" w:rsidRPr="00FB5630" w:rsidRDefault="00F63D31" w:rsidP="005E7BF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5310" w:type="dxa"/>
            <w:vAlign w:val="center"/>
          </w:tcPr>
          <w:p w14:paraId="34A1AD48" w14:textId="77777777" w:rsidR="00F63D31" w:rsidRDefault="00F63D31" w:rsidP="00F63D31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To review the target language learnt in the unit</w:t>
            </w:r>
          </w:p>
          <w:p w14:paraId="1C7D105B" w14:textId="73B6532C" w:rsidR="00F63D31" w:rsidRPr="00F63D31" w:rsidRDefault="00F63D31" w:rsidP="00F63D31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63D31">
              <w:rPr>
                <w:rFonts w:ascii="Times New Roman" w:hAnsi="Times New Roman"/>
                <w:color w:val="002060"/>
                <w:sz w:val="24"/>
                <w:szCs w:val="24"/>
              </w:rPr>
              <w:t>To practice test taking skills</w:t>
            </w:r>
          </w:p>
        </w:tc>
      </w:tr>
      <w:tr w:rsidR="00FB5630" w:rsidRPr="00FB5630" w14:paraId="1BF69219" w14:textId="77777777" w:rsidTr="005E7BFC">
        <w:tc>
          <w:tcPr>
            <w:tcW w:w="900" w:type="dxa"/>
            <w:vAlign w:val="center"/>
          </w:tcPr>
          <w:p w14:paraId="481B0681" w14:textId="77777777" w:rsidR="00A41782" w:rsidRPr="00FB5630" w:rsidRDefault="00A41782" w:rsidP="00A417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4FD55522" w14:textId="6982129D" w:rsidR="00A41782" w:rsidRPr="00FB5630" w:rsidRDefault="00A41782" w:rsidP="00457F6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8, Lesson</w:t>
            </w:r>
            <w:r w:rsidR="009C057B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 1.1 – Vocab &amp; Reading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tran</w:t>
            </w:r>
            <w:r w:rsidR="004E22C8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g 60</w:t>
            </w:r>
          </w:p>
        </w:tc>
        <w:tc>
          <w:tcPr>
            <w:tcW w:w="540" w:type="dxa"/>
            <w:vAlign w:val="center"/>
          </w:tcPr>
          <w:p w14:paraId="462FE420" w14:textId="5FE703BD" w:rsidR="00A41782" w:rsidRPr="00FB5630" w:rsidRDefault="00A41782" w:rsidP="00A41782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3C87587B" w14:textId="10E1EBFD" w:rsidR="00A41782" w:rsidRPr="00FB5630" w:rsidRDefault="009C057B" w:rsidP="00A41782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To</w:t>
            </w:r>
            <w:r w:rsidR="00BF1AB4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learn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and use vocab. related to</w:t>
            </w:r>
            <w:r w:rsidR="00A41782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festival</w:t>
            </w:r>
          </w:p>
          <w:p w14:paraId="58DC7162" w14:textId="44F16508" w:rsidR="003758CA" w:rsidRPr="009C057B" w:rsidRDefault="00A41782" w:rsidP="009C057B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</w:t>
            </w:r>
            <w:r w:rsidR="009C057B">
              <w:rPr>
                <w:rFonts w:ascii="Times New Roman" w:hAnsi="Times New Roman"/>
                <w:color w:val="002060"/>
                <w:sz w:val="24"/>
                <w:szCs w:val="24"/>
              </w:rPr>
              <w:t>o practice reading for gist and specific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information</w:t>
            </w:r>
          </w:p>
        </w:tc>
      </w:tr>
      <w:tr w:rsidR="00FB5630" w:rsidRPr="00FB5630" w14:paraId="0D8A3624" w14:textId="77777777" w:rsidTr="005E7BFC">
        <w:tc>
          <w:tcPr>
            <w:tcW w:w="900" w:type="dxa"/>
            <w:vAlign w:val="center"/>
          </w:tcPr>
          <w:p w14:paraId="5D4F8639" w14:textId="77777777" w:rsidR="00A41782" w:rsidRPr="00FB5630" w:rsidRDefault="00A41782" w:rsidP="00A417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4EDD1AF0" w14:textId="1C6B34A9" w:rsidR="00A41782" w:rsidRPr="00FB5630" w:rsidRDefault="00A41782" w:rsidP="00457F6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8</w:t>
            </w:r>
            <w:r w:rsidR="004E22C8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Lesson 1.2 – Grammar, trang 61</w:t>
            </w:r>
          </w:p>
        </w:tc>
        <w:tc>
          <w:tcPr>
            <w:tcW w:w="540" w:type="dxa"/>
            <w:vAlign w:val="center"/>
          </w:tcPr>
          <w:p w14:paraId="135F480D" w14:textId="66D67984" w:rsidR="00A41782" w:rsidRPr="00FB5630" w:rsidRDefault="00A41782" w:rsidP="00A41782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13250053" w14:textId="041DDFB8" w:rsidR="00A41782" w:rsidRPr="00FB5630" w:rsidRDefault="00BF1AB4" w:rsidP="00A41782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A41782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practice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and use</w:t>
            </w:r>
            <w:r w:rsidR="00A41782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="009C057B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future simple</w:t>
            </w:r>
            <w:r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correctly</w:t>
            </w:r>
          </w:p>
        </w:tc>
      </w:tr>
      <w:tr w:rsidR="00FB5630" w:rsidRPr="00FB5630" w14:paraId="4AEDB91E" w14:textId="77777777" w:rsidTr="005E7BFC">
        <w:tc>
          <w:tcPr>
            <w:tcW w:w="900" w:type="dxa"/>
            <w:vAlign w:val="center"/>
          </w:tcPr>
          <w:p w14:paraId="0A4BA938" w14:textId="77777777" w:rsidR="00A41782" w:rsidRPr="00FB5630" w:rsidRDefault="00A41782" w:rsidP="00A417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13A78E48" w14:textId="163644B4" w:rsidR="00A41782" w:rsidRPr="00FB5630" w:rsidRDefault="00A41782" w:rsidP="00457F6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Unit 8, Lesson 1.3 – </w:t>
            </w:r>
            <w:r w:rsidR="000955B9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Pronunciation</w:t>
            </w:r>
            <w:r w:rsidR="004E22C8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 &amp; Speaking, trang 62</w:t>
            </w:r>
          </w:p>
        </w:tc>
        <w:tc>
          <w:tcPr>
            <w:tcW w:w="540" w:type="dxa"/>
            <w:vAlign w:val="center"/>
          </w:tcPr>
          <w:p w14:paraId="1E0A17D5" w14:textId="4077DF85" w:rsidR="00A41782" w:rsidRPr="00FB5630" w:rsidRDefault="00A41782" w:rsidP="00A41782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51C6C6A9" w14:textId="5E0C95FC" w:rsidR="00A41782" w:rsidRPr="00FB5630" w:rsidRDefault="00BF1AB4" w:rsidP="00A41782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A41782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="009C057B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word stress</w:t>
            </w:r>
          </w:p>
          <w:p w14:paraId="4B81BAF2" w14:textId="4C244E8D" w:rsidR="00A41782" w:rsidRPr="00FB5630" w:rsidRDefault="00A41782" w:rsidP="00A41782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talk about </w:t>
            </w:r>
            <w:r w:rsidR="009C057B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festival </w:t>
            </w:r>
            <w:r w:rsidR="009E37E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around</w:t>
            </w:r>
            <w:r w:rsidR="009C057B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the world</w:t>
            </w:r>
          </w:p>
        </w:tc>
      </w:tr>
      <w:tr w:rsidR="00FB5630" w:rsidRPr="00FB5630" w14:paraId="189611FE" w14:textId="77777777" w:rsidTr="005E7BFC">
        <w:tc>
          <w:tcPr>
            <w:tcW w:w="900" w:type="dxa"/>
            <w:vAlign w:val="center"/>
          </w:tcPr>
          <w:p w14:paraId="1CE3A09F" w14:textId="77777777" w:rsidR="00A41782" w:rsidRPr="00FB5630" w:rsidRDefault="00A41782" w:rsidP="00A417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6395BCBD" w14:textId="48B16CE3" w:rsidR="00A41782" w:rsidRPr="00FB5630" w:rsidRDefault="00A41782" w:rsidP="00457F6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8, Lesson 2</w:t>
            </w:r>
            <w:r w:rsidR="009C057B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.1 – Vocab &amp; Listening</w:t>
            </w:r>
            <w:r w:rsidR="004E22C8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trang 63</w:t>
            </w:r>
          </w:p>
        </w:tc>
        <w:tc>
          <w:tcPr>
            <w:tcW w:w="540" w:type="dxa"/>
            <w:vAlign w:val="center"/>
          </w:tcPr>
          <w:p w14:paraId="02769BB8" w14:textId="0AAAC838" w:rsidR="00A41782" w:rsidRPr="00FB5630" w:rsidRDefault="00A41782" w:rsidP="00A41782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54CFBAA6" w14:textId="03C9E3D3" w:rsidR="00A41782" w:rsidRPr="00FB5630" w:rsidRDefault="00BF1AB4" w:rsidP="00A41782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6675D8">
              <w:rPr>
                <w:rFonts w:ascii="Times New Roman" w:hAnsi="Times New Roman"/>
                <w:color w:val="002060"/>
                <w:sz w:val="24"/>
                <w:szCs w:val="24"/>
              </w:rPr>
              <w:t>learn and use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="009C057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vocab. related to </w:t>
            </w:r>
            <w:r w:rsidR="009C057B" w:rsidRPr="009C057B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festival</w:t>
            </w:r>
          </w:p>
          <w:p w14:paraId="371431DB" w14:textId="0C8737F3" w:rsidR="00A41782" w:rsidRPr="009C057B" w:rsidRDefault="00A41782" w:rsidP="003758CA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</w:t>
            </w:r>
            <w:r w:rsidR="009C057B">
              <w:rPr>
                <w:rFonts w:ascii="Times New Roman" w:hAnsi="Times New Roman"/>
                <w:color w:val="002060"/>
                <w:sz w:val="24"/>
                <w:szCs w:val="24"/>
              </w:rPr>
              <w:t>o practice listen</w:t>
            </w:r>
            <w:r w:rsidR="003758CA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ing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for </w:t>
            </w:r>
            <w:r w:rsidR="009C057B">
              <w:rPr>
                <w:rFonts w:ascii="Times New Roman" w:hAnsi="Times New Roman"/>
                <w:color w:val="002060"/>
                <w:sz w:val="24"/>
                <w:szCs w:val="24"/>
              </w:rPr>
              <w:t>specific information</w:t>
            </w:r>
          </w:p>
          <w:p w14:paraId="1B409B64" w14:textId="228DCFA2" w:rsidR="009C057B" w:rsidRPr="00FB5630" w:rsidRDefault="009C057B" w:rsidP="003758CA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 practice functional Englis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h – 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Showing </w:t>
            </w:r>
            <w:r w:rsidR="008C0F25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interest</w:t>
            </w:r>
          </w:p>
        </w:tc>
      </w:tr>
      <w:tr w:rsidR="00FB5630" w:rsidRPr="00FB5630" w14:paraId="366F020A" w14:textId="77777777" w:rsidTr="00A41782">
        <w:tc>
          <w:tcPr>
            <w:tcW w:w="900" w:type="dxa"/>
            <w:shd w:val="clear" w:color="auto" w:fill="auto"/>
            <w:vAlign w:val="center"/>
          </w:tcPr>
          <w:p w14:paraId="503CEC67" w14:textId="77777777" w:rsidR="00A41782" w:rsidRPr="00FB5630" w:rsidRDefault="00A41782" w:rsidP="00A417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3269C397" w14:textId="571799B8" w:rsidR="00A41782" w:rsidRPr="00FB5630" w:rsidRDefault="00A41782" w:rsidP="00A4178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8</w:t>
            </w:r>
            <w:r w:rsidR="004E22C8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Lesson 2.2 - Grammar, trang 64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E81500C" w14:textId="21BAB9E0" w:rsidR="00A41782" w:rsidRPr="00FB5630" w:rsidRDefault="00A41782" w:rsidP="00A41782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61E8AE2E" w14:textId="6A90AF0A" w:rsidR="00A41782" w:rsidRPr="00FB5630" w:rsidRDefault="00BF1AB4" w:rsidP="00BF1AB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A41782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and use </w:t>
            </w:r>
            <w:r w:rsidR="009C057B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different from, like</w:t>
            </w:r>
            <w:r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correctly</w:t>
            </w:r>
            <w:r w:rsidR="003758CA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</w:p>
        </w:tc>
      </w:tr>
      <w:tr w:rsidR="00FB5630" w:rsidRPr="00FB5630" w14:paraId="2A68F2B3" w14:textId="77777777" w:rsidTr="00A41782">
        <w:tc>
          <w:tcPr>
            <w:tcW w:w="900" w:type="dxa"/>
            <w:shd w:val="clear" w:color="auto" w:fill="auto"/>
            <w:vAlign w:val="center"/>
          </w:tcPr>
          <w:p w14:paraId="5BADFF9D" w14:textId="77777777" w:rsidR="00A41782" w:rsidRPr="00FB5630" w:rsidRDefault="00A41782" w:rsidP="00A417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3D341CE7" w14:textId="09AEBF91" w:rsidR="00A41782" w:rsidRPr="00FB5630" w:rsidRDefault="00A41782" w:rsidP="00457F6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8, Lesson 2.3 – Pr</w:t>
            </w:r>
            <w:r w:rsidR="004E22C8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onunciation &amp; Speaking, trang 65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3458EDB" w14:textId="24BB916A" w:rsidR="00A41782" w:rsidRPr="00FB5630" w:rsidRDefault="00A41782" w:rsidP="00A41782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0CBF9F55" w14:textId="579B057A" w:rsidR="00A41782" w:rsidRPr="00FB5630" w:rsidRDefault="00186144" w:rsidP="00A41782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A41782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="009C057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the </w:t>
            </w:r>
            <w:r w:rsidR="009C057B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sound /</w:t>
            </w:r>
            <w:r w:rsidR="009C057B" w:rsidRPr="009C057B">
              <w:rPr>
                <w:rFonts w:ascii="Times New Roman" w:hAnsi="Times New Roman"/>
                <w:color w:val="1D2A57"/>
                <w:sz w:val="24"/>
                <w:szCs w:val="24"/>
              </w:rPr>
              <w:t>ɪ/</w:t>
            </w:r>
          </w:p>
          <w:p w14:paraId="6E861F3A" w14:textId="4000FB53" w:rsidR="00A41782" w:rsidRPr="00FB5630" w:rsidRDefault="008C0F25" w:rsidP="00A41782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To practice</w:t>
            </w:r>
            <w:r w:rsidRPr="008C0F25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comparing how different countries celebrating festivals</w:t>
            </w:r>
          </w:p>
        </w:tc>
      </w:tr>
      <w:tr w:rsidR="00FB5630" w:rsidRPr="00FB5630" w14:paraId="059F3960" w14:textId="77777777" w:rsidTr="005E7BFC">
        <w:tc>
          <w:tcPr>
            <w:tcW w:w="900" w:type="dxa"/>
            <w:shd w:val="clear" w:color="auto" w:fill="FFE599" w:themeFill="accent4" w:themeFillTint="66"/>
            <w:vAlign w:val="center"/>
          </w:tcPr>
          <w:p w14:paraId="3F0285A7" w14:textId="77777777" w:rsidR="00457F6F" w:rsidRPr="00FB5630" w:rsidRDefault="00457F6F" w:rsidP="00A417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Merge w:val="restart"/>
            <w:shd w:val="clear" w:color="auto" w:fill="FFE599" w:themeFill="accent4" w:themeFillTint="66"/>
            <w:vAlign w:val="center"/>
          </w:tcPr>
          <w:p w14:paraId="0DB440CD" w14:textId="77777777" w:rsidR="00457F6F" w:rsidRPr="00FB5630" w:rsidRDefault="00457F6F" w:rsidP="00457F6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696"/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Ôn tập kiểm tra giữa học kì II</w:t>
            </w:r>
          </w:p>
          <w:p w14:paraId="5726BC22" w14:textId="77777777" w:rsidR="00457F6F" w:rsidRPr="00FB5630" w:rsidRDefault="00457F6F" w:rsidP="00457F6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696"/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Kiểm tra giữa học kì II</w:t>
            </w:r>
          </w:p>
          <w:p w14:paraId="5ECE2212" w14:textId="040C3F05" w:rsidR="00457F6F" w:rsidRPr="00FB5630" w:rsidRDefault="00457F6F" w:rsidP="00457F6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696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Sửa bài kiểm tra giữa học kì II</w:t>
            </w:r>
          </w:p>
        </w:tc>
        <w:tc>
          <w:tcPr>
            <w:tcW w:w="540" w:type="dxa"/>
            <w:vMerge w:val="restart"/>
            <w:shd w:val="clear" w:color="auto" w:fill="FFE599" w:themeFill="accent4" w:themeFillTint="66"/>
            <w:vAlign w:val="center"/>
          </w:tcPr>
          <w:p w14:paraId="24FDF48B" w14:textId="683E1904" w:rsidR="00457F6F" w:rsidRPr="00FB5630" w:rsidRDefault="00457F6F" w:rsidP="00A41782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5310" w:type="dxa"/>
            <w:shd w:val="clear" w:color="auto" w:fill="FFE599" w:themeFill="accent4" w:themeFillTint="66"/>
            <w:vAlign w:val="center"/>
          </w:tcPr>
          <w:p w14:paraId="3D9B3078" w14:textId="77777777" w:rsidR="00457F6F" w:rsidRPr="00FB5630" w:rsidRDefault="00457F6F" w:rsidP="00A41782">
            <w:p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FB5630" w:rsidRPr="00FB5630" w14:paraId="43646FD6" w14:textId="77777777" w:rsidTr="00A41782">
        <w:tc>
          <w:tcPr>
            <w:tcW w:w="900" w:type="dxa"/>
            <w:shd w:val="clear" w:color="auto" w:fill="FFE599" w:themeFill="accent4" w:themeFillTint="66"/>
            <w:vAlign w:val="center"/>
          </w:tcPr>
          <w:p w14:paraId="4868B9D1" w14:textId="77777777" w:rsidR="00457F6F" w:rsidRPr="00FB5630" w:rsidRDefault="00457F6F" w:rsidP="00A417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Merge/>
            <w:shd w:val="clear" w:color="auto" w:fill="FFE599" w:themeFill="accent4" w:themeFillTint="66"/>
            <w:vAlign w:val="center"/>
          </w:tcPr>
          <w:p w14:paraId="74AD6BA0" w14:textId="4EAAE8DD" w:rsidR="00457F6F" w:rsidRPr="00FB5630" w:rsidRDefault="00457F6F" w:rsidP="00457F6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696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540" w:type="dxa"/>
            <w:vMerge/>
            <w:shd w:val="clear" w:color="auto" w:fill="FFE599" w:themeFill="accent4" w:themeFillTint="66"/>
            <w:vAlign w:val="center"/>
          </w:tcPr>
          <w:p w14:paraId="3C06DE20" w14:textId="32D64853" w:rsidR="00457F6F" w:rsidRPr="00FB5630" w:rsidRDefault="00457F6F" w:rsidP="00A41782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5310" w:type="dxa"/>
            <w:shd w:val="clear" w:color="auto" w:fill="FFE599" w:themeFill="accent4" w:themeFillTint="66"/>
            <w:vAlign w:val="center"/>
          </w:tcPr>
          <w:p w14:paraId="2DAF9143" w14:textId="662A852F" w:rsidR="00457F6F" w:rsidRPr="00FB5630" w:rsidRDefault="00457F6F" w:rsidP="00457F6F">
            <w:pPr>
              <w:pStyle w:val="ListParagraph"/>
              <w:ind w:left="34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FB5630" w:rsidRPr="00FB5630" w14:paraId="186E9102" w14:textId="77777777" w:rsidTr="00A41782">
        <w:tc>
          <w:tcPr>
            <w:tcW w:w="900" w:type="dxa"/>
            <w:shd w:val="clear" w:color="auto" w:fill="FFE599" w:themeFill="accent4" w:themeFillTint="66"/>
            <w:vAlign w:val="center"/>
          </w:tcPr>
          <w:p w14:paraId="7F233CEE" w14:textId="77777777" w:rsidR="00457F6F" w:rsidRPr="00FB5630" w:rsidRDefault="00457F6F" w:rsidP="00457F6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Merge/>
            <w:shd w:val="clear" w:color="auto" w:fill="FFE599" w:themeFill="accent4" w:themeFillTint="66"/>
            <w:vAlign w:val="center"/>
          </w:tcPr>
          <w:p w14:paraId="05E56EA6" w14:textId="1DBB0C22" w:rsidR="00457F6F" w:rsidRPr="00FB5630" w:rsidRDefault="00457F6F" w:rsidP="00457F6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696"/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540" w:type="dxa"/>
            <w:vMerge/>
            <w:shd w:val="clear" w:color="auto" w:fill="FFE599" w:themeFill="accent4" w:themeFillTint="66"/>
            <w:vAlign w:val="center"/>
          </w:tcPr>
          <w:p w14:paraId="4DD29744" w14:textId="07320AE2" w:rsidR="00457F6F" w:rsidRPr="00FB5630" w:rsidRDefault="00457F6F" w:rsidP="00457F6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5310" w:type="dxa"/>
            <w:shd w:val="clear" w:color="auto" w:fill="FFE599" w:themeFill="accent4" w:themeFillTint="66"/>
            <w:vAlign w:val="center"/>
          </w:tcPr>
          <w:p w14:paraId="1D95D73A" w14:textId="08445024" w:rsidR="00457F6F" w:rsidRPr="00FB5630" w:rsidRDefault="00457F6F" w:rsidP="00457F6F">
            <w:pPr>
              <w:pStyle w:val="ListParagraph"/>
              <w:ind w:left="34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FB5630" w:rsidRPr="00FB5630" w14:paraId="2FDE20E8" w14:textId="77777777" w:rsidTr="005E7BFC">
        <w:tc>
          <w:tcPr>
            <w:tcW w:w="900" w:type="dxa"/>
            <w:vAlign w:val="center"/>
          </w:tcPr>
          <w:p w14:paraId="64BDB165" w14:textId="77777777" w:rsidR="00457F6F" w:rsidRPr="00FB5630" w:rsidRDefault="00457F6F" w:rsidP="00457F6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5C4B6E52" w14:textId="2AC3A247" w:rsidR="00457F6F" w:rsidRPr="00FB5630" w:rsidRDefault="00457F6F" w:rsidP="00457F6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Unit 8, Lesson 3.1</w:t>
            </w:r>
            <w:r w:rsidR="00F63D3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– Listening &amp; Reading, trang 66</w:t>
            </w:r>
          </w:p>
        </w:tc>
        <w:tc>
          <w:tcPr>
            <w:tcW w:w="540" w:type="dxa"/>
            <w:vAlign w:val="center"/>
          </w:tcPr>
          <w:p w14:paraId="54D41894" w14:textId="77777777" w:rsidR="00457F6F" w:rsidRPr="00FB5630" w:rsidRDefault="00457F6F" w:rsidP="00457F6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20ACF418" w14:textId="77777777" w:rsidR="00457F6F" w:rsidRPr="00FB5630" w:rsidRDefault="00457F6F" w:rsidP="00457F6F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 practice listening and reading for gist and specific information</w:t>
            </w:r>
          </w:p>
          <w:p w14:paraId="438DBED1" w14:textId="0202905B" w:rsidR="00457F6F" w:rsidRPr="00FB5630" w:rsidRDefault="00457F6F" w:rsidP="00457F6F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talk about </w:t>
            </w:r>
            <w:r w:rsidR="009E37E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unusual</w:t>
            </w:r>
            <w:r w:rsidR="008C0F25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festival in Vietnam</w:t>
            </w:r>
          </w:p>
        </w:tc>
      </w:tr>
      <w:tr w:rsidR="00FB5630" w:rsidRPr="00FB5630" w14:paraId="4FF60961" w14:textId="77777777" w:rsidTr="005E7BFC">
        <w:tc>
          <w:tcPr>
            <w:tcW w:w="900" w:type="dxa"/>
            <w:vAlign w:val="center"/>
          </w:tcPr>
          <w:p w14:paraId="77A13AF8" w14:textId="77777777" w:rsidR="00457F6F" w:rsidRPr="00FB5630" w:rsidRDefault="00457F6F" w:rsidP="00457F6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7F60425D" w14:textId="21C73C2A" w:rsidR="00457F6F" w:rsidRPr="00FB5630" w:rsidRDefault="00457F6F" w:rsidP="00457F6F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Unit 8</w:t>
            </w:r>
            <w:r w:rsidR="00F63D31">
              <w:rPr>
                <w:rFonts w:ascii="Times New Roman" w:hAnsi="Times New Roman"/>
                <w:color w:val="002060"/>
                <w:sz w:val="24"/>
                <w:szCs w:val="24"/>
              </w:rPr>
              <w:t>, Lesson 3.2 – Writing, trang 67</w:t>
            </w:r>
          </w:p>
        </w:tc>
        <w:tc>
          <w:tcPr>
            <w:tcW w:w="540" w:type="dxa"/>
            <w:vAlign w:val="center"/>
          </w:tcPr>
          <w:p w14:paraId="2ADED6CF" w14:textId="77777777" w:rsidR="00457F6F" w:rsidRPr="00FB5630" w:rsidRDefault="00457F6F" w:rsidP="00457F6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41E381C4" w14:textId="53B40EFB" w:rsidR="00457F6F" w:rsidRPr="00FB5630" w:rsidRDefault="00457F6F" w:rsidP="00457F6F">
            <w:pPr>
              <w:pStyle w:val="ListParagraph"/>
              <w:numPr>
                <w:ilvl w:val="0"/>
                <w:numId w:val="15"/>
              </w:numPr>
              <w:ind w:left="43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write </w:t>
            </w:r>
            <w:r w:rsidR="008C0F25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a blog post about their favorite festival</w:t>
            </w:r>
          </w:p>
        </w:tc>
      </w:tr>
      <w:tr w:rsidR="008C0F25" w:rsidRPr="00FB5630" w14:paraId="4BB60FE1" w14:textId="77777777" w:rsidTr="005E7BFC">
        <w:tc>
          <w:tcPr>
            <w:tcW w:w="900" w:type="dxa"/>
            <w:vAlign w:val="center"/>
          </w:tcPr>
          <w:p w14:paraId="43B3BEBF" w14:textId="77777777" w:rsidR="008C0F25" w:rsidRPr="00FB5630" w:rsidRDefault="008C0F25" w:rsidP="00457F6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61A98E0F" w14:textId="54FDB9E4" w:rsidR="008C0F25" w:rsidRPr="00FB5630" w:rsidRDefault="008C0F25" w:rsidP="00457F6F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Unit 8 review, trang 104 &amp; 105</w:t>
            </w:r>
          </w:p>
        </w:tc>
        <w:tc>
          <w:tcPr>
            <w:tcW w:w="540" w:type="dxa"/>
            <w:vAlign w:val="center"/>
          </w:tcPr>
          <w:p w14:paraId="40BBCC23" w14:textId="77777777" w:rsidR="008C0F25" w:rsidRPr="00FB5630" w:rsidRDefault="008C0F25" w:rsidP="00457F6F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5310" w:type="dxa"/>
            <w:vAlign w:val="center"/>
          </w:tcPr>
          <w:p w14:paraId="0786D05F" w14:textId="77777777" w:rsidR="008C0F25" w:rsidRDefault="008C0F25" w:rsidP="008C0F25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To review the target language learnt in the unit</w:t>
            </w:r>
          </w:p>
          <w:p w14:paraId="7F9329C3" w14:textId="5C035954" w:rsidR="008C0F25" w:rsidRPr="008C0F25" w:rsidRDefault="008C0F25" w:rsidP="008C0F25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8C0F25">
              <w:rPr>
                <w:rFonts w:ascii="Times New Roman" w:hAnsi="Times New Roman"/>
                <w:color w:val="002060"/>
                <w:sz w:val="24"/>
                <w:szCs w:val="24"/>
              </w:rPr>
              <w:t>To practice test taking skills</w:t>
            </w:r>
          </w:p>
        </w:tc>
      </w:tr>
      <w:tr w:rsidR="00FB5630" w:rsidRPr="00FB5630" w14:paraId="644F5C33" w14:textId="77777777" w:rsidTr="005E7BFC">
        <w:tc>
          <w:tcPr>
            <w:tcW w:w="900" w:type="dxa"/>
            <w:vAlign w:val="center"/>
          </w:tcPr>
          <w:p w14:paraId="6EE4C6BB" w14:textId="77777777" w:rsidR="008F02F0" w:rsidRPr="00FB5630" w:rsidRDefault="008F02F0" w:rsidP="008F02F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59A8EFCA" w14:textId="5D69049E" w:rsidR="008F02F0" w:rsidRPr="00FB5630" w:rsidRDefault="008F02F0" w:rsidP="008F02F0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9, Lesson 1</w:t>
            </w:r>
            <w:r w:rsidR="00C60495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.1 – Vocab &amp; Reading</w:t>
            </w:r>
            <w:r w:rsidR="00F63D31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trang 68</w:t>
            </w:r>
          </w:p>
        </w:tc>
        <w:tc>
          <w:tcPr>
            <w:tcW w:w="540" w:type="dxa"/>
            <w:vAlign w:val="center"/>
          </w:tcPr>
          <w:p w14:paraId="4103FBF6" w14:textId="64E97A33" w:rsidR="008F02F0" w:rsidRPr="00FB5630" w:rsidRDefault="008F02F0" w:rsidP="008F02F0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6C01EB7D" w14:textId="037D8D84" w:rsidR="008F02F0" w:rsidRPr="00FB5630" w:rsidRDefault="002D4796" w:rsidP="008F02F0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learn </w:t>
            </w:r>
            <w:r w:rsidR="008C0F25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and use vocab. related to </w:t>
            </w:r>
            <w:r w:rsidR="008C0F25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tourism</w:t>
            </w:r>
          </w:p>
          <w:p w14:paraId="2E393913" w14:textId="3EE4C24D" w:rsidR="008F02F0" w:rsidRPr="00FB5630" w:rsidRDefault="008C0F25" w:rsidP="008F02F0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To practice reading</w:t>
            </w:r>
            <w:r w:rsidR="008F02F0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for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detail and </w:t>
            </w:r>
            <w:r w:rsidR="008F02F0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specific information</w:t>
            </w:r>
          </w:p>
        </w:tc>
      </w:tr>
      <w:tr w:rsidR="00FB5630" w:rsidRPr="00FB5630" w14:paraId="3EB4080E" w14:textId="77777777" w:rsidTr="005E7BFC">
        <w:tc>
          <w:tcPr>
            <w:tcW w:w="900" w:type="dxa"/>
            <w:vAlign w:val="center"/>
          </w:tcPr>
          <w:p w14:paraId="5391099C" w14:textId="77777777" w:rsidR="008F02F0" w:rsidRPr="00FB5630" w:rsidRDefault="008F02F0" w:rsidP="008F02F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7E2A93E3" w14:textId="7B5A130E" w:rsidR="008F02F0" w:rsidRPr="00FB5630" w:rsidRDefault="008F02F0" w:rsidP="008F02F0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Unit 9, </w:t>
            </w:r>
            <w:r w:rsidR="00606E6C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Lesson 1.2 – Grammar, trang 69</w:t>
            </w:r>
          </w:p>
        </w:tc>
        <w:tc>
          <w:tcPr>
            <w:tcW w:w="540" w:type="dxa"/>
            <w:vAlign w:val="center"/>
          </w:tcPr>
          <w:p w14:paraId="42787316" w14:textId="72D5C903" w:rsidR="008F02F0" w:rsidRPr="00FB5630" w:rsidRDefault="008F02F0" w:rsidP="008F02F0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21E3E424" w14:textId="605D8556" w:rsidR="008F02F0" w:rsidRPr="008C0F25" w:rsidRDefault="002D4796" w:rsidP="008C0F25">
            <w:pPr>
              <w:pStyle w:val="ListParagraph"/>
              <w:numPr>
                <w:ilvl w:val="0"/>
                <w:numId w:val="26"/>
              </w:numPr>
              <w:ind w:left="246" w:hanging="18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8C0F25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8F02F0" w:rsidRPr="008C0F25">
              <w:rPr>
                <w:rFonts w:ascii="Times New Roman" w:hAnsi="Times New Roman"/>
                <w:color w:val="002060"/>
                <w:sz w:val="24"/>
                <w:szCs w:val="24"/>
              </w:rPr>
              <w:t>practice</w:t>
            </w:r>
            <w:r w:rsidRPr="008C0F25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and use</w:t>
            </w:r>
            <w:r w:rsidR="008F02F0" w:rsidRPr="008C0F25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="008F02F0" w:rsidRPr="008C0F25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articles </w:t>
            </w:r>
            <w:r w:rsidR="008F02F0" w:rsidRPr="008C0F25">
              <w:rPr>
                <w:rFonts w:ascii="Times New Roman" w:hAnsi="Times New Roman"/>
                <w:color w:val="002060"/>
                <w:sz w:val="24"/>
                <w:szCs w:val="24"/>
              </w:rPr>
              <w:t>and</w:t>
            </w:r>
            <w:r w:rsidR="008F02F0" w:rsidRPr="008C0F25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zero article</w:t>
            </w:r>
            <w:r w:rsidRPr="008C0F25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r w:rsidRPr="008C0F25">
              <w:rPr>
                <w:rFonts w:ascii="Times New Roman" w:hAnsi="Times New Roman"/>
                <w:color w:val="002060"/>
                <w:sz w:val="24"/>
                <w:szCs w:val="24"/>
              </w:rPr>
              <w:t>correctly</w:t>
            </w:r>
          </w:p>
        </w:tc>
      </w:tr>
      <w:tr w:rsidR="00FB5630" w:rsidRPr="00FB5630" w14:paraId="01B8219E" w14:textId="77777777" w:rsidTr="005E7BFC">
        <w:tc>
          <w:tcPr>
            <w:tcW w:w="900" w:type="dxa"/>
            <w:vAlign w:val="center"/>
          </w:tcPr>
          <w:p w14:paraId="1BA5C5CC" w14:textId="77777777" w:rsidR="008F02F0" w:rsidRPr="00FB5630" w:rsidRDefault="008F02F0" w:rsidP="008F02F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41A1EC3D" w14:textId="17EF21D5" w:rsidR="008F02F0" w:rsidRPr="00FB5630" w:rsidRDefault="008F02F0" w:rsidP="008F02F0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Unit 9, Lesson 1.3 – </w:t>
            </w:r>
            <w:r w:rsidR="000955B9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Pronunciation</w:t>
            </w:r>
            <w:r w:rsidR="00606E6C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 &amp; Speaking, trang 70</w:t>
            </w:r>
          </w:p>
        </w:tc>
        <w:tc>
          <w:tcPr>
            <w:tcW w:w="540" w:type="dxa"/>
            <w:vAlign w:val="center"/>
          </w:tcPr>
          <w:p w14:paraId="7BF0C4C9" w14:textId="268DCD48" w:rsidR="008F02F0" w:rsidRPr="00FB5630" w:rsidRDefault="008F02F0" w:rsidP="008F02F0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2909125B" w14:textId="03585710" w:rsidR="008F02F0" w:rsidRPr="008C0F25" w:rsidRDefault="002D4796" w:rsidP="008F02F0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8F02F0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="008C0F25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the </w:t>
            </w:r>
            <w:r w:rsidR="008C0F25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sound </w:t>
            </w:r>
            <w:r w:rsidR="008C0F25" w:rsidRPr="008C0F25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/</w:t>
            </w:r>
            <w:r w:rsidR="008C0F25" w:rsidRPr="008C0F25">
              <w:rPr>
                <w:rFonts w:ascii="Times New Roman" w:hAnsi="Times New Roman"/>
                <w:color w:val="1D2A57"/>
                <w:sz w:val="24"/>
                <w:szCs w:val="24"/>
              </w:rPr>
              <w:t>ð/</w:t>
            </w:r>
          </w:p>
          <w:p w14:paraId="7C23BA89" w14:textId="091D22B4" w:rsidR="008F02F0" w:rsidRPr="00FB5630" w:rsidRDefault="008F02F0" w:rsidP="008F02F0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talk about </w:t>
            </w:r>
            <w:r w:rsidR="008C0F25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tourist attractions and cultures of English speaking countries</w:t>
            </w:r>
          </w:p>
        </w:tc>
      </w:tr>
      <w:tr w:rsidR="00FB5630" w:rsidRPr="00FB5630" w14:paraId="1D73E27A" w14:textId="77777777" w:rsidTr="005E7BFC">
        <w:tc>
          <w:tcPr>
            <w:tcW w:w="900" w:type="dxa"/>
            <w:vAlign w:val="center"/>
          </w:tcPr>
          <w:p w14:paraId="0FEE6A04" w14:textId="77777777" w:rsidR="008F02F0" w:rsidRPr="00FB5630" w:rsidRDefault="008F02F0" w:rsidP="008F02F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4865D719" w14:textId="22D19B65" w:rsidR="008F02F0" w:rsidRPr="00FB5630" w:rsidRDefault="008F02F0" w:rsidP="008F02F0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9, Lesson 2.1 – Vocab &amp; Listening</w:t>
            </w:r>
            <w:r w:rsidR="00606E6C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trang 71</w:t>
            </w:r>
          </w:p>
        </w:tc>
        <w:tc>
          <w:tcPr>
            <w:tcW w:w="540" w:type="dxa"/>
            <w:vAlign w:val="center"/>
          </w:tcPr>
          <w:p w14:paraId="05F9BB0B" w14:textId="47DA87CA" w:rsidR="008F02F0" w:rsidRPr="00FB5630" w:rsidRDefault="008F02F0" w:rsidP="008F02F0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25981D7C" w14:textId="42E3DD4D" w:rsidR="008F02F0" w:rsidRPr="00FB5630" w:rsidRDefault="002D4796" w:rsidP="008F02F0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6675D8">
              <w:rPr>
                <w:rFonts w:ascii="Times New Roman" w:hAnsi="Times New Roman"/>
                <w:color w:val="002060"/>
                <w:sz w:val="24"/>
                <w:szCs w:val="24"/>
              </w:rPr>
              <w:t>learn and use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="008C0F25">
              <w:rPr>
                <w:rFonts w:ascii="Times New Roman" w:hAnsi="Times New Roman"/>
                <w:color w:val="002060"/>
                <w:sz w:val="24"/>
                <w:szCs w:val="24"/>
              </w:rPr>
              <w:t>vocab. related to</w:t>
            </w:r>
            <w:r w:rsidR="008F02F0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="009E37E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holidays</w:t>
            </w:r>
          </w:p>
          <w:p w14:paraId="738C3C6E" w14:textId="0B03665A" w:rsidR="008F02F0" w:rsidRPr="001F6E2E" w:rsidRDefault="008F02F0" w:rsidP="008F02F0">
            <w:pPr>
              <w:pStyle w:val="ListParagraph"/>
              <w:numPr>
                <w:ilvl w:val="0"/>
                <w:numId w:val="17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 practice li</w:t>
            </w:r>
            <w:r w:rsidR="001F6E2E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stening </w:t>
            </w:r>
            <w:r w:rsidR="001F6E2E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for </w:t>
            </w:r>
            <w:r w:rsidR="001F6E2E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detail and </w:t>
            </w:r>
            <w:r w:rsidR="001F6E2E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specific information</w:t>
            </w:r>
          </w:p>
          <w:p w14:paraId="25ED58C9" w14:textId="724E9183" w:rsidR="001F6E2E" w:rsidRPr="00FB5630" w:rsidRDefault="001F6E2E" w:rsidP="008F02F0">
            <w:pPr>
              <w:pStyle w:val="ListParagraph"/>
              <w:numPr>
                <w:ilvl w:val="0"/>
                <w:numId w:val="17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functional English – 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Ending a conversation</w:t>
            </w:r>
          </w:p>
        </w:tc>
      </w:tr>
      <w:tr w:rsidR="00FB5630" w:rsidRPr="00FB5630" w14:paraId="21052C83" w14:textId="77777777" w:rsidTr="005E7BFC">
        <w:tc>
          <w:tcPr>
            <w:tcW w:w="900" w:type="dxa"/>
            <w:vAlign w:val="center"/>
          </w:tcPr>
          <w:p w14:paraId="01C4126E" w14:textId="77777777" w:rsidR="008F02F0" w:rsidRPr="00FB5630" w:rsidRDefault="008F02F0" w:rsidP="008F02F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5A03AA9A" w14:textId="7FC2ED0E" w:rsidR="008F02F0" w:rsidRPr="00FB5630" w:rsidRDefault="008F02F0" w:rsidP="008F02F0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9</w:t>
            </w:r>
            <w:r w:rsidR="00606E6C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Lesson 2.2 - Grammar, trang 72</w:t>
            </w:r>
          </w:p>
        </w:tc>
        <w:tc>
          <w:tcPr>
            <w:tcW w:w="540" w:type="dxa"/>
            <w:vAlign w:val="center"/>
          </w:tcPr>
          <w:p w14:paraId="59B4A8F8" w14:textId="3B70543E" w:rsidR="008F02F0" w:rsidRPr="00FB5630" w:rsidRDefault="008F02F0" w:rsidP="008F02F0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0EDBCAF1" w14:textId="498B3267" w:rsidR="008F02F0" w:rsidRPr="00FB5630" w:rsidRDefault="002D4796" w:rsidP="008F02F0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8F02F0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practice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and use</w:t>
            </w:r>
            <w:r w:rsidR="008F02F0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="008F02F0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Past simpl</w:t>
            </w:r>
            <w:r w:rsidR="001F6E2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e with irregular verbs</w:t>
            </w:r>
            <w:r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correctly</w:t>
            </w:r>
          </w:p>
        </w:tc>
      </w:tr>
      <w:tr w:rsidR="00FB5630" w:rsidRPr="00FB5630" w14:paraId="0E88DFE9" w14:textId="77777777" w:rsidTr="005E7BFC">
        <w:tc>
          <w:tcPr>
            <w:tcW w:w="900" w:type="dxa"/>
            <w:vAlign w:val="center"/>
          </w:tcPr>
          <w:p w14:paraId="5E896778" w14:textId="77777777" w:rsidR="008F02F0" w:rsidRPr="00FB5630" w:rsidRDefault="008F02F0" w:rsidP="008F02F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5853442E" w14:textId="02B9B097" w:rsidR="008F02F0" w:rsidRPr="00FB5630" w:rsidRDefault="008F02F0" w:rsidP="008F02F0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9, Lesson 2.3 – Pr</w:t>
            </w:r>
            <w:r w:rsidR="00606E6C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onunciation &amp; Speaking, trang 73</w:t>
            </w:r>
          </w:p>
        </w:tc>
        <w:tc>
          <w:tcPr>
            <w:tcW w:w="540" w:type="dxa"/>
            <w:vAlign w:val="center"/>
          </w:tcPr>
          <w:p w14:paraId="0D6B6D88" w14:textId="19D2DD8F" w:rsidR="008F02F0" w:rsidRPr="00FB5630" w:rsidRDefault="008F02F0" w:rsidP="008F02F0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498A6628" w14:textId="5CCAE098" w:rsidR="008F02F0" w:rsidRPr="00FB5630" w:rsidRDefault="002D4796" w:rsidP="008F02F0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8F02F0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="001F6E2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the sound </w:t>
            </w:r>
            <w:r w:rsidR="001F6E2E" w:rsidRPr="001F6E2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/</w:t>
            </w:r>
            <w:r w:rsidR="001F6E2E" w:rsidRPr="001F6E2E">
              <w:rPr>
                <w:rFonts w:ascii="Times New Roman" w:hAnsi="Times New Roman"/>
                <w:color w:val="1D2A57"/>
                <w:sz w:val="24"/>
                <w:szCs w:val="24"/>
              </w:rPr>
              <w:t>ə/</w:t>
            </w:r>
          </w:p>
          <w:p w14:paraId="6D55C58F" w14:textId="63F5FBFD" w:rsidR="008F02F0" w:rsidRPr="00FB5630" w:rsidRDefault="008F02F0" w:rsidP="008F02F0">
            <w:pPr>
              <w:pStyle w:val="ListParagraph"/>
              <w:numPr>
                <w:ilvl w:val="0"/>
                <w:numId w:val="18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talk about </w:t>
            </w:r>
            <w:r w:rsidR="001F6E2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holidays in English speaking countries</w:t>
            </w:r>
          </w:p>
        </w:tc>
      </w:tr>
      <w:tr w:rsidR="00FB5630" w:rsidRPr="00FB5630" w14:paraId="1DC62889" w14:textId="77777777" w:rsidTr="005E7BFC">
        <w:tc>
          <w:tcPr>
            <w:tcW w:w="900" w:type="dxa"/>
            <w:vAlign w:val="center"/>
          </w:tcPr>
          <w:p w14:paraId="3402A2EB" w14:textId="77777777" w:rsidR="008F02F0" w:rsidRPr="00FB5630" w:rsidRDefault="008F02F0" w:rsidP="008F02F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6430F0D4" w14:textId="78235B78" w:rsidR="008F02F0" w:rsidRPr="00FB5630" w:rsidRDefault="008F02F0" w:rsidP="008F02F0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Unit 9, Lesson 3.1</w:t>
            </w:r>
            <w:r w:rsidR="00606E6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– Listening &amp; Reading, trang 74</w:t>
            </w:r>
          </w:p>
        </w:tc>
        <w:tc>
          <w:tcPr>
            <w:tcW w:w="540" w:type="dxa"/>
            <w:vAlign w:val="center"/>
          </w:tcPr>
          <w:p w14:paraId="4493DE97" w14:textId="3F50989B" w:rsidR="008F02F0" w:rsidRPr="00FB5630" w:rsidRDefault="008F02F0" w:rsidP="008F02F0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11FB46E8" w14:textId="26564535" w:rsidR="008F02F0" w:rsidRPr="00FB5630" w:rsidRDefault="008F02F0" w:rsidP="008F02F0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 pra</w:t>
            </w:r>
            <w:r w:rsidR="001F6E2E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ctice listening and reading for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specific information</w:t>
            </w:r>
          </w:p>
          <w:p w14:paraId="5FC182DC" w14:textId="79A6F604" w:rsidR="008F02F0" w:rsidRPr="00FB5630" w:rsidRDefault="008F02F0" w:rsidP="008F02F0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talk about </w:t>
            </w:r>
            <w:r w:rsidR="001F6E2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benefits of speaking English</w:t>
            </w:r>
          </w:p>
        </w:tc>
      </w:tr>
      <w:tr w:rsidR="00FB5630" w:rsidRPr="00FB5630" w14:paraId="0B1A1DEB" w14:textId="77777777" w:rsidTr="005E7BFC">
        <w:tc>
          <w:tcPr>
            <w:tcW w:w="900" w:type="dxa"/>
            <w:vAlign w:val="center"/>
          </w:tcPr>
          <w:p w14:paraId="560DD7D9" w14:textId="77777777" w:rsidR="008F02F0" w:rsidRPr="00FB5630" w:rsidRDefault="008F02F0" w:rsidP="008F02F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6C1E95FE" w14:textId="3F2BB2B4" w:rsidR="008F02F0" w:rsidRPr="00FB5630" w:rsidRDefault="008F02F0" w:rsidP="008F02F0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Unit 9</w:t>
            </w:r>
            <w:r w:rsidR="00606E6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, Lesson 3.2 – Writing, trang 75</w:t>
            </w:r>
          </w:p>
        </w:tc>
        <w:tc>
          <w:tcPr>
            <w:tcW w:w="540" w:type="dxa"/>
            <w:vAlign w:val="center"/>
          </w:tcPr>
          <w:p w14:paraId="6C6D1C45" w14:textId="28077A3A" w:rsidR="008F02F0" w:rsidRPr="00FB5630" w:rsidRDefault="008F02F0" w:rsidP="008F02F0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1D2AB979" w14:textId="5F8EF880" w:rsidR="008F02F0" w:rsidRPr="00FB5630" w:rsidRDefault="008F02F0" w:rsidP="008F02F0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write </w:t>
            </w:r>
            <w:r w:rsidR="001F6E2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a postcard to a friend</w:t>
            </w:r>
          </w:p>
        </w:tc>
      </w:tr>
      <w:tr w:rsidR="00F63D31" w:rsidRPr="00FB5630" w14:paraId="2B97FFEA" w14:textId="77777777" w:rsidTr="005E7BFC">
        <w:tc>
          <w:tcPr>
            <w:tcW w:w="900" w:type="dxa"/>
            <w:vAlign w:val="center"/>
          </w:tcPr>
          <w:p w14:paraId="18DFFBB4" w14:textId="77777777" w:rsidR="00F63D31" w:rsidRPr="00FB5630" w:rsidRDefault="00F63D31" w:rsidP="008F02F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63C7F0EB" w14:textId="27C26475" w:rsidR="00F63D31" w:rsidRPr="00FB5630" w:rsidRDefault="00F63D31" w:rsidP="008F02F0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Unit 9 Review, trang 108 &amp; 109</w:t>
            </w:r>
          </w:p>
        </w:tc>
        <w:tc>
          <w:tcPr>
            <w:tcW w:w="540" w:type="dxa"/>
            <w:vAlign w:val="center"/>
          </w:tcPr>
          <w:p w14:paraId="087260FC" w14:textId="77777777" w:rsidR="00F63D31" w:rsidRPr="00FB5630" w:rsidRDefault="00F63D31" w:rsidP="008F02F0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5310" w:type="dxa"/>
            <w:vAlign w:val="center"/>
          </w:tcPr>
          <w:p w14:paraId="7CE40282" w14:textId="77777777" w:rsidR="00F63D31" w:rsidRDefault="00F63D31" w:rsidP="00F63D31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To review the target language learnt in the unit</w:t>
            </w:r>
          </w:p>
          <w:p w14:paraId="26FF4F75" w14:textId="3871B2C5" w:rsidR="00F63D31" w:rsidRPr="00F63D31" w:rsidRDefault="00F63D31" w:rsidP="00F63D31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63D31">
              <w:rPr>
                <w:rFonts w:ascii="Times New Roman" w:hAnsi="Times New Roman"/>
                <w:color w:val="002060"/>
                <w:sz w:val="24"/>
                <w:szCs w:val="24"/>
              </w:rPr>
              <w:t>To practice test taking skills</w:t>
            </w:r>
          </w:p>
        </w:tc>
      </w:tr>
      <w:tr w:rsidR="00FB5630" w:rsidRPr="00FB5630" w14:paraId="06B6E986" w14:textId="77777777" w:rsidTr="005E7BFC">
        <w:tc>
          <w:tcPr>
            <w:tcW w:w="900" w:type="dxa"/>
            <w:vAlign w:val="center"/>
          </w:tcPr>
          <w:p w14:paraId="03FA7460" w14:textId="77777777" w:rsidR="008F02F0" w:rsidRPr="00FB5630" w:rsidRDefault="008F02F0" w:rsidP="008F02F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3A4F3C99" w14:textId="042A0D80" w:rsidR="008F02F0" w:rsidRPr="00FB5630" w:rsidRDefault="008F02F0" w:rsidP="008F02F0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10, Lesson</w:t>
            </w:r>
            <w:r w:rsidR="00623C14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 1.1 – Vocab &amp; Listening</w:t>
            </w:r>
            <w:r w:rsidR="00606E6C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trang 76</w:t>
            </w:r>
          </w:p>
        </w:tc>
        <w:tc>
          <w:tcPr>
            <w:tcW w:w="540" w:type="dxa"/>
            <w:vAlign w:val="center"/>
          </w:tcPr>
          <w:p w14:paraId="0CD49C7E" w14:textId="4E9A1D59" w:rsidR="008F02F0" w:rsidRPr="00FB5630" w:rsidRDefault="008F02F0" w:rsidP="008F02F0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0964B547" w14:textId="24ADE6EA" w:rsidR="008F02F0" w:rsidRPr="00FB5630" w:rsidRDefault="002D4796" w:rsidP="008F02F0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learn </w:t>
            </w:r>
            <w:r w:rsidR="00623C1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and use </w:t>
            </w:r>
            <w:r w:rsidR="001F6E2E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vocab. related to </w:t>
            </w:r>
            <w:r w:rsidR="001F6E2E" w:rsidRPr="001F6E2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types</w:t>
            </w:r>
            <w:r w:rsidR="001F6E2E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and </w:t>
            </w:r>
            <w:r w:rsidR="001F6E2E" w:rsidRPr="001F6E2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sources of energy</w:t>
            </w:r>
          </w:p>
          <w:p w14:paraId="65E62C70" w14:textId="341326DC" w:rsidR="008F02F0" w:rsidRPr="00623C14" w:rsidRDefault="00623C14" w:rsidP="008F02F0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listening for detail and </w:t>
            </w:r>
            <w:r w:rsidR="008F02F0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specific information</w:t>
            </w:r>
          </w:p>
          <w:p w14:paraId="4A96653E" w14:textId="594AF141" w:rsidR="00623C14" w:rsidRPr="00FB5630" w:rsidRDefault="00623C14" w:rsidP="008F02F0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practice functional English – </w:t>
            </w:r>
            <w:r w:rsidRPr="00623C14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Asking for clarification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</w:p>
        </w:tc>
      </w:tr>
      <w:tr w:rsidR="00FB5630" w:rsidRPr="00FB5630" w14:paraId="0EFCF5E2" w14:textId="77777777" w:rsidTr="005E7BFC">
        <w:tc>
          <w:tcPr>
            <w:tcW w:w="900" w:type="dxa"/>
            <w:vAlign w:val="center"/>
          </w:tcPr>
          <w:p w14:paraId="32295FAB" w14:textId="77777777" w:rsidR="008F02F0" w:rsidRPr="00FB5630" w:rsidRDefault="008F02F0" w:rsidP="008F02F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7848007B" w14:textId="75ED12A7" w:rsidR="008F02F0" w:rsidRPr="00FB5630" w:rsidRDefault="008F02F0" w:rsidP="008F02F0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Unit 10, </w:t>
            </w:r>
            <w:r w:rsidR="00606E6C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Lesson 1.2 – Grammar, trang 77</w:t>
            </w:r>
          </w:p>
        </w:tc>
        <w:tc>
          <w:tcPr>
            <w:tcW w:w="540" w:type="dxa"/>
            <w:vAlign w:val="center"/>
          </w:tcPr>
          <w:p w14:paraId="7D4754F5" w14:textId="3992EEFE" w:rsidR="008F02F0" w:rsidRPr="00FB5630" w:rsidRDefault="008F02F0" w:rsidP="008F02F0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349338F6" w14:textId="5F6E7166" w:rsidR="008F02F0" w:rsidRPr="00FB5630" w:rsidRDefault="002D4796" w:rsidP="008F02F0">
            <w:pPr>
              <w:pStyle w:val="ListParagraph"/>
              <w:numPr>
                <w:ilvl w:val="0"/>
                <w:numId w:val="19"/>
              </w:numPr>
              <w:ind w:left="34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8F02F0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practice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and use</w:t>
            </w:r>
            <w:r w:rsidR="008F02F0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="00623C14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more…than </w:t>
            </w:r>
            <w:r w:rsidR="00623C1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and </w:t>
            </w:r>
            <w:r w:rsidR="00623C14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less….than</w:t>
            </w:r>
            <w:r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correctly</w:t>
            </w:r>
          </w:p>
        </w:tc>
      </w:tr>
      <w:tr w:rsidR="00FB5630" w:rsidRPr="00FB5630" w14:paraId="1777E1A3" w14:textId="77777777" w:rsidTr="005E7BFC">
        <w:tc>
          <w:tcPr>
            <w:tcW w:w="900" w:type="dxa"/>
            <w:vAlign w:val="center"/>
          </w:tcPr>
          <w:p w14:paraId="1971A1A4" w14:textId="77777777" w:rsidR="008F02F0" w:rsidRPr="00FB5630" w:rsidRDefault="008F02F0" w:rsidP="008F02F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3752CF72" w14:textId="121CADE5" w:rsidR="008F02F0" w:rsidRPr="00FB5630" w:rsidRDefault="008F02F0" w:rsidP="008F02F0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Unit 10, Lesson 1.3 – </w:t>
            </w:r>
            <w:r w:rsidR="000955B9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Pronunciation</w:t>
            </w:r>
            <w:r w:rsidR="00606E6C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 xml:space="preserve"> &amp; Speaking, trang 78</w:t>
            </w:r>
          </w:p>
        </w:tc>
        <w:tc>
          <w:tcPr>
            <w:tcW w:w="540" w:type="dxa"/>
            <w:vAlign w:val="center"/>
          </w:tcPr>
          <w:p w14:paraId="7EED0B19" w14:textId="340E25B7" w:rsidR="008F02F0" w:rsidRPr="00FB5630" w:rsidRDefault="008F02F0" w:rsidP="008F02F0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1DC9A963" w14:textId="209A1AE7" w:rsidR="008F02F0" w:rsidRPr="00FB5630" w:rsidRDefault="002D4796" w:rsidP="008F02F0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8F02F0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="008F02F0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word </w:t>
            </w:r>
            <w:r w:rsidR="00606E6C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st</w:t>
            </w:r>
            <w:r w:rsidR="00623C14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ress</w:t>
            </w:r>
          </w:p>
          <w:p w14:paraId="600AC015" w14:textId="2A44B9FA" w:rsidR="008F02F0" w:rsidRPr="00FB5630" w:rsidRDefault="008F02F0" w:rsidP="008F02F0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talk about </w:t>
            </w:r>
            <w:r w:rsidR="00623C14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types and sources of energy</w:t>
            </w:r>
          </w:p>
        </w:tc>
      </w:tr>
      <w:tr w:rsidR="00FB5630" w:rsidRPr="00FB5630" w14:paraId="6965C68D" w14:textId="77777777" w:rsidTr="005E7BFC">
        <w:tc>
          <w:tcPr>
            <w:tcW w:w="900" w:type="dxa"/>
            <w:vAlign w:val="center"/>
          </w:tcPr>
          <w:p w14:paraId="6D17F54A" w14:textId="77777777" w:rsidR="008F02F0" w:rsidRPr="00FB5630" w:rsidRDefault="008F02F0" w:rsidP="008F02F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4B2A183C" w14:textId="28D3556F" w:rsidR="008F02F0" w:rsidRPr="00FB5630" w:rsidRDefault="008F02F0" w:rsidP="008F02F0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10, Lesson 2</w:t>
            </w:r>
            <w:r w:rsidR="00623C14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.1 – Vocab &amp; Read</w:t>
            </w:r>
            <w:r w:rsidR="00606E6C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ing, trang 79</w:t>
            </w:r>
          </w:p>
        </w:tc>
        <w:tc>
          <w:tcPr>
            <w:tcW w:w="540" w:type="dxa"/>
            <w:vAlign w:val="center"/>
          </w:tcPr>
          <w:p w14:paraId="28F0957B" w14:textId="0D799A7E" w:rsidR="008F02F0" w:rsidRPr="00FB5630" w:rsidRDefault="008F02F0" w:rsidP="008F02F0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0D287C03" w14:textId="65BA1DAE" w:rsidR="008F02F0" w:rsidRPr="00FB5630" w:rsidRDefault="00536B48" w:rsidP="008F02F0">
            <w:pPr>
              <w:pStyle w:val="ListParagraph"/>
              <w:numPr>
                <w:ilvl w:val="0"/>
                <w:numId w:val="1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learn </w:t>
            </w:r>
            <w:r w:rsidR="00623C1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and use vocab. related to </w:t>
            </w:r>
            <w:r w:rsidR="00623C14" w:rsidRPr="00623C14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energy sources</w:t>
            </w:r>
          </w:p>
          <w:p w14:paraId="1BB0D19A" w14:textId="5BF43264" w:rsidR="008F02F0" w:rsidRPr="00623C14" w:rsidRDefault="00623C14" w:rsidP="00623C14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To practice reading for main idea and detail</w:t>
            </w:r>
          </w:p>
        </w:tc>
      </w:tr>
      <w:tr w:rsidR="00FB5630" w:rsidRPr="00FB5630" w14:paraId="5E4CFA52" w14:textId="77777777" w:rsidTr="005E7BFC">
        <w:tc>
          <w:tcPr>
            <w:tcW w:w="900" w:type="dxa"/>
            <w:vAlign w:val="center"/>
          </w:tcPr>
          <w:p w14:paraId="007F059D" w14:textId="77777777" w:rsidR="008F02F0" w:rsidRPr="00FB5630" w:rsidRDefault="008F02F0" w:rsidP="008F02F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24070B37" w14:textId="3BBAD04B" w:rsidR="008F02F0" w:rsidRPr="00FB5630" w:rsidRDefault="008F02F0" w:rsidP="008F02F0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10</w:t>
            </w:r>
            <w:r w:rsidR="00606E6C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, Lesson 2.2 - Grammar, trang 80</w:t>
            </w:r>
          </w:p>
        </w:tc>
        <w:tc>
          <w:tcPr>
            <w:tcW w:w="540" w:type="dxa"/>
            <w:vAlign w:val="center"/>
          </w:tcPr>
          <w:p w14:paraId="3D45F2C8" w14:textId="52974899" w:rsidR="008F02F0" w:rsidRPr="00FB5630" w:rsidRDefault="008F02F0" w:rsidP="008F02F0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20CFC889" w14:textId="2085DC5A" w:rsidR="008F02F0" w:rsidRPr="00FB5630" w:rsidRDefault="00536B48" w:rsidP="008F02F0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0527E9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and use </w:t>
            </w:r>
            <w:r w:rsidR="00623C14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and</w:t>
            </w:r>
            <w:r w:rsidR="000527E9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r w:rsidR="000527E9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and </w:t>
            </w:r>
            <w:r w:rsidR="00623C14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but</w:t>
            </w:r>
            <w:r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</w:t>
            </w: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correctly</w:t>
            </w:r>
          </w:p>
        </w:tc>
      </w:tr>
      <w:tr w:rsidR="00FB5630" w:rsidRPr="00FB5630" w14:paraId="30471997" w14:textId="77777777" w:rsidTr="005E7BFC">
        <w:tc>
          <w:tcPr>
            <w:tcW w:w="900" w:type="dxa"/>
            <w:vAlign w:val="center"/>
          </w:tcPr>
          <w:p w14:paraId="4A2C11BA" w14:textId="77777777" w:rsidR="008F02F0" w:rsidRPr="00FB5630" w:rsidRDefault="008F02F0" w:rsidP="008F02F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17B0E2AA" w14:textId="028FF263" w:rsidR="008F02F0" w:rsidRPr="00FB5630" w:rsidRDefault="008F02F0" w:rsidP="008F02F0">
            <w:pP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Unit 10, Lesson 2.3 – Pr</w:t>
            </w:r>
            <w:r w:rsidR="00606E6C" w:rsidRPr="00FB5630">
              <w:rPr>
                <w:rFonts w:ascii="Times New Roman" w:hAnsi="Times New Roman"/>
                <w:color w:val="002060"/>
                <w:sz w:val="24"/>
                <w:szCs w:val="24"/>
                <w:lang w:val="sv-SE"/>
              </w:rPr>
              <w:t>onunciation &amp; Speaking, trang 81</w:t>
            </w:r>
          </w:p>
        </w:tc>
        <w:tc>
          <w:tcPr>
            <w:tcW w:w="540" w:type="dxa"/>
            <w:vAlign w:val="center"/>
          </w:tcPr>
          <w:p w14:paraId="77F46248" w14:textId="54D0B330" w:rsidR="008F02F0" w:rsidRPr="00FB5630" w:rsidRDefault="008F02F0" w:rsidP="008F02F0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65772DFF" w14:textId="77617FEF" w:rsidR="008F02F0" w:rsidRPr="00FB5630" w:rsidRDefault="00536B48" w:rsidP="008F02F0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</w:t>
            </w:r>
            <w:r w:rsidR="008F02F0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practice </w:t>
            </w:r>
            <w:r w:rsidR="000527E9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sound</w:t>
            </w:r>
            <w:r w:rsidR="00623C14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change</w:t>
            </w:r>
          </w:p>
          <w:p w14:paraId="756B4BC7" w14:textId="340A1831" w:rsidR="008F02F0" w:rsidRPr="00FB5630" w:rsidRDefault="008F02F0" w:rsidP="008F02F0">
            <w:pPr>
              <w:pStyle w:val="ListParagraph"/>
              <w:numPr>
                <w:ilvl w:val="0"/>
                <w:numId w:val="20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talk about </w:t>
            </w:r>
            <w:r w:rsidR="00623C14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advantages and disadvantages of energy sources</w:t>
            </w:r>
          </w:p>
        </w:tc>
      </w:tr>
      <w:tr w:rsidR="00FB5630" w:rsidRPr="00FB5630" w14:paraId="7A5C81D2" w14:textId="77777777" w:rsidTr="00536B48">
        <w:tc>
          <w:tcPr>
            <w:tcW w:w="900" w:type="dxa"/>
            <w:shd w:val="clear" w:color="auto" w:fill="FFFFFF" w:themeFill="background1"/>
            <w:vAlign w:val="center"/>
          </w:tcPr>
          <w:p w14:paraId="32AD78EB" w14:textId="77777777" w:rsidR="008F02F0" w:rsidRPr="00FB5630" w:rsidRDefault="008F02F0" w:rsidP="008F02F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14:paraId="48EADC6F" w14:textId="696205DE" w:rsidR="008F02F0" w:rsidRPr="00FB5630" w:rsidRDefault="008F02F0" w:rsidP="008F02F0">
            <w:pPr>
              <w:spacing w:after="0" w:line="240" w:lineRule="auto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Unit 10, Lesson 3.1</w:t>
            </w:r>
            <w:r w:rsidR="00606E6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– Listening &amp; Reading, trang 82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75177CD7" w14:textId="0098FA04" w:rsidR="008F02F0" w:rsidRPr="00FB5630" w:rsidRDefault="008F02F0" w:rsidP="008F02F0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shd w:val="clear" w:color="auto" w:fill="FFFFFF" w:themeFill="background1"/>
            <w:vAlign w:val="center"/>
          </w:tcPr>
          <w:p w14:paraId="4786EDD3" w14:textId="1DEEAF3E" w:rsidR="000527E9" w:rsidRPr="00FB5630" w:rsidRDefault="008F02F0" w:rsidP="000527E9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To practice listening and reading f</w:t>
            </w:r>
            <w:r w:rsidR="00623C14">
              <w:rPr>
                <w:rFonts w:ascii="Times New Roman" w:hAnsi="Times New Roman"/>
                <w:color w:val="002060"/>
                <w:sz w:val="24"/>
                <w:szCs w:val="24"/>
              </w:rPr>
              <w:t>or detail</w:t>
            </w:r>
          </w:p>
          <w:p w14:paraId="211D413D" w14:textId="42D5561A" w:rsidR="008F02F0" w:rsidRPr="00FB5630" w:rsidRDefault="008F02F0" w:rsidP="000527E9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talk about </w:t>
            </w:r>
            <w:r w:rsidR="000527E9" w:rsidRPr="00FB5630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d</w:t>
            </w:r>
            <w:r w:rsidR="00623C14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ifferent energy sources</w:t>
            </w:r>
          </w:p>
        </w:tc>
      </w:tr>
      <w:tr w:rsidR="00FB5630" w:rsidRPr="00FB5630" w14:paraId="014C43ED" w14:textId="77777777" w:rsidTr="00536B48">
        <w:tc>
          <w:tcPr>
            <w:tcW w:w="900" w:type="dxa"/>
            <w:shd w:val="clear" w:color="auto" w:fill="FFFFFF" w:themeFill="background1"/>
            <w:vAlign w:val="center"/>
          </w:tcPr>
          <w:p w14:paraId="49ED4C20" w14:textId="77777777" w:rsidR="008F02F0" w:rsidRPr="00FB5630" w:rsidRDefault="008F02F0" w:rsidP="008F02F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14:paraId="2F8E44C3" w14:textId="38780B01" w:rsidR="008F02F0" w:rsidRPr="00FB5630" w:rsidRDefault="008F02F0" w:rsidP="008F02F0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Unit 10</w:t>
            </w:r>
            <w:r w:rsidR="00606E6C"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, Lesson 3.2 – Writing, trang 83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7FF0BE35" w14:textId="6C39BFF6" w:rsidR="008F02F0" w:rsidRPr="00FB5630" w:rsidRDefault="008F02F0" w:rsidP="008F02F0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shd w:val="clear" w:color="auto" w:fill="FFFFFF" w:themeFill="background1"/>
            <w:vAlign w:val="center"/>
          </w:tcPr>
          <w:p w14:paraId="51BE017F" w14:textId="4A13EC5B" w:rsidR="008F02F0" w:rsidRPr="00FB5630" w:rsidRDefault="008F02F0" w:rsidP="000527E9">
            <w:pPr>
              <w:pStyle w:val="ListParagraph"/>
              <w:numPr>
                <w:ilvl w:val="0"/>
                <w:numId w:val="25"/>
              </w:numPr>
              <w:ind w:left="336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To write </w:t>
            </w:r>
            <w:r w:rsidR="00623C14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an informal emails</w:t>
            </w:r>
          </w:p>
        </w:tc>
      </w:tr>
      <w:tr w:rsidR="00FB5630" w:rsidRPr="00FB5630" w14:paraId="4228AF32" w14:textId="77777777" w:rsidTr="00536B48">
        <w:tc>
          <w:tcPr>
            <w:tcW w:w="900" w:type="dxa"/>
            <w:shd w:val="clear" w:color="auto" w:fill="FFFFFF" w:themeFill="background1"/>
            <w:vAlign w:val="center"/>
          </w:tcPr>
          <w:p w14:paraId="4D2D4FE7" w14:textId="77777777" w:rsidR="000527E9" w:rsidRPr="00FB5630" w:rsidRDefault="000527E9" w:rsidP="000527E9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14:paraId="5E5F35C5" w14:textId="6EBA33AC" w:rsidR="000527E9" w:rsidRPr="00FB5630" w:rsidRDefault="00F63D31" w:rsidP="000527E9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Unit 10 review, trang 110 &amp; 111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059EB324" w14:textId="5E8E199B" w:rsidR="000527E9" w:rsidRPr="00FB5630" w:rsidRDefault="000527E9" w:rsidP="000527E9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10" w:type="dxa"/>
            <w:shd w:val="clear" w:color="auto" w:fill="FFFFFF" w:themeFill="background1"/>
            <w:vAlign w:val="center"/>
          </w:tcPr>
          <w:p w14:paraId="1AF3C726" w14:textId="77777777" w:rsidR="00F63D31" w:rsidRDefault="00F63D31" w:rsidP="00F63D31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To review the target language learnt in the unit</w:t>
            </w:r>
          </w:p>
          <w:p w14:paraId="344B271F" w14:textId="131EAD87" w:rsidR="000527E9" w:rsidRPr="00F63D31" w:rsidRDefault="00F63D31" w:rsidP="00F63D31">
            <w:pPr>
              <w:pStyle w:val="ListParagraph"/>
              <w:numPr>
                <w:ilvl w:val="0"/>
                <w:numId w:val="11"/>
              </w:num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63D31">
              <w:rPr>
                <w:rFonts w:ascii="Times New Roman" w:hAnsi="Times New Roman"/>
                <w:color w:val="002060"/>
                <w:sz w:val="24"/>
                <w:szCs w:val="24"/>
              </w:rPr>
              <w:t>To practice test taking skills</w:t>
            </w:r>
          </w:p>
        </w:tc>
      </w:tr>
      <w:tr w:rsidR="00FB5630" w:rsidRPr="00FB5630" w14:paraId="51D0792B" w14:textId="77777777" w:rsidTr="005E7BFC">
        <w:tc>
          <w:tcPr>
            <w:tcW w:w="900" w:type="dxa"/>
            <w:shd w:val="clear" w:color="auto" w:fill="FFE599" w:themeFill="accent4" w:themeFillTint="66"/>
            <w:vAlign w:val="center"/>
          </w:tcPr>
          <w:p w14:paraId="518E31C4" w14:textId="77777777" w:rsidR="000527E9" w:rsidRPr="00FB5630" w:rsidRDefault="000527E9" w:rsidP="000527E9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Merge w:val="restart"/>
            <w:shd w:val="clear" w:color="auto" w:fill="FFE599" w:themeFill="accent4" w:themeFillTint="66"/>
            <w:vAlign w:val="center"/>
          </w:tcPr>
          <w:p w14:paraId="24169889" w14:textId="4191118B" w:rsidR="000527E9" w:rsidRPr="00FB5630" w:rsidRDefault="000527E9" w:rsidP="000527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Ôn tập kiểm tra cuối học kì II</w:t>
            </w:r>
          </w:p>
          <w:p w14:paraId="11E6865B" w14:textId="77777777" w:rsidR="000527E9" w:rsidRPr="00FB5630" w:rsidRDefault="000527E9" w:rsidP="000527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Kiểm tra cuối học kì II</w:t>
            </w:r>
          </w:p>
          <w:p w14:paraId="57181A7F" w14:textId="543A2516" w:rsidR="000527E9" w:rsidRPr="00FB5630" w:rsidRDefault="000527E9" w:rsidP="000527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  <w:r w:rsidRPr="00FB5630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Sửa bài kiểm tra cuối học kì II</w:t>
            </w:r>
          </w:p>
        </w:tc>
        <w:tc>
          <w:tcPr>
            <w:tcW w:w="540" w:type="dxa"/>
            <w:vMerge w:val="restart"/>
            <w:shd w:val="clear" w:color="auto" w:fill="FFE599" w:themeFill="accent4" w:themeFillTint="66"/>
            <w:vAlign w:val="center"/>
          </w:tcPr>
          <w:p w14:paraId="52BD625C" w14:textId="6BBC7D06" w:rsidR="000527E9" w:rsidRPr="00FB5630" w:rsidRDefault="00623C14" w:rsidP="000527E9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5310" w:type="dxa"/>
            <w:shd w:val="clear" w:color="auto" w:fill="FFE599" w:themeFill="accent4" w:themeFillTint="66"/>
            <w:vAlign w:val="center"/>
          </w:tcPr>
          <w:p w14:paraId="467356A9" w14:textId="77777777" w:rsidR="000527E9" w:rsidRPr="00FB5630" w:rsidRDefault="000527E9" w:rsidP="000527E9">
            <w:p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FB5630" w:rsidRPr="00FB5630" w14:paraId="2C7BF551" w14:textId="77777777" w:rsidTr="005E7BFC">
        <w:tc>
          <w:tcPr>
            <w:tcW w:w="900" w:type="dxa"/>
            <w:shd w:val="clear" w:color="auto" w:fill="FFE599" w:themeFill="accent4" w:themeFillTint="66"/>
            <w:vAlign w:val="center"/>
          </w:tcPr>
          <w:p w14:paraId="2EE320FB" w14:textId="77777777" w:rsidR="000527E9" w:rsidRPr="00FB5630" w:rsidRDefault="000527E9" w:rsidP="000527E9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Merge/>
            <w:shd w:val="clear" w:color="auto" w:fill="FFE599" w:themeFill="accent4" w:themeFillTint="66"/>
            <w:vAlign w:val="center"/>
          </w:tcPr>
          <w:p w14:paraId="5A74FBE6" w14:textId="77777777" w:rsidR="000527E9" w:rsidRPr="00FB5630" w:rsidRDefault="000527E9" w:rsidP="000527E9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540" w:type="dxa"/>
            <w:vMerge/>
            <w:shd w:val="clear" w:color="auto" w:fill="FFE599" w:themeFill="accent4" w:themeFillTint="66"/>
            <w:vAlign w:val="center"/>
          </w:tcPr>
          <w:p w14:paraId="54F081AB" w14:textId="77777777" w:rsidR="000527E9" w:rsidRPr="00FB5630" w:rsidRDefault="000527E9" w:rsidP="000527E9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5310" w:type="dxa"/>
            <w:shd w:val="clear" w:color="auto" w:fill="FFE599" w:themeFill="accent4" w:themeFillTint="66"/>
            <w:vAlign w:val="center"/>
          </w:tcPr>
          <w:p w14:paraId="29AB522B" w14:textId="77777777" w:rsidR="000527E9" w:rsidRPr="00FB5630" w:rsidRDefault="000527E9" w:rsidP="000527E9">
            <w:p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FB5630" w:rsidRPr="00FB5630" w14:paraId="64D45C62" w14:textId="77777777" w:rsidTr="005E7BFC">
        <w:tc>
          <w:tcPr>
            <w:tcW w:w="900" w:type="dxa"/>
            <w:shd w:val="clear" w:color="auto" w:fill="FFE599" w:themeFill="accent4" w:themeFillTint="66"/>
            <w:vAlign w:val="center"/>
          </w:tcPr>
          <w:p w14:paraId="2A7EF905" w14:textId="77777777" w:rsidR="000527E9" w:rsidRPr="00FB5630" w:rsidRDefault="000527E9" w:rsidP="000527E9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500" w:type="dxa"/>
            <w:vMerge/>
            <w:shd w:val="clear" w:color="auto" w:fill="FFE599" w:themeFill="accent4" w:themeFillTint="66"/>
            <w:vAlign w:val="center"/>
          </w:tcPr>
          <w:p w14:paraId="6424116D" w14:textId="77777777" w:rsidR="000527E9" w:rsidRPr="00FB5630" w:rsidRDefault="000527E9" w:rsidP="000527E9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540" w:type="dxa"/>
            <w:vMerge/>
            <w:shd w:val="clear" w:color="auto" w:fill="FFE599" w:themeFill="accent4" w:themeFillTint="66"/>
            <w:vAlign w:val="center"/>
          </w:tcPr>
          <w:p w14:paraId="56BD6FEB" w14:textId="77777777" w:rsidR="000527E9" w:rsidRPr="00FB5630" w:rsidRDefault="000527E9" w:rsidP="000527E9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5310" w:type="dxa"/>
            <w:shd w:val="clear" w:color="auto" w:fill="FFE599" w:themeFill="accent4" w:themeFillTint="66"/>
            <w:vAlign w:val="center"/>
          </w:tcPr>
          <w:p w14:paraId="3C7B64BC" w14:textId="77777777" w:rsidR="000527E9" w:rsidRPr="00FB5630" w:rsidRDefault="000527E9" w:rsidP="000527E9">
            <w:pPr>
              <w:ind w:left="340" w:hanging="270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</w:tbl>
    <w:p w14:paraId="621838A9" w14:textId="0105CFEE" w:rsidR="00C759D3" w:rsidRPr="00FB5630" w:rsidRDefault="00C759D3" w:rsidP="0052544D">
      <w:pPr>
        <w:tabs>
          <w:tab w:val="left" w:pos="8054"/>
        </w:tabs>
        <w:spacing w:after="0" w:line="240" w:lineRule="auto"/>
        <w:rPr>
          <w:rFonts w:ascii="Times New Roman" w:eastAsia="Times New Roman" w:hAnsi="Times New Roman"/>
          <w:b/>
          <w:color w:val="002060"/>
          <w:sz w:val="24"/>
          <w:szCs w:val="24"/>
        </w:rPr>
      </w:pPr>
    </w:p>
    <w:p w14:paraId="5264ECA5" w14:textId="77777777" w:rsidR="006D1A8F" w:rsidRPr="003908F2" w:rsidRDefault="006D1A8F" w:rsidP="006D1A8F">
      <w:pPr>
        <w:tabs>
          <w:tab w:val="left" w:pos="8054"/>
        </w:tabs>
        <w:spacing w:after="0" w:line="240" w:lineRule="auto"/>
        <w:rPr>
          <w:rFonts w:ascii="Times New Roman" w:eastAsia="Times New Roman" w:hAnsi="Times New Roman"/>
          <w:b/>
          <w:color w:val="C00000"/>
          <w:sz w:val="24"/>
          <w:szCs w:val="24"/>
        </w:rPr>
      </w:pPr>
      <w:r w:rsidRPr="00FB5630">
        <w:rPr>
          <w:rFonts w:ascii="Times New Roman" w:eastAsia="Times New Roman" w:hAnsi="Times New Roman"/>
          <w:b/>
          <w:color w:val="002060"/>
          <w:sz w:val="24"/>
          <w:szCs w:val="24"/>
        </w:rPr>
        <w:t>*</w:t>
      </w:r>
      <w:r w:rsidRPr="00FB5630"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  <w:t xml:space="preserve"> </w:t>
      </w:r>
      <w:r w:rsidRPr="003908F2">
        <w:rPr>
          <w:rFonts w:ascii="Times New Roman" w:eastAsia="Times New Roman" w:hAnsi="Times New Roman"/>
          <w:b/>
          <w:bCs/>
          <w:i/>
          <w:color w:val="C00000"/>
          <w:sz w:val="24"/>
          <w:szCs w:val="24"/>
        </w:rPr>
        <w:t xml:space="preserve">Ghi chú: Tùy theo tình hình thực tế tại mỗi địa phương, kế hoạch dạy học chi tiết này có thể được chủ động điều chỉnh sao cho phù hợp nhất. </w:t>
      </w:r>
    </w:p>
    <w:p w14:paraId="04D75CF9" w14:textId="77777777" w:rsidR="006D1A8F" w:rsidRPr="00FB5630" w:rsidRDefault="006D1A8F" w:rsidP="006D1A8F">
      <w:pPr>
        <w:tabs>
          <w:tab w:val="left" w:pos="8054"/>
        </w:tabs>
        <w:spacing w:after="0" w:line="240" w:lineRule="auto"/>
        <w:ind w:firstLine="720"/>
        <w:rPr>
          <w:rFonts w:ascii="Times New Roman" w:eastAsia="Times New Roman" w:hAnsi="Times New Roman"/>
          <w:b/>
          <w:color w:val="002060"/>
          <w:sz w:val="26"/>
          <w:szCs w:val="26"/>
        </w:rPr>
      </w:pPr>
    </w:p>
    <w:tbl>
      <w:tblPr>
        <w:tblW w:w="10073" w:type="dxa"/>
        <w:tblInd w:w="355" w:type="dxa"/>
        <w:tblLook w:val="04A0" w:firstRow="1" w:lastRow="0" w:firstColumn="1" w:lastColumn="0" w:noHBand="0" w:noVBand="1"/>
      </w:tblPr>
      <w:tblGrid>
        <w:gridCol w:w="3581"/>
        <w:gridCol w:w="2846"/>
        <w:gridCol w:w="3646"/>
      </w:tblGrid>
      <w:tr w:rsidR="006D1A8F" w:rsidRPr="00FB5630" w14:paraId="60C9F9EC" w14:textId="77777777" w:rsidTr="00D53D7B">
        <w:trPr>
          <w:trHeight w:val="454"/>
        </w:trPr>
        <w:tc>
          <w:tcPr>
            <w:tcW w:w="3581" w:type="dxa"/>
            <w:hideMark/>
          </w:tcPr>
          <w:p w14:paraId="55166691" w14:textId="77777777" w:rsidR="006D1A8F" w:rsidRPr="00FB5630" w:rsidRDefault="006D1A8F" w:rsidP="009678E7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6"/>
                <w:szCs w:val="26"/>
              </w:rPr>
            </w:pPr>
            <w:r w:rsidRPr="00FB5630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PHÓ HIỆU TRƯỞNG</w:t>
            </w:r>
          </w:p>
        </w:tc>
        <w:tc>
          <w:tcPr>
            <w:tcW w:w="2846" w:type="dxa"/>
            <w:hideMark/>
          </w:tcPr>
          <w:p w14:paraId="5769A5A9" w14:textId="77777777" w:rsidR="006D1A8F" w:rsidRPr="00FB5630" w:rsidRDefault="006D1A8F" w:rsidP="009678E7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6"/>
                <w:szCs w:val="26"/>
              </w:rPr>
            </w:pPr>
            <w:r w:rsidRPr="00FB5630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 xml:space="preserve">TỔ TRƯỞNG  </w:t>
            </w:r>
          </w:p>
        </w:tc>
        <w:tc>
          <w:tcPr>
            <w:tcW w:w="3646" w:type="dxa"/>
            <w:hideMark/>
          </w:tcPr>
          <w:p w14:paraId="0B052E32" w14:textId="1DA0ED6A" w:rsidR="006D1A8F" w:rsidRPr="00FB5630" w:rsidRDefault="00D53D7B" w:rsidP="009678E7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6"/>
                <w:szCs w:val="26"/>
              </w:rPr>
            </w:pPr>
            <w:r w:rsidRPr="00FB5630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 xml:space="preserve"> </w:t>
            </w:r>
            <w:r w:rsidR="006D1A8F" w:rsidRPr="00FB5630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NGƯỜI LẬP KẾ HOẠCH</w:t>
            </w:r>
          </w:p>
        </w:tc>
      </w:tr>
    </w:tbl>
    <w:p w14:paraId="42A37861" w14:textId="144DEF77" w:rsidR="00E13285" w:rsidRPr="00FB5630" w:rsidRDefault="00E13285" w:rsidP="00D53D7B">
      <w:pPr>
        <w:tabs>
          <w:tab w:val="left" w:pos="8054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24"/>
          <w:szCs w:val="24"/>
        </w:rPr>
      </w:pPr>
    </w:p>
    <w:p w14:paraId="0CE873FD" w14:textId="4CB65686" w:rsidR="00E13285" w:rsidRPr="00FB5630" w:rsidRDefault="00E13285" w:rsidP="0052544D">
      <w:pPr>
        <w:tabs>
          <w:tab w:val="left" w:pos="8054"/>
        </w:tabs>
        <w:spacing w:after="0" w:line="240" w:lineRule="auto"/>
        <w:rPr>
          <w:rFonts w:ascii="Times New Roman" w:eastAsia="Times New Roman" w:hAnsi="Times New Roman"/>
          <w:b/>
          <w:color w:val="002060"/>
          <w:sz w:val="24"/>
          <w:szCs w:val="24"/>
        </w:rPr>
      </w:pPr>
    </w:p>
    <w:p w14:paraId="0A223391" w14:textId="5D20EFD5" w:rsidR="00E13285" w:rsidRPr="00FB5630" w:rsidRDefault="00E13285" w:rsidP="0052544D">
      <w:pPr>
        <w:tabs>
          <w:tab w:val="left" w:pos="8054"/>
        </w:tabs>
        <w:spacing w:after="0" w:line="240" w:lineRule="auto"/>
        <w:rPr>
          <w:rFonts w:ascii="Times New Roman" w:eastAsia="Times New Roman" w:hAnsi="Times New Roman"/>
          <w:b/>
          <w:color w:val="002060"/>
          <w:sz w:val="24"/>
          <w:szCs w:val="24"/>
        </w:rPr>
      </w:pPr>
    </w:p>
    <w:p w14:paraId="539D9405" w14:textId="5F447542" w:rsidR="00E13285" w:rsidRPr="00FB5630" w:rsidRDefault="00E13285" w:rsidP="0052544D">
      <w:pPr>
        <w:tabs>
          <w:tab w:val="left" w:pos="8054"/>
        </w:tabs>
        <w:spacing w:after="0" w:line="240" w:lineRule="auto"/>
        <w:rPr>
          <w:rFonts w:ascii="Times New Roman" w:eastAsia="Times New Roman" w:hAnsi="Times New Roman"/>
          <w:b/>
          <w:color w:val="002060"/>
          <w:sz w:val="24"/>
          <w:szCs w:val="24"/>
        </w:rPr>
      </w:pPr>
    </w:p>
    <w:p w14:paraId="1244BA52" w14:textId="77777777" w:rsidR="005A5B8A" w:rsidRPr="005A5B8A" w:rsidRDefault="005A5B8A" w:rsidP="005A5B8A">
      <w:pPr>
        <w:tabs>
          <w:tab w:val="left" w:pos="8054"/>
        </w:tabs>
        <w:spacing w:after="0" w:line="240" w:lineRule="auto"/>
        <w:rPr>
          <w:rFonts w:ascii="Times New Roman" w:eastAsia="Times New Roman" w:hAnsi="Times New Roman"/>
          <w:b/>
          <w:color w:val="002060"/>
          <w:sz w:val="24"/>
          <w:szCs w:val="24"/>
        </w:rPr>
      </w:pPr>
      <w:r w:rsidRPr="005A5B8A">
        <w:rPr>
          <w:rFonts w:ascii="Times New Roman" w:eastAsia="Times New Roman" w:hAnsi="Times New Roman"/>
          <w:b/>
          <w:color w:val="002060"/>
          <w:sz w:val="24"/>
          <w:szCs w:val="24"/>
        </w:rPr>
        <w:t xml:space="preserve">Xem thêm tại Website VnTeach.Com </w:t>
      </w:r>
    </w:p>
    <w:p w14:paraId="012AC6A1" w14:textId="71AC9FD2" w:rsidR="00E13285" w:rsidRPr="00FB5630" w:rsidRDefault="005A5B8A" w:rsidP="005A5B8A">
      <w:pPr>
        <w:tabs>
          <w:tab w:val="left" w:pos="8054"/>
        </w:tabs>
        <w:spacing w:after="0" w:line="240" w:lineRule="auto"/>
        <w:rPr>
          <w:rFonts w:ascii="Times New Roman" w:eastAsia="Times New Roman" w:hAnsi="Times New Roman"/>
          <w:b/>
          <w:color w:val="002060"/>
          <w:sz w:val="24"/>
          <w:szCs w:val="24"/>
        </w:rPr>
      </w:pPr>
      <w:r w:rsidRPr="005A5B8A">
        <w:rPr>
          <w:rFonts w:ascii="Times New Roman" w:eastAsia="Times New Roman" w:hAnsi="Times New Roman"/>
          <w:b/>
          <w:color w:val="002060"/>
          <w:sz w:val="24"/>
          <w:szCs w:val="24"/>
        </w:rPr>
        <w:t>https://www.vnteach.com</w:t>
      </w:r>
    </w:p>
    <w:sectPr w:rsidR="00E13285" w:rsidRPr="00FB5630" w:rsidSect="003E26D0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A14"/>
    <w:multiLevelType w:val="hybridMultilevel"/>
    <w:tmpl w:val="5D284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7197B"/>
    <w:multiLevelType w:val="hybridMultilevel"/>
    <w:tmpl w:val="7F52C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A52F1"/>
    <w:multiLevelType w:val="hybridMultilevel"/>
    <w:tmpl w:val="8EE8D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B5D36"/>
    <w:multiLevelType w:val="hybridMultilevel"/>
    <w:tmpl w:val="A084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451B9"/>
    <w:multiLevelType w:val="hybridMultilevel"/>
    <w:tmpl w:val="EA64B57E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 w15:restartNumberingAfterBreak="0">
    <w:nsid w:val="07707FD8"/>
    <w:multiLevelType w:val="hybridMultilevel"/>
    <w:tmpl w:val="ACDC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A5D6D"/>
    <w:multiLevelType w:val="hybridMultilevel"/>
    <w:tmpl w:val="69BCA8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539DD"/>
    <w:multiLevelType w:val="hybridMultilevel"/>
    <w:tmpl w:val="273A2B32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8" w15:restartNumberingAfterBreak="0">
    <w:nsid w:val="0F61312D"/>
    <w:multiLevelType w:val="hybridMultilevel"/>
    <w:tmpl w:val="AB8A4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D76257"/>
    <w:multiLevelType w:val="hybridMultilevel"/>
    <w:tmpl w:val="EAF6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F0469"/>
    <w:multiLevelType w:val="hybridMultilevel"/>
    <w:tmpl w:val="16B0AC70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1" w15:restartNumberingAfterBreak="0">
    <w:nsid w:val="10DD12AA"/>
    <w:multiLevelType w:val="hybridMultilevel"/>
    <w:tmpl w:val="68C00DF0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2" w15:restartNumberingAfterBreak="0">
    <w:nsid w:val="115E79A9"/>
    <w:multiLevelType w:val="hybridMultilevel"/>
    <w:tmpl w:val="628878FC"/>
    <w:lvl w:ilvl="0" w:tplc="20EA0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5B73254"/>
    <w:multiLevelType w:val="hybridMultilevel"/>
    <w:tmpl w:val="0A50DA90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4" w15:restartNumberingAfterBreak="0">
    <w:nsid w:val="18797C9D"/>
    <w:multiLevelType w:val="hybridMultilevel"/>
    <w:tmpl w:val="C5EA32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A855AF"/>
    <w:multiLevelType w:val="hybridMultilevel"/>
    <w:tmpl w:val="628878FC"/>
    <w:lvl w:ilvl="0" w:tplc="20EA0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AC11FC"/>
    <w:multiLevelType w:val="hybridMultilevel"/>
    <w:tmpl w:val="30E6314A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7" w15:restartNumberingAfterBreak="0">
    <w:nsid w:val="319F6CEA"/>
    <w:multiLevelType w:val="hybridMultilevel"/>
    <w:tmpl w:val="2488FE2E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8" w15:restartNumberingAfterBreak="0">
    <w:nsid w:val="47B237F3"/>
    <w:multiLevelType w:val="hybridMultilevel"/>
    <w:tmpl w:val="5E7AF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C6524"/>
    <w:multiLevelType w:val="hybridMultilevel"/>
    <w:tmpl w:val="B0A65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D7ACB"/>
    <w:multiLevelType w:val="hybridMultilevel"/>
    <w:tmpl w:val="1C729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191"/>
    <w:multiLevelType w:val="hybridMultilevel"/>
    <w:tmpl w:val="12EAE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74323"/>
    <w:multiLevelType w:val="hybridMultilevel"/>
    <w:tmpl w:val="C7800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1262F"/>
    <w:multiLevelType w:val="hybridMultilevel"/>
    <w:tmpl w:val="392EE6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660C1"/>
    <w:multiLevelType w:val="hybridMultilevel"/>
    <w:tmpl w:val="4AB8008C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5" w15:restartNumberingAfterBreak="0">
    <w:nsid w:val="6A730FB7"/>
    <w:multiLevelType w:val="hybridMultilevel"/>
    <w:tmpl w:val="242E3F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70642273">
    <w:abstractNumId w:val="15"/>
  </w:num>
  <w:num w:numId="2" w16cid:durableId="1134834061">
    <w:abstractNumId w:val="6"/>
  </w:num>
  <w:num w:numId="3" w16cid:durableId="1911113406">
    <w:abstractNumId w:val="19"/>
  </w:num>
  <w:num w:numId="4" w16cid:durableId="1034186884">
    <w:abstractNumId w:val="14"/>
  </w:num>
  <w:num w:numId="5" w16cid:durableId="1745644113">
    <w:abstractNumId w:val="2"/>
  </w:num>
  <w:num w:numId="6" w16cid:durableId="1263148159">
    <w:abstractNumId w:val="1"/>
  </w:num>
  <w:num w:numId="7" w16cid:durableId="857084169">
    <w:abstractNumId w:val="5"/>
  </w:num>
  <w:num w:numId="8" w16cid:durableId="1866215128">
    <w:abstractNumId w:val="8"/>
  </w:num>
  <w:num w:numId="9" w16cid:durableId="753629893">
    <w:abstractNumId w:val="22"/>
  </w:num>
  <w:num w:numId="10" w16cid:durableId="1353800384">
    <w:abstractNumId w:val="3"/>
  </w:num>
  <w:num w:numId="11" w16cid:durableId="2065446791">
    <w:abstractNumId w:val="23"/>
  </w:num>
  <w:num w:numId="12" w16cid:durableId="1072853511">
    <w:abstractNumId w:val="17"/>
  </w:num>
  <w:num w:numId="13" w16cid:durableId="475534054">
    <w:abstractNumId w:val="18"/>
  </w:num>
  <w:num w:numId="14" w16cid:durableId="1563827993">
    <w:abstractNumId w:val="20"/>
  </w:num>
  <w:num w:numId="15" w16cid:durableId="1821379983">
    <w:abstractNumId w:val="7"/>
  </w:num>
  <w:num w:numId="16" w16cid:durableId="2066290714">
    <w:abstractNumId w:val="13"/>
  </w:num>
  <w:num w:numId="17" w16cid:durableId="647323800">
    <w:abstractNumId w:val="4"/>
  </w:num>
  <w:num w:numId="18" w16cid:durableId="589851010">
    <w:abstractNumId w:val="16"/>
  </w:num>
  <w:num w:numId="19" w16cid:durableId="1866358668">
    <w:abstractNumId w:val="24"/>
  </w:num>
  <w:num w:numId="20" w16cid:durableId="1647930691">
    <w:abstractNumId w:val="10"/>
  </w:num>
  <w:num w:numId="21" w16cid:durableId="1047072368">
    <w:abstractNumId w:val="12"/>
  </w:num>
  <w:num w:numId="22" w16cid:durableId="1532574820">
    <w:abstractNumId w:val="9"/>
  </w:num>
  <w:num w:numId="23" w16cid:durableId="273555992">
    <w:abstractNumId w:val="0"/>
  </w:num>
  <w:num w:numId="24" w16cid:durableId="1163086668">
    <w:abstractNumId w:val="25"/>
  </w:num>
  <w:num w:numId="25" w16cid:durableId="321588253">
    <w:abstractNumId w:val="11"/>
  </w:num>
  <w:num w:numId="26" w16cid:durableId="38240707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81B"/>
    <w:rsid w:val="00000F2C"/>
    <w:rsid w:val="00002489"/>
    <w:rsid w:val="00026820"/>
    <w:rsid w:val="00031A21"/>
    <w:rsid w:val="00047233"/>
    <w:rsid w:val="000527E9"/>
    <w:rsid w:val="00070EAB"/>
    <w:rsid w:val="00091762"/>
    <w:rsid w:val="000955B9"/>
    <w:rsid w:val="000C3F32"/>
    <w:rsid w:val="000D0EE2"/>
    <w:rsid w:val="000D3646"/>
    <w:rsid w:val="000E7606"/>
    <w:rsid w:val="000F2054"/>
    <w:rsid w:val="00104A47"/>
    <w:rsid w:val="0011447B"/>
    <w:rsid w:val="00135E01"/>
    <w:rsid w:val="00145E57"/>
    <w:rsid w:val="00172D3D"/>
    <w:rsid w:val="00181268"/>
    <w:rsid w:val="00183C99"/>
    <w:rsid w:val="00186144"/>
    <w:rsid w:val="00186833"/>
    <w:rsid w:val="001A0953"/>
    <w:rsid w:val="001B4CA7"/>
    <w:rsid w:val="001B6639"/>
    <w:rsid w:val="001C1CF1"/>
    <w:rsid w:val="001D3245"/>
    <w:rsid w:val="001F6E2E"/>
    <w:rsid w:val="001F7E62"/>
    <w:rsid w:val="002129E9"/>
    <w:rsid w:val="00214122"/>
    <w:rsid w:val="00216B08"/>
    <w:rsid w:val="00217812"/>
    <w:rsid w:val="002247C4"/>
    <w:rsid w:val="002328FF"/>
    <w:rsid w:val="00247128"/>
    <w:rsid w:val="00254101"/>
    <w:rsid w:val="002631D9"/>
    <w:rsid w:val="00265C40"/>
    <w:rsid w:val="00281F50"/>
    <w:rsid w:val="00294BAC"/>
    <w:rsid w:val="002A5068"/>
    <w:rsid w:val="002B269F"/>
    <w:rsid w:val="002B699F"/>
    <w:rsid w:val="002C6772"/>
    <w:rsid w:val="002C69D6"/>
    <w:rsid w:val="002C72E4"/>
    <w:rsid w:val="002D0629"/>
    <w:rsid w:val="002D4796"/>
    <w:rsid w:val="002E6DF9"/>
    <w:rsid w:val="002E76F7"/>
    <w:rsid w:val="002F6C95"/>
    <w:rsid w:val="00305399"/>
    <w:rsid w:val="00306CBB"/>
    <w:rsid w:val="00312128"/>
    <w:rsid w:val="00332558"/>
    <w:rsid w:val="003466B3"/>
    <w:rsid w:val="00354ADF"/>
    <w:rsid w:val="00360252"/>
    <w:rsid w:val="003639E4"/>
    <w:rsid w:val="003758CA"/>
    <w:rsid w:val="00375A20"/>
    <w:rsid w:val="00383572"/>
    <w:rsid w:val="003908F2"/>
    <w:rsid w:val="00391C65"/>
    <w:rsid w:val="00391E9E"/>
    <w:rsid w:val="003B26BB"/>
    <w:rsid w:val="003B513F"/>
    <w:rsid w:val="003C74BA"/>
    <w:rsid w:val="003D70A9"/>
    <w:rsid w:val="003E2463"/>
    <w:rsid w:val="003E26D0"/>
    <w:rsid w:val="003E3F39"/>
    <w:rsid w:val="003F0AA5"/>
    <w:rsid w:val="003F50A0"/>
    <w:rsid w:val="003F7ABE"/>
    <w:rsid w:val="00427D9D"/>
    <w:rsid w:val="00430317"/>
    <w:rsid w:val="00441FA0"/>
    <w:rsid w:val="00455467"/>
    <w:rsid w:val="00457F6F"/>
    <w:rsid w:val="004625B0"/>
    <w:rsid w:val="00462F8F"/>
    <w:rsid w:val="00464D96"/>
    <w:rsid w:val="00480699"/>
    <w:rsid w:val="004A07B8"/>
    <w:rsid w:val="004A2CC3"/>
    <w:rsid w:val="004A59DC"/>
    <w:rsid w:val="004B2234"/>
    <w:rsid w:val="004C416A"/>
    <w:rsid w:val="004E22C8"/>
    <w:rsid w:val="005152A4"/>
    <w:rsid w:val="0052544D"/>
    <w:rsid w:val="00525E41"/>
    <w:rsid w:val="00536B48"/>
    <w:rsid w:val="005536C1"/>
    <w:rsid w:val="00563635"/>
    <w:rsid w:val="0056674F"/>
    <w:rsid w:val="005919F2"/>
    <w:rsid w:val="005A0AB2"/>
    <w:rsid w:val="005A5B8A"/>
    <w:rsid w:val="005D2D10"/>
    <w:rsid w:val="005D4BC8"/>
    <w:rsid w:val="005D5BDC"/>
    <w:rsid w:val="005E2701"/>
    <w:rsid w:val="005E69B1"/>
    <w:rsid w:val="005E7BFC"/>
    <w:rsid w:val="005F55D2"/>
    <w:rsid w:val="005F5CCC"/>
    <w:rsid w:val="00602258"/>
    <w:rsid w:val="00606E6C"/>
    <w:rsid w:val="00623C14"/>
    <w:rsid w:val="00636BFC"/>
    <w:rsid w:val="00663FFB"/>
    <w:rsid w:val="006675D8"/>
    <w:rsid w:val="0068599E"/>
    <w:rsid w:val="00686527"/>
    <w:rsid w:val="0069563E"/>
    <w:rsid w:val="006A1D3B"/>
    <w:rsid w:val="006B0C44"/>
    <w:rsid w:val="006B567E"/>
    <w:rsid w:val="006D1A8F"/>
    <w:rsid w:val="006D2BB6"/>
    <w:rsid w:val="006D3FB1"/>
    <w:rsid w:val="006E218E"/>
    <w:rsid w:val="00705C17"/>
    <w:rsid w:val="00710394"/>
    <w:rsid w:val="0071338F"/>
    <w:rsid w:val="007147B7"/>
    <w:rsid w:val="007319B1"/>
    <w:rsid w:val="00760570"/>
    <w:rsid w:val="00767CF7"/>
    <w:rsid w:val="00774F30"/>
    <w:rsid w:val="007A7870"/>
    <w:rsid w:val="007B0B59"/>
    <w:rsid w:val="007B32C9"/>
    <w:rsid w:val="007B51A4"/>
    <w:rsid w:val="007C7D72"/>
    <w:rsid w:val="007F2596"/>
    <w:rsid w:val="007F7ADB"/>
    <w:rsid w:val="00807F0C"/>
    <w:rsid w:val="0081305B"/>
    <w:rsid w:val="008200CA"/>
    <w:rsid w:val="00831EEC"/>
    <w:rsid w:val="00863C94"/>
    <w:rsid w:val="00872657"/>
    <w:rsid w:val="008752DC"/>
    <w:rsid w:val="00875AF5"/>
    <w:rsid w:val="00882981"/>
    <w:rsid w:val="00884D24"/>
    <w:rsid w:val="008A2333"/>
    <w:rsid w:val="008C0F25"/>
    <w:rsid w:val="008C69FC"/>
    <w:rsid w:val="008D1C4F"/>
    <w:rsid w:val="008D5DDC"/>
    <w:rsid w:val="008F02F0"/>
    <w:rsid w:val="0091343D"/>
    <w:rsid w:val="00930139"/>
    <w:rsid w:val="00931C80"/>
    <w:rsid w:val="00935C8E"/>
    <w:rsid w:val="00947B69"/>
    <w:rsid w:val="009547C2"/>
    <w:rsid w:val="009624FC"/>
    <w:rsid w:val="009678E7"/>
    <w:rsid w:val="00985316"/>
    <w:rsid w:val="009B3FE0"/>
    <w:rsid w:val="009B6382"/>
    <w:rsid w:val="009C057B"/>
    <w:rsid w:val="009E0E1E"/>
    <w:rsid w:val="009E37E0"/>
    <w:rsid w:val="00A046C9"/>
    <w:rsid w:val="00A162D0"/>
    <w:rsid w:val="00A17133"/>
    <w:rsid w:val="00A20601"/>
    <w:rsid w:val="00A24549"/>
    <w:rsid w:val="00A31747"/>
    <w:rsid w:val="00A41782"/>
    <w:rsid w:val="00A726AA"/>
    <w:rsid w:val="00A900E7"/>
    <w:rsid w:val="00AC105A"/>
    <w:rsid w:val="00AC50B7"/>
    <w:rsid w:val="00AC512C"/>
    <w:rsid w:val="00AE2618"/>
    <w:rsid w:val="00AE48D9"/>
    <w:rsid w:val="00B22FA1"/>
    <w:rsid w:val="00B42DAE"/>
    <w:rsid w:val="00B437E1"/>
    <w:rsid w:val="00B460EA"/>
    <w:rsid w:val="00B46A5E"/>
    <w:rsid w:val="00B522B9"/>
    <w:rsid w:val="00B57614"/>
    <w:rsid w:val="00B64FD3"/>
    <w:rsid w:val="00B72BE2"/>
    <w:rsid w:val="00B90BA9"/>
    <w:rsid w:val="00BC3E3D"/>
    <w:rsid w:val="00BF1AB4"/>
    <w:rsid w:val="00C04B84"/>
    <w:rsid w:val="00C05250"/>
    <w:rsid w:val="00C20A2C"/>
    <w:rsid w:val="00C435E0"/>
    <w:rsid w:val="00C4697E"/>
    <w:rsid w:val="00C46C0E"/>
    <w:rsid w:val="00C5619E"/>
    <w:rsid w:val="00C56CD8"/>
    <w:rsid w:val="00C57760"/>
    <w:rsid w:val="00C60495"/>
    <w:rsid w:val="00C674B8"/>
    <w:rsid w:val="00C759D3"/>
    <w:rsid w:val="00C77AEF"/>
    <w:rsid w:val="00CE5C38"/>
    <w:rsid w:val="00CF186B"/>
    <w:rsid w:val="00D01F6C"/>
    <w:rsid w:val="00D041E6"/>
    <w:rsid w:val="00D1220A"/>
    <w:rsid w:val="00D2289F"/>
    <w:rsid w:val="00D3111B"/>
    <w:rsid w:val="00D33C13"/>
    <w:rsid w:val="00D343DB"/>
    <w:rsid w:val="00D40E55"/>
    <w:rsid w:val="00D51F6F"/>
    <w:rsid w:val="00D53CFF"/>
    <w:rsid w:val="00D53D7B"/>
    <w:rsid w:val="00D60781"/>
    <w:rsid w:val="00D71285"/>
    <w:rsid w:val="00D8221A"/>
    <w:rsid w:val="00D914D7"/>
    <w:rsid w:val="00D92714"/>
    <w:rsid w:val="00D97858"/>
    <w:rsid w:val="00DA3A31"/>
    <w:rsid w:val="00DA7F57"/>
    <w:rsid w:val="00DB64F6"/>
    <w:rsid w:val="00DC07DB"/>
    <w:rsid w:val="00DC7A00"/>
    <w:rsid w:val="00E013F7"/>
    <w:rsid w:val="00E02FA0"/>
    <w:rsid w:val="00E04C42"/>
    <w:rsid w:val="00E11218"/>
    <w:rsid w:val="00E13285"/>
    <w:rsid w:val="00E14E09"/>
    <w:rsid w:val="00E40D17"/>
    <w:rsid w:val="00E4436C"/>
    <w:rsid w:val="00E51C49"/>
    <w:rsid w:val="00E654AB"/>
    <w:rsid w:val="00E97739"/>
    <w:rsid w:val="00EB1583"/>
    <w:rsid w:val="00EF02F8"/>
    <w:rsid w:val="00EF2EC2"/>
    <w:rsid w:val="00EF38DD"/>
    <w:rsid w:val="00F20268"/>
    <w:rsid w:val="00F23A09"/>
    <w:rsid w:val="00F353D1"/>
    <w:rsid w:val="00F41239"/>
    <w:rsid w:val="00F444B8"/>
    <w:rsid w:val="00F547B0"/>
    <w:rsid w:val="00F5781B"/>
    <w:rsid w:val="00F63D31"/>
    <w:rsid w:val="00F83152"/>
    <w:rsid w:val="00FA024C"/>
    <w:rsid w:val="00FB081C"/>
    <w:rsid w:val="00FB187F"/>
    <w:rsid w:val="00FB5630"/>
    <w:rsid w:val="00FD607D"/>
    <w:rsid w:val="00FE11E8"/>
    <w:rsid w:val="00FE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C30FC"/>
  <w15:docId w15:val="{C1118D16-5EBF-AB48-878E-B1B26836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81B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7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6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2157</Words>
  <Characters>12297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2022-03-27T03:17:00Z</dcterms:created>
  <dcterms:modified xsi:type="dcterms:W3CDTF">2024-03-23T10:14:00Z</dcterms:modified>
</cp:coreProperties>
</file>