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745794" w14:textId="1FA40CCF" w:rsidR="004C2EDA" w:rsidRPr="00F241B7" w:rsidRDefault="004C2EDA" w:rsidP="004C2EDA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vi-VN"/>
        </w:rPr>
      </w:pPr>
      <w:bookmarkStart w:id="0" w:name="bookmark24"/>
      <w:r w:rsidRPr="00137F66">
        <w:rPr>
          <w:rStyle w:val="Tiu52JasmineUPC"/>
          <w:rFonts w:ascii="Times New Roman" w:hAnsi="Times New Roman"/>
          <w:b/>
          <w:bCs/>
          <w:sz w:val="28"/>
          <w:szCs w:val="28"/>
        </w:rPr>
        <w:t xml:space="preserve">BÀI </w:t>
      </w:r>
      <w:bookmarkEnd w:id="0"/>
      <w:r w:rsidR="00880132">
        <w:rPr>
          <w:rStyle w:val="Tiu52JasmineUPC"/>
          <w:rFonts w:ascii="Times New Roman" w:hAnsi="Times New Roman"/>
          <w:b/>
          <w:bCs/>
          <w:sz w:val="28"/>
          <w:szCs w:val="28"/>
          <w:lang w:val="vi-VN"/>
        </w:rPr>
        <w:t>22: NHẶT ĐƯỢC CỦA RƠI TRẢ LẠI NGƯỜI ĐÁNH MẤT</w:t>
      </w:r>
    </w:p>
    <w:p w14:paraId="7CE52AA1" w14:textId="77777777" w:rsidR="002C05E6" w:rsidRPr="004F0DD1" w:rsidRDefault="002C05E6" w:rsidP="002C05E6">
      <w:pPr>
        <w:pStyle w:val="ListParagraph"/>
        <w:keepNext/>
        <w:keepLines/>
        <w:numPr>
          <w:ilvl w:val="0"/>
          <w:numId w:val="7"/>
        </w:num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DD1">
        <w:rPr>
          <w:rStyle w:val="Tiu5Chhoanh"/>
          <w:rFonts w:ascii="Times New Roman" w:hAnsi="Times New Roman" w:cs="Times New Roman"/>
          <w:sz w:val="28"/>
          <w:szCs w:val="28"/>
        </w:rPr>
        <w:t>MỤC TIÊU</w:t>
      </w:r>
    </w:p>
    <w:p w14:paraId="7EA15846" w14:textId="77777777" w:rsidR="002C05E6" w:rsidRPr="004F0DD1" w:rsidRDefault="002C05E6" w:rsidP="002C05E6">
      <w:pPr>
        <w:pStyle w:val="Vnbnnidung180"/>
        <w:shd w:val="clear" w:color="auto" w:fill="auto"/>
        <w:spacing w:before="0" w:after="0" w:line="360" w:lineRule="auto"/>
        <w:rPr>
          <w:rFonts w:ascii="Times New Roman" w:hAnsi="Times New Roman" w:cs="Times New Roman"/>
          <w:b w:val="0"/>
          <w:i/>
          <w:sz w:val="28"/>
          <w:szCs w:val="28"/>
        </w:rPr>
      </w:pPr>
      <w:r w:rsidRPr="004F0DD1">
        <w:rPr>
          <w:rFonts w:ascii="Times New Roman" w:hAnsi="Times New Roman" w:cs="Times New Roman"/>
          <w:b w:val="0"/>
          <w:i/>
          <w:color w:val="000000"/>
          <w:sz w:val="28"/>
          <w:szCs w:val="28"/>
        </w:rPr>
        <w:t>S</w:t>
      </w:r>
      <w:r w:rsidRPr="004F0DD1">
        <w:rPr>
          <w:rFonts w:ascii="Times New Roman" w:hAnsi="Times New Roman" w:cs="Times New Roman"/>
          <w:b w:val="0"/>
          <w:i/>
          <w:color w:val="000000"/>
          <w:sz w:val="28"/>
          <w:szCs w:val="28"/>
          <w:lang w:val="vi-VN"/>
        </w:rPr>
        <w:t>au hài học này, HS sẽ:</w:t>
      </w:r>
    </w:p>
    <w:p w14:paraId="0EC463F4" w14:textId="77777777" w:rsidR="002C05E6" w:rsidRPr="004F0DD1" w:rsidRDefault="002C05E6" w:rsidP="002C05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Style w:val="Vnbnnidung2Innghing"/>
          <w:rFonts w:ascii="Times New Roman" w:hAnsi="Times New Roman"/>
          <w:sz w:val="28"/>
          <w:szCs w:val="28"/>
        </w:rPr>
        <w:t xml:space="preserve">-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Biết được ý nghĩa của việc nhặt được của rơi trả lại người đánh mất.</w:t>
      </w:r>
    </w:p>
    <w:p w14:paraId="1F3B381F" w14:textId="77777777" w:rsidR="002C05E6" w:rsidRPr="004F0DD1" w:rsidRDefault="002C05E6" w:rsidP="002C05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Biết cách xử lí khi nhặt được của rơi.</w:t>
      </w:r>
    </w:p>
    <w:p w14:paraId="3DE4C4BE" w14:textId="77777777" w:rsidR="002C05E6" w:rsidRPr="004F0DD1" w:rsidRDefault="002C05E6" w:rsidP="002C05E6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Chủ động thực hiện những cách xử lí khi nhặt được của rơi, nhắc nhở người khác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trả lại của rơi mỗi khi nhặt được.</w:t>
      </w:r>
    </w:p>
    <w:p w14:paraId="0C5C91CE" w14:textId="77777777" w:rsidR="002C05E6" w:rsidRPr="004F0DD1" w:rsidRDefault="002C05E6" w:rsidP="002C05E6">
      <w:pPr>
        <w:keepNext/>
        <w:keepLines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Style w:val="Tiu5"/>
          <w:rFonts w:ascii="Times New Roman" w:hAnsi="Times New Roman"/>
          <w:sz w:val="28"/>
          <w:szCs w:val="28"/>
        </w:rPr>
        <w:t>II.CHUẨN BỊ</w:t>
      </w:r>
    </w:p>
    <w:p w14:paraId="56524B13" w14:textId="77777777" w:rsidR="002C05E6" w:rsidRPr="004F0DD1" w:rsidRDefault="002C05E6" w:rsidP="002C05E6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 xml:space="preserve">SGK, SGV, Vở </w:t>
      </w:r>
      <w:r w:rsidRPr="004F0DD1">
        <w:rPr>
          <w:rStyle w:val="Vnbnnidung2"/>
          <w:rFonts w:ascii="Times New Roman" w:hAnsi="Times New Roman"/>
          <w:sz w:val="28"/>
          <w:szCs w:val="28"/>
        </w:rPr>
        <w:t xml:space="preserve">bài tập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Đạo đức 1;</w:t>
      </w:r>
    </w:p>
    <w:p w14:paraId="2E16FD6E" w14:textId="77777777" w:rsidR="002C05E6" w:rsidRPr="004F0DD1" w:rsidRDefault="002C05E6" w:rsidP="002C05E6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Tranh ảnh, truyện, hình dán mặt cười - mặt mếu, bài thơ, âm nhạ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c (bài hát “Bà còng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đi chợ trời mưa” - sáng tác: Phạm Tuyến),... gắn với bài học “Nhặt được củ</w:t>
      </w:r>
      <w:r>
        <w:rPr>
          <w:rFonts w:ascii="Times New Roman" w:hAnsi="Times New Roman"/>
          <w:color w:val="000000"/>
          <w:sz w:val="28"/>
          <w:szCs w:val="28"/>
          <w:lang w:val="vi-VN"/>
        </w:rPr>
        <w:t>a rơi tra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lại người đánh mất”;</w:t>
      </w:r>
    </w:p>
    <w:p w14:paraId="43054385" w14:textId="77777777" w:rsidR="002C05E6" w:rsidRPr="004F0DD1" w:rsidRDefault="002C05E6" w:rsidP="002C05E6">
      <w:pPr>
        <w:widowControl w:val="0"/>
        <w:numPr>
          <w:ilvl w:val="0"/>
          <w:numId w:val="6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4F0DD1">
        <w:rPr>
          <w:rFonts w:ascii="Times New Roman" w:hAnsi="Times New Roman"/>
          <w:color w:val="000000"/>
          <w:sz w:val="28"/>
          <w:szCs w:val="28"/>
          <w:lang w:val="vi-VN"/>
        </w:rPr>
        <w:t>Máy tính, máy chiếu projector, bài giảng powerpoint,... (nếu có điều kiện).</w:t>
      </w:r>
    </w:p>
    <w:p w14:paraId="50903367" w14:textId="72294239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rPr>
          <w:sz w:val="26"/>
          <w:szCs w:val="26"/>
        </w:rPr>
      </w:pPr>
      <w:r>
        <w:rPr>
          <w:rStyle w:val="Strong"/>
          <w:sz w:val="26"/>
          <w:szCs w:val="26"/>
        </w:rPr>
        <w:t>I</w:t>
      </w:r>
      <w:r w:rsidR="00731702">
        <w:rPr>
          <w:rStyle w:val="Strong"/>
          <w:sz w:val="26"/>
          <w:szCs w:val="26"/>
        </w:rPr>
        <w:t>II</w:t>
      </w:r>
      <w:r>
        <w:rPr>
          <w:rStyle w:val="Strong"/>
          <w:sz w:val="26"/>
          <w:szCs w:val="26"/>
        </w:rPr>
        <w:t>. TỔ CHỨC HOẠT ĐỘNG DẠY HỌC</w:t>
      </w:r>
    </w:p>
    <w:p w14:paraId="4710C46B" w14:textId="77777777" w:rsidR="006B1B2A" w:rsidRDefault="006B1B2A" w:rsidP="006B1B2A">
      <w:pPr>
        <w:pStyle w:val="NormalWeb"/>
        <w:spacing w:beforeLines="50" w:before="120" w:beforeAutospacing="0" w:afterLines="50" w:after="120" w:afterAutospacing="0" w:line="360" w:lineRule="auto"/>
        <w:jc w:val="center"/>
        <w:rPr>
          <w:sz w:val="26"/>
          <w:szCs w:val="26"/>
        </w:rPr>
      </w:pPr>
      <w:r>
        <w:rPr>
          <w:rStyle w:val="Strong"/>
          <w:sz w:val="26"/>
          <w:szCs w:val="26"/>
        </w:rPr>
        <w:t>TIẾT 1</w:t>
      </w:r>
    </w:p>
    <w:tbl>
      <w:tblPr>
        <w:tblW w:w="5000" w:type="pct"/>
        <w:tblCellSpacing w:w="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873"/>
        <w:gridCol w:w="4137"/>
      </w:tblGrid>
      <w:tr w:rsidR="006B1B2A" w14:paraId="11815CDB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  <w:vAlign w:val="center"/>
          </w:tcPr>
          <w:p w14:paraId="694C1A14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dạy</w:t>
            </w:r>
            <w:proofErr w:type="spellEnd"/>
          </w:p>
        </w:tc>
        <w:tc>
          <w:tcPr>
            <w:tcW w:w="2271" w:type="pct"/>
            <w:tcBorders>
              <w:tl2br w:val="nil"/>
              <w:tr2bl w:val="nil"/>
            </w:tcBorders>
            <w:vAlign w:val="center"/>
          </w:tcPr>
          <w:p w14:paraId="27916FF9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Style w:val="Strong"/>
                <w:sz w:val="26"/>
                <w:szCs w:val="26"/>
              </w:rPr>
              <w:t>Hoạt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động</w:t>
            </w:r>
            <w:proofErr w:type="spellEnd"/>
            <w:r>
              <w:rPr>
                <w:rStyle w:val="Strong"/>
                <w:sz w:val="26"/>
                <w:szCs w:val="26"/>
              </w:rPr>
              <w:t xml:space="preserve"> </w:t>
            </w:r>
            <w:proofErr w:type="spellStart"/>
            <w:r>
              <w:rPr>
                <w:rStyle w:val="Strong"/>
                <w:sz w:val="26"/>
                <w:szCs w:val="26"/>
              </w:rPr>
              <w:t>học</w:t>
            </w:r>
            <w:proofErr w:type="spellEnd"/>
          </w:p>
        </w:tc>
      </w:tr>
      <w:tr w:rsidR="006B1B2A" w14:paraId="5FBB81C2" w14:textId="77777777" w:rsidTr="005F40BE">
        <w:trPr>
          <w:tblCellSpacing w:w="15" w:type="dxa"/>
        </w:trPr>
        <w:tc>
          <w:tcPr>
            <w:tcW w:w="2679" w:type="pct"/>
            <w:tcBorders>
              <w:tl2br w:val="nil"/>
              <w:tr2bl w:val="nil"/>
            </w:tcBorders>
          </w:tcPr>
          <w:p w14:paraId="4F4452D4" w14:textId="77777777" w:rsidR="002C05E6" w:rsidRPr="004F0DD1" w:rsidRDefault="002C05E6" w:rsidP="002C05E6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spacing w:after="0" w:line="360" w:lineRule="auto"/>
              <w:jc w:val="both"/>
              <w:outlineLvl w:val="8"/>
              <w:rPr>
                <w:rFonts w:ascii="Times New Roman" w:hAnsi="Times New Roman"/>
                <w:i/>
                <w:sz w:val="28"/>
                <w:szCs w:val="28"/>
              </w:rPr>
            </w:pPr>
            <w:r w:rsidRPr="004F0DD1">
              <w:rPr>
                <w:rStyle w:val="Tiu92"/>
                <w:rFonts w:ascii="Times New Roman" w:hAnsi="Times New Roman"/>
                <w:i/>
                <w:sz w:val="28"/>
                <w:szCs w:val="28"/>
              </w:rPr>
              <w:lastRenderedPageBreak/>
              <w:t>Khởi động</w:t>
            </w:r>
          </w:p>
          <w:p w14:paraId="0B2A7EAA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10"/>
                <w:rFonts w:ascii="Times New Roman" w:hAnsi="Times New Roman"/>
                <w:sz w:val="28"/>
                <w:szCs w:val="28"/>
              </w:rPr>
              <w:t>Tổ chức hoạt động tập thể</w:t>
            </w: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4F0DD1">
              <w:rPr>
                <w:rStyle w:val="Tiu10"/>
                <w:rFonts w:ascii="Times New Roman" w:hAnsi="Times New Roman"/>
                <w:sz w:val="28"/>
                <w:szCs w:val="28"/>
              </w:rPr>
              <w:t>chia sẻ trải nghiệm</w:t>
            </w:r>
          </w:p>
          <w:p w14:paraId="7849E598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Hãy kể về một tấm gương nhặt được của rơi trả lại người đánh mấ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mà em biết.</w:t>
            </w:r>
          </w:p>
          <w:p w14:paraId="45F9EE02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suy nghĩ, trả lời.</w:t>
            </w:r>
          </w:p>
          <w:p w14:paraId="202C8AE3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Nhặt được của rơi trả lại người đánh mất là hành động nên làm, đáng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được khen.</w:t>
            </w:r>
          </w:p>
          <w:p w14:paraId="67D8D6DE" w14:textId="77777777" w:rsidR="002C05E6" w:rsidRPr="005A1341" w:rsidRDefault="002C05E6" w:rsidP="002C05E6">
            <w:pPr>
              <w:keepNext/>
              <w:keepLines/>
              <w:widowControl w:val="0"/>
              <w:numPr>
                <w:ilvl w:val="0"/>
                <w:numId w:val="8"/>
              </w:numPr>
              <w:tabs>
                <w:tab w:val="left" w:pos="275"/>
              </w:tabs>
              <w:spacing w:after="0" w:line="360" w:lineRule="auto"/>
              <w:jc w:val="both"/>
              <w:outlineLvl w:val="8"/>
              <w:rPr>
                <w:rFonts w:ascii="Times New Roman" w:hAnsi="Times New Roman"/>
                <w:sz w:val="28"/>
                <w:szCs w:val="28"/>
              </w:rPr>
            </w:pPr>
            <w:r w:rsidRPr="005A1341">
              <w:rPr>
                <w:rStyle w:val="Tiu92"/>
                <w:rFonts w:ascii="Times New Roman" w:hAnsi="Times New Roman"/>
                <w:sz w:val="28"/>
                <w:szCs w:val="28"/>
              </w:rPr>
              <w:t>Khám phá</w:t>
            </w:r>
          </w:p>
          <w:p w14:paraId="04B7E987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Tiu10"/>
                <w:rFonts w:ascii="Times New Roman" w:hAnsi="Times New Roman"/>
                <w:sz w:val="28"/>
                <w:szCs w:val="28"/>
              </w:rPr>
              <w:t>Khám phá vì sao nhặt được của rơi cân trỏ lại người đánh mất</w:t>
            </w:r>
          </w:p>
          <w:p w14:paraId="1E86A295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cho HS quan sát tranh “Bà Còng đi chợ trời mưa” (trên bảng hoặc trong SGK),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mời HS kể tiếp sức từng bức tranh (ở từng tranh, nếu HS kể thiếu ý, GV cho các bạ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trong lớp bổ sung).</w:t>
            </w:r>
          </w:p>
          <w:p w14:paraId="2E17ECFF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1: Bà Còng đi chợ trời mưa; Tôm, Tép dẫn đường cho bà.</w:t>
            </w:r>
          </w:p>
          <w:p w14:paraId="66EBB552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2: Tôm, Tép đưa bà đến đoạn đường cong thì bà đánh rơi tiền và Tôm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nhặt được.</w:t>
            </w:r>
          </w:p>
          <w:p w14:paraId="7B97FDF3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3: Tôm, Tép đưa bà về tới nhà, trả tiền cho bà.</w:t>
            </w:r>
          </w:p>
          <w:p w14:paraId="10F65A74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Tranh 4: Bà Còng cẩm tiền, cảm động ôm hai cháu: “Các cháu ngoan quá!”</w:t>
            </w:r>
          </w:p>
          <w:p w14:paraId="55F8BB54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mời một HS kể lại toàn bộ câu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chuyện.</w:t>
            </w:r>
          </w:p>
          <w:p w14:paraId="42375F48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HS cả lớp chia sẻ:</w:t>
            </w:r>
          </w:p>
          <w:p w14:paraId="614F17DC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Em nhận xét gì về hành động của Tôm và Tép?</w:t>
            </w:r>
          </w:p>
          <w:p w14:paraId="3253306F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Bà Còng cảm thấy thế nào khi nhận lại tiền?</w:t>
            </w:r>
          </w:p>
          <w:p w14:paraId="3C75E02D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Theo em, vì sao nhặt được của rơi cần trả lại người đánh mất?</w:t>
            </w:r>
          </w:p>
          <w:p w14:paraId="1125EDA0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 HS, sử dụ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b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Ă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nhạc cho cả lớp hát theo bài “Bà Còng đi chợ trời mưa”.</w:t>
            </w:r>
          </w:p>
          <w:p w14:paraId="7719CD57" w14:textId="77777777" w:rsidR="002C05E6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Người bị mất tiền hay đồ thường cảm thấy buồn và tiếc vì đó là những thứ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họ phải mất công sức làm ra, hay đó là tiền của người thân, bạn bè tặng,... Vi thế, nhặ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được của rơi trả lại người đánh mất là việc làm tốt, đem lại niềm vui cho họ.</w:t>
            </w:r>
          </w:p>
          <w:p w14:paraId="33E787FB" w14:textId="77777777" w:rsidR="002C05E6" w:rsidRPr="00E73D54" w:rsidRDefault="002C05E6" w:rsidP="002C05E6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E73D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3. </w:t>
            </w:r>
            <w:proofErr w:type="spellStart"/>
            <w:r w:rsidRPr="00E73D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Luyện</w:t>
            </w:r>
            <w:proofErr w:type="spellEnd"/>
            <w:r w:rsidRPr="00E73D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E73D54">
              <w:rPr>
                <w:rFonts w:ascii="Times New Roman" w:hAnsi="Times New Roman"/>
                <w:b/>
                <w:color w:val="000000"/>
                <w:sz w:val="28"/>
                <w:szCs w:val="28"/>
              </w:rPr>
              <w:t>tập</w:t>
            </w:r>
            <w:proofErr w:type="spellEnd"/>
          </w:p>
          <w:p w14:paraId="545867F2" w14:textId="77777777" w:rsidR="002C05E6" w:rsidRPr="004F0DD1" w:rsidRDefault="002C05E6" w:rsidP="002C05E6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3Tahoma"/>
                <w:rFonts w:ascii="Times New Roman" w:hAnsi="Times New Roman" w:cs="Times New Roman"/>
                <w:sz w:val="28"/>
                <w:szCs w:val="28"/>
                <w:lang w:val="en-US"/>
              </w:rPr>
              <w:t>Ho</w:t>
            </w: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ạt động 1 </w:t>
            </w:r>
            <w:r w:rsidRPr="00F85CD0">
              <w:rPr>
                <w:rFonts w:ascii="Times New Roman" w:hAnsi="Times New Roman"/>
                <w:b/>
                <w:i/>
                <w:color w:val="000000"/>
                <w:sz w:val="28"/>
                <w:szCs w:val="28"/>
                <w:lang w:val="vi-VN"/>
              </w:rPr>
              <w:t>Em</w:t>
            </w:r>
            <w:r w:rsidRPr="00F85CD0">
              <w:rPr>
                <w:rFonts w:ascii="Times New Roman" w:hAnsi="Times New Roman"/>
                <w:b/>
                <w:color w:val="000000"/>
                <w:sz w:val="28"/>
                <w:szCs w:val="28"/>
                <w:lang w:val="vi-VN"/>
              </w:rPr>
              <w:t xml:space="preserve"> </w:t>
            </w:r>
            <w:r w:rsidRPr="00F85CD0">
              <w:rPr>
                <w:rStyle w:val="Tiu7"/>
                <w:rFonts w:ascii="Times New Roman" w:hAnsi="Times New Roman"/>
                <w:b/>
                <w:sz w:val="28"/>
                <w:szCs w:val="28"/>
              </w:rPr>
              <w:t>chọn việc nên làm</w:t>
            </w:r>
          </w:p>
          <w:p w14:paraId="5E989EDB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chia HS theo nhóm, hướng dẫn các nhóm quan sát tranh, trong tranh có ba cách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làm khi bạn nhìn thấy chiếc điện thoại của ai đánh rơi, các nhóm đọc kĩ và lựa chọn: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Việc nào nên làm, việc nào không nên làm? Vì sao?</w:t>
            </w:r>
          </w:p>
          <w:p w14:paraId="20131FA3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Chhoanh"/>
                <w:rFonts w:eastAsia="Segoe UI"/>
                <w:sz w:val="28"/>
                <w:szCs w:val="28"/>
              </w:rPr>
              <w:t>GV có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thể dùng mặt cười, mặt mếu hay thẻ màu để đại diện các nhóm lên gắn kết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quả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thảo luận: lựa chọn cách làm nào dưới các tranh.</w:t>
            </w:r>
          </w:p>
          <w:p w14:paraId="18B16F28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Mặt cười: cách làm 2 (Cô giáo đã dạy... Mình phải nhờ mẹ tìm cách trả lại).</w:t>
            </w:r>
          </w:p>
          <w:p w14:paraId="6A021B2F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+ Mặt mếu: cách làm 1 (Mình sẽ không nhặt vì không phải của mình) và cách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br/>
              <w:t>làm 3 (Mình nhặt được là của mình).</w:t>
            </w:r>
          </w:p>
          <w:p w14:paraId="6DD9C91E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4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mời đại diện các nhóm nêu ý kiến vì sao chọn cách làm 2, vì sao không chọn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cách làm 1 và 3.</w:t>
            </w:r>
          </w:p>
          <w:p w14:paraId="57056514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4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ngợi, tổng kết ý kiến của HS qua lời kết luận sau:</w:t>
            </w:r>
          </w:p>
          <w:p w14:paraId="0503A0BD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Kết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Nhìn thấy của rơi, bỏ đấy, không quan tâm; hoặc coi của rơi nhặt được là củ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a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mình là không nên. Nhặt được của rơi nhờ người đáng tin cậy trả lại người đánh mấ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 hành động nên làm.</w:t>
            </w:r>
          </w:p>
          <w:p w14:paraId="773A186C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5A1341">
              <w:rPr>
                <w:rStyle w:val="Vnbnnidung3"/>
                <w:rFonts w:ascii="Times New Roman" w:hAnsi="Times New Roman" w:cs="Times New Roman"/>
                <w:iCs w:val="0"/>
                <w:sz w:val="28"/>
                <w:szCs w:val="28"/>
              </w:rPr>
              <w:t>Chi</w:t>
            </w:r>
            <w:r w:rsidRPr="005A1341">
              <w:rPr>
                <w:rStyle w:val="Vnbnnidung3"/>
                <w:rFonts w:ascii="Times New Roman" w:hAnsi="Times New Roman" w:cs="Times New Roman"/>
                <w:iCs w:val="0"/>
                <w:sz w:val="28"/>
                <w:szCs w:val="28"/>
                <w:lang w:val="en-US"/>
              </w:rPr>
              <w:t>a</w:t>
            </w:r>
            <w:r w:rsidRPr="005A1341">
              <w:rPr>
                <w:rStyle w:val="Vnbnnidung3"/>
                <w:rFonts w:ascii="Times New Roman" w:hAnsi="Times New Roman" w:cs="Times New Roman"/>
                <w:iCs w:val="0"/>
                <w:sz w:val="28"/>
                <w:szCs w:val="28"/>
              </w:rPr>
              <w:t xml:space="preserve"> sẻ cùng bạn</w:t>
            </w:r>
          </w:p>
          <w:p w14:paraId="0AC7D60F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đặt câu hỏi: Đã bao giờ em nhặt được đổ của ngườ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i khác chưa? Lúc đó, em đã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làm gì?</w:t>
            </w:r>
          </w:p>
          <w:p w14:paraId="2F6BA370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tuỳ thuộc vào thời gian của tiết học có thể mời một số HS chia sẻ trước lớp hoặ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các em chia sẻ theo nhóm đôi.</w:t>
            </w:r>
          </w:p>
          <w:p w14:paraId="4F69DD0C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HS chia sẻ qua thực tế của bản thân.</w:t>
            </w:r>
          </w:p>
          <w:p w14:paraId="2B51FBA3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nhận xét và khen ngợi các bạn nhặt được của rơi biết tìm cách trả lại người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đánh mất.</w:t>
            </w:r>
          </w:p>
          <w:p w14:paraId="032F73BC" w14:textId="77777777" w:rsidR="002C05E6" w:rsidRPr="005A1341" w:rsidRDefault="002C05E6" w:rsidP="002C05E6">
            <w:pPr>
              <w:pStyle w:val="Vnbnnidung40"/>
              <w:shd w:val="clear" w:color="auto" w:fill="auto"/>
              <w:spacing w:line="360" w:lineRule="auto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13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lang w:val="vi-VN"/>
              </w:rPr>
              <w:lastRenderedPageBreak/>
              <w:t>Vận dụng</w:t>
            </w:r>
          </w:p>
          <w:p w14:paraId="4E77ACC4" w14:textId="77777777" w:rsidR="002C05E6" w:rsidRPr="004F0DD1" w:rsidRDefault="002C05E6" w:rsidP="002C05E6">
            <w:pPr>
              <w:keepNext/>
              <w:keepLines/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</w:t>
            </w:r>
            <w:r w:rsidRPr="004F0DD1">
              <w:rPr>
                <w:rStyle w:val="Tiu52135pt"/>
                <w:rFonts w:ascii="Times New Roman" w:hAnsi="Times New Roman"/>
                <w:i/>
                <w:iCs/>
                <w:sz w:val="28"/>
                <w:szCs w:val="28"/>
              </w:rPr>
              <w:t>1</w:t>
            </w: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A1341">
              <w:rPr>
                <w:rStyle w:val="Tiu7"/>
                <w:rFonts w:ascii="Times New Roman" w:hAnsi="Times New Roman"/>
                <w:b/>
                <w:sz w:val="28"/>
                <w:szCs w:val="28"/>
              </w:rPr>
              <w:t>Xử lí tình huống</w:t>
            </w:r>
          </w:p>
          <w:p w14:paraId="602BC142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427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GV cho HS quan sát ba tranh tình huống trong SGK, nêu yêu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cầu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: Em sẽ làm gì khi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ở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trong các tình huống sau?</w:t>
            </w:r>
          </w:p>
          <w:p w14:paraId="09A1DA98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-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GV lần lượt treo từng tranh (hoặc chiếu hình hay sử dụng vật thật như: tiền, đồng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đeo tay, ba lô đẹp - để tạo tình huống). Ở mỗi tình huống, GV mời một sổ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lên chia sẻ cách xử lí.</w:t>
            </w:r>
          </w:p>
          <w:p w14:paraId="214BB5FD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khen ngợi, tổng kết các cách xử lí tình huống của HS qua lời kết luận sau:</w:t>
            </w:r>
          </w:p>
          <w:p w14:paraId="70916A4C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K</w:t>
            </w:r>
            <w:r>
              <w:rPr>
                <w:rStyle w:val="Vnbnnidung2Innghing"/>
                <w:rFonts w:ascii="Times New Roman" w:hAnsi="Times New Roman"/>
                <w:sz w:val="28"/>
                <w:szCs w:val="28"/>
              </w:rPr>
              <w:t>ế</w:t>
            </w: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Các cách xử lí đáng khen:</w:t>
            </w:r>
          </w:p>
          <w:p w14:paraId="15A7D914" w14:textId="77777777" w:rsidR="002C05E6" w:rsidRDefault="002C05E6" w:rsidP="002C05E6">
            <w:pPr>
              <w:spacing w:after="0" w:line="360" w:lineRule="auto"/>
              <w:jc w:val="both"/>
              <w:rPr>
                <w:rStyle w:val="Vnbnnidung5"/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-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Nếu em là bạn trong tranh 1, khi quét nhà thấy tờ tiền rơi, em sẽ báo cho người thân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Style w:val="Vnbnnidung5"/>
                <w:rFonts w:ascii="Times New Roman" w:hAnsi="Times New Roman"/>
                <w:sz w:val="28"/>
                <w:szCs w:val="28"/>
              </w:rPr>
              <w:t>trong nhà.</w:t>
            </w:r>
          </w:p>
          <w:p w14:paraId="633F844B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Nếu em là bạn trong tranh 2, khi nhìn thấy chiếc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 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ồ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rơi trên sân trư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ờ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ng, e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m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sẽ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tìm th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ấ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y, cô chủ nhiệm hay c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ô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Tổng phụ trách, cô trực tu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n hoặc bác bảo vệ nhờ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trợ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giúp người đánh mất.</w:t>
            </w:r>
          </w:p>
          <w:p w14:paraId="16C31BA6" w14:textId="77777777" w:rsidR="002C05E6" w:rsidRPr="004F0DD1" w:rsidRDefault="002C05E6" w:rsidP="002C05E6">
            <w:pPr>
              <w:widowControl w:val="0"/>
              <w:numPr>
                <w:ilvl w:val="0"/>
                <w:numId w:val="6"/>
              </w:numPr>
              <w:tabs>
                <w:tab w:val="left" w:pos="142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Nếu em là bạn trong tranh 3, khi nhìn thấy ba lô của ai để quên trên ghế ở</w:t>
            </w:r>
            <w:r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công viên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em sẽ nhờ b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ố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mẹ (nếu bố mẹ đi cùng) hoặc nhờ bảo vệ công viên, nhờ công </w:t>
            </w:r>
            <w:r w:rsidRPr="004F0DD1">
              <w:rPr>
                <w:rStyle w:val="Vnbnnidung2VNI-Free"/>
                <w:rFonts w:ascii="Times New Roman" w:hAnsi="Times New Roman"/>
                <w:sz w:val="28"/>
                <w:szCs w:val="28"/>
              </w:rPr>
              <w:t xml:space="preserve">an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ở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g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ần</w:t>
            </w:r>
            <w:proofErr w:type="spellEnd"/>
            <w:r>
              <w:rPr>
                <w:rStyle w:val="Vnbnnidung2Calibri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mình nh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ấ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 trả giúp người bỏ quên.</w:t>
            </w:r>
          </w:p>
          <w:p w14:paraId="56086015" w14:textId="77777777" w:rsidR="002C05E6" w:rsidRPr="00BC5C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4F0DD1">
              <w:rPr>
                <w:rStyle w:val="Vnbnnidung3Tahoma"/>
                <w:rFonts w:ascii="Times New Roman" w:hAnsi="Times New Roman" w:cs="Times New Roman"/>
                <w:sz w:val="28"/>
                <w:szCs w:val="28"/>
              </w:rPr>
              <w:t xml:space="preserve">Hoạt động 2 </w:t>
            </w:r>
            <w:r w:rsidRPr="00BC5CD1">
              <w:rPr>
                <w:rStyle w:val="Tiu10"/>
                <w:rFonts w:ascii="Times New Roman" w:hAnsi="Times New Roman"/>
                <w:b/>
                <w:sz w:val="28"/>
                <w:szCs w:val="28"/>
              </w:rPr>
              <w:t>Em trả lại người đánh mất mỗi khi nhặt được của rơi</w:t>
            </w:r>
          </w:p>
          <w:p w14:paraId="1A5AE8FD" w14:textId="77777777" w:rsidR="002C05E6" w:rsidRPr="004F0DD1" w:rsidRDefault="002C05E6" w:rsidP="002C05E6">
            <w:pPr>
              <w:tabs>
                <w:tab w:val="right" w:pos="902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lastRenderedPageBreak/>
              <w:t>GV hướng dẫn HS đóng vai theo cặp nhắc nhau cách trả lại người đánh mất mỗi khi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nhặt được của rơi. HS có thể chọn các tình huống ở mục Luyện tập hoặc có thể tưởng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tượng và chủ động đóng vai các tình huống khác nhau.</w:t>
            </w:r>
          </w:p>
          <w:p w14:paraId="2CA8DFD8" w14:textId="77777777" w:rsidR="002C05E6" w:rsidRPr="004F0DD1" w:rsidRDefault="002C05E6" w:rsidP="002C05E6">
            <w:pPr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Vnbnnidung2Innghing"/>
                <w:rFonts w:ascii="Times New Roman" w:hAnsi="Times New Roman"/>
                <w:sz w:val="28"/>
                <w:szCs w:val="28"/>
              </w:rPr>
              <w:t>Kế</w:t>
            </w: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t luận: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HS biết xác định người đáng tin cậy đ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ể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 xml:space="preserve"> nhờ trả lại đổ mà mình nhặt được.</w:t>
            </w:r>
          </w:p>
          <w:p w14:paraId="65A02234" w14:textId="77777777" w:rsidR="002C05E6" w:rsidRPr="004F0DD1" w:rsidRDefault="002C05E6" w:rsidP="002C05E6">
            <w:pPr>
              <w:tabs>
                <w:tab w:val="right" w:pos="9023"/>
              </w:tabs>
              <w:spacing w:after="0" w:line="36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F0DD1">
              <w:rPr>
                <w:rStyle w:val="Vnbnnidung2Innghing"/>
                <w:rFonts w:ascii="Times New Roman" w:hAnsi="Times New Roman"/>
                <w:sz w:val="28"/>
                <w:szCs w:val="28"/>
              </w:rPr>
              <w:t>Thông điệp:</w:t>
            </w:r>
            <w:r w:rsidRPr="004F0DD1">
              <w:rPr>
                <w:rStyle w:val="Vnbnnidung2"/>
                <w:rFonts w:ascii="Times New Roman" w:hAnsi="Times New Roman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GV chiếu/viết thông điệp lên bảng (HS quan sát trên bảng hoặc nhìn vào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4F0DD1">
              <w:rPr>
                <w:rFonts w:ascii="Times New Roman" w:hAnsi="Times New Roman"/>
                <w:color w:val="000000"/>
                <w:sz w:val="28"/>
                <w:szCs w:val="28"/>
                <w:lang w:val="vi-VN"/>
              </w:rPr>
              <w:t>SGK), đọc.</w:t>
            </w:r>
          </w:p>
          <w:p w14:paraId="24AF535D" w14:textId="2B6EA889" w:rsidR="00D944EC" w:rsidRPr="003D684B" w:rsidRDefault="00D944EC" w:rsidP="002C05E6">
            <w:pPr>
              <w:widowControl w:val="0"/>
              <w:tabs>
                <w:tab w:val="left" w:pos="142"/>
              </w:tabs>
              <w:spacing w:after="0" w:line="360" w:lineRule="auto"/>
              <w:jc w:val="both"/>
              <w:rPr>
                <w:b/>
                <w:bCs/>
                <w:sz w:val="26"/>
                <w:szCs w:val="26"/>
                <w:lang w:val="vi-VN"/>
              </w:rPr>
            </w:pPr>
          </w:p>
        </w:tc>
        <w:tc>
          <w:tcPr>
            <w:tcW w:w="2271" w:type="pct"/>
            <w:tcBorders>
              <w:tl2br w:val="nil"/>
              <w:tr2bl w:val="nil"/>
            </w:tcBorders>
          </w:tcPr>
          <w:p w14:paraId="751DD07A" w14:textId="5D80A6F6" w:rsidR="006B1B2A" w:rsidRDefault="006B1B2A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16EC879" w14:textId="120D829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B583413" w14:textId="71D291F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63740E9" w14:textId="7F2FD1DD" w:rsidR="00371301" w:rsidRP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trả lời</w:t>
            </w:r>
          </w:p>
          <w:p w14:paraId="7ADBE130" w14:textId="6893039E" w:rsidR="00F35370" w:rsidRDefault="00F35370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AFEB9CF" w14:textId="492B2C3D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84D0BAF" w14:textId="5EC60526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907D6B7" w14:textId="2B9208B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C65ADDA" w14:textId="03CB355A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5CA772B" w14:textId="634A6C4F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929FBAD" w14:textId="1AA8E1AF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BE6B523" w14:textId="77777777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3D3D348" w14:textId="0CC4E6E0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quan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tranh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</w:p>
          <w:p w14:paraId="405D277B" w14:textId="3CBFF341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AE3E1E7" w14:textId="77777777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0C0679C" w14:textId="538C8013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 xml:space="preserve">- </w:t>
            </w:r>
            <w:r w:rsidR="00371301">
              <w:rPr>
                <w:sz w:val="26"/>
                <w:szCs w:val="26"/>
              </w:rPr>
              <w:t>HS</w:t>
            </w:r>
            <w:r w:rsidR="00371301">
              <w:rPr>
                <w:sz w:val="26"/>
                <w:szCs w:val="26"/>
                <w:lang w:val="vi-VN"/>
              </w:rPr>
              <w:t xml:space="preserve"> trả lời</w:t>
            </w:r>
          </w:p>
          <w:p w14:paraId="501A4AB8" w14:textId="1BB14B50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BA30710" w14:textId="035E13DE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B2CE0EC" w14:textId="13BD9D32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444A5F" w14:textId="77777777" w:rsidR="00CD5DA7" w:rsidRPr="00371301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53A1EB" w14:textId="00ACED4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r w:rsidR="00AD65CD">
              <w:rPr>
                <w:sz w:val="26"/>
                <w:szCs w:val="26"/>
              </w:rPr>
              <w:t>HS</w:t>
            </w:r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>,</w:t>
            </w:r>
            <w:r w:rsidR="00F35370">
              <w:rPr>
                <w:sz w:val="26"/>
                <w:szCs w:val="26"/>
                <w:lang w:val="vi-VN"/>
              </w:rPr>
              <w:t xml:space="preserve"> bổ</w:t>
            </w:r>
            <w:r>
              <w:rPr>
                <w:sz w:val="26"/>
                <w:szCs w:val="26"/>
              </w:rPr>
              <w:t xml:space="preserve"> sung ý </w:t>
            </w:r>
            <w:proofErr w:type="spellStart"/>
            <w:r>
              <w:rPr>
                <w:sz w:val="26"/>
                <w:szCs w:val="26"/>
              </w:rPr>
              <w:t>kiến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vừa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trình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bày</w:t>
            </w:r>
            <w:proofErr w:type="spellEnd"/>
            <w:r>
              <w:rPr>
                <w:sz w:val="26"/>
                <w:szCs w:val="26"/>
              </w:rPr>
              <w:t>.</w:t>
            </w:r>
          </w:p>
          <w:p w14:paraId="23776A79" w14:textId="12E61C1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0D088AE" w14:textId="7B184B62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6E10D613" w14:textId="16F19143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C5E82A4" w14:textId="60C6BC78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3394134" w14:textId="06873A2A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CF21AC" w14:textId="014B70BF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4630F7C6" w14:textId="5F9E3D19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549AC90A" w14:textId="511F601F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BB756C9" w14:textId="0389287A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FE2806D" w14:textId="6F65A099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28CF06F8" w14:textId="77777777" w:rsidR="00CD5DA7" w:rsidRDefault="00CD5DA7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373C5CFB" w14:textId="4D88689D" w:rsidR="006B1B2A" w:rsidRPr="00371301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</w:rPr>
              <w:t> </w:t>
            </w:r>
            <w:r w:rsidR="00371301">
              <w:rPr>
                <w:sz w:val="26"/>
                <w:szCs w:val="26"/>
                <w:lang w:val="vi-VN"/>
              </w:rPr>
              <w:t>-HS lắng nghe</w:t>
            </w:r>
          </w:p>
          <w:p w14:paraId="44C2E551" w14:textId="784B6E48" w:rsidR="00371301" w:rsidRDefault="00371301" w:rsidP="00F35370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1704943F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25B7F301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lời</w:t>
            </w:r>
            <w:proofErr w:type="spellEnd"/>
          </w:p>
          <w:p w14:paraId="4C9391F3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E0FB107" w14:textId="2BCFC4DB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7548EA35" w14:textId="2CD4A1A8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094DE406" w14:textId="77777777" w:rsidR="006B1B2A" w:rsidRDefault="006B1B2A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 </w:t>
            </w:r>
          </w:p>
          <w:p w14:paraId="47FCF366" w14:textId="77777777" w:rsidR="00371301" w:rsidRDefault="00371301" w:rsidP="001515E3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</w:rPr>
            </w:pPr>
          </w:p>
          <w:p w14:paraId="0C10E3C9" w14:textId="77777777" w:rsidR="00371301" w:rsidRDefault="00371301" w:rsidP="00371301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quan sát</w:t>
            </w:r>
          </w:p>
          <w:p w14:paraId="23573770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429E83" w14:textId="2E1E77BA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E3DF21" w14:textId="77777777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E351AA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chọn</w:t>
            </w:r>
          </w:p>
          <w:p w14:paraId="16DD93F3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DD16624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952CDB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A298726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12B42A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CD6969F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9D318B3" w14:textId="13AFEB92" w:rsidR="00371301" w:rsidRDefault="00371301" w:rsidP="00314C49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</w:t>
            </w:r>
            <w:r w:rsidR="00314C49">
              <w:rPr>
                <w:sz w:val="26"/>
                <w:szCs w:val="26"/>
                <w:lang w:val="vi-VN"/>
              </w:rPr>
              <w:t>e</w:t>
            </w:r>
          </w:p>
          <w:p w14:paraId="08A4E3CE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20DE619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D26331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chia sẻ</w:t>
            </w:r>
          </w:p>
          <w:p w14:paraId="17B2198C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48B8AE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0EC0ADF" w14:textId="7DF3D68B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E7A7F5F" w14:textId="0C751025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1F90A80" w14:textId="4A1486AC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07F5AD8" w14:textId="77777777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54E52506" w14:textId="77777777" w:rsidR="00AD65CD" w:rsidRDefault="00AD65CD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73FC791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nêu</w:t>
            </w:r>
          </w:p>
          <w:p w14:paraId="46465E18" w14:textId="54FF664E" w:rsidR="00314C49" w:rsidRDefault="00314C49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504A091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62A1D8B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00E9DD62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92506C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CC0234D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thảo luận và nêu</w:t>
            </w:r>
          </w:p>
          <w:p w14:paraId="712C2D17" w14:textId="7777777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48EADF14" w14:textId="77777777" w:rsidR="00CD5DA7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lastRenderedPageBreak/>
              <w:t>-</w:t>
            </w:r>
          </w:p>
          <w:p w14:paraId="54175DCB" w14:textId="77777777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E175FB0" w14:textId="006F8DB7" w:rsidR="00371301" w:rsidRDefault="00371301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 xml:space="preserve">HS </w:t>
            </w:r>
            <w:r w:rsidR="00CD5DA7">
              <w:rPr>
                <w:sz w:val="26"/>
                <w:szCs w:val="26"/>
                <w:lang w:val="vi-VN"/>
              </w:rPr>
              <w:t>quan sát</w:t>
            </w:r>
          </w:p>
          <w:p w14:paraId="529C568F" w14:textId="52B184D1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7F411532" w14:textId="7ED7261B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EDDDF42" w14:textId="40CAADC9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A79C472" w14:textId="77777777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085AA33" w14:textId="22DF2802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660E95DE" w14:textId="345A1F4D" w:rsidR="00CD5DA7" w:rsidRDefault="00CD5DA7" w:rsidP="00CD5DA7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chia sẻ</w:t>
            </w:r>
          </w:p>
          <w:p w14:paraId="61F49B12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353866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4559120" w14:textId="77777777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-HS lắng nghe</w:t>
            </w:r>
          </w:p>
          <w:p w14:paraId="5F38A1D7" w14:textId="01AD48CD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6FCEA195" w14:textId="6519CB6A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99D7CD9" w14:textId="19CB546C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28726091" w14:textId="46EF7065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F486707" w14:textId="2DD8D9BF" w:rsidR="003D684B" w:rsidRDefault="003D684B" w:rsidP="003D684B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  <w:r>
              <w:rPr>
                <w:lang w:val="vi-VN"/>
              </w:rPr>
              <w:t>HS nêu</w:t>
            </w:r>
          </w:p>
          <w:p w14:paraId="732636B2" w14:textId="1C0D415A" w:rsid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4390E8BF" w14:textId="77777777" w:rsidR="003D684B" w:rsidRPr="003D684B" w:rsidRDefault="003D684B" w:rsidP="003D684B">
            <w:pPr>
              <w:pStyle w:val="NormalWeb"/>
              <w:spacing w:beforeLines="50" w:before="120" w:beforeAutospacing="0" w:afterLines="50" w:after="120" w:afterAutospacing="0" w:line="360" w:lineRule="auto"/>
              <w:rPr>
                <w:lang w:val="vi-VN"/>
              </w:rPr>
            </w:pPr>
          </w:p>
          <w:p w14:paraId="5CAEA87B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</w:pPr>
          </w:p>
          <w:p w14:paraId="7351B42D" w14:textId="77777777" w:rsidR="003D684B" w:rsidRDefault="003D684B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8475014" w14:textId="77777777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8E3F562" w14:textId="77777777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5AE0F28" w14:textId="77777777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1BDEFD9" w14:textId="77777777" w:rsidR="00CD5DA7" w:rsidRDefault="00CD5DA7" w:rsidP="00371301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950A986" w14:textId="77777777" w:rsidR="00CD5DA7" w:rsidRDefault="00CD5DA7" w:rsidP="00CD5DA7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nêu</w:t>
            </w:r>
          </w:p>
          <w:p w14:paraId="5C1AB748" w14:textId="77777777" w:rsidR="00CD5DA7" w:rsidRDefault="00CD5DA7" w:rsidP="00CD5DA7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0B124BA7" w14:textId="77777777" w:rsidR="00CD5DA7" w:rsidRDefault="00CD5DA7" w:rsidP="00CD5DA7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3A4404EC" w14:textId="77777777" w:rsidR="00CD5DA7" w:rsidRDefault="00CD5DA7" w:rsidP="00CD5DA7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1659F602" w14:textId="77777777" w:rsidR="00CD5DA7" w:rsidRDefault="00CD5DA7" w:rsidP="00CD5DA7">
            <w:pPr>
              <w:pStyle w:val="NormalWeb"/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</w:p>
          <w:p w14:paraId="2C2D44F7" w14:textId="79C5B5A3" w:rsidR="00CD5DA7" w:rsidRPr="00371301" w:rsidRDefault="00CD5DA7" w:rsidP="00CD5DA7">
            <w:pPr>
              <w:pStyle w:val="NormalWeb"/>
              <w:numPr>
                <w:ilvl w:val="0"/>
                <w:numId w:val="3"/>
              </w:numPr>
              <w:spacing w:beforeLines="50" w:before="120" w:beforeAutospacing="0" w:afterLines="50" w:after="120" w:afterAutospacing="0" w:line="360" w:lineRule="auto"/>
              <w:rPr>
                <w:sz w:val="26"/>
                <w:szCs w:val="26"/>
                <w:lang w:val="vi-VN"/>
              </w:rPr>
            </w:pPr>
            <w:r>
              <w:rPr>
                <w:sz w:val="26"/>
                <w:szCs w:val="26"/>
                <w:lang w:val="vi-VN"/>
              </w:rPr>
              <w:t>HS lắng nghe</w:t>
            </w:r>
            <w:bookmarkStart w:id="1" w:name="_GoBack"/>
            <w:bookmarkEnd w:id="1"/>
          </w:p>
        </w:tc>
      </w:tr>
    </w:tbl>
    <w:p w14:paraId="2BC36A37" w14:textId="77777777" w:rsidR="00385774" w:rsidRDefault="00385774"/>
    <w:sectPr w:rsidR="00385774" w:rsidSect="005208F2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  <w:font w:name="Times New Roman Bold">
    <w:panose1 w:val="020208030705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lgerian">
    <w:panose1 w:val="020B0604020202020204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JasmineUPC">
    <w:panose1 w:val="020B0604020202020204"/>
    <w:charset w:val="00"/>
    <w:family w:val="roman"/>
    <w:pitch w:val="variable"/>
    <w:sig w:usb0="01000007" w:usb1="00000002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VNI-Fre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B865A8BB"/>
    <w:multiLevelType w:val="multilevel"/>
    <w:tmpl w:val="B865A8BB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</w:rPr>
    </w:lvl>
  </w:abstractNum>
  <w:abstractNum w:abstractNumId="1" w15:restartNumberingAfterBreak="0">
    <w:nsid w:val="0FD04857"/>
    <w:multiLevelType w:val="hybridMultilevel"/>
    <w:tmpl w:val="FCD626AE"/>
    <w:lvl w:ilvl="0" w:tplc="D28E2ABC">
      <w:start w:val="1"/>
      <w:numFmt w:val="upperRoman"/>
      <w:lvlText w:val="%1."/>
      <w:lvlJc w:val="left"/>
      <w:pPr>
        <w:ind w:left="1080" w:hanging="720"/>
      </w:pPr>
      <w:rPr>
        <w:rFonts w:eastAsia="Calibri"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75C88"/>
    <w:multiLevelType w:val="multilevel"/>
    <w:tmpl w:val="94644800"/>
    <w:lvl w:ilvl="0">
      <w:start w:val="1"/>
      <w:numFmt w:val="decimal"/>
      <w:lvlText w:val="%1."/>
      <w:lvlJc w:val="left"/>
      <w:rPr>
        <w:rFonts w:ascii="Times New Roman Bold" w:eastAsia="Calibri" w:hAnsi="Times New Roman Bold" w:cs="Calibri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19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8008E5"/>
    <w:multiLevelType w:val="multilevel"/>
    <w:tmpl w:val="D6FAC120"/>
    <w:lvl w:ilvl="0">
      <w:start w:val="1"/>
      <w:numFmt w:val="bullet"/>
      <w:lvlText w:val="-"/>
      <w:lvlJc w:val="left"/>
      <w:rPr>
        <w:rFonts w:ascii="Cambria" w:eastAsia="Cambria" w:hAnsi="Cambria" w:cs="Cambri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EF0A9C"/>
    <w:multiLevelType w:val="hybridMultilevel"/>
    <w:tmpl w:val="3946BFBC"/>
    <w:lvl w:ilvl="0" w:tplc="57BAF5B8">
      <w:start w:val="3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05060A"/>
    <w:multiLevelType w:val="multilevel"/>
    <w:tmpl w:val="C2A4BF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96049FA"/>
    <w:multiLevelType w:val="multilevel"/>
    <w:tmpl w:val="15688A40"/>
    <w:lvl w:ilvl="0">
      <w:start w:val="1"/>
      <w:numFmt w:val="decimal"/>
      <w:lvlText w:val="%1."/>
      <w:lvlJc w:val="left"/>
      <w:rPr>
        <w:rFonts w:ascii="Times New Roman Bold" w:eastAsia="Algerian" w:hAnsi="Times New Roman Bold" w:cs="Times New Roman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3961832"/>
    <w:multiLevelType w:val="hybridMultilevel"/>
    <w:tmpl w:val="413E3DD4"/>
    <w:lvl w:ilvl="0" w:tplc="62DCEA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3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B2A"/>
    <w:rsid w:val="000339BF"/>
    <w:rsid w:val="00061773"/>
    <w:rsid w:val="000A50A1"/>
    <w:rsid w:val="000F2DAE"/>
    <w:rsid w:val="00117BCC"/>
    <w:rsid w:val="001515E3"/>
    <w:rsid w:val="001F08FC"/>
    <w:rsid w:val="002C05E6"/>
    <w:rsid w:val="00314C49"/>
    <w:rsid w:val="00371301"/>
    <w:rsid w:val="00385774"/>
    <w:rsid w:val="003D6019"/>
    <w:rsid w:val="003D684B"/>
    <w:rsid w:val="004C2EDA"/>
    <w:rsid w:val="005208F2"/>
    <w:rsid w:val="00537DF6"/>
    <w:rsid w:val="00571EA4"/>
    <w:rsid w:val="005F40BE"/>
    <w:rsid w:val="006B1B2A"/>
    <w:rsid w:val="00731702"/>
    <w:rsid w:val="008250D9"/>
    <w:rsid w:val="008745C8"/>
    <w:rsid w:val="00880132"/>
    <w:rsid w:val="008A6962"/>
    <w:rsid w:val="00A4154C"/>
    <w:rsid w:val="00A8770A"/>
    <w:rsid w:val="00AD65CD"/>
    <w:rsid w:val="00B12DAA"/>
    <w:rsid w:val="00B67958"/>
    <w:rsid w:val="00B74CFB"/>
    <w:rsid w:val="00BE5D17"/>
    <w:rsid w:val="00C5276C"/>
    <w:rsid w:val="00CD5DA7"/>
    <w:rsid w:val="00CF2FE9"/>
    <w:rsid w:val="00D55D5F"/>
    <w:rsid w:val="00D6424A"/>
    <w:rsid w:val="00D944EC"/>
    <w:rsid w:val="00E206AD"/>
    <w:rsid w:val="00E30F89"/>
    <w:rsid w:val="00ED695F"/>
    <w:rsid w:val="00F241B7"/>
    <w:rsid w:val="00F30F6A"/>
    <w:rsid w:val="00F35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2B46E"/>
  <w15:chartTrackingRefBased/>
  <w15:docId w15:val="{4710EED3-8033-DA48-8DA9-C6ED99877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B1B2A"/>
    <w:pPr>
      <w:spacing w:after="160" w:line="259" w:lineRule="auto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uiPriority w:val="20"/>
    <w:qFormat/>
    <w:rsid w:val="006B1B2A"/>
    <w:rPr>
      <w:i/>
      <w:iCs/>
    </w:rPr>
  </w:style>
  <w:style w:type="character" w:styleId="Strong">
    <w:name w:val="Strong"/>
    <w:basedOn w:val="DefaultParagraphFont"/>
    <w:qFormat/>
    <w:rsid w:val="006B1B2A"/>
    <w:rPr>
      <w:b/>
      <w:bCs/>
    </w:rPr>
  </w:style>
  <w:style w:type="paragraph" w:styleId="NormalWeb">
    <w:name w:val="Normal (Web)"/>
    <w:rsid w:val="006B1B2A"/>
    <w:pPr>
      <w:spacing w:before="100" w:beforeAutospacing="1" w:after="100" w:afterAutospacing="1"/>
    </w:pPr>
    <w:rPr>
      <w:rFonts w:ascii="Times New Roman" w:eastAsia="SimSun" w:hAnsi="Times New Roman" w:cs="Times New Roman"/>
      <w:lang w:eastAsia="zh-CN"/>
    </w:rPr>
  </w:style>
  <w:style w:type="character" w:customStyle="1" w:styleId="Vnbnnidung4">
    <w:name w:val="Văn bản nội dung (4)_"/>
    <w:basedOn w:val="DefaultParagraphFont"/>
    <w:link w:val="Vnbnnidung40"/>
    <w:rsid w:val="004C2EDA"/>
    <w:rPr>
      <w:rFonts w:ascii="Cambria" w:eastAsia="Cambria" w:hAnsi="Cambria" w:cs="Cambria"/>
      <w:i/>
      <w:iCs/>
      <w:sz w:val="18"/>
      <w:szCs w:val="18"/>
      <w:shd w:val="clear" w:color="auto" w:fill="FFFFFF"/>
    </w:rPr>
  </w:style>
  <w:style w:type="character" w:customStyle="1" w:styleId="Vnbnnidung11">
    <w:name w:val="Văn bản nội dung (1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vi-VN"/>
    </w:rPr>
  </w:style>
  <w:style w:type="character" w:customStyle="1" w:styleId="Vnbnnidung22">
    <w:name w:val="Văn bản nội dung (22)"/>
    <w:basedOn w:val="DefaultParagraphFont"/>
    <w:rsid w:val="004C2EDA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vi-VN"/>
    </w:rPr>
  </w:style>
  <w:style w:type="character" w:customStyle="1" w:styleId="Vnbnnidung4Khnginnghing">
    <w:name w:val="Văn bản nội dung (4) + Không in nghiêng"/>
    <w:basedOn w:val="Vnbnnidung4"/>
    <w:rsid w:val="004C2EDA"/>
    <w:rPr>
      <w:rFonts w:ascii="Cambria" w:eastAsia="Cambria" w:hAnsi="Cambria" w:cs="Cambria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vi-VN"/>
    </w:rPr>
  </w:style>
  <w:style w:type="paragraph" w:customStyle="1" w:styleId="Vnbnnidung40">
    <w:name w:val="Văn bản nội dung (4)"/>
    <w:basedOn w:val="Normal"/>
    <w:link w:val="Vnbnnidung4"/>
    <w:rsid w:val="004C2EDA"/>
    <w:pPr>
      <w:widowControl w:val="0"/>
      <w:shd w:val="clear" w:color="auto" w:fill="FFFFFF"/>
      <w:spacing w:after="0" w:line="326" w:lineRule="exact"/>
      <w:ind w:hanging="220"/>
      <w:jc w:val="both"/>
    </w:pPr>
    <w:rPr>
      <w:rFonts w:ascii="Cambria" w:eastAsia="Cambria" w:hAnsi="Cambria" w:cs="Cambria"/>
      <w:i/>
      <w:iCs/>
      <w:sz w:val="18"/>
      <w:szCs w:val="18"/>
    </w:rPr>
  </w:style>
  <w:style w:type="character" w:customStyle="1" w:styleId="Tiu52JasmineUPC">
    <w:name w:val="Tiêu đề #5 (2) + JasmineUPC"/>
    <w:aliases w:val="50.5 pt,In nghiêng,Văn bản nội dung (21) + Garamond,37 pt,Giãn cách -4 pt,Văn bản nội dung (12) + 21.5 pt,Văn bản nội dung (21) + 12 pt,Văn bản nội dung (26) + JasmineUPC,28 pt"/>
    <w:basedOn w:val="DefaultParagraphFont"/>
    <w:rsid w:val="004C2EDA"/>
    <w:rPr>
      <w:rFonts w:ascii="JasmineUPC" w:eastAsia="JasmineUPC" w:hAnsi="JasmineUPC" w:cs="JasmineUPC"/>
      <w:b w:val="0"/>
      <w:bCs w:val="0"/>
      <w:i/>
      <w:iCs/>
      <w:smallCaps w:val="0"/>
      <w:strike w:val="0"/>
      <w:color w:val="000000"/>
      <w:spacing w:val="0"/>
      <w:w w:val="100"/>
      <w:position w:val="0"/>
      <w:sz w:val="101"/>
      <w:szCs w:val="101"/>
      <w:u w:val="none"/>
    </w:rPr>
  </w:style>
  <w:style w:type="character" w:customStyle="1" w:styleId="Vnbnnidung21">
    <w:name w:val="Văn bản nội dung (21)"/>
    <w:basedOn w:val="DefaultParagraphFont"/>
    <w:rsid w:val="004C2EDA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vi-VN"/>
    </w:rPr>
  </w:style>
  <w:style w:type="character" w:customStyle="1" w:styleId="VnbnnidungInnghing">
    <w:name w:val="Văn bản nội dung + In nghiêng"/>
    <w:basedOn w:val="DefaultParagraphFont"/>
    <w:rsid w:val="004C2EDA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vi-VN"/>
    </w:rPr>
  </w:style>
  <w:style w:type="character" w:customStyle="1" w:styleId="Vnbnnidung3Tahoma">
    <w:name w:val="Văn bản nội dung (3) + Tahoma"/>
    <w:aliases w:val="6.5 pt,Không in đậm,Không in nghiêng,Văn bản nội dung (8) + Tahoma,8.5 pt,Tiêu đề #9 + Tahoma,Văn bản nội dung (13) + Cambria,10.5 pt,Tỉ lệ 50%,Văn bản nội dung (13) + 11.5 pt,Tiêu đề #6 (2) + Tahoma,Tiêu đề #6 + 11.5 pt"/>
    <w:basedOn w:val="DefaultParagraphFont"/>
    <w:rsid w:val="004C2EDA"/>
    <w:rPr>
      <w:rFonts w:ascii="Tahoma" w:eastAsia="Tahoma" w:hAnsi="Tahoma" w:cs="Tahoma"/>
      <w:b/>
      <w:bCs/>
      <w:i/>
      <w:iCs/>
      <w:smallCaps w:val="0"/>
      <w:strike w:val="0"/>
      <w:color w:val="000000"/>
      <w:spacing w:val="0"/>
      <w:w w:val="100"/>
      <w:position w:val="0"/>
      <w:sz w:val="13"/>
      <w:szCs w:val="13"/>
      <w:u w:val="none"/>
      <w:lang w:val="vi-VN"/>
    </w:rPr>
  </w:style>
  <w:style w:type="character" w:customStyle="1" w:styleId="Vnbnnidung3">
    <w:name w:val="Văn bản nội dung (3)"/>
    <w:basedOn w:val="DefaultParagraphFont"/>
    <w:rsid w:val="004C2EDA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5"/>
      <w:szCs w:val="15"/>
      <w:u w:val="none"/>
      <w:lang w:val="vi-VN"/>
    </w:rPr>
  </w:style>
  <w:style w:type="character" w:customStyle="1" w:styleId="Vnbnnidung12">
    <w:name w:val="Văn bản nội dung (12)"/>
    <w:basedOn w:val="DefaultParagraphFont"/>
    <w:rsid w:val="004C2EDA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vi-VN"/>
    </w:rPr>
  </w:style>
  <w:style w:type="character" w:customStyle="1" w:styleId="Vnbnnidung">
    <w:name w:val="Văn bản nội dung"/>
    <w:basedOn w:val="DefaultParagraphFont"/>
    <w:rsid w:val="004C2EDA"/>
    <w:rPr>
      <w:rFonts w:ascii="Cambria" w:eastAsia="Cambria" w:hAnsi="Cambria" w:cs="Cambri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</w:rPr>
  </w:style>
  <w:style w:type="paragraph" w:styleId="ListParagraph">
    <w:name w:val="List Paragraph"/>
    <w:basedOn w:val="Normal"/>
    <w:uiPriority w:val="34"/>
    <w:qFormat/>
    <w:rsid w:val="002C05E6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Tiu5">
    <w:name w:val="Tiêu đề #5"/>
    <w:basedOn w:val="DefaultParagraphFont"/>
    <w:rsid w:val="002C05E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18">
    <w:name w:val="Văn bản nội dung (18)_"/>
    <w:basedOn w:val="DefaultParagraphFont"/>
    <w:link w:val="Vnbnnidung180"/>
    <w:rsid w:val="002C05E6"/>
    <w:rPr>
      <w:rFonts w:ascii="Cambria" w:eastAsia="Cambria" w:hAnsi="Cambria" w:cs="Cambria"/>
      <w:b/>
      <w:bCs/>
      <w:sz w:val="20"/>
      <w:szCs w:val="20"/>
      <w:shd w:val="clear" w:color="auto" w:fill="FFFFFF"/>
    </w:rPr>
  </w:style>
  <w:style w:type="character" w:customStyle="1" w:styleId="Vnbnnidung2">
    <w:name w:val="Văn bản nội dung (2)"/>
    <w:basedOn w:val="DefaultParagraphFont"/>
    <w:rsid w:val="002C05E6"/>
    <w:rPr>
      <w:rFonts w:ascii="Segoe UI" w:eastAsia="Segoe UI" w:hAnsi="Segoe UI" w:cs="Segoe U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paragraph" w:customStyle="1" w:styleId="Vnbnnidung180">
    <w:name w:val="Văn bản nội dung (18)"/>
    <w:basedOn w:val="Normal"/>
    <w:link w:val="Vnbnnidung18"/>
    <w:rsid w:val="002C05E6"/>
    <w:pPr>
      <w:widowControl w:val="0"/>
      <w:shd w:val="clear" w:color="auto" w:fill="FFFFFF"/>
      <w:spacing w:before="180" w:after="60" w:line="326" w:lineRule="exact"/>
      <w:jc w:val="both"/>
    </w:pPr>
    <w:rPr>
      <w:rFonts w:ascii="Cambria" w:eastAsia="Cambria" w:hAnsi="Cambria" w:cs="Cambria"/>
      <w:b/>
      <w:bCs/>
      <w:sz w:val="20"/>
      <w:szCs w:val="20"/>
    </w:rPr>
  </w:style>
  <w:style w:type="character" w:customStyle="1" w:styleId="Vnbnnidung2Innghing">
    <w:name w:val="Văn bản nội dung (2) + In nghiêng"/>
    <w:basedOn w:val="DefaultParagraphFont"/>
    <w:rsid w:val="002C05E6"/>
    <w:rPr>
      <w:rFonts w:ascii="Cambria" w:eastAsia="Cambria" w:hAnsi="Cambria" w:cs="Cambria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Tiu5Chhoanh">
    <w:name w:val="Tiêu đề #5 + Chữ hoa nhỏ"/>
    <w:basedOn w:val="DefaultParagraphFont"/>
    <w:rsid w:val="002C05E6"/>
    <w:rPr>
      <w:rFonts w:ascii="Calibri" w:eastAsia="Calibri" w:hAnsi="Calibri" w:cs="Calibri"/>
      <w:b/>
      <w:bCs/>
      <w:i w:val="0"/>
      <w:iCs w:val="0"/>
      <w:smallCaps/>
      <w:strike w:val="0"/>
      <w:color w:val="000000"/>
      <w:spacing w:val="0"/>
      <w:w w:val="100"/>
      <w:position w:val="0"/>
      <w:sz w:val="29"/>
      <w:szCs w:val="29"/>
      <w:u w:val="none"/>
      <w:lang w:val="vi-VN"/>
    </w:rPr>
  </w:style>
  <w:style w:type="character" w:customStyle="1" w:styleId="Tiu52135pt">
    <w:name w:val="Tiêu đề #5 (2) + 13.5 pt"/>
    <w:aliases w:val="In đậm,Văn bản nội dung (19) + 9 pt,Văn bản nội dung (7) + 10 pt,Văn bản nội dung (5) + Calibri,11.5 pt,Văn bản nội dung + 8 pt,Tiêu đề #2 + 13 pt,Giãn cách 0 pt,Tiêu đề #7 + Latha,12 pt,Văn bản nội dung (11) + 11 pt,Tỉ lệ 75%"/>
    <w:basedOn w:val="DefaultParagraphFont"/>
    <w:rsid w:val="002C05E6"/>
    <w:rPr>
      <w:rFonts w:ascii="Segoe UI" w:eastAsia="Segoe UI" w:hAnsi="Segoe UI" w:cs="Segoe U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Vnbnnidung5">
    <w:name w:val="Văn bản nội dung (5)"/>
    <w:basedOn w:val="DefaultParagraphFont"/>
    <w:rsid w:val="002C05E6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vi-VN"/>
    </w:rPr>
  </w:style>
  <w:style w:type="character" w:customStyle="1" w:styleId="Tiu92">
    <w:name w:val="Tiêu đề #9 (2)"/>
    <w:basedOn w:val="DefaultParagraphFont"/>
    <w:rsid w:val="002C05E6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vi-VN"/>
    </w:rPr>
  </w:style>
  <w:style w:type="character" w:customStyle="1" w:styleId="Tiu10">
    <w:name w:val="Tiêu đề #10"/>
    <w:basedOn w:val="DefaultParagraphFont"/>
    <w:rsid w:val="002C05E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Tiu7">
    <w:name w:val="Tiêu đề #7"/>
    <w:basedOn w:val="DefaultParagraphFont"/>
    <w:rsid w:val="002C05E6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lang w:val="vi-VN"/>
    </w:rPr>
  </w:style>
  <w:style w:type="character" w:customStyle="1" w:styleId="Vnbnnidung2Chhoanh">
    <w:name w:val="Văn bản nội dung (2) + Chữ hoa nhỏ"/>
    <w:basedOn w:val="DefaultParagraphFont"/>
    <w:rsid w:val="002C05E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vi-VN"/>
    </w:rPr>
  </w:style>
  <w:style w:type="character" w:customStyle="1" w:styleId="Vnbnnidung2VNI-Free">
    <w:name w:val="Văn bản nội dung (2) + VNI-Free"/>
    <w:aliases w:val="16.5 pt"/>
    <w:basedOn w:val="DefaultParagraphFont"/>
    <w:rsid w:val="002C05E6"/>
    <w:rPr>
      <w:rFonts w:ascii="VNI-Free" w:eastAsia="VNI-Free" w:hAnsi="VNI-Free" w:cs="VNI-Fre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3"/>
      <w:szCs w:val="33"/>
      <w:u w:val="none"/>
      <w:lang w:val="vi-VN"/>
    </w:rPr>
  </w:style>
  <w:style w:type="character" w:customStyle="1" w:styleId="Vnbnnidung2Calibri">
    <w:name w:val="Văn bản nội dung (2) + Calibri"/>
    <w:aliases w:val="26.5 pt"/>
    <w:basedOn w:val="DefaultParagraphFont"/>
    <w:rsid w:val="002C05E6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53"/>
      <w:szCs w:val="53"/>
      <w:u w:val="none"/>
      <w:lang w:val="vi-V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4</cp:revision>
  <dcterms:created xsi:type="dcterms:W3CDTF">2020-07-29T05:26:00Z</dcterms:created>
  <dcterms:modified xsi:type="dcterms:W3CDTF">2020-07-29T08:14:00Z</dcterms:modified>
</cp:coreProperties>
</file>