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6CA3F" w14:textId="77777777" w:rsidR="004D4926" w:rsidRDefault="004D4926" w:rsidP="00B57407">
      <w:pPr>
        <w:spacing w:after="0" w:line="240" w:lineRule="auto"/>
        <w:jc w:val="both"/>
        <w:rPr>
          <w:rFonts w:ascii="Times New Roman" w:hAnsi="Times New Roman" w:cs="Times New Roman"/>
          <w:b/>
          <w:i/>
          <w:sz w:val="24"/>
          <w:szCs w:val="24"/>
        </w:rPr>
      </w:pPr>
    </w:p>
    <w:tbl>
      <w:tblPr>
        <w:tblStyle w:val="TableGrid"/>
        <w:tblW w:w="109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4"/>
      </w:tblGrid>
      <w:tr w:rsidR="004D4926" w:rsidRPr="006A2965" w14:paraId="34354BE5" w14:textId="77777777" w:rsidTr="005842B4">
        <w:trPr>
          <w:trHeight w:val="1845"/>
        </w:trPr>
        <w:tc>
          <w:tcPr>
            <w:tcW w:w="4962" w:type="dxa"/>
          </w:tcPr>
          <w:p w14:paraId="22532D77" w14:textId="77777777" w:rsidR="00867155" w:rsidRPr="005842B4" w:rsidRDefault="00867155" w:rsidP="00867155">
            <w:pPr>
              <w:spacing w:line="264" w:lineRule="auto"/>
              <w:jc w:val="center"/>
              <w:rPr>
                <w:rFonts w:ascii="Times New Roman" w:hAnsi="Times New Roman" w:cs="Times New Roman"/>
                <w:sz w:val="24"/>
                <w:szCs w:val="24"/>
                <w:lang w:val="pt-BR"/>
              </w:rPr>
            </w:pPr>
            <w:r w:rsidRPr="005842B4">
              <w:rPr>
                <w:rFonts w:ascii="Times New Roman" w:hAnsi="Times New Roman" w:cs="Times New Roman"/>
                <w:sz w:val="24"/>
                <w:szCs w:val="24"/>
                <w:lang w:val="pt-BR"/>
              </w:rPr>
              <w:t>SỞ GD &amp; ĐT NGHỆ AN</w:t>
            </w:r>
          </w:p>
          <w:p w14:paraId="6C03FFD3" w14:textId="77777777" w:rsidR="00867155" w:rsidRPr="005842B4" w:rsidRDefault="00867155" w:rsidP="00867155">
            <w:pPr>
              <w:spacing w:line="264" w:lineRule="auto"/>
              <w:jc w:val="center"/>
              <w:rPr>
                <w:rFonts w:ascii="Times New Roman" w:hAnsi="Times New Roman"/>
                <w:b/>
                <w:sz w:val="24"/>
                <w:szCs w:val="24"/>
                <w:lang w:val="pt-BR"/>
              </w:rPr>
            </w:pPr>
            <w:r w:rsidRPr="005842B4">
              <w:rPr>
                <w:rFonts w:ascii="Times New Roman" w:hAnsi="Times New Roman"/>
                <w:b/>
                <w:sz w:val="24"/>
                <w:szCs w:val="24"/>
                <w:lang w:val="pt-BR"/>
              </w:rPr>
              <w:t xml:space="preserve">LIÊN TRƯỜNG </w:t>
            </w:r>
            <w:r w:rsidRPr="005842B4">
              <w:rPr>
                <w:rFonts w:ascii="Times New Roman" w:hAnsi="Times New Roman" w:cs="Times New Roman"/>
                <w:b/>
                <w:sz w:val="24"/>
                <w:szCs w:val="24"/>
                <w:lang w:val="pt-BR"/>
              </w:rPr>
              <w:t xml:space="preserve">THPT </w:t>
            </w:r>
          </w:p>
          <w:p w14:paraId="707A3A6F" w14:textId="77777777" w:rsidR="00867155" w:rsidRPr="005842B4" w:rsidRDefault="00867155" w:rsidP="00867155">
            <w:pPr>
              <w:spacing w:line="264" w:lineRule="auto"/>
              <w:jc w:val="center"/>
              <w:rPr>
                <w:rFonts w:ascii="Times New Roman" w:hAnsi="Times New Roman"/>
                <w:b/>
                <w:sz w:val="24"/>
                <w:szCs w:val="24"/>
                <w:lang w:val="pt-BR"/>
              </w:rPr>
            </w:pPr>
            <w:r w:rsidRPr="005842B4">
              <w:rPr>
                <w:rFonts w:ascii="Times New Roman" w:hAnsi="Times New Roman"/>
                <w:b/>
                <w:sz w:val="24"/>
                <w:szCs w:val="24"/>
                <w:lang w:val="pt-BR"/>
              </w:rPr>
              <w:t>QUỲNH LƯU  – HOÀNG MAI</w:t>
            </w:r>
          </w:p>
          <w:p w14:paraId="1C20AD09" w14:textId="77777777" w:rsidR="00867155" w:rsidRPr="005842B4" w:rsidRDefault="00867155" w:rsidP="00867155">
            <w:pPr>
              <w:spacing w:line="264" w:lineRule="auto"/>
              <w:jc w:val="center"/>
              <w:rPr>
                <w:rFonts w:ascii="Times New Roman" w:hAnsi="Times New Roman"/>
                <w:b/>
                <w:sz w:val="24"/>
                <w:szCs w:val="24"/>
                <w:lang w:val="pt-BR"/>
              </w:rPr>
            </w:pPr>
            <w:r w:rsidRPr="005842B4">
              <w:rPr>
                <w:rFonts w:ascii="Times New Roman" w:hAnsi="Times New Roman"/>
                <w:b/>
                <w:sz w:val="24"/>
                <w:szCs w:val="24"/>
                <w:lang w:val="pt-BR"/>
              </w:rPr>
              <w:t>NGUYỄN XUÂN ÔN –DIỄN CHÂU 2</w:t>
            </w:r>
          </w:p>
          <w:p w14:paraId="2C9AFDB9" w14:textId="77777777" w:rsidR="00867155" w:rsidRPr="005842B4" w:rsidRDefault="00867155" w:rsidP="00867155">
            <w:pPr>
              <w:spacing w:line="264" w:lineRule="auto"/>
              <w:jc w:val="center"/>
              <w:rPr>
                <w:rFonts w:ascii="Times New Roman" w:hAnsi="Times New Roman" w:cs="Times New Roman"/>
                <w:b/>
                <w:sz w:val="24"/>
                <w:szCs w:val="24"/>
                <w:lang w:val="pt-BR"/>
              </w:rPr>
            </w:pPr>
            <w:r w:rsidRPr="005842B4">
              <w:rPr>
                <w:rFonts w:ascii="Times New Roman" w:hAnsi="Times New Roman"/>
                <w:b/>
                <w:sz w:val="24"/>
                <w:szCs w:val="24"/>
                <w:lang w:val="pt-BR"/>
              </w:rPr>
              <w:t>NGHI LỘC 3- THÁI HÒA</w:t>
            </w:r>
            <w:r w:rsidRPr="005842B4">
              <w:rPr>
                <w:rFonts w:ascii="Times New Roman" w:hAnsi="Times New Roman" w:cs="Times New Roman"/>
                <w:b/>
                <w:sz w:val="24"/>
                <w:szCs w:val="24"/>
                <w:lang w:val="pt-BR"/>
              </w:rPr>
              <w:t xml:space="preserve"> – CỜ ĐỎ</w:t>
            </w:r>
          </w:p>
          <w:p w14:paraId="09259550" w14:textId="1F8085EF" w:rsidR="004D4926" w:rsidRPr="005842B4" w:rsidRDefault="004D4926" w:rsidP="00867155">
            <w:pPr>
              <w:spacing w:line="264" w:lineRule="auto"/>
              <w:jc w:val="center"/>
              <w:rPr>
                <w:rFonts w:ascii="Times New Roman" w:hAnsi="Times New Roman" w:cs="Times New Roman"/>
                <w:sz w:val="26"/>
                <w:szCs w:val="26"/>
                <w:lang w:val="vi-VN"/>
              </w:rPr>
            </w:pPr>
            <w:r w:rsidRPr="005842B4">
              <w:rPr>
                <w:rFonts w:ascii="Times New Roman" w:hAnsi="Times New Roman" w:cs="Times New Roman"/>
                <w:noProof/>
                <w:sz w:val="25"/>
                <w:szCs w:val="25"/>
              </w:rPr>
              <mc:AlternateContent>
                <mc:Choice Requires="wps">
                  <w:drawing>
                    <wp:anchor distT="0" distB="0" distL="114300" distR="114300" simplePos="0" relativeHeight="251662336" behindDoc="0" locked="0" layoutInCell="1" allowOverlap="1" wp14:anchorId="7BAD5413" wp14:editId="5C5A6AC5">
                      <wp:simplePos x="0" y="0"/>
                      <wp:positionH relativeFrom="column">
                        <wp:posOffset>1039178</wp:posOffset>
                      </wp:positionH>
                      <wp:positionV relativeFrom="paragraph">
                        <wp:posOffset>13335</wp:posOffset>
                      </wp:positionV>
                      <wp:extent cx="899795" cy="0"/>
                      <wp:effectExtent l="0" t="0" r="3365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FC91F" id="_x0000_t32" coordsize="21600,21600" o:spt="32" o:oned="t" path="m,l21600,21600e" filled="f">
                      <v:path arrowok="t" fillok="f" o:connecttype="none"/>
                      <o:lock v:ext="edit" shapetype="t"/>
                    </v:shapetype>
                    <v:shape id="Straight Arrow Connector 7" o:spid="_x0000_s1026" type="#_x0000_t32" style="position:absolute;margin-left:81.85pt;margin-top:1.05pt;width:70.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" strokecolor="#0e2841 [3215]"/>
                  </w:pict>
                </mc:Fallback>
              </mc:AlternateContent>
            </w:r>
            <w:r w:rsidRPr="005842B4">
              <w:rPr>
                <w:rFonts w:ascii="Times New Roman" w:hAnsi="Times New Roman" w:cs="Times New Roman"/>
                <w:bCs/>
                <w:i/>
                <w:sz w:val="24"/>
                <w:szCs w:val="24"/>
              </w:rPr>
              <w:t>(Đề thi gồm 0</w:t>
            </w:r>
            <w:r w:rsidR="002965B4" w:rsidRPr="005842B4">
              <w:rPr>
                <w:rFonts w:ascii="Times New Roman" w:hAnsi="Times New Roman" w:cs="Times New Roman"/>
                <w:bCs/>
                <w:i/>
                <w:sz w:val="24"/>
                <w:szCs w:val="24"/>
              </w:rPr>
              <w:t>3</w:t>
            </w:r>
            <w:r w:rsidRPr="005842B4">
              <w:rPr>
                <w:rFonts w:ascii="Times New Roman" w:hAnsi="Times New Roman" w:cs="Times New Roman"/>
                <w:bCs/>
                <w:i/>
                <w:sz w:val="24"/>
                <w:szCs w:val="24"/>
              </w:rPr>
              <w:t xml:space="preserve"> trang)</w:t>
            </w:r>
          </w:p>
        </w:tc>
        <w:tc>
          <w:tcPr>
            <w:tcW w:w="5954" w:type="dxa"/>
          </w:tcPr>
          <w:p w14:paraId="01DDD4FD" w14:textId="77777777" w:rsidR="004D4926" w:rsidRPr="005842B4" w:rsidRDefault="004D4926" w:rsidP="00281256">
            <w:pPr>
              <w:spacing w:line="264" w:lineRule="auto"/>
              <w:jc w:val="center"/>
              <w:rPr>
                <w:rFonts w:ascii="Times New Roman" w:hAnsi="Times New Roman" w:cs="Times New Roman"/>
                <w:b/>
                <w:sz w:val="24"/>
                <w:szCs w:val="24"/>
                <w:lang w:val="vi-VN"/>
              </w:rPr>
            </w:pPr>
            <w:r w:rsidRPr="005842B4">
              <w:rPr>
                <w:rFonts w:ascii="Times New Roman" w:hAnsi="Times New Roman" w:cs="Times New Roman"/>
                <w:b/>
                <w:sz w:val="24"/>
                <w:szCs w:val="24"/>
                <w:lang w:val="vi-VN"/>
              </w:rPr>
              <w:t>KÌ THI KSCL ĐỘI TUYỂN HỌC SINH GIỎI LỚP 12</w:t>
            </w:r>
          </w:p>
          <w:p w14:paraId="3640A6DB" w14:textId="77777777" w:rsidR="004D4926" w:rsidRPr="005842B4" w:rsidRDefault="004D4926" w:rsidP="00281256">
            <w:pPr>
              <w:spacing w:line="264" w:lineRule="auto"/>
              <w:jc w:val="center"/>
              <w:rPr>
                <w:rFonts w:ascii="Times New Roman" w:hAnsi="Times New Roman" w:cs="Times New Roman"/>
                <w:b/>
                <w:sz w:val="24"/>
                <w:szCs w:val="24"/>
                <w:lang w:val="vi-VN"/>
              </w:rPr>
            </w:pPr>
            <w:r w:rsidRPr="005842B4">
              <w:rPr>
                <w:rFonts w:ascii="Times New Roman" w:hAnsi="Times New Roman" w:cs="Times New Roman"/>
                <w:b/>
                <w:sz w:val="24"/>
                <w:szCs w:val="24"/>
                <w:lang w:val="vi-VN"/>
              </w:rPr>
              <w:t>ĐỢT 1 NĂM HỌC 2024 – 2025</w:t>
            </w:r>
          </w:p>
          <w:p w14:paraId="694DFB32" w14:textId="305FE334" w:rsidR="004D4926" w:rsidRPr="005842B4" w:rsidRDefault="004D4926" w:rsidP="00281256">
            <w:pPr>
              <w:spacing w:line="264" w:lineRule="auto"/>
              <w:jc w:val="center"/>
              <w:rPr>
                <w:rFonts w:ascii="Times New Roman" w:hAnsi="Times New Roman" w:cs="Times New Roman"/>
                <w:sz w:val="24"/>
                <w:szCs w:val="24"/>
                <w:lang w:val="vi-VN"/>
              </w:rPr>
            </w:pPr>
            <w:r w:rsidRPr="005842B4">
              <w:rPr>
                <w:rFonts w:ascii="Times New Roman" w:hAnsi="Times New Roman" w:cs="Times New Roman"/>
                <w:sz w:val="24"/>
                <w:szCs w:val="24"/>
                <w:lang w:val="vi-VN"/>
              </w:rPr>
              <w:t xml:space="preserve">Môn thi: </w:t>
            </w:r>
            <w:r w:rsidRPr="005842B4">
              <w:rPr>
                <w:rFonts w:ascii="Times New Roman" w:hAnsi="Times New Roman" w:cs="Times New Roman"/>
                <w:b/>
                <w:sz w:val="24"/>
                <w:szCs w:val="24"/>
                <w:lang w:val="vi-VN"/>
              </w:rPr>
              <w:t>HÓA HỌC  (Phần tự luận)</w:t>
            </w:r>
          </w:p>
          <w:p w14:paraId="6FAAA3A0" w14:textId="77777777" w:rsidR="004D4926" w:rsidRPr="005842B4" w:rsidRDefault="004D4926" w:rsidP="00281256">
            <w:pPr>
              <w:spacing w:line="264" w:lineRule="auto"/>
              <w:jc w:val="center"/>
              <w:rPr>
                <w:rFonts w:ascii="Times New Roman" w:hAnsi="Times New Roman" w:cs="Times New Roman"/>
                <w:sz w:val="24"/>
                <w:szCs w:val="24"/>
                <w:lang w:val="vi-VN"/>
              </w:rPr>
            </w:pPr>
            <w:r w:rsidRPr="005842B4">
              <w:rPr>
                <w:rFonts w:ascii="Times New Roman" w:hAnsi="Times New Roman" w:cs="Times New Roman"/>
                <w:sz w:val="24"/>
                <w:szCs w:val="24"/>
                <w:lang w:val="vi-VN"/>
              </w:rPr>
              <w:t xml:space="preserve">Thời gian làm bài: </w:t>
            </w:r>
            <w:r w:rsidRPr="005842B4">
              <w:rPr>
                <w:rFonts w:ascii="Times New Roman" w:hAnsi="Times New Roman" w:cs="Times New Roman"/>
                <w:b/>
                <w:sz w:val="24"/>
                <w:szCs w:val="24"/>
                <w:lang w:val="vi-VN"/>
              </w:rPr>
              <w:t>90</w:t>
            </w:r>
            <w:r w:rsidRPr="005842B4">
              <w:rPr>
                <w:rFonts w:ascii="Times New Roman" w:hAnsi="Times New Roman" w:cs="Times New Roman"/>
                <w:sz w:val="24"/>
                <w:szCs w:val="24"/>
                <w:lang w:val="vi-VN"/>
              </w:rPr>
              <w:t xml:space="preserve"> phút (</w:t>
            </w:r>
            <w:r w:rsidRPr="005842B4">
              <w:rPr>
                <w:rFonts w:ascii="Times New Roman" w:hAnsi="Times New Roman" w:cs="Times New Roman"/>
                <w:b/>
                <w:sz w:val="24"/>
                <w:szCs w:val="24"/>
                <w:lang w:val="vi-VN"/>
              </w:rPr>
              <w:t>12,0 điểm</w:t>
            </w:r>
            <w:r w:rsidRPr="005842B4">
              <w:rPr>
                <w:rFonts w:ascii="Times New Roman" w:hAnsi="Times New Roman" w:cs="Times New Roman"/>
                <w:sz w:val="24"/>
                <w:szCs w:val="24"/>
                <w:lang w:val="vi-VN"/>
              </w:rPr>
              <w:t xml:space="preserve">) </w:t>
            </w:r>
          </w:p>
          <w:p w14:paraId="005411A3" w14:textId="77777777" w:rsidR="004D4926" w:rsidRPr="005842B4" w:rsidRDefault="004D4926" w:rsidP="00281256">
            <w:pPr>
              <w:spacing w:line="264" w:lineRule="auto"/>
              <w:jc w:val="center"/>
              <w:rPr>
                <w:rFonts w:ascii="Times New Roman" w:hAnsi="Times New Roman" w:cs="Times New Roman"/>
                <w:sz w:val="26"/>
                <w:szCs w:val="26"/>
                <w:lang w:val="vi-VN"/>
              </w:rPr>
            </w:pPr>
            <w:r w:rsidRPr="005842B4">
              <w:rPr>
                <w:rFonts w:ascii="Times New Roman" w:hAnsi="Times New Roman" w:cs="Times New Roman"/>
                <w:i/>
                <w:sz w:val="24"/>
                <w:szCs w:val="24"/>
                <w:lang w:val="vi-VN"/>
              </w:rPr>
              <w:t>(Không kể thời gian giao đề)</w:t>
            </w:r>
          </w:p>
        </w:tc>
      </w:tr>
    </w:tbl>
    <w:p w14:paraId="536495A2" w14:textId="77777777" w:rsidR="00867155" w:rsidRPr="00CF232F" w:rsidRDefault="00867155" w:rsidP="00867155">
      <w:pPr>
        <w:widowControl w:val="0"/>
        <w:spacing w:before="60" w:after="60" w:line="288" w:lineRule="auto"/>
        <w:jc w:val="both"/>
        <w:rPr>
          <w:rFonts w:ascii="Times New Roman" w:hAnsi="Times New Roman" w:cs="Times New Roman"/>
          <w:spacing w:val="2"/>
          <w:sz w:val="24"/>
          <w:szCs w:val="24"/>
          <w:lang w:val="id-ID"/>
        </w:rPr>
      </w:pPr>
      <w:r w:rsidRPr="005842B4">
        <w:rPr>
          <w:rFonts w:ascii="Times New Roman" w:hAnsi="Times New Roman" w:cs="Times New Roman"/>
          <w:b/>
          <w:i/>
          <w:iCs/>
          <w:sz w:val="24"/>
          <w:szCs w:val="24"/>
          <w:lang w:val="id-ID"/>
        </w:rPr>
        <w:t xml:space="preserve">- </w:t>
      </w:r>
      <w:r w:rsidRPr="005842B4">
        <w:rPr>
          <w:rFonts w:ascii="Times New Roman" w:hAnsi="Times New Roman" w:cs="Times New Roman"/>
          <w:b/>
          <w:i/>
          <w:iCs/>
          <w:spacing w:val="-2"/>
          <w:sz w:val="24"/>
          <w:szCs w:val="24"/>
          <w:lang w:val="id-ID"/>
        </w:rPr>
        <w:t>Nguyên tử khối của các nguyên tố:</w:t>
      </w:r>
      <w:r w:rsidRPr="005842B4">
        <w:rPr>
          <w:rFonts w:ascii="Times New Roman" w:hAnsi="Times New Roman" w:cs="Times New Roman"/>
          <w:b/>
          <w:spacing w:val="-2"/>
          <w:sz w:val="24"/>
          <w:szCs w:val="24"/>
          <w:lang w:val="id-ID"/>
        </w:rPr>
        <w:t xml:space="preserve"> </w:t>
      </w:r>
      <w:r w:rsidRPr="00CF232F">
        <w:rPr>
          <w:rFonts w:ascii="Times New Roman" w:hAnsi="Times New Roman" w:cs="Times New Roman"/>
          <w:spacing w:val="2"/>
          <w:sz w:val="24"/>
          <w:szCs w:val="24"/>
          <w:lang w:val="id-ID"/>
        </w:rPr>
        <w:t>H = 1; C = 12; N = 14; O = 16; Na = 23; Mg = 24; Al = 27; S = 32; Cl = 35,5; K = 39; Fe = 56; Cu = 64; Br =80; Ag = 108; Ba = 137.</w:t>
      </w:r>
    </w:p>
    <w:p w14:paraId="2CE9F715" w14:textId="77777777" w:rsidR="00867155" w:rsidRPr="005842B4" w:rsidRDefault="00867155" w:rsidP="00867155">
      <w:pPr>
        <w:spacing w:after="0" w:line="240" w:lineRule="auto"/>
        <w:jc w:val="both"/>
        <w:rPr>
          <w:rFonts w:ascii="Times New Roman" w:hAnsi="Times New Roman" w:cs="Times New Roman"/>
          <w:b/>
          <w:i/>
          <w:sz w:val="24"/>
          <w:szCs w:val="24"/>
          <w:lang w:val="id-ID"/>
        </w:rPr>
      </w:pPr>
      <w:r w:rsidRPr="005842B4">
        <w:rPr>
          <w:rFonts w:ascii="Times New Roman" w:hAnsi="Times New Roman" w:cs="Times New Roman"/>
          <w:sz w:val="24"/>
          <w:szCs w:val="24"/>
          <w:lang w:val="id-ID"/>
        </w:rPr>
        <w:t xml:space="preserve">- </w:t>
      </w:r>
      <w:r w:rsidRPr="005842B4">
        <w:rPr>
          <w:rFonts w:ascii="Times New Roman" w:hAnsi="Times New Roman" w:cs="Times New Roman"/>
          <w:b/>
          <w:i/>
          <w:sz w:val="24"/>
          <w:szCs w:val="24"/>
          <w:lang w:val="id-ID"/>
        </w:rPr>
        <w:t>Các khí sinh ra không tan trong nước và các thể tích khí được quy về đo ở điều kiện chuẩn.</w:t>
      </w:r>
    </w:p>
    <w:p w14:paraId="17BF604E" w14:textId="77777777" w:rsidR="00867155" w:rsidRPr="005842B4" w:rsidRDefault="00867155" w:rsidP="00867155">
      <w:pPr>
        <w:spacing w:after="0" w:line="240" w:lineRule="auto"/>
        <w:jc w:val="both"/>
        <w:rPr>
          <w:rFonts w:ascii="Times New Roman" w:hAnsi="Times New Roman" w:cs="Times New Roman"/>
          <w:b/>
          <w:i/>
          <w:sz w:val="24"/>
          <w:szCs w:val="24"/>
          <w:lang w:val="id-ID"/>
        </w:rPr>
      </w:pPr>
    </w:p>
    <w:p w14:paraId="2C31A2EF" w14:textId="26B8B9DF" w:rsidR="00E05685" w:rsidRPr="005842B4" w:rsidRDefault="00E05685" w:rsidP="00867155">
      <w:pPr>
        <w:spacing w:after="0" w:line="240" w:lineRule="auto"/>
        <w:jc w:val="both"/>
        <w:rPr>
          <w:rFonts w:ascii="Times New Roman" w:hAnsi="Times New Roman" w:cs="Times New Roman"/>
          <w:sz w:val="24"/>
          <w:szCs w:val="24"/>
          <w:lang w:val="fr-FR"/>
        </w:rPr>
      </w:pPr>
      <w:r w:rsidRPr="005842B4">
        <w:rPr>
          <w:rFonts w:ascii="Times New Roman" w:hAnsi="Times New Roman" w:cs="Times New Roman"/>
          <w:b/>
          <w:sz w:val="24"/>
          <w:szCs w:val="24"/>
          <w:lang w:val="fr-FR"/>
        </w:rPr>
        <w:t xml:space="preserve">Họ, tên thí sinh: </w:t>
      </w:r>
      <w:r w:rsidRPr="005842B4">
        <w:rPr>
          <w:rFonts w:ascii="Times New Roman" w:hAnsi="Times New Roman" w:cs="Times New Roman"/>
          <w:sz w:val="24"/>
          <w:szCs w:val="24"/>
          <w:lang w:val="fr-FR"/>
        </w:rPr>
        <w:t xml:space="preserve">……………………………………. </w:t>
      </w:r>
      <w:r w:rsidRPr="005842B4">
        <w:rPr>
          <w:rFonts w:ascii="Times New Roman" w:hAnsi="Times New Roman" w:cs="Times New Roman"/>
          <w:b/>
          <w:sz w:val="24"/>
          <w:szCs w:val="24"/>
          <w:lang w:val="vi-VN"/>
        </w:rPr>
        <w:t>SBD:</w:t>
      </w:r>
      <w:r w:rsidRPr="005842B4">
        <w:rPr>
          <w:rFonts w:ascii="Times New Roman" w:hAnsi="Times New Roman" w:cs="Times New Roman"/>
          <w:sz w:val="24"/>
          <w:szCs w:val="24"/>
          <w:lang w:val="vi-VN"/>
        </w:rPr>
        <w:t>……………………</w:t>
      </w:r>
    </w:p>
    <w:p w14:paraId="36DEB845" w14:textId="61445998" w:rsidR="00855D65" w:rsidRPr="005842B4" w:rsidRDefault="00855D65" w:rsidP="002965B4">
      <w:pPr>
        <w:spacing w:before="120" w:after="120" w:line="240" w:lineRule="auto"/>
        <w:jc w:val="both"/>
        <w:rPr>
          <w:rFonts w:ascii="Times New Roman" w:hAnsi="Times New Roman" w:cs="Times New Roman"/>
          <w:b/>
          <w:bCs/>
          <w:sz w:val="24"/>
          <w:szCs w:val="24"/>
          <w:lang w:val="fr-FR"/>
        </w:rPr>
      </w:pPr>
      <w:r w:rsidRPr="005842B4">
        <w:rPr>
          <w:rFonts w:ascii="Times New Roman" w:hAnsi="Times New Roman" w:cs="Times New Roman"/>
          <w:b/>
          <w:bCs/>
          <w:sz w:val="24"/>
          <w:szCs w:val="24"/>
          <w:lang w:val="fr-FR"/>
        </w:rPr>
        <w:t>Câu 1 (2,0 đ</w:t>
      </w:r>
      <w:r w:rsidR="00DC1E4C">
        <w:rPr>
          <w:rFonts w:ascii="Times New Roman" w:hAnsi="Times New Roman" w:cs="Times New Roman"/>
          <w:b/>
          <w:bCs/>
          <w:sz w:val="24"/>
          <w:szCs w:val="24"/>
          <w:lang w:val="fr-FR"/>
        </w:rPr>
        <w:t>iểm</w:t>
      </w:r>
      <w:r w:rsidRPr="005842B4">
        <w:rPr>
          <w:rFonts w:ascii="Times New Roman" w:hAnsi="Times New Roman" w:cs="Times New Roman"/>
          <w:b/>
          <w:bCs/>
          <w:sz w:val="24"/>
          <w:szCs w:val="24"/>
          <w:lang w:val="fr-FR"/>
        </w:rPr>
        <w:t xml:space="preserve">): </w:t>
      </w:r>
    </w:p>
    <w:p w14:paraId="19500FE0" w14:textId="3D4C4981" w:rsidR="00855D65" w:rsidRPr="005842B4" w:rsidRDefault="00855D65" w:rsidP="002965B4">
      <w:pPr>
        <w:tabs>
          <w:tab w:val="left" w:pos="426"/>
        </w:tabs>
        <w:spacing w:before="120" w:after="120" w:line="240" w:lineRule="auto"/>
        <w:jc w:val="both"/>
        <w:rPr>
          <w:rFonts w:ascii="Times New Roman" w:hAnsi="Times New Roman" w:cs="Times New Roman"/>
          <w:color w:val="000000"/>
          <w:sz w:val="24"/>
          <w:szCs w:val="24"/>
          <w:lang w:val="fr-FR"/>
        </w:rPr>
      </w:pPr>
      <w:r w:rsidRPr="005842B4">
        <w:rPr>
          <w:rFonts w:ascii="Times New Roman" w:hAnsi="Times New Roman" w:cs="Times New Roman"/>
          <w:b/>
          <w:bCs/>
          <w:sz w:val="24"/>
          <w:szCs w:val="24"/>
          <w:lang w:val="fr-FR"/>
        </w:rPr>
        <w:t xml:space="preserve">1.1. </w:t>
      </w:r>
      <w:r w:rsidRPr="005842B4">
        <w:rPr>
          <w:rFonts w:ascii="Times New Roman" w:hAnsi="Times New Roman" w:cs="Times New Roman"/>
          <w:sz w:val="24"/>
          <w:szCs w:val="24"/>
          <w:lang w:val="fr-FR"/>
        </w:rPr>
        <w:t xml:space="preserve">Ở nước ta hiện nay, nhiệt điện vẫn chiếm vai trò nòng cốt, cung cấp hơn 60% tổng năng lượng điện cho đời sống và sản xuất. Có hai công nghệ sản xuất nhiệt điện là </w:t>
      </w:r>
      <w:r w:rsidR="003453B3" w:rsidRPr="005842B4">
        <w:rPr>
          <w:rFonts w:ascii="Times New Roman" w:hAnsi="Times New Roman" w:cs="Times New Roman"/>
          <w:color w:val="000000"/>
          <w:sz w:val="24"/>
          <w:szCs w:val="24"/>
          <w:lang w:val="fr-FR"/>
        </w:rPr>
        <w:t xml:space="preserve">nhiệt điện khí và </w:t>
      </w:r>
      <w:r w:rsidRPr="005842B4">
        <w:rPr>
          <w:rFonts w:ascii="Times New Roman" w:hAnsi="Times New Roman" w:cs="Times New Roman"/>
          <w:color w:val="000000"/>
          <w:sz w:val="24"/>
          <w:szCs w:val="24"/>
          <w:lang w:val="fr-FR"/>
        </w:rPr>
        <w:t>nhiệt điện than.</w:t>
      </w:r>
    </w:p>
    <w:p w14:paraId="7803525A" w14:textId="176637CB" w:rsidR="00C10B7A" w:rsidRPr="005842B4" w:rsidRDefault="00855D65" w:rsidP="00C10B7A">
      <w:pPr>
        <w:spacing w:after="0" w:line="240" w:lineRule="auto"/>
        <w:ind w:firstLine="450"/>
        <w:mirrorIndents/>
        <w:jc w:val="both"/>
        <w:rPr>
          <w:rFonts w:ascii="Times New Roman" w:hAnsi="Times New Roman" w:cs="Times New Roman"/>
          <w:sz w:val="24"/>
          <w:szCs w:val="24"/>
          <w:lang w:val="vi-VN"/>
        </w:rPr>
      </w:pPr>
      <w:r w:rsidRPr="005842B4">
        <w:rPr>
          <w:rFonts w:ascii="Times New Roman" w:hAnsi="Times New Roman" w:cs="Times New Roman"/>
          <w:b/>
          <w:bCs/>
          <w:color w:val="000000"/>
          <w:sz w:val="24"/>
          <w:szCs w:val="24"/>
          <w:lang w:val="fr-FR"/>
        </w:rPr>
        <w:t>a)</w:t>
      </w:r>
      <w:r w:rsidRPr="005842B4">
        <w:rPr>
          <w:rFonts w:ascii="Times New Roman" w:hAnsi="Times New Roman" w:cs="Times New Roman"/>
          <w:color w:val="000000"/>
          <w:sz w:val="24"/>
          <w:szCs w:val="24"/>
          <w:lang w:val="fr-FR"/>
        </w:rPr>
        <w:t xml:space="preserve"> Một nhà máy nhiệt điện khí có sản lượng điện 10</w:t>
      </w:r>
      <w:r w:rsidRPr="005842B4">
        <w:rPr>
          <w:rFonts w:ascii="Times New Roman" w:hAnsi="Times New Roman" w:cs="Times New Roman"/>
          <w:color w:val="000000"/>
          <w:sz w:val="24"/>
          <w:szCs w:val="24"/>
          <w:vertAlign w:val="superscript"/>
          <w:lang w:val="fr-FR"/>
        </w:rPr>
        <w:t xml:space="preserve">6 </w:t>
      </w:r>
      <w:r w:rsidRPr="005842B4">
        <w:rPr>
          <w:rFonts w:ascii="Times New Roman" w:hAnsi="Times New Roman" w:cs="Times New Roman"/>
          <w:color w:val="000000"/>
          <w:sz w:val="24"/>
          <w:szCs w:val="24"/>
          <w:lang w:val="fr-FR"/>
        </w:rPr>
        <w:t xml:space="preserve">kWh/ngày (1 kWh = 3600 kJ), sử dụng khí thiên nhiên hóa lỏng </w:t>
      </w:r>
      <w:r w:rsidRPr="005842B4">
        <w:rPr>
          <w:rFonts w:ascii="Times New Roman" w:hAnsi="Times New Roman" w:cs="Times New Roman"/>
          <w:color w:val="040C28"/>
          <w:sz w:val="24"/>
          <w:szCs w:val="24"/>
          <w:lang w:val="fr-FR"/>
        </w:rPr>
        <w:t>LNG (chứa 94% CH</w:t>
      </w:r>
      <w:r w:rsidRPr="005842B4">
        <w:rPr>
          <w:rFonts w:ascii="Times New Roman" w:hAnsi="Times New Roman" w:cs="Times New Roman"/>
          <w:color w:val="040C28"/>
          <w:sz w:val="24"/>
          <w:szCs w:val="24"/>
          <w:vertAlign w:val="subscript"/>
          <w:lang w:val="fr-FR"/>
        </w:rPr>
        <w:t>4</w:t>
      </w:r>
      <w:r w:rsidRPr="005842B4">
        <w:rPr>
          <w:rFonts w:ascii="Times New Roman" w:hAnsi="Times New Roman" w:cs="Times New Roman"/>
          <w:color w:val="040C28"/>
          <w:sz w:val="24"/>
          <w:szCs w:val="24"/>
          <w:lang w:val="fr-FR"/>
        </w:rPr>
        <w:t>, 6% C</w:t>
      </w:r>
      <w:r w:rsidRPr="005842B4">
        <w:rPr>
          <w:rFonts w:ascii="Times New Roman" w:hAnsi="Times New Roman" w:cs="Times New Roman"/>
          <w:color w:val="040C28"/>
          <w:sz w:val="24"/>
          <w:szCs w:val="24"/>
          <w:vertAlign w:val="subscript"/>
          <w:lang w:val="fr-FR"/>
        </w:rPr>
        <w:t>2</w:t>
      </w:r>
      <w:r w:rsidRPr="005842B4">
        <w:rPr>
          <w:rFonts w:ascii="Times New Roman" w:hAnsi="Times New Roman" w:cs="Times New Roman"/>
          <w:color w:val="040C28"/>
          <w:sz w:val="24"/>
          <w:szCs w:val="24"/>
          <w:lang w:val="fr-FR"/>
        </w:rPr>
        <w:t>H</w:t>
      </w:r>
      <w:r w:rsidRPr="005842B4">
        <w:rPr>
          <w:rFonts w:ascii="Times New Roman" w:hAnsi="Times New Roman" w:cs="Times New Roman"/>
          <w:color w:val="040C28"/>
          <w:sz w:val="24"/>
          <w:szCs w:val="24"/>
          <w:vertAlign w:val="subscript"/>
          <w:lang w:val="fr-FR"/>
        </w:rPr>
        <w:t>6</w:t>
      </w:r>
      <w:r w:rsidRPr="005842B4">
        <w:rPr>
          <w:rFonts w:ascii="Times New Roman" w:hAnsi="Times New Roman" w:cs="Times New Roman"/>
          <w:color w:val="040C28"/>
          <w:sz w:val="24"/>
          <w:szCs w:val="24"/>
          <w:lang w:val="fr-FR"/>
        </w:rPr>
        <w:t xml:space="preserve"> về thể tích) làm nhiên liệu</w:t>
      </w:r>
      <w:r w:rsidRPr="005842B4">
        <w:rPr>
          <w:rFonts w:ascii="Times New Roman" w:hAnsi="Times New Roman" w:cs="Times New Roman"/>
          <w:color w:val="000000"/>
          <w:sz w:val="24"/>
          <w:szCs w:val="24"/>
          <w:lang w:val="fr-FR"/>
        </w:rPr>
        <w:t>. Tính khối lượng LNG (tấn) cần cung cấp cho nhà máy trong một ngày biết năng lượng tỏa ra khi đốt cháy 1mol CH</w:t>
      </w:r>
      <w:r w:rsidRPr="005842B4">
        <w:rPr>
          <w:rFonts w:ascii="Times New Roman" w:hAnsi="Times New Roman" w:cs="Times New Roman"/>
          <w:color w:val="000000"/>
          <w:sz w:val="24"/>
          <w:szCs w:val="24"/>
          <w:vertAlign w:val="subscript"/>
          <w:lang w:val="fr-FR"/>
        </w:rPr>
        <w:t>4</w:t>
      </w:r>
      <w:r w:rsidRPr="005842B4">
        <w:rPr>
          <w:rFonts w:ascii="Times New Roman" w:hAnsi="Times New Roman" w:cs="Times New Roman"/>
          <w:color w:val="000000"/>
          <w:sz w:val="24"/>
          <w:szCs w:val="24"/>
          <w:lang w:val="fr-FR"/>
        </w:rPr>
        <w:t xml:space="preserve"> là 890 kJ; 1 mol C</w:t>
      </w:r>
      <w:r w:rsidRPr="005842B4">
        <w:rPr>
          <w:rFonts w:ascii="Times New Roman" w:hAnsi="Times New Roman" w:cs="Times New Roman"/>
          <w:color w:val="000000"/>
          <w:sz w:val="24"/>
          <w:szCs w:val="24"/>
          <w:vertAlign w:val="subscript"/>
          <w:lang w:val="fr-FR"/>
        </w:rPr>
        <w:t>2</w:t>
      </w:r>
      <w:r w:rsidRPr="005842B4">
        <w:rPr>
          <w:rFonts w:ascii="Times New Roman" w:hAnsi="Times New Roman" w:cs="Times New Roman"/>
          <w:color w:val="000000"/>
          <w:sz w:val="24"/>
          <w:szCs w:val="24"/>
          <w:lang w:val="fr-FR"/>
        </w:rPr>
        <w:t>H</w:t>
      </w:r>
      <w:r w:rsidRPr="005842B4">
        <w:rPr>
          <w:rFonts w:ascii="Times New Roman" w:hAnsi="Times New Roman" w:cs="Times New Roman"/>
          <w:color w:val="000000"/>
          <w:sz w:val="24"/>
          <w:szCs w:val="24"/>
          <w:vertAlign w:val="subscript"/>
          <w:lang w:val="fr-FR"/>
        </w:rPr>
        <w:t>6</w:t>
      </w:r>
      <w:r w:rsidRPr="005842B4">
        <w:rPr>
          <w:rFonts w:ascii="Times New Roman" w:hAnsi="Times New Roman" w:cs="Times New Roman"/>
          <w:color w:val="000000"/>
          <w:sz w:val="24"/>
          <w:szCs w:val="24"/>
          <w:lang w:val="fr-FR"/>
        </w:rPr>
        <w:t xml:space="preserve"> là 1560kJ, 64% nhiệt lượng tỏa ra của quá trình đốt cháy được chuyển hóa thành điện năng.</w:t>
      </w:r>
      <w:r w:rsidR="00C10B7A" w:rsidRPr="005842B4">
        <w:rPr>
          <w:rFonts w:ascii="Times New Roman" w:hAnsi="Times New Roman" w:cs="Times New Roman"/>
          <w:sz w:val="24"/>
          <w:szCs w:val="24"/>
          <w:lang w:val="vi-VN"/>
        </w:rPr>
        <w:t xml:space="preserve"> </w:t>
      </w:r>
    </w:p>
    <w:p w14:paraId="45A3CAFD" w14:textId="0E52BE96" w:rsidR="00855D65" w:rsidRPr="005842B4" w:rsidRDefault="004D4926" w:rsidP="00867155">
      <w:pPr>
        <w:tabs>
          <w:tab w:val="left" w:pos="426"/>
        </w:tabs>
        <w:spacing w:before="120" w:after="120" w:line="240" w:lineRule="auto"/>
        <w:jc w:val="both"/>
        <w:rPr>
          <w:rFonts w:ascii="Times New Roman" w:hAnsi="Times New Roman" w:cs="Times New Roman"/>
          <w:b/>
          <w:bCs/>
          <w:sz w:val="24"/>
          <w:szCs w:val="24"/>
          <w:lang w:val="fr-FR"/>
        </w:rPr>
      </w:pPr>
      <w:r w:rsidRPr="005842B4">
        <w:rPr>
          <w:rFonts w:ascii="Times New Roman" w:hAnsi="Times New Roman" w:cs="Times New Roman"/>
          <w:b/>
          <w:bCs/>
          <w:sz w:val="24"/>
          <w:szCs w:val="24"/>
          <w:lang w:val="fr-FR"/>
        </w:rPr>
        <w:tab/>
      </w:r>
      <w:r w:rsidR="00855D65" w:rsidRPr="005842B4">
        <w:rPr>
          <w:rFonts w:ascii="Times New Roman" w:hAnsi="Times New Roman" w:cs="Times New Roman"/>
          <w:b/>
          <w:bCs/>
          <w:sz w:val="24"/>
          <w:szCs w:val="24"/>
          <w:lang w:val="fr-FR"/>
        </w:rPr>
        <w:t xml:space="preserve">b) </w:t>
      </w:r>
      <w:r w:rsidR="00855D65" w:rsidRPr="005842B4">
        <w:rPr>
          <w:rFonts w:ascii="Times New Roman" w:hAnsi="Times New Roman" w:cs="Times New Roman"/>
          <w:color w:val="000000"/>
          <w:sz w:val="24"/>
          <w:szCs w:val="24"/>
          <w:lang w:val="fr-FR"/>
        </w:rPr>
        <w:t>So với nhà máy nhiệt điện than (sử dụng than đá làm nhiên liệu) có cùng sản lượng thì điện khí LNG sẽ giảm được bao nhiêu % khí thải CO</w:t>
      </w:r>
      <w:r w:rsidR="00855D65" w:rsidRPr="005842B4">
        <w:rPr>
          <w:rFonts w:ascii="Times New Roman" w:hAnsi="Times New Roman" w:cs="Times New Roman"/>
          <w:color w:val="000000"/>
          <w:sz w:val="24"/>
          <w:szCs w:val="24"/>
          <w:vertAlign w:val="subscript"/>
          <w:lang w:val="fr-FR"/>
        </w:rPr>
        <w:t>2</w:t>
      </w:r>
      <w:r w:rsidR="00855D65" w:rsidRPr="005842B4">
        <w:rPr>
          <w:rFonts w:ascii="Times New Roman" w:hAnsi="Times New Roman" w:cs="Times New Roman"/>
          <w:color w:val="000000"/>
          <w:sz w:val="24"/>
          <w:szCs w:val="24"/>
          <w:lang w:val="fr-FR"/>
        </w:rPr>
        <w:t>?  Biết rằng với nhiệt</w:t>
      </w:r>
      <w:r w:rsidR="00867155" w:rsidRPr="005842B4">
        <w:rPr>
          <w:rFonts w:ascii="Times New Roman" w:hAnsi="Times New Roman" w:cs="Times New Roman"/>
          <w:color w:val="000000"/>
          <w:sz w:val="24"/>
          <w:szCs w:val="24"/>
          <w:lang w:val="fr-FR"/>
        </w:rPr>
        <w:t xml:space="preserve"> điện</w:t>
      </w:r>
      <w:r w:rsidR="00855D65" w:rsidRPr="005842B4">
        <w:rPr>
          <w:rFonts w:ascii="Times New Roman" w:hAnsi="Times New Roman" w:cs="Times New Roman"/>
          <w:color w:val="000000"/>
          <w:sz w:val="24"/>
          <w:szCs w:val="24"/>
          <w:lang w:val="fr-FR"/>
        </w:rPr>
        <w:t xml:space="preserve"> than chỉ 40% nhiệt lượng tỏa ra của quá trình đốt cháy được chuyển hóa thành điện năng, năng lượng tỏa ra khi đốt cháy 1 tấn than đá là 3.10</w:t>
      </w:r>
      <w:r w:rsidR="00855D65" w:rsidRPr="005842B4">
        <w:rPr>
          <w:rFonts w:ascii="Times New Roman" w:hAnsi="Times New Roman" w:cs="Times New Roman"/>
          <w:color w:val="000000"/>
          <w:sz w:val="24"/>
          <w:szCs w:val="24"/>
          <w:vertAlign w:val="superscript"/>
          <w:lang w:val="fr-FR"/>
        </w:rPr>
        <w:t>7</w:t>
      </w:r>
      <w:r w:rsidR="00855D65" w:rsidRPr="005842B4">
        <w:rPr>
          <w:rFonts w:ascii="Times New Roman" w:hAnsi="Times New Roman" w:cs="Times New Roman"/>
          <w:color w:val="000000"/>
          <w:sz w:val="24"/>
          <w:szCs w:val="24"/>
          <w:lang w:val="fr-FR"/>
        </w:rPr>
        <w:t xml:space="preserve"> kJ.</w:t>
      </w:r>
    </w:p>
    <w:p w14:paraId="37AF296C" w14:textId="77777777" w:rsidR="00855D65" w:rsidRPr="005842B4" w:rsidRDefault="00855D65" w:rsidP="002965B4">
      <w:pPr>
        <w:tabs>
          <w:tab w:val="left" w:pos="426"/>
        </w:tabs>
        <w:spacing w:before="120" w:after="120" w:line="240" w:lineRule="auto"/>
        <w:jc w:val="both"/>
        <w:rPr>
          <w:rFonts w:ascii="Times New Roman" w:hAnsi="Times New Roman" w:cs="Times New Roman"/>
          <w:noProof/>
          <w:sz w:val="24"/>
          <w:szCs w:val="24"/>
          <w:lang w:val="fr-FR"/>
        </w:rPr>
      </w:pPr>
      <w:r w:rsidRPr="005842B4">
        <w:rPr>
          <w:rFonts w:ascii="Times New Roman" w:hAnsi="Times New Roman" w:cs="Times New Roman"/>
          <w:b/>
          <w:bCs/>
          <w:sz w:val="24"/>
          <w:szCs w:val="24"/>
          <w:lang w:val="fr-FR"/>
        </w:rPr>
        <w:t xml:space="preserve">1.2. </w:t>
      </w:r>
      <w:r w:rsidRPr="005842B4">
        <w:rPr>
          <w:rFonts w:ascii="Times New Roman" w:hAnsi="Times New Roman" w:cs="Times New Roman"/>
          <w:sz w:val="24"/>
          <w:szCs w:val="24"/>
          <w:lang w:val="fr-FR"/>
        </w:rPr>
        <w:t>Sodium fluoride (NaF) và carbon (C) được sử dụng trong nhiều ứng dụng công nghệ vật liệu khác nhau. Dựa vào đặc điểm liên kết hóa học, giải thích các tính chất sau của NaF và kim cương (một dạng thù hình của carbon).</w:t>
      </w:r>
      <w:r w:rsidRPr="005842B4">
        <w:rPr>
          <w:rFonts w:ascii="Times New Roman" w:hAnsi="Times New Roman" w:cs="Times New Roman"/>
          <w:noProof/>
          <w:sz w:val="24"/>
          <w:szCs w:val="24"/>
          <w:lang w:val="fr-FR"/>
        </w:rPr>
        <w:t xml:space="preserve"> </w:t>
      </w:r>
    </w:p>
    <w:p w14:paraId="55D4E215" w14:textId="77777777" w:rsidR="00855D65" w:rsidRPr="005842B4" w:rsidRDefault="00855D65" w:rsidP="002965B4">
      <w:pPr>
        <w:tabs>
          <w:tab w:val="left" w:pos="426"/>
        </w:tabs>
        <w:spacing w:before="120" w:after="120" w:line="240" w:lineRule="auto"/>
        <w:jc w:val="center"/>
        <w:rPr>
          <w:rFonts w:ascii="Times New Roman" w:hAnsi="Times New Roman" w:cs="Times New Roman"/>
          <w:sz w:val="24"/>
          <w:szCs w:val="24"/>
          <w:lang w:val="pt-BR"/>
        </w:rPr>
      </w:pPr>
      <w:r w:rsidRPr="005842B4">
        <w:rPr>
          <w:rFonts w:ascii="Times New Roman" w:hAnsi="Times New Roman" w:cs="Times New Roman"/>
          <w:noProof/>
          <w:sz w:val="24"/>
          <w:szCs w:val="24"/>
          <w:lang w:val="pt-BR"/>
        </w:rPr>
        <w:drawing>
          <wp:inline distT="0" distB="0" distL="0" distR="0" wp14:anchorId="51899B21" wp14:editId="670B2D97">
            <wp:extent cx="3484880" cy="1731630"/>
            <wp:effectExtent l="0" t="0" r="1270" b="2540"/>
            <wp:docPr id="1833851031" name="Hình ảnh 1" descr="A close-up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51031" name="Hình ảnh 1" descr="A close-up of a molecule&#10;&#10;Description automatically generated"/>
                    <pic:cNvPicPr/>
                  </pic:nvPicPr>
                  <pic:blipFill>
                    <a:blip r:embed="rId7"/>
                    <a:stretch>
                      <a:fillRect/>
                    </a:stretch>
                  </pic:blipFill>
                  <pic:spPr>
                    <a:xfrm>
                      <a:off x="0" y="0"/>
                      <a:ext cx="3509157" cy="1743693"/>
                    </a:xfrm>
                    <a:prstGeom prst="rect">
                      <a:avLst/>
                    </a:prstGeom>
                  </pic:spPr>
                </pic:pic>
              </a:graphicData>
            </a:graphic>
          </wp:inline>
        </w:drawing>
      </w:r>
    </w:p>
    <w:p w14:paraId="62F23544" w14:textId="1D6EF14F" w:rsidR="00855D65" w:rsidRPr="005842B4" w:rsidRDefault="004D4926" w:rsidP="002965B4">
      <w:pPr>
        <w:tabs>
          <w:tab w:val="left" w:pos="426"/>
        </w:tabs>
        <w:spacing w:before="120" w:after="120" w:line="240" w:lineRule="auto"/>
        <w:jc w:val="both"/>
        <w:rPr>
          <w:rFonts w:ascii="Times New Roman" w:hAnsi="Times New Roman" w:cs="Times New Roman"/>
          <w:sz w:val="24"/>
          <w:szCs w:val="24"/>
          <w:lang w:val="pt-BR"/>
        </w:rPr>
      </w:pPr>
      <w:r w:rsidRPr="005842B4">
        <w:rPr>
          <w:rFonts w:ascii="Times New Roman" w:hAnsi="Times New Roman" w:cs="Times New Roman"/>
          <w:b/>
          <w:bCs/>
          <w:sz w:val="24"/>
          <w:szCs w:val="24"/>
          <w:lang w:val="pt-BR"/>
        </w:rPr>
        <w:tab/>
      </w:r>
      <w:r w:rsidR="00855D65" w:rsidRPr="005842B4">
        <w:rPr>
          <w:rFonts w:ascii="Times New Roman" w:hAnsi="Times New Roman" w:cs="Times New Roman"/>
          <w:b/>
          <w:bCs/>
          <w:sz w:val="24"/>
          <w:szCs w:val="24"/>
          <w:lang w:val="pt-BR"/>
        </w:rPr>
        <w:t>a)</w:t>
      </w:r>
      <w:r w:rsidR="00855D65" w:rsidRPr="005842B4">
        <w:rPr>
          <w:rFonts w:ascii="Times New Roman" w:hAnsi="Times New Roman" w:cs="Times New Roman"/>
          <w:sz w:val="24"/>
          <w:szCs w:val="24"/>
          <w:lang w:val="pt-BR"/>
        </w:rPr>
        <w:t xml:space="preserve"> NaF có độ tan cao trong nước và dẫn điện khi tan trong nước. </w:t>
      </w:r>
    </w:p>
    <w:p w14:paraId="00F2524A" w14:textId="442C2CC1" w:rsidR="00855D65" w:rsidRPr="005842B4" w:rsidRDefault="004D4926" w:rsidP="002965B4">
      <w:pPr>
        <w:tabs>
          <w:tab w:val="left" w:pos="426"/>
        </w:tabs>
        <w:spacing w:before="120" w:after="120" w:line="240" w:lineRule="auto"/>
        <w:jc w:val="both"/>
        <w:rPr>
          <w:rFonts w:ascii="Times New Roman" w:hAnsi="Times New Roman" w:cs="Times New Roman"/>
          <w:sz w:val="24"/>
          <w:szCs w:val="24"/>
          <w:lang w:val="pt-BR"/>
        </w:rPr>
      </w:pPr>
      <w:r w:rsidRPr="005842B4">
        <w:rPr>
          <w:rFonts w:ascii="Times New Roman" w:hAnsi="Times New Roman" w:cs="Times New Roman"/>
          <w:b/>
          <w:bCs/>
          <w:sz w:val="24"/>
          <w:szCs w:val="24"/>
          <w:lang w:val="pt-BR"/>
        </w:rPr>
        <w:tab/>
      </w:r>
      <w:r w:rsidR="00855D65" w:rsidRPr="005842B4">
        <w:rPr>
          <w:rFonts w:ascii="Times New Roman" w:hAnsi="Times New Roman" w:cs="Times New Roman"/>
          <w:b/>
          <w:bCs/>
          <w:sz w:val="24"/>
          <w:szCs w:val="24"/>
          <w:lang w:val="pt-BR"/>
        </w:rPr>
        <w:t>b)</w:t>
      </w:r>
      <w:r w:rsidR="00855D65" w:rsidRPr="005842B4">
        <w:rPr>
          <w:rFonts w:ascii="Times New Roman" w:hAnsi="Times New Roman" w:cs="Times New Roman"/>
          <w:sz w:val="24"/>
          <w:szCs w:val="24"/>
          <w:lang w:val="pt-BR"/>
        </w:rPr>
        <w:t xml:space="preserve"> Kim cương có độ cứng rất cao và không dẫn điện.</w:t>
      </w:r>
    </w:p>
    <w:p w14:paraId="6B4B9987" w14:textId="2A539161" w:rsidR="00855D65" w:rsidRPr="005842B4" w:rsidRDefault="00855D65" w:rsidP="002965B4">
      <w:pPr>
        <w:tabs>
          <w:tab w:val="left" w:pos="426"/>
        </w:tabs>
        <w:spacing w:before="120" w:after="120" w:line="240" w:lineRule="auto"/>
        <w:jc w:val="both"/>
        <w:rPr>
          <w:rFonts w:ascii="Times New Roman" w:hAnsi="Times New Roman" w:cs="Times New Roman"/>
          <w:b/>
          <w:bCs/>
          <w:sz w:val="24"/>
          <w:szCs w:val="24"/>
          <w:lang w:val="pt-BR"/>
        </w:rPr>
      </w:pPr>
      <w:r w:rsidRPr="005842B4">
        <w:rPr>
          <w:rFonts w:ascii="Times New Roman" w:hAnsi="Times New Roman" w:cs="Times New Roman"/>
          <w:b/>
          <w:bCs/>
          <w:sz w:val="24"/>
          <w:szCs w:val="24"/>
          <w:lang w:val="pt-BR"/>
        </w:rPr>
        <w:t xml:space="preserve">Câu 2 (1,0 </w:t>
      </w:r>
      <w:r w:rsidR="00DC1E4C" w:rsidRPr="005842B4">
        <w:rPr>
          <w:rFonts w:ascii="Times New Roman" w:hAnsi="Times New Roman" w:cs="Times New Roman"/>
          <w:b/>
          <w:bCs/>
          <w:sz w:val="24"/>
          <w:szCs w:val="24"/>
          <w:lang w:val="fr-FR"/>
        </w:rPr>
        <w:t>đ</w:t>
      </w:r>
      <w:r w:rsidR="00DC1E4C">
        <w:rPr>
          <w:rFonts w:ascii="Times New Roman" w:hAnsi="Times New Roman" w:cs="Times New Roman"/>
          <w:b/>
          <w:bCs/>
          <w:sz w:val="24"/>
          <w:szCs w:val="24"/>
          <w:lang w:val="fr-FR"/>
        </w:rPr>
        <w:t>iểm</w:t>
      </w:r>
      <w:r w:rsidRPr="005842B4">
        <w:rPr>
          <w:rFonts w:ascii="Times New Roman" w:hAnsi="Times New Roman" w:cs="Times New Roman"/>
          <w:b/>
          <w:bCs/>
          <w:sz w:val="24"/>
          <w:szCs w:val="24"/>
          <w:lang w:val="pt-BR"/>
        </w:rPr>
        <w:t>)</w:t>
      </w:r>
    </w:p>
    <w:p w14:paraId="4E4DB62C" w14:textId="1B2C97EE" w:rsidR="00855D65" w:rsidRPr="005842B4" w:rsidRDefault="00855D65" w:rsidP="002965B4">
      <w:pPr>
        <w:tabs>
          <w:tab w:val="left" w:pos="426"/>
        </w:tabs>
        <w:spacing w:before="120" w:after="120" w:line="240" w:lineRule="auto"/>
        <w:jc w:val="both"/>
        <w:rPr>
          <w:rFonts w:ascii="Times New Roman" w:hAnsi="Times New Roman" w:cs="Times New Roman"/>
          <w:sz w:val="24"/>
          <w:szCs w:val="24"/>
          <w:lang w:val="vi-VN"/>
        </w:rPr>
      </w:pPr>
      <w:r w:rsidRPr="005842B4">
        <w:rPr>
          <w:rFonts w:ascii="Times New Roman" w:hAnsi="Times New Roman" w:cs="Times New Roman"/>
          <w:b/>
          <w:bCs/>
          <w:sz w:val="24"/>
          <w:szCs w:val="24"/>
          <w:lang w:val="pt-BR"/>
        </w:rPr>
        <w:t xml:space="preserve">2.1. </w:t>
      </w:r>
      <w:r w:rsidRPr="005842B4">
        <w:rPr>
          <w:rFonts w:ascii="Times New Roman" w:hAnsi="Times New Roman" w:cs="Times New Roman"/>
          <w:sz w:val="24"/>
          <w:szCs w:val="24"/>
          <w:lang w:val="pt-BR"/>
        </w:rPr>
        <w:t xml:space="preserve">Tại sao trong phòng thí nghiệm để bảo quản dung dịch muối </w:t>
      </w:r>
      <w:r w:rsidR="00CF232F">
        <w:rPr>
          <w:rFonts w:ascii="Times New Roman" w:hAnsi="Times New Roman" w:cs="Times New Roman"/>
          <w:sz w:val="24"/>
          <w:szCs w:val="24"/>
          <w:lang w:val="pt-BR"/>
        </w:rPr>
        <w:t>aluminum</w:t>
      </w:r>
      <w:r w:rsidRPr="005842B4">
        <w:rPr>
          <w:rFonts w:ascii="Times New Roman" w:hAnsi="Times New Roman" w:cs="Times New Roman"/>
          <w:sz w:val="24"/>
          <w:szCs w:val="24"/>
          <w:lang w:val="pt-BR"/>
        </w:rPr>
        <w:t xml:space="preserve"> người ta thường thêm vào b</w:t>
      </w:r>
      <w:r w:rsidRPr="005842B4">
        <w:rPr>
          <w:rFonts w:ascii="Times New Roman" w:hAnsi="Times New Roman" w:cs="Times New Roman"/>
          <w:sz w:val="24"/>
          <w:szCs w:val="24"/>
          <w:lang w:val="vi-VN"/>
        </w:rPr>
        <w:t>ình ít giọt dung dịch acid?</w:t>
      </w:r>
    </w:p>
    <w:p w14:paraId="16528B2E" w14:textId="77777777" w:rsidR="00855D65" w:rsidRPr="005842B4" w:rsidRDefault="00855D65" w:rsidP="002965B4">
      <w:pPr>
        <w:tabs>
          <w:tab w:val="left" w:pos="426"/>
        </w:tabs>
        <w:spacing w:before="120" w:after="120" w:line="240" w:lineRule="auto"/>
        <w:rPr>
          <w:rFonts w:ascii="Times New Roman" w:hAnsi="Times New Roman" w:cs="Times New Roman"/>
          <w:sz w:val="24"/>
          <w:szCs w:val="24"/>
          <w:lang w:val="vi-VN"/>
        </w:rPr>
      </w:pPr>
      <w:r w:rsidRPr="005842B4">
        <w:rPr>
          <w:rFonts w:ascii="Times New Roman" w:hAnsi="Times New Roman" w:cs="Times New Roman"/>
          <w:b/>
          <w:bCs/>
          <w:sz w:val="24"/>
          <w:szCs w:val="24"/>
          <w:lang w:val="vi-VN"/>
        </w:rPr>
        <w:t xml:space="preserve">2.2. </w:t>
      </w:r>
      <w:r w:rsidRPr="005842B4">
        <w:rPr>
          <w:rFonts w:ascii="Times New Roman" w:hAnsi="Times New Roman" w:cs="Times New Roman"/>
          <w:sz w:val="24"/>
          <w:szCs w:val="24"/>
          <w:lang w:val="vi-VN"/>
        </w:rPr>
        <w:t xml:space="preserve">Tiến hành phân hủy </w:t>
      </w:r>
      <w:hyperlink r:id="rId8" w:history="1">
        <w:r w:rsidRPr="005842B4">
          <w:rPr>
            <w:rFonts w:ascii="Times New Roman" w:hAnsi="Times New Roman" w:cs="Times New Roman"/>
            <w:sz w:val="24"/>
            <w:szCs w:val="24"/>
            <w:lang w:val="vi-VN"/>
          </w:rPr>
          <w:t xml:space="preserve">sulfuryl chloride theo phản ứng: </w:t>
        </w:r>
      </w:hyperlink>
      <w:r w:rsidRPr="005842B4">
        <w:rPr>
          <w:rFonts w:ascii="Times New Roman" w:hAnsi="Times New Roman" w:cs="Times New Roman"/>
          <w:sz w:val="24"/>
          <w:szCs w:val="24"/>
          <w:lang w:val="vi-VN"/>
        </w:rPr>
        <w:t>SO</w:t>
      </w:r>
      <w:r w:rsidRPr="005842B4">
        <w:rPr>
          <w:rFonts w:ascii="Times New Roman" w:hAnsi="Times New Roman" w:cs="Times New Roman"/>
          <w:sz w:val="24"/>
          <w:szCs w:val="24"/>
          <w:vertAlign w:val="subscript"/>
          <w:lang w:val="vi-VN"/>
        </w:rPr>
        <w:t>2</w:t>
      </w:r>
      <w:r w:rsidRPr="005842B4">
        <w:rPr>
          <w:rFonts w:ascii="Times New Roman" w:hAnsi="Times New Roman" w:cs="Times New Roman"/>
          <w:sz w:val="24"/>
          <w:szCs w:val="24"/>
          <w:lang w:val="vi-VN"/>
        </w:rPr>
        <w:t>Cl</w:t>
      </w:r>
      <w:r w:rsidRPr="005842B4">
        <w:rPr>
          <w:rFonts w:ascii="Times New Roman" w:hAnsi="Times New Roman" w:cs="Times New Roman"/>
          <w:sz w:val="24"/>
          <w:szCs w:val="24"/>
          <w:vertAlign w:val="subscript"/>
          <w:lang w:val="vi-VN"/>
        </w:rPr>
        <w:t>2</w:t>
      </w:r>
      <w:r w:rsidRPr="005842B4">
        <w:rPr>
          <w:rFonts w:ascii="Times New Roman" w:hAnsi="Times New Roman" w:cs="Times New Roman"/>
          <w:sz w:val="24"/>
          <w:szCs w:val="24"/>
          <w:lang w:val="vi-VN"/>
        </w:rPr>
        <w:t xml:space="preserve"> (g) </w:t>
      </w:r>
      <w:r w:rsidRPr="005842B4">
        <w:rPr>
          <w:rFonts w:ascii="Times New Roman" w:hAnsi="Times New Roman" w:cs="Times New Roman"/>
          <w:position w:val="-6"/>
          <w:sz w:val="24"/>
          <w:szCs w:val="24"/>
          <w:lang w:val="vi-VN"/>
        </w:rPr>
        <w:object w:dxaOrig="540" w:dyaOrig="279" w14:anchorId="34A4F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4.1pt" o:ole="">
            <v:imagedata r:id="rId9" o:title=""/>
          </v:shape>
          <o:OLEObject Type="Embed" ProgID="Equation.DSMT4" ShapeID="_x0000_i1025" DrawAspect="Content" ObjectID="_1780289569" r:id="rId10"/>
        </w:object>
      </w:r>
      <w:r w:rsidRPr="005842B4">
        <w:rPr>
          <w:rFonts w:ascii="Times New Roman" w:hAnsi="Times New Roman" w:cs="Times New Roman"/>
          <w:sz w:val="24"/>
          <w:szCs w:val="24"/>
          <w:lang w:val="vi-VN"/>
        </w:rPr>
        <w:t xml:space="preserve"> SO</w:t>
      </w:r>
      <w:r w:rsidRPr="005842B4">
        <w:rPr>
          <w:rFonts w:ascii="Times New Roman" w:hAnsi="Times New Roman" w:cs="Times New Roman"/>
          <w:sz w:val="24"/>
          <w:szCs w:val="24"/>
          <w:vertAlign w:val="subscript"/>
          <w:lang w:val="vi-VN"/>
        </w:rPr>
        <w:t>2</w:t>
      </w:r>
      <w:r w:rsidRPr="005842B4">
        <w:rPr>
          <w:rFonts w:ascii="Times New Roman" w:hAnsi="Times New Roman" w:cs="Times New Roman"/>
          <w:sz w:val="24"/>
          <w:szCs w:val="24"/>
          <w:lang w:val="vi-VN"/>
        </w:rPr>
        <w:t>(g)  + Cl</w:t>
      </w:r>
      <w:r w:rsidRPr="005842B4">
        <w:rPr>
          <w:rFonts w:ascii="Times New Roman" w:hAnsi="Times New Roman" w:cs="Times New Roman"/>
          <w:sz w:val="24"/>
          <w:szCs w:val="24"/>
          <w:vertAlign w:val="subscript"/>
          <w:lang w:val="vi-VN"/>
        </w:rPr>
        <w:t>2</w:t>
      </w:r>
      <w:r w:rsidRPr="005842B4">
        <w:rPr>
          <w:rFonts w:ascii="Times New Roman" w:hAnsi="Times New Roman" w:cs="Times New Roman"/>
          <w:sz w:val="24"/>
          <w:szCs w:val="24"/>
          <w:lang w:val="vi-VN"/>
        </w:rPr>
        <w:t>(g)</w:t>
      </w:r>
    </w:p>
    <w:p w14:paraId="77B22B57" w14:textId="65D3B94F" w:rsidR="00855D65" w:rsidRPr="005842B4" w:rsidRDefault="005842B4" w:rsidP="002965B4">
      <w:pPr>
        <w:tabs>
          <w:tab w:val="left" w:pos="426"/>
        </w:tabs>
        <w:spacing w:before="120" w:after="120" w:line="240" w:lineRule="auto"/>
        <w:jc w:val="both"/>
        <w:rPr>
          <w:rFonts w:ascii="Times New Roman" w:hAnsi="Times New Roman" w:cs="Times New Roman"/>
          <w:sz w:val="24"/>
          <w:szCs w:val="24"/>
          <w:lang w:val="vi-VN"/>
        </w:rPr>
      </w:pPr>
      <w:r w:rsidRPr="006A2965">
        <w:rPr>
          <w:rFonts w:ascii="Times New Roman" w:hAnsi="Times New Roman" w:cs="Times New Roman"/>
          <w:sz w:val="24"/>
          <w:szCs w:val="24"/>
          <w:lang w:val="vi-VN"/>
        </w:rPr>
        <w:tab/>
      </w:r>
      <w:r w:rsidR="00855D65" w:rsidRPr="005842B4">
        <w:rPr>
          <w:rFonts w:ascii="Times New Roman" w:hAnsi="Times New Roman" w:cs="Times New Roman"/>
          <w:sz w:val="24"/>
          <w:szCs w:val="24"/>
          <w:lang w:val="vi-VN"/>
        </w:rPr>
        <w:t>Dữ liệu nồng độ theo thời gian được trình bày ở bảng sau:</w:t>
      </w:r>
    </w:p>
    <w:tbl>
      <w:tblPr>
        <w:tblStyle w:val="TableGrid"/>
        <w:tblW w:w="0" w:type="auto"/>
        <w:jc w:val="center"/>
        <w:tblLook w:val="04A0" w:firstRow="1" w:lastRow="0" w:firstColumn="1" w:lastColumn="0" w:noHBand="0" w:noVBand="1"/>
      </w:tblPr>
      <w:tblGrid>
        <w:gridCol w:w="2012"/>
        <w:gridCol w:w="2523"/>
        <w:gridCol w:w="2424"/>
        <w:gridCol w:w="2617"/>
      </w:tblGrid>
      <w:tr w:rsidR="00855D65" w:rsidRPr="005842B4" w14:paraId="7FA34A79" w14:textId="77777777" w:rsidTr="004D4926">
        <w:trPr>
          <w:jc w:val="center"/>
        </w:trPr>
        <w:tc>
          <w:tcPr>
            <w:tcW w:w="2012" w:type="dxa"/>
          </w:tcPr>
          <w:p w14:paraId="09359B53" w14:textId="77777777" w:rsidR="00855D65" w:rsidRPr="005842B4" w:rsidRDefault="00855D65" w:rsidP="002965B4">
            <w:pPr>
              <w:tabs>
                <w:tab w:val="left" w:pos="426"/>
              </w:tabs>
              <w:jc w:val="center"/>
              <w:rPr>
                <w:rFonts w:ascii="Times New Roman" w:hAnsi="Times New Roman" w:cs="Times New Roman"/>
                <w:b/>
                <w:bCs/>
                <w:sz w:val="24"/>
                <w:szCs w:val="24"/>
                <w:lang w:val="vi-VN"/>
              </w:rPr>
            </w:pPr>
            <w:r w:rsidRPr="005842B4">
              <w:rPr>
                <w:rFonts w:ascii="Times New Roman" w:hAnsi="Times New Roman" w:cs="Times New Roman"/>
                <w:b/>
                <w:bCs/>
                <w:sz w:val="24"/>
                <w:szCs w:val="24"/>
                <w:lang w:val="vi-VN"/>
              </w:rPr>
              <w:t>Thời gian (phút)</w:t>
            </w:r>
          </w:p>
        </w:tc>
        <w:tc>
          <w:tcPr>
            <w:tcW w:w="2523" w:type="dxa"/>
          </w:tcPr>
          <w:p w14:paraId="68947639" w14:textId="77777777" w:rsidR="00855D65" w:rsidRPr="005842B4" w:rsidRDefault="00855D65" w:rsidP="002965B4">
            <w:pPr>
              <w:tabs>
                <w:tab w:val="left" w:pos="426"/>
              </w:tabs>
              <w:jc w:val="center"/>
              <w:rPr>
                <w:rFonts w:ascii="Times New Roman" w:hAnsi="Times New Roman" w:cs="Times New Roman"/>
                <w:b/>
                <w:bCs/>
                <w:sz w:val="24"/>
                <w:szCs w:val="24"/>
              </w:rPr>
            </w:pPr>
            <w:r w:rsidRPr="005842B4">
              <w:rPr>
                <w:rFonts w:ascii="Times New Roman" w:hAnsi="Times New Roman" w:cs="Times New Roman"/>
                <w:b/>
                <w:bCs/>
                <w:sz w:val="24"/>
                <w:szCs w:val="24"/>
                <w:lang w:val="vi-VN"/>
              </w:rPr>
              <w:t>SO</w:t>
            </w:r>
            <w:r w:rsidRPr="005842B4">
              <w:rPr>
                <w:rFonts w:ascii="Times New Roman" w:hAnsi="Times New Roman" w:cs="Times New Roman"/>
                <w:b/>
                <w:bCs/>
                <w:sz w:val="24"/>
                <w:szCs w:val="24"/>
                <w:vertAlign w:val="subscript"/>
                <w:lang w:val="vi-VN"/>
              </w:rPr>
              <w:t>2</w:t>
            </w:r>
            <w:r w:rsidRPr="005842B4">
              <w:rPr>
                <w:rFonts w:ascii="Times New Roman" w:hAnsi="Times New Roman" w:cs="Times New Roman"/>
                <w:b/>
                <w:bCs/>
                <w:sz w:val="24"/>
                <w:szCs w:val="24"/>
                <w:lang w:val="vi-VN"/>
              </w:rPr>
              <w:t>Cl</w:t>
            </w:r>
            <w:r w:rsidRPr="005842B4">
              <w:rPr>
                <w:rFonts w:ascii="Times New Roman" w:hAnsi="Times New Roman" w:cs="Times New Roman"/>
                <w:b/>
                <w:bCs/>
                <w:sz w:val="24"/>
                <w:szCs w:val="24"/>
                <w:vertAlign w:val="subscript"/>
                <w:lang w:val="vi-VN"/>
              </w:rPr>
              <w:t>2</w:t>
            </w:r>
            <w:r w:rsidRPr="005842B4">
              <w:rPr>
                <w:rFonts w:ascii="Times New Roman" w:hAnsi="Times New Roman" w:cs="Times New Roman"/>
                <w:b/>
                <w:bCs/>
                <w:sz w:val="24"/>
                <w:szCs w:val="24"/>
              </w:rPr>
              <w:t xml:space="preserve"> (mol/L)</w:t>
            </w:r>
          </w:p>
        </w:tc>
        <w:tc>
          <w:tcPr>
            <w:tcW w:w="2424" w:type="dxa"/>
          </w:tcPr>
          <w:p w14:paraId="228855F4" w14:textId="77777777" w:rsidR="00855D65" w:rsidRPr="005842B4" w:rsidRDefault="00855D65" w:rsidP="002965B4">
            <w:pPr>
              <w:tabs>
                <w:tab w:val="left" w:pos="426"/>
              </w:tabs>
              <w:jc w:val="center"/>
              <w:rPr>
                <w:rFonts w:ascii="Times New Roman" w:hAnsi="Times New Roman" w:cs="Times New Roman"/>
                <w:b/>
                <w:bCs/>
                <w:sz w:val="24"/>
                <w:szCs w:val="24"/>
              </w:rPr>
            </w:pPr>
            <w:r w:rsidRPr="005842B4">
              <w:rPr>
                <w:rFonts w:ascii="Times New Roman" w:hAnsi="Times New Roman" w:cs="Times New Roman"/>
                <w:b/>
                <w:bCs/>
                <w:sz w:val="24"/>
                <w:szCs w:val="24"/>
                <w:lang w:val="vi-VN"/>
              </w:rPr>
              <w:t>SO</w:t>
            </w:r>
            <w:r w:rsidRPr="005842B4">
              <w:rPr>
                <w:rFonts w:ascii="Times New Roman" w:hAnsi="Times New Roman" w:cs="Times New Roman"/>
                <w:b/>
                <w:bCs/>
                <w:sz w:val="24"/>
                <w:szCs w:val="24"/>
                <w:vertAlign w:val="subscript"/>
                <w:lang w:val="vi-VN"/>
              </w:rPr>
              <w:t>2</w:t>
            </w:r>
            <w:r w:rsidRPr="005842B4">
              <w:rPr>
                <w:rFonts w:ascii="Times New Roman" w:hAnsi="Times New Roman" w:cs="Times New Roman"/>
                <w:b/>
                <w:bCs/>
                <w:sz w:val="24"/>
                <w:szCs w:val="24"/>
                <w:vertAlign w:val="subscript"/>
              </w:rPr>
              <w:t xml:space="preserve"> </w:t>
            </w:r>
            <w:r w:rsidRPr="005842B4">
              <w:rPr>
                <w:rFonts w:ascii="Times New Roman" w:hAnsi="Times New Roman" w:cs="Times New Roman"/>
                <w:b/>
                <w:bCs/>
                <w:sz w:val="24"/>
                <w:szCs w:val="24"/>
              </w:rPr>
              <w:t>(mol/L)</w:t>
            </w:r>
          </w:p>
        </w:tc>
        <w:tc>
          <w:tcPr>
            <w:tcW w:w="2617" w:type="dxa"/>
          </w:tcPr>
          <w:p w14:paraId="63564509" w14:textId="77777777" w:rsidR="00855D65" w:rsidRPr="005842B4" w:rsidRDefault="00855D65" w:rsidP="002965B4">
            <w:pPr>
              <w:tabs>
                <w:tab w:val="left" w:pos="426"/>
              </w:tabs>
              <w:jc w:val="center"/>
              <w:rPr>
                <w:rFonts w:ascii="Times New Roman" w:hAnsi="Times New Roman" w:cs="Times New Roman"/>
                <w:b/>
                <w:bCs/>
                <w:sz w:val="24"/>
                <w:szCs w:val="24"/>
              </w:rPr>
            </w:pPr>
            <w:r w:rsidRPr="005842B4">
              <w:rPr>
                <w:rFonts w:ascii="Times New Roman" w:hAnsi="Times New Roman" w:cs="Times New Roman"/>
                <w:b/>
                <w:bCs/>
                <w:sz w:val="24"/>
                <w:szCs w:val="24"/>
                <w:lang w:val="vi-VN"/>
              </w:rPr>
              <w:t>Cl</w:t>
            </w:r>
            <w:r w:rsidRPr="005842B4">
              <w:rPr>
                <w:rFonts w:ascii="Times New Roman" w:hAnsi="Times New Roman" w:cs="Times New Roman"/>
                <w:b/>
                <w:bCs/>
                <w:sz w:val="24"/>
                <w:szCs w:val="24"/>
                <w:vertAlign w:val="subscript"/>
                <w:lang w:val="vi-VN"/>
              </w:rPr>
              <w:t>2</w:t>
            </w:r>
            <w:r w:rsidRPr="005842B4">
              <w:rPr>
                <w:rFonts w:ascii="Times New Roman" w:hAnsi="Times New Roman" w:cs="Times New Roman"/>
                <w:b/>
                <w:bCs/>
                <w:sz w:val="24"/>
                <w:szCs w:val="24"/>
                <w:vertAlign w:val="subscript"/>
              </w:rPr>
              <w:t xml:space="preserve"> </w:t>
            </w:r>
            <w:r w:rsidRPr="005842B4">
              <w:rPr>
                <w:rFonts w:ascii="Times New Roman" w:hAnsi="Times New Roman" w:cs="Times New Roman"/>
                <w:b/>
                <w:bCs/>
                <w:sz w:val="24"/>
                <w:szCs w:val="24"/>
              </w:rPr>
              <w:t>(mol/L)</w:t>
            </w:r>
          </w:p>
        </w:tc>
      </w:tr>
      <w:tr w:rsidR="00855D65" w:rsidRPr="005842B4" w14:paraId="61CF1A40" w14:textId="77777777" w:rsidTr="004D4926">
        <w:trPr>
          <w:jc w:val="center"/>
        </w:trPr>
        <w:tc>
          <w:tcPr>
            <w:tcW w:w="2012" w:type="dxa"/>
          </w:tcPr>
          <w:p w14:paraId="366D0CDA" w14:textId="77777777" w:rsidR="00855D65" w:rsidRPr="005842B4" w:rsidRDefault="00855D65" w:rsidP="002965B4">
            <w:pPr>
              <w:tabs>
                <w:tab w:val="left" w:pos="426"/>
              </w:tabs>
              <w:jc w:val="center"/>
              <w:rPr>
                <w:rFonts w:ascii="Times New Roman" w:hAnsi="Times New Roman" w:cs="Times New Roman"/>
                <w:sz w:val="24"/>
                <w:szCs w:val="24"/>
                <w:lang w:val="vi-VN"/>
              </w:rPr>
            </w:pPr>
            <w:r w:rsidRPr="005842B4">
              <w:rPr>
                <w:rFonts w:ascii="Times New Roman" w:hAnsi="Times New Roman" w:cs="Times New Roman"/>
                <w:sz w:val="24"/>
                <w:szCs w:val="24"/>
                <w:lang w:val="vi-VN"/>
              </w:rPr>
              <w:t>0</w:t>
            </w:r>
          </w:p>
        </w:tc>
        <w:tc>
          <w:tcPr>
            <w:tcW w:w="2523" w:type="dxa"/>
          </w:tcPr>
          <w:p w14:paraId="1092DBA5" w14:textId="77777777" w:rsidR="00855D65" w:rsidRPr="005842B4" w:rsidRDefault="00855D65" w:rsidP="002965B4">
            <w:pPr>
              <w:tabs>
                <w:tab w:val="left" w:pos="426"/>
              </w:tabs>
              <w:jc w:val="center"/>
              <w:rPr>
                <w:rFonts w:ascii="Times New Roman" w:hAnsi="Times New Roman" w:cs="Times New Roman"/>
                <w:sz w:val="24"/>
                <w:szCs w:val="24"/>
                <w:lang w:val="vi-VN"/>
              </w:rPr>
            </w:pPr>
            <w:r w:rsidRPr="005842B4">
              <w:rPr>
                <w:rFonts w:ascii="Times New Roman" w:hAnsi="Times New Roman" w:cs="Times New Roman"/>
                <w:sz w:val="24"/>
                <w:szCs w:val="24"/>
                <w:lang w:val="vi-VN"/>
              </w:rPr>
              <w:t>1,00</w:t>
            </w:r>
          </w:p>
        </w:tc>
        <w:tc>
          <w:tcPr>
            <w:tcW w:w="2424" w:type="dxa"/>
          </w:tcPr>
          <w:p w14:paraId="6D00F140" w14:textId="77777777" w:rsidR="00855D65" w:rsidRPr="005842B4" w:rsidRDefault="00855D65" w:rsidP="002965B4">
            <w:pPr>
              <w:tabs>
                <w:tab w:val="left" w:pos="426"/>
              </w:tabs>
              <w:jc w:val="center"/>
              <w:rPr>
                <w:rFonts w:ascii="Times New Roman" w:hAnsi="Times New Roman" w:cs="Times New Roman"/>
                <w:sz w:val="24"/>
                <w:szCs w:val="24"/>
                <w:lang w:val="vi-VN"/>
              </w:rPr>
            </w:pPr>
            <w:r w:rsidRPr="005842B4">
              <w:rPr>
                <w:rFonts w:ascii="Times New Roman" w:hAnsi="Times New Roman" w:cs="Times New Roman"/>
                <w:sz w:val="24"/>
                <w:szCs w:val="24"/>
                <w:lang w:val="vi-VN"/>
              </w:rPr>
              <w:t>0</w:t>
            </w:r>
          </w:p>
        </w:tc>
        <w:tc>
          <w:tcPr>
            <w:tcW w:w="2617" w:type="dxa"/>
          </w:tcPr>
          <w:p w14:paraId="583419D0" w14:textId="77777777" w:rsidR="00855D65" w:rsidRPr="005842B4" w:rsidRDefault="00855D65" w:rsidP="002965B4">
            <w:pPr>
              <w:tabs>
                <w:tab w:val="left" w:pos="426"/>
              </w:tabs>
              <w:jc w:val="center"/>
              <w:rPr>
                <w:rFonts w:ascii="Times New Roman" w:hAnsi="Times New Roman" w:cs="Times New Roman"/>
                <w:sz w:val="24"/>
                <w:szCs w:val="24"/>
                <w:lang w:val="vi-VN"/>
              </w:rPr>
            </w:pPr>
            <w:r w:rsidRPr="005842B4">
              <w:rPr>
                <w:rFonts w:ascii="Times New Roman" w:hAnsi="Times New Roman" w:cs="Times New Roman"/>
                <w:sz w:val="24"/>
                <w:szCs w:val="24"/>
                <w:lang w:val="vi-VN"/>
              </w:rPr>
              <w:t>0</w:t>
            </w:r>
          </w:p>
        </w:tc>
      </w:tr>
      <w:tr w:rsidR="00855D65" w:rsidRPr="005842B4" w14:paraId="09B0848D" w14:textId="77777777" w:rsidTr="004D4926">
        <w:trPr>
          <w:jc w:val="center"/>
        </w:trPr>
        <w:tc>
          <w:tcPr>
            <w:tcW w:w="2012" w:type="dxa"/>
          </w:tcPr>
          <w:p w14:paraId="612EF359" w14:textId="77777777" w:rsidR="00855D65" w:rsidRPr="005842B4" w:rsidRDefault="00855D65" w:rsidP="002965B4">
            <w:pPr>
              <w:tabs>
                <w:tab w:val="left" w:pos="426"/>
              </w:tabs>
              <w:jc w:val="center"/>
              <w:rPr>
                <w:rFonts w:ascii="Times New Roman" w:hAnsi="Times New Roman" w:cs="Times New Roman"/>
                <w:sz w:val="24"/>
                <w:szCs w:val="24"/>
                <w:lang w:val="vi-VN"/>
              </w:rPr>
            </w:pPr>
            <w:r w:rsidRPr="005842B4">
              <w:rPr>
                <w:rFonts w:ascii="Times New Roman" w:hAnsi="Times New Roman" w:cs="Times New Roman"/>
                <w:sz w:val="24"/>
                <w:szCs w:val="24"/>
                <w:lang w:val="vi-VN"/>
              </w:rPr>
              <w:t>30</w:t>
            </w:r>
          </w:p>
        </w:tc>
        <w:tc>
          <w:tcPr>
            <w:tcW w:w="2523" w:type="dxa"/>
          </w:tcPr>
          <w:p w14:paraId="613A7EF6" w14:textId="77777777" w:rsidR="00855D65" w:rsidRPr="005842B4" w:rsidRDefault="00855D65" w:rsidP="002965B4">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x</w:t>
            </w:r>
          </w:p>
        </w:tc>
        <w:tc>
          <w:tcPr>
            <w:tcW w:w="2424" w:type="dxa"/>
          </w:tcPr>
          <w:p w14:paraId="1C259735" w14:textId="77777777" w:rsidR="00855D65" w:rsidRPr="005842B4" w:rsidRDefault="00855D65" w:rsidP="002965B4">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0,39</w:t>
            </w:r>
          </w:p>
        </w:tc>
        <w:tc>
          <w:tcPr>
            <w:tcW w:w="2617" w:type="dxa"/>
          </w:tcPr>
          <w:p w14:paraId="69269F0C" w14:textId="77777777" w:rsidR="00855D65" w:rsidRPr="005842B4" w:rsidRDefault="00855D65" w:rsidP="002965B4">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0,39</w:t>
            </w:r>
          </w:p>
        </w:tc>
      </w:tr>
      <w:tr w:rsidR="00855D65" w:rsidRPr="005842B4" w14:paraId="10663213" w14:textId="77777777" w:rsidTr="004D4926">
        <w:trPr>
          <w:jc w:val="center"/>
        </w:trPr>
        <w:tc>
          <w:tcPr>
            <w:tcW w:w="2012" w:type="dxa"/>
          </w:tcPr>
          <w:p w14:paraId="53D9CBFF" w14:textId="77777777" w:rsidR="00855D65" w:rsidRPr="005842B4" w:rsidRDefault="00855D65" w:rsidP="002965B4">
            <w:pPr>
              <w:tabs>
                <w:tab w:val="left" w:pos="426"/>
              </w:tabs>
              <w:jc w:val="center"/>
              <w:rPr>
                <w:rFonts w:ascii="Times New Roman" w:hAnsi="Times New Roman" w:cs="Times New Roman"/>
                <w:sz w:val="24"/>
                <w:szCs w:val="24"/>
                <w:lang w:val="vi-VN"/>
              </w:rPr>
            </w:pPr>
            <w:r w:rsidRPr="005842B4">
              <w:rPr>
                <w:rFonts w:ascii="Times New Roman" w:hAnsi="Times New Roman" w:cs="Times New Roman"/>
                <w:sz w:val="24"/>
                <w:szCs w:val="24"/>
                <w:lang w:val="vi-VN"/>
              </w:rPr>
              <w:t>50</w:t>
            </w:r>
          </w:p>
        </w:tc>
        <w:tc>
          <w:tcPr>
            <w:tcW w:w="2523" w:type="dxa"/>
          </w:tcPr>
          <w:p w14:paraId="6573C702" w14:textId="77777777" w:rsidR="00855D65" w:rsidRPr="005842B4" w:rsidRDefault="00855D65" w:rsidP="002965B4">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0,35</w:t>
            </w:r>
          </w:p>
        </w:tc>
        <w:tc>
          <w:tcPr>
            <w:tcW w:w="2424" w:type="dxa"/>
          </w:tcPr>
          <w:p w14:paraId="25A67B9C" w14:textId="77777777" w:rsidR="00855D65" w:rsidRPr="005842B4" w:rsidRDefault="00855D65" w:rsidP="002965B4">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y</w:t>
            </w:r>
          </w:p>
        </w:tc>
        <w:tc>
          <w:tcPr>
            <w:tcW w:w="2617" w:type="dxa"/>
          </w:tcPr>
          <w:p w14:paraId="7EE0C804" w14:textId="77777777" w:rsidR="00855D65" w:rsidRPr="005842B4" w:rsidRDefault="00855D65" w:rsidP="002965B4">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y</w:t>
            </w:r>
          </w:p>
        </w:tc>
      </w:tr>
    </w:tbl>
    <w:p w14:paraId="3B9BB6AE" w14:textId="6DBDC5C5" w:rsidR="00855D65" w:rsidRPr="005842B4" w:rsidRDefault="004D4926" w:rsidP="002965B4">
      <w:pPr>
        <w:tabs>
          <w:tab w:val="left" w:pos="426"/>
        </w:tabs>
        <w:spacing w:before="120" w:after="120" w:line="240" w:lineRule="auto"/>
        <w:jc w:val="both"/>
        <w:rPr>
          <w:rFonts w:ascii="Times New Roman" w:hAnsi="Times New Roman" w:cs="Times New Roman"/>
          <w:sz w:val="24"/>
          <w:szCs w:val="24"/>
          <w:lang w:val="pt-BR"/>
        </w:rPr>
      </w:pPr>
      <w:r w:rsidRPr="005842B4">
        <w:rPr>
          <w:rFonts w:ascii="Times New Roman" w:hAnsi="Times New Roman" w:cs="Times New Roman"/>
          <w:b/>
          <w:bCs/>
          <w:sz w:val="24"/>
          <w:szCs w:val="24"/>
          <w:lang w:val="pt-BR"/>
        </w:rPr>
        <w:tab/>
      </w:r>
      <w:r w:rsidR="00855D65" w:rsidRPr="005842B4">
        <w:rPr>
          <w:rFonts w:ascii="Times New Roman" w:hAnsi="Times New Roman" w:cs="Times New Roman"/>
          <w:b/>
          <w:bCs/>
          <w:sz w:val="24"/>
          <w:szCs w:val="24"/>
          <w:lang w:val="pt-BR"/>
        </w:rPr>
        <w:t>a)</w:t>
      </w:r>
      <w:r w:rsidR="00855D65" w:rsidRPr="005842B4">
        <w:rPr>
          <w:rFonts w:ascii="Times New Roman" w:hAnsi="Times New Roman" w:cs="Times New Roman"/>
          <w:sz w:val="24"/>
          <w:szCs w:val="24"/>
          <w:lang w:val="pt-BR"/>
        </w:rPr>
        <w:t xml:space="preserve"> Xác định giá trị x, y.</w:t>
      </w:r>
    </w:p>
    <w:p w14:paraId="5FBBF864" w14:textId="245918B8" w:rsidR="00855D65" w:rsidRPr="005842B4" w:rsidRDefault="004D4926" w:rsidP="002965B4">
      <w:pPr>
        <w:tabs>
          <w:tab w:val="left" w:pos="426"/>
        </w:tabs>
        <w:spacing w:before="120" w:after="120" w:line="240" w:lineRule="auto"/>
        <w:jc w:val="both"/>
        <w:rPr>
          <w:rFonts w:ascii="Times New Roman" w:hAnsi="Times New Roman" w:cs="Times New Roman"/>
          <w:sz w:val="24"/>
          <w:szCs w:val="24"/>
          <w:lang w:val="vi-VN"/>
        </w:rPr>
      </w:pPr>
      <w:r w:rsidRPr="005842B4">
        <w:rPr>
          <w:rFonts w:ascii="Times New Roman" w:hAnsi="Times New Roman" w:cs="Times New Roman"/>
          <w:b/>
          <w:bCs/>
          <w:sz w:val="24"/>
          <w:szCs w:val="24"/>
          <w:lang w:val="pt-BR"/>
        </w:rPr>
        <w:tab/>
      </w:r>
      <w:r w:rsidR="00855D65" w:rsidRPr="005842B4">
        <w:rPr>
          <w:rFonts w:ascii="Times New Roman" w:hAnsi="Times New Roman" w:cs="Times New Roman"/>
          <w:b/>
          <w:bCs/>
          <w:sz w:val="24"/>
          <w:szCs w:val="24"/>
          <w:lang w:val="pt-BR"/>
        </w:rPr>
        <w:t>b)</w:t>
      </w:r>
      <w:r w:rsidR="00855D65" w:rsidRPr="005842B4">
        <w:rPr>
          <w:rFonts w:ascii="Times New Roman" w:hAnsi="Times New Roman" w:cs="Times New Roman"/>
          <w:sz w:val="24"/>
          <w:szCs w:val="24"/>
          <w:lang w:val="pt-BR"/>
        </w:rPr>
        <w:t xml:space="preserve"> </w:t>
      </w:r>
      <w:r w:rsidR="00855D65" w:rsidRPr="005842B4">
        <w:rPr>
          <w:rFonts w:ascii="Times New Roman" w:hAnsi="Times New Roman" w:cs="Times New Roman"/>
          <w:sz w:val="24"/>
          <w:szCs w:val="24"/>
          <w:lang w:val="vi-VN"/>
        </w:rPr>
        <w:t xml:space="preserve">Tính tốc độ trung bình </w:t>
      </w:r>
      <w:r w:rsidR="00855D65" w:rsidRPr="005842B4">
        <w:rPr>
          <w:rFonts w:ascii="Times New Roman" w:hAnsi="Times New Roman" w:cs="Times New Roman"/>
          <w:sz w:val="24"/>
          <w:szCs w:val="24"/>
          <w:lang w:val="pt-BR"/>
        </w:rPr>
        <w:t xml:space="preserve">(M/phút) </w:t>
      </w:r>
      <w:r w:rsidR="00855D65" w:rsidRPr="005842B4">
        <w:rPr>
          <w:rFonts w:ascii="Times New Roman" w:hAnsi="Times New Roman" w:cs="Times New Roman"/>
          <w:sz w:val="24"/>
          <w:szCs w:val="24"/>
          <w:lang w:val="vi-VN"/>
        </w:rPr>
        <w:t>của phản ứng theo SO</w:t>
      </w:r>
      <w:r w:rsidR="00855D65" w:rsidRPr="005842B4">
        <w:rPr>
          <w:rFonts w:ascii="Times New Roman" w:hAnsi="Times New Roman" w:cs="Times New Roman"/>
          <w:sz w:val="24"/>
          <w:szCs w:val="24"/>
          <w:vertAlign w:val="subscript"/>
          <w:lang w:val="vi-VN"/>
        </w:rPr>
        <w:t>2</w:t>
      </w:r>
      <w:r w:rsidR="00855D65" w:rsidRPr="005842B4">
        <w:rPr>
          <w:rFonts w:ascii="Times New Roman" w:hAnsi="Times New Roman" w:cs="Times New Roman"/>
          <w:sz w:val="24"/>
          <w:szCs w:val="24"/>
          <w:lang w:val="vi-VN"/>
        </w:rPr>
        <w:t>Cl</w:t>
      </w:r>
      <w:r w:rsidR="00855D65" w:rsidRPr="005842B4">
        <w:rPr>
          <w:rFonts w:ascii="Times New Roman" w:hAnsi="Times New Roman" w:cs="Times New Roman"/>
          <w:sz w:val="24"/>
          <w:szCs w:val="24"/>
          <w:vertAlign w:val="subscript"/>
          <w:lang w:val="vi-VN"/>
        </w:rPr>
        <w:t>2</w:t>
      </w:r>
      <w:r w:rsidR="00855D65" w:rsidRPr="005842B4">
        <w:rPr>
          <w:rFonts w:ascii="Times New Roman" w:hAnsi="Times New Roman" w:cs="Times New Roman"/>
          <w:sz w:val="24"/>
          <w:szCs w:val="24"/>
          <w:lang w:val="vi-VN"/>
        </w:rPr>
        <w:t xml:space="preserve"> trong thời gian 20 phút (từ </w:t>
      </w:r>
      <w:r w:rsidR="00855D65" w:rsidRPr="005842B4">
        <w:rPr>
          <w:rFonts w:ascii="Times New Roman" w:hAnsi="Times New Roman" w:cs="Times New Roman"/>
          <w:sz w:val="24"/>
          <w:szCs w:val="24"/>
          <w:lang w:val="pt-BR"/>
        </w:rPr>
        <w:t xml:space="preserve">phút thứ </w:t>
      </w:r>
      <w:r w:rsidR="00855D65" w:rsidRPr="005842B4">
        <w:rPr>
          <w:rFonts w:ascii="Times New Roman" w:hAnsi="Times New Roman" w:cs="Times New Roman"/>
          <w:sz w:val="24"/>
          <w:szCs w:val="24"/>
          <w:lang w:val="vi-VN"/>
        </w:rPr>
        <w:t xml:space="preserve">30 đến </w:t>
      </w:r>
      <w:r w:rsidR="00855D65" w:rsidRPr="005842B4">
        <w:rPr>
          <w:rFonts w:ascii="Times New Roman" w:hAnsi="Times New Roman" w:cs="Times New Roman"/>
          <w:sz w:val="24"/>
          <w:szCs w:val="24"/>
          <w:lang w:val="pt-BR"/>
        </w:rPr>
        <w:t xml:space="preserve">phút thứ </w:t>
      </w:r>
      <w:r w:rsidR="00855D65" w:rsidRPr="005842B4">
        <w:rPr>
          <w:rFonts w:ascii="Times New Roman" w:hAnsi="Times New Roman" w:cs="Times New Roman"/>
          <w:sz w:val="24"/>
          <w:szCs w:val="24"/>
          <w:lang w:val="vi-VN"/>
        </w:rPr>
        <w:t xml:space="preserve">50) </w:t>
      </w:r>
    </w:p>
    <w:p w14:paraId="49350399" w14:textId="20700BAC" w:rsidR="00855D65" w:rsidRPr="005842B4" w:rsidRDefault="00855D65" w:rsidP="002965B4">
      <w:pPr>
        <w:tabs>
          <w:tab w:val="left" w:pos="426"/>
        </w:tabs>
        <w:spacing w:before="120" w:after="120" w:line="262" w:lineRule="auto"/>
        <w:jc w:val="both"/>
        <w:rPr>
          <w:rFonts w:ascii="Times New Roman" w:hAnsi="Times New Roman" w:cs="Times New Roman"/>
          <w:b/>
          <w:bCs/>
          <w:sz w:val="24"/>
          <w:szCs w:val="24"/>
          <w:lang w:val="vi-VN"/>
        </w:rPr>
      </w:pPr>
      <w:r w:rsidRPr="005842B4">
        <w:rPr>
          <w:rFonts w:ascii="Times New Roman" w:hAnsi="Times New Roman" w:cs="Times New Roman"/>
          <w:b/>
          <w:bCs/>
          <w:sz w:val="24"/>
          <w:szCs w:val="24"/>
          <w:lang w:val="vi-VN"/>
        </w:rPr>
        <w:lastRenderedPageBreak/>
        <w:t xml:space="preserve">Câu 3 (2,0 </w:t>
      </w:r>
      <w:r w:rsidR="00DC1E4C" w:rsidRPr="005842B4">
        <w:rPr>
          <w:rFonts w:ascii="Times New Roman" w:hAnsi="Times New Roman" w:cs="Times New Roman"/>
          <w:b/>
          <w:bCs/>
          <w:sz w:val="24"/>
          <w:szCs w:val="24"/>
          <w:lang w:val="fr-FR"/>
        </w:rPr>
        <w:t>đ</w:t>
      </w:r>
      <w:r w:rsidR="00DC1E4C">
        <w:rPr>
          <w:rFonts w:ascii="Times New Roman" w:hAnsi="Times New Roman" w:cs="Times New Roman"/>
          <w:b/>
          <w:bCs/>
          <w:sz w:val="24"/>
          <w:szCs w:val="24"/>
          <w:lang w:val="fr-FR"/>
        </w:rPr>
        <w:t>iểm</w:t>
      </w:r>
      <w:r w:rsidRPr="005842B4">
        <w:rPr>
          <w:rFonts w:ascii="Times New Roman" w:hAnsi="Times New Roman" w:cs="Times New Roman"/>
          <w:b/>
          <w:bCs/>
          <w:sz w:val="24"/>
          <w:szCs w:val="24"/>
          <w:lang w:val="vi-VN"/>
        </w:rPr>
        <w:t xml:space="preserve">): </w:t>
      </w:r>
    </w:p>
    <w:p w14:paraId="11D7D44F" w14:textId="04076715" w:rsidR="00855D65" w:rsidRPr="005842B4" w:rsidRDefault="00855D65" w:rsidP="002965B4">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b/>
          <w:bCs/>
          <w:sz w:val="24"/>
          <w:szCs w:val="24"/>
          <w:lang w:val="vi-VN"/>
        </w:rPr>
        <w:t>3.1.</w:t>
      </w:r>
      <w:r w:rsidRPr="005842B4">
        <w:rPr>
          <w:rFonts w:ascii="Times New Roman" w:hAnsi="Times New Roman" w:cs="Times New Roman"/>
          <w:sz w:val="24"/>
          <w:szCs w:val="24"/>
          <w:lang w:val="vi-VN"/>
        </w:rPr>
        <w:t xml:space="preserve"> Nhà máy nước Hoàng Mai </w:t>
      </w:r>
      <w:r w:rsidR="005842B4" w:rsidRPr="005842B4">
        <w:rPr>
          <w:rFonts w:ascii="Times New Roman" w:hAnsi="Times New Roman" w:cs="Times New Roman"/>
          <w:sz w:val="24"/>
          <w:szCs w:val="24"/>
          <w:lang w:val="vi-VN"/>
        </w:rPr>
        <w:t xml:space="preserve">dùng </w:t>
      </w:r>
      <w:r w:rsidRPr="005842B4">
        <w:rPr>
          <w:rFonts w:ascii="Times New Roman" w:hAnsi="Times New Roman" w:cs="Times New Roman"/>
          <w:sz w:val="24"/>
          <w:szCs w:val="24"/>
          <w:lang w:val="vi-VN"/>
        </w:rPr>
        <w:t xml:space="preserve">chlorine </w:t>
      </w:r>
      <w:r w:rsidR="005842B4" w:rsidRPr="005842B4">
        <w:rPr>
          <w:rFonts w:ascii="Times New Roman" w:hAnsi="Times New Roman" w:cs="Times New Roman"/>
          <w:sz w:val="24"/>
          <w:szCs w:val="24"/>
          <w:lang w:val="vi-VN"/>
        </w:rPr>
        <w:t xml:space="preserve">để </w:t>
      </w:r>
      <w:r w:rsidRPr="005842B4">
        <w:rPr>
          <w:rFonts w:ascii="Times New Roman" w:hAnsi="Times New Roman" w:cs="Times New Roman"/>
          <w:sz w:val="24"/>
          <w:szCs w:val="24"/>
          <w:lang w:val="vi-VN"/>
        </w:rPr>
        <w:t>khử trùng nước sinh hoạt</w:t>
      </w:r>
      <w:r w:rsidR="005842B4" w:rsidRPr="005842B4">
        <w:rPr>
          <w:rFonts w:ascii="Times New Roman" w:hAnsi="Times New Roman" w:cs="Times New Roman"/>
          <w:sz w:val="24"/>
          <w:szCs w:val="24"/>
          <w:lang w:val="vi-VN"/>
        </w:rPr>
        <w:t xml:space="preserve"> với hàm lượng đúng</w:t>
      </w:r>
      <w:r w:rsidRPr="005842B4">
        <w:rPr>
          <w:rFonts w:ascii="Times New Roman" w:hAnsi="Times New Roman" w:cs="Times New Roman"/>
          <w:sz w:val="24"/>
          <w:szCs w:val="24"/>
          <w:lang w:val="vi-VN"/>
        </w:rPr>
        <w:t xml:space="preserve"> </w:t>
      </w:r>
      <w:r w:rsidR="005842B4" w:rsidRPr="005842B4">
        <w:rPr>
          <w:rFonts w:ascii="Times New Roman" w:hAnsi="Times New Roman" w:cs="Times New Roman"/>
          <w:sz w:val="24"/>
          <w:szCs w:val="24"/>
          <w:lang w:val="vi-VN"/>
        </w:rPr>
        <w:t>tiêu chuẩn theo quy định của Bộ y tế  là</w:t>
      </w:r>
      <w:r w:rsidRPr="005842B4">
        <w:rPr>
          <w:rFonts w:ascii="Times New Roman" w:hAnsi="Times New Roman" w:cs="Times New Roman"/>
          <w:sz w:val="24"/>
          <w:szCs w:val="24"/>
          <w:lang w:val="vi-VN"/>
        </w:rPr>
        <w:t xml:space="preserve"> 0,5g/m</w:t>
      </w:r>
      <w:r w:rsidRPr="005842B4">
        <w:rPr>
          <w:rFonts w:ascii="Times New Roman" w:hAnsi="Times New Roman" w:cs="Times New Roman"/>
          <w:sz w:val="24"/>
          <w:szCs w:val="24"/>
          <w:vertAlign w:val="superscript"/>
          <w:lang w:val="vi-VN"/>
        </w:rPr>
        <w:t>3</w:t>
      </w:r>
      <w:r w:rsidRPr="005842B4">
        <w:rPr>
          <w:rFonts w:ascii="Times New Roman" w:hAnsi="Times New Roman" w:cs="Times New Roman"/>
          <w:sz w:val="24"/>
          <w:szCs w:val="24"/>
          <w:lang w:val="vi-VN"/>
        </w:rPr>
        <w:t xml:space="preserve">. Nếu dân số thị xã Hoàng Mai là 115 nghìn người, mỗi người dùng </w:t>
      </w:r>
      <w:r w:rsidR="00D535C9" w:rsidRPr="005842B4">
        <w:rPr>
          <w:rFonts w:ascii="Times New Roman" w:hAnsi="Times New Roman" w:cs="Times New Roman"/>
          <w:sz w:val="24"/>
          <w:szCs w:val="24"/>
          <w:lang w:val="vi-VN"/>
        </w:rPr>
        <w:t>80</w:t>
      </w:r>
      <w:r w:rsidRPr="005842B4">
        <w:rPr>
          <w:rFonts w:ascii="Times New Roman" w:hAnsi="Times New Roman" w:cs="Times New Roman"/>
          <w:sz w:val="24"/>
          <w:szCs w:val="24"/>
          <w:lang w:val="vi-VN"/>
        </w:rPr>
        <w:t xml:space="preserve"> lít nước mỗi ngày, thì nhà máy cần dùng ba</w:t>
      </w:r>
      <w:r w:rsidR="005842B4" w:rsidRPr="00CF232F">
        <w:rPr>
          <w:rFonts w:ascii="Times New Roman" w:hAnsi="Times New Roman" w:cs="Times New Roman"/>
          <w:sz w:val="24"/>
          <w:szCs w:val="24"/>
          <w:lang w:val="vi-VN"/>
        </w:rPr>
        <w:t>s</w:t>
      </w:r>
      <w:r w:rsidRPr="005842B4">
        <w:rPr>
          <w:rFonts w:ascii="Times New Roman" w:hAnsi="Times New Roman" w:cs="Times New Roman"/>
          <w:sz w:val="24"/>
          <w:szCs w:val="24"/>
          <w:lang w:val="vi-VN"/>
        </w:rPr>
        <w:t>o nhiêu kilogam chlorine mỗi ngày cho việc xử lý nước?</w:t>
      </w:r>
    </w:p>
    <w:p w14:paraId="1FF8985E" w14:textId="458B71A7" w:rsidR="00855D65" w:rsidRPr="005842B4" w:rsidRDefault="00855D65" w:rsidP="002965B4">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b/>
          <w:bCs/>
          <w:sz w:val="24"/>
          <w:szCs w:val="24"/>
          <w:lang w:val="vi-VN"/>
        </w:rPr>
        <w:t xml:space="preserve">3.2. </w:t>
      </w:r>
      <w:r w:rsidRPr="005842B4">
        <w:rPr>
          <w:rFonts w:ascii="Times New Roman" w:hAnsi="Times New Roman" w:cs="Times New Roman"/>
          <w:sz w:val="24"/>
          <w:szCs w:val="24"/>
          <w:lang w:val="vi-VN"/>
        </w:rPr>
        <w:t xml:space="preserve">Tại sao khi dẫn liên tục cho tới dư luồng khí chlorine vào dung dịch potassium iodide (KI) </w:t>
      </w:r>
      <w:r w:rsidR="00296624" w:rsidRPr="005842B4">
        <w:rPr>
          <w:rFonts w:ascii="Times New Roman" w:hAnsi="Times New Roman" w:cs="Times New Roman"/>
          <w:sz w:val="24"/>
          <w:szCs w:val="24"/>
          <w:lang w:val="vi-VN"/>
        </w:rPr>
        <w:t xml:space="preserve">1M </w:t>
      </w:r>
      <w:r w:rsidRPr="005842B4">
        <w:rPr>
          <w:rFonts w:ascii="Times New Roman" w:hAnsi="Times New Roman" w:cs="Times New Roman"/>
          <w:sz w:val="24"/>
          <w:szCs w:val="24"/>
          <w:lang w:val="vi-VN"/>
        </w:rPr>
        <w:t xml:space="preserve">từ không màu sẽ chuyển sang màu </w:t>
      </w:r>
      <w:r w:rsidR="00D535C9" w:rsidRPr="005842B4">
        <w:rPr>
          <w:rFonts w:ascii="Times New Roman" w:hAnsi="Times New Roman" w:cs="Times New Roman"/>
          <w:sz w:val="24"/>
          <w:szCs w:val="24"/>
          <w:lang w:val="vi-VN"/>
        </w:rPr>
        <w:t xml:space="preserve">vàng nâu, </w:t>
      </w:r>
      <w:r w:rsidRPr="005842B4">
        <w:rPr>
          <w:rFonts w:ascii="Times New Roman" w:hAnsi="Times New Roman" w:cs="Times New Roman"/>
          <w:sz w:val="24"/>
          <w:szCs w:val="24"/>
          <w:lang w:val="vi-VN"/>
        </w:rPr>
        <w:t>sau đó dung dịch trở lại không màu?</w:t>
      </w:r>
    </w:p>
    <w:p w14:paraId="1EFA146F" w14:textId="54353F23" w:rsidR="00855D65" w:rsidRPr="005842B4" w:rsidRDefault="00855D65" w:rsidP="002965B4">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b/>
          <w:bCs/>
          <w:sz w:val="24"/>
          <w:szCs w:val="24"/>
          <w:lang w:val="vi-VN"/>
        </w:rPr>
        <w:t xml:space="preserve">3.3. </w:t>
      </w:r>
      <w:r w:rsidRPr="005842B4">
        <w:rPr>
          <w:rFonts w:ascii="Times New Roman" w:hAnsi="Times New Roman" w:cs="Times New Roman"/>
          <w:sz w:val="24"/>
          <w:szCs w:val="24"/>
          <w:lang w:val="vi-VN"/>
        </w:rPr>
        <w:t>Một hồ chứa nước thải sinh hoạt bị nhiễm ammonium (</w:t>
      </w:r>
      <w:r w:rsidR="004D4926" w:rsidRPr="005842B4">
        <w:rPr>
          <w:rFonts w:ascii="Times New Roman" w:hAnsi="Times New Roman" w:cs="Times New Roman"/>
          <w:sz w:val="24"/>
          <w:szCs w:val="24"/>
          <w:lang w:val="vi-VN"/>
        </w:rPr>
        <w:t>NH</w:t>
      </w:r>
      <w:r w:rsidR="004D4926" w:rsidRPr="005842B4">
        <w:rPr>
          <w:rFonts w:ascii="Times New Roman" w:hAnsi="Times New Roman" w:cs="Times New Roman"/>
          <w:sz w:val="24"/>
          <w:szCs w:val="24"/>
          <w:vertAlign w:val="subscript"/>
          <w:lang w:val="vi-VN"/>
        </w:rPr>
        <w:t>4</w:t>
      </w:r>
      <w:r w:rsidR="004D4926" w:rsidRPr="005842B4">
        <w:rPr>
          <w:rFonts w:ascii="Times New Roman" w:hAnsi="Times New Roman" w:cs="Times New Roman"/>
          <w:sz w:val="24"/>
          <w:szCs w:val="24"/>
          <w:vertAlign w:val="superscript"/>
          <w:lang w:val="vi-VN"/>
        </w:rPr>
        <w:t>+</w:t>
      </w:r>
      <w:r w:rsidRPr="005842B4">
        <w:rPr>
          <w:rFonts w:ascii="Times New Roman" w:hAnsi="Times New Roman" w:cs="Times New Roman"/>
          <w:sz w:val="24"/>
          <w:szCs w:val="24"/>
          <w:lang w:val="vi-VN"/>
        </w:rPr>
        <w:t>), gây ra hiện tượng phú dưỡng. Nồng độ NH</w:t>
      </w:r>
      <w:r w:rsidRPr="005842B4">
        <w:rPr>
          <w:rFonts w:ascii="Times New Roman" w:hAnsi="Times New Roman" w:cs="Times New Roman"/>
          <w:sz w:val="24"/>
          <w:szCs w:val="24"/>
          <w:vertAlign w:val="subscript"/>
          <w:lang w:val="vi-VN"/>
        </w:rPr>
        <w:t>4</w:t>
      </w:r>
      <w:r w:rsidRPr="005842B4">
        <w:rPr>
          <w:rFonts w:ascii="Times New Roman" w:hAnsi="Times New Roman" w:cs="Times New Roman"/>
          <w:sz w:val="24"/>
          <w:szCs w:val="24"/>
          <w:vertAlign w:val="superscript"/>
          <w:lang w:val="vi-VN"/>
        </w:rPr>
        <w:t>+</w:t>
      </w:r>
      <w:r w:rsidRPr="005842B4">
        <w:rPr>
          <w:rFonts w:ascii="Times New Roman" w:hAnsi="Times New Roman" w:cs="Times New Roman"/>
          <w:sz w:val="24"/>
          <w:szCs w:val="24"/>
          <w:lang w:val="vi-VN"/>
        </w:rPr>
        <w:t xml:space="preserve"> là 30 mg/L. Hồ có thể tích 4000 m³. Để xử lý nước, người ta sử dụng nước vôi trong</w:t>
      </w:r>
      <w:r w:rsidRPr="005842B4">
        <w:rPr>
          <w:rFonts w:ascii="Times New Roman" w:hAnsi="Times New Roman" w:cs="Times New Roman"/>
          <w:color w:val="FF0000"/>
          <w:sz w:val="24"/>
          <w:szCs w:val="24"/>
          <w:lang w:val="vi-VN"/>
        </w:rPr>
        <w:t xml:space="preserve"> </w:t>
      </w:r>
      <w:r w:rsidRPr="005842B4">
        <w:rPr>
          <w:rFonts w:ascii="Times New Roman" w:hAnsi="Times New Roman" w:cs="Times New Roman"/>
          <w:sz w:val="24"/>
          <w:szCs w:val="24"/>
          <w:lang w:val="vi-VN"/>
        </w:rPr>
        <w:t>để chuyển hóa NH</w:t>
      </w:r>
      <w:r w:rsidRPr="005842B4">
        <w:rPr>
          <w:rFonts w:ascii="Times New Roman" w:hAnsi="Times New Roman" w:cs="Times New Roman"/>
          <w:sz w:val="24"/>
          <w:szCs w:val="24"/>
          <w:vertAlign w:val="subscript"/>
          <w:lang w:val="vi-VN"/>
        </w:rPr>
        <w:t>4</w:t>
      </w:r>
      <w:r w:rsidRPr="005842B4">
        <w:rPr>
          <w:rFonts w:ascii="Times New Roman" w:hAnsi="Times New Roman" w:cs="Times New Roman"/>
          <w:sz w:val="24"/>
          <w:szCs w:val="24"/>
          <w:vertAlign w:val="superscript"/>
          <w:lang w:val="vi-VN"/>
        </w:rPr>
        <w:t>+</w:t>
      </w:r>
      <w:r w:rsidR="004D4926" w:rsidRPr="005842B4">
        <w:rPr>
          <w:rFonts w:ascii="Times New Roman" w:hAnsi="Times New Roman" w:cs="Times New Roman"/>
          <w:sz w:val="24"/>
          <w:szCs w:val="24"/>
          <w:vertAlign w:val="superscript"/>
          <w:lang w:val="vi-VN"/>
        </w:rPr>
        <w:t xml:space="preserve"> </w:t>
      </w:r>
      <w:r w:rsidRPr="005842B4">
        <w:rPr>
          <w:rFonts w:ascii="Times New Roman" w:hAnsi="Times New Roman" w:cs="Times New Roman"/>
          <w:sz w:val="24"/>
          <w:szCs w:val="24"/>
          <w:lang w:val="vi-VN"/>
        </w:rPr>
        <w:t>thành khí NH</w:t>
      </w:r>
      <w:r w:rsidRPr="005842B4">
        <w:rPr>
          <w:rFonts w:ascii="Times New Roman" w:hAnsi="Times New Roman" w:cs="Times New Roman"/>
          <w:sz w:val="24"/>
          <w:szCs w:val="24"/>
          <w:vertAlign w:val="subscript"/>
          <w:lang w:val="vi-VN"/>
        </w:rPr>
        <w:t>3</w:t>
      </w:r>
      <w:r w:rsidRPr="005842B4">
        <w:rPr>
          <w:rFonts w:ascii="Times New Roman" w:hAnsi="Times New Roman" w:cs="Times New Roman"/>
          <w:sz w:val="24"/>
          <w:szCs w:val="24"/>
          <w:lang w:val="vi-VN"/>
        </w:rPr>
        <w:t>, sau đó sử dụng khí chlorine để oxi hóa NH</w:t>
      </w:r>
      <w:r w:rsidRPr="005842B4">
        <w:rPr>
          <w:rFonts w:ascii="Times New Roman" w:hAnsi="Times New Roman" w:cs="Times New Roman"/>
          <w:sz w:val="24"/>
          <w:szCs w:val="24"/>
          <w:vertAlign w:val="subscript"/>
          <w:lang w:val="vi-VN"/>
        </w:rPr>
        <w:t>3</w:t>
      </w:r>
      <w:r w:rsidRPr="005842B4">
        <w:rPr>
          <w:rFonts w:ascii="Times New Roman" w:hAnsi="Times New Roman" w:cs="Times New Roman"/>
          <w:sz w:val="24"/>
          <w:szCs w:val="24"/>
          <w:lang w:val="vi-VN"/>
        </w:rPr>
        <w:t xml:space="preserve"> thành N₂. Hiệu suất của quá trình xử lý </w:t>
      </w:r>
      <w:r w:rsidR="002965B4" w:rsidRPr="005842B4">
        <w:rPr>
          <w:rFonts w:ascii="Times New Roman" w:hAnsi="Times New Roman" w:cs="Times New Roman"/>
          <w:sz w:val="24"/>
          <w:szCs w:val="24"/>
          <w:lang w:val="vi-VN"/>
        </w:rPr>
        <w:t>NH</w:t>
      </w:r>
      <w:r w:rsidR="002965B4" w:rsidRPr="005842B4">
        <w:rPr>
          <w:rFonts w:ascii="Times New Roman" w:hAnsi="Times New Roman" w:cs="Times New Roman"/>
          <w:sz w:val="24"/>
          <w:szCs w:val="24"/>
          <w:vertAlign w:val="subscript"/>
          <w:lang w:val="vi-VN"/>
        </w:rPr>
        <w:t>4</w:t>
      </w:r>
      <w:r w:rsidR="002965B4" w:rsidRPr="005842B4">
        <w:rPr>
          <w:rFonts w:ascii="Times New Roman" w:hAnsi="Times New Roman" w:cs="Times New Roman"/>
          <w:sz w:val="24"/>
          <w:szCs w:val="24"/>
          <w:vertAlign w:val="superscript"/>
          <w:lang w:val="vi-VN"/>
        </w:rPr>
        <w:t xml:space="preserve">+ </w:t>
      </w:r>
      <w:r w:rsidRPr="005842B4">
        <w:rPr>
          <w:rFonts w:ascii="Times New Roman" w:hAnsi="Times New Roman" w:cs="Times New Roman"/>
          <w:sz w:val="24"/>
          <w:szCs w:val="24"/>
          <w:lang w:val="vi-VN"/>
        </w:rPr>
        <w:t>bằng nước vôi trong là 90% và quá trình ox</w:t>
      </w:r>
      <w:r w:rsidR="002965B4" w:rsidRPr="005842B4">
        <w:rPr>
          <w:rFonts w:ascii="Times New Roman" w:hAnsi="Times New Roman" w:cs="Times New Roman"/>
          <w:sz w:val="24"/>
          <w:szCs w:val="24"/>
          <w:lang w:val="vi-VN"/>
        </w:rPr>
        <w:t>i</w:t>
      </w:r>
      <w:r w:rsidRPr="005842B4">
        <w:rPr>
          <w:rFonts w:ascii="Times New Roman" w:hAnsi="Times New Roman" w:cs="Times New Roman"/>
          <w:sz w:val="24"/>
          <w:szCs w:val="24"/>
          <w:lang w:val="vi-VN"/>
        </w:rPr>
        <w:t xml:space="preserve"> hóa </w:t>
      </w:r>
      <w:r w:rsidR="002965B4" w:rsidRPr="005842B4">
        <w:rPr>
          <w:rFonts w:ascii="Times New Roman" w:hAnsi="Times New Roman" w:cs="Times New Roman"/>
          <w:sz w:val="24"/>
          <w:szCs w:val="24"/>
          <w:lang w:val="vi-VN"/>
        </w:rPr>
        <w:t>NH</w:t>
      </w:r>
      <w:r w:rsidR="002965B4" w:rsidRPr="005842B4">
        <w:rPr>
          <w:rFonts w:ascii="Times New Roman" w:hAnsi="Times New Roman" w:cs="Times New Roman"/>
          <w:sz w:val="24"/>
          <w:szCs w:val="24"/>
          <w:vertAlign w:val="subscript"/>
          <w:lang w:val="vi-VN"/>
        </w:rPr>
        <w:t xml:space="preserve">3 </w:t>
      </w:r>
      <w:r w:rsidRPr="005842B4">
        <w:rPr>
          <w:rFonts w:ascii="Times New Roman" w:hAnsi="Times New Roman" w:cs="Times New Roman"/>
          <w:sz w:val="24"/>
          <w:szCs w:val="24"/>
          <w:lang w:val="vi-VN"/>
        </w:rPr>
        <w:t xml:space="preserve">bằng khí chlorine là 85%. </w:t>
      </w:r>
      <w:r w:rsidRPr="005842B4">
        <w:rPr>
          <w:rFonts w:ascii="Times New Roman" w:hAnsi="Times New Roman" w:cs="Times New Roman"/>
          <w:sz w:val="24"/>
          <w:szCs w:val="24"/>
          <w:lang w:val="vi-VN"/>
        </w:rPr>
        <w:tab/>
      </w:r>
    </w:p>
    <w:p w14:paraId="7AEEA855" w14:textId="091611F4" w:rsidR="00855D65" w:rsidRPr="005842B4" w:rsidRDefault="004D4926" w:rsidP="002965B4">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b/>
          <w:bCs/>
          <w:sz w:val="24"/>
          <w:szCs w:val="24"/>
          <w:lang w:val="vi-VN"/>
        </w:rPr>
        <w:tab/>
      </w:r>
      <w:r w:rsidR="00855D65" w:rsidRPr="005842B4">
        <w:rPr>
          <w:rFonts w:ascii="Times New Roman" w:hAnsi="Times New Roman" w:cs="Times New Roman"/>
          <w:b/>
          <w:bCs/>
          <w:sz w:val="24"/>
          <w:szCs w:val="24"/>
          <w:lang w:val="vi-VN"/>
        </w:rPr>
        <w:t>a)</w:t>
      </w:r>
      <w:r w:rsidR="00855D65" w:rsidRPr="005842B4">
        <w:rPr>
          <w:rFonts w:ascii="Times New Roman" w:hAnsi="Times New Roman" w:cs="Times New Roman"/>
          <w:sz w:val="24"/>
          <w:szCs w:val="24"/>
          <w:lang w:val="vi-VN"/>
        </w:rPr>
        <w:t xml:space="preserve"> Xác định khối lượng khí chlorine cần thiết để oxi hóa NH₃ thành N₂.</w:t>
      </w:r>
    </w:p>
    <w:p w14:paraId="30BCC60E" w14:textId="3D57E3F0" w:rsidR="00855D65" w:rsidRPr="005842B4" w:rsidRDefault="004D4926" w:rsidP="002965B4">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b/>
          <w:bCs/>
          <w:sz w:val="24"/>
          <w:szCs w:val="24"/>
          <w:lang w:val="vi-VN"/>
        </w:rPr>
        <w:tab/>
      </w:r>
      <w:r w:rsidR="00855D65" w:rsidRPr="005842B4">
        <w:rPr>
          <w:rFonts w:ascii="Times New Roman" w:hAnsi="Times New Roman" w:cs="Times New Roman"/>
          <w:b/>
          <w:bCs/>
          <w:sz w:val="24"/>
          <w:szCs w:val="24"/>
          <w:lang w:val="vi-VN"/>
        </w:rPr>
        <w:t>b)</w:t>
      </w:r>
      <w:r w:rsidR="00855D65" w:rsidRPr="005842B4">
        <w:rPr>
          <w:rFonts w:ascii="Times New Roman" w:hAnsi="Times New Roman" w:cs="Times New Roman"/>
          <w:sz w:val="24"/>
          <w:szCs w:val="24"/>
          <w:lang w:val="vi-VN"/>
        </w:rPr>
        <w:t xml:space="preserve"> </w:t>
      </w:r>
      <w:r w:rsidRPr="005842B4">
        <w:rPr>
          <w:rFonts w:ascii="Times New Roman" w:hAnsi="Times New Roman" w:cs="Times New Roman"/>
          <w:sz w:val="24"/>
          <w:szCs w:val="24"/>
          <w:lang w:val="vi-VN"/>
        </w:rPr>
        <w:t>Theo quy chuẩn kỹ thuật quốc gia về nước thải sinh hoạt với nồng độ NH</w:t>
      </w:r>
      <w:r w:rsidRPr="005842B4">
        <w:rPr>
          <w:rFonts w:ascii="Times New Roman" w:hAnsi="Times New Roman" w:cs="Times New Roman"/>
          <w:sz w:val="24"/>
          <w:szCs w:val="24"/>
          <w:vertAlign w:val="subscript"/>
          <w:lang w:val="vi-VN"/>
        </w:rPr>
        <w:t>4</w:t>
      </w:r>
      <w:r w:rsidRPr="005842B4">
        <w:rPr>
          <w:rFonts w:ascii="Times New Roman" w:hAnsi="Times New Roman" w:cs="Times New Roman"/>
          <w:sz w:val="24"/>
          <w:szCs w:val="24"/>
          <w:vertAlign w:val="superscript"/>
          <w:lang w:val="vi-VN"/>
        </w:rPr>
        <w:t xml:space="preserve">+ </w:t>
      </w:r>
      <w:r w:rsidRPr="005842B4">
        <w:rPr>
          <w:rFonts w:ascii="Times New Roman" w:hAnsi="Times New Roman" w:cs="Times New Roman"/>
          <w:sz w:val="24"/>
          <w:szCs w:val="24"/>
          <w:lang w:val="vi-VN"/>
        </w:rPr>
        <w:t xml:space="preserve">không được vượt quá 5mg/L  </w:t>
      </w:r>
      <w:r w:rsidR="00855D65" w:rsidRPr="005842B4">
        <w:rPr>
          <w:rFonts w:ascii="Times New Roman" w:hAnsi="Times New Roman" w:cs="Times New Roman"/>
          <w:sz w:val="24"/>
          <w:szCs w:val="24"/>
          <w:lang w:val="vi-VN"/>
        </w:rPr>
        <w:t xml:space="preserve">Xác định nồng độ </w:t>
      </w:r>
      <w:r w:rsidRPr="005842B4">
        <w:rPr>
          <w:rFonts w:ascii="Times New Roman" w:hAnsi="Times New Roman" w:cs="Times New Roman"/>
          <w:sz w:val="24"/>
          <w:szCs w:val="24"/>
          <w:lang w:val="vi-VN"/>
        </w:rPr>
        <w:t>NH</w:t>
      </w:r>
      <w:r w:rsidRPr="005842B4">
        <w:rPr>
          <w:rFonts w:ascii="Times New Roman" w:hAnsi="Times New Roman" w:cs="Times New Roman"/>
          <w:sz w:val="24"/>
          <w:szCs w:val="24"/>
          <w:vertAlign w:val="subscript"/>
          <w:lang w:val="vi-VN"/>
        </w:rPr>
        <w:t>4</w:t>
      </w:r>
      <w:r w:rsidRPr="005842B4">
        <w:rPr>
          <w:rFonts w:ascii="Times New Roman" w:hAnsi="Times New Roman" w:cs="Times New Roman"/>
          <w:sz w:val="24"/>
          <w:szCs w:val="24"/>
          <w:vertAlign w:val="superscript"/>
          <w:lang w:val="vi-VN"/>
        </w:rPr>
        <w:t xml:space="preserve">+ </w:t>
      </w:r>
      <w:r w:rsidR="00855D65" w:rsidRPr="005842B4">
        <w:rPr>
          <w:rFonts w:ascii="Times New Roman" w:hAnsi="Times New Roman" w:cs="Times New Roman"/>
          <w:sz w:val="24"/>
          <w:szCs w:val="24"/>
          <w:lang w:val="vi-VN"/>
        </w:rPr>
        <w:t>trong hồ sau khi xử lý</w:t>
      </w:r>
      <w:r w:rsidRPr="005842B4">
        <w:rPr>
          <w:rFonts w:ascii="Times New Roman" w:hAnsi="Times New Roman" w:cs="Times New Roman"/>
          <w:sz w:val="24"/>
          <w:szCs w:val="24"/>
          <w:lang w:val="vi-VN"/>
        </w:rPr>
        <w:t xml:space="preserve"> và cho biết</w:t>
      </w:r>
      <w:r w:rsidR="00855D65" w:rsidRPr="005842B4">
        <w:rPr>
          <w:rFonts w:ascii="Times New Roman" w:hAnsi="Times New Roman" w:cs="Times New Roman"/>
          <w:sz w:val="24"/>
          <w:szCs w:val="24"/>
          <w:lang w:val="vi-VN"/>
        </w:rPr>
        <w:t xml:space="preserve"> sau quá trình xử lý, nồng độ </w:t>
      </w:r>
      <w:r w:rsidRPr="005842B4">
        <w:rPr>
          <w:rFonts w:ascii="Times New Roman" w:hAnsi="Times New Roman" w:cs="Times New Roman"/>
          <w:sz w:val="24"/>
          <w:szCs w:val="24"/>
          <w:lang w:val="vi-VN"/>
        </w:rPr>
        <w:t>NH</w:t>
      </w:r>
      <w:r w:rsidRPr="005842B4">
        <w:rPr>
          <w:rFonts w:ascii="Times New Roman" w:hAnsi="Times New Roman" w:cs="Times New Roman"/>
          <w:sz w:val="24"/>
          <w:szCs w:val="24"/>
          <w:vertAlign w:val="subscript"/>
          <w:lang w:val="vi-VN"/>
        </w:rPr>
        <w:t>4</w:t>
      </w:r>
      <w:r w:rsidRPr="005842B4">
        <w:rPr>
          <w:rFonts w:ascii="Times New Roman" w:hAnsi="Times New Roman" w:cs="Times New Roman"/>
          <w:sz w:val="24"/>
          <w:szCs w:val="24"/>
          <w:vertAlign w:val="superscript"/>
          <w:lang w:val="vi-VN"/>
        </w:rPr>
        <w:t xml:space="preserve">+ </w:t>
      </w:r>
      <w:r w:rsidR="00855D65" w:rsidRPr="005842B4">
        <w:rPr>
          <w:rFonts w:ascii="Times New Roman" w:hAnsi="Times New Roman" w:cs="Times New Roman"/>
          <w:sz w:val="24"/>
          <w:szCs w:val="24"/>
          <w:lang w:val="vi-VN"/>
        </w:rPr>
        <w:t>đã đạt tiêu chuẩn môi trường chưa?</w:t>
      </w:r>
    </w:p>
    <w:p w14:paraId="41DF6F3C" w14:textId="77777777" w:rsidR="004D4926" w:rsidRPr="005842B4" w:rsidRDefault="004D4926" w:rsidP="002965B4">
      <w:pPr>
        <w:tabs>
          <w:tab w:val="left" w:pos="426"/>
        </w:tabs>
        <w:spacing w:before="120" w:after="120" w:line="262" w:lineRule="auto"/>
        <w:rPr>
          <w:rFonts w:ascii="Times New Roman" w:hAnsi="Times New Roman" w:cs="Times New Roman"/>
          <w:b/>
          <w:bCs/>
          <w:sz w:val="24"/>
          <w:szCs w:val="24"/>
          <w:lang w:val="vi-VN"/>
        </w:rPr>
      </w:pPr>
      <w:r w:rsidRPr="005842B4">
        <w:rPr>
          <w:rFonts w:ascii="Times New Roman" w:hAnsi="Times New Roman" w:cs="Times New Roman"/>
          <w:b/>
          <w:bCs/>
          <w:sz w:val="24"/>
          <w:szCs w:val="24"/>
          <w:lang w:val="vi-VN"/>
        </w:rPr>
        <w:t>Câu 4 (3,0 điểm):</w:t>
      </w:r>
    </w:p>
    <w:p w14:paraId="33BB21DF" w14:textId="77777777" w:rsidR="004D4926" w:rsidRPr="005842B4" w:rsidRDefault="004D4926" w:rsidP="002965B4">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b/>
          <w:bCs/>
          <w:sz w:val="24"/>
          <w:szCs w:val="24"/>
          <w:lang w:val="vi-VN"/>
        </w:rPr>
        <w:t>4.1.</w:t>
      </w:r>
      <w:r w:rsidRPr="005842B4">
        <w:rPr>
          <w:rFonts w:ascii="Times New Roman" w:hAnsi="Times New Roman" w:cs="Times New Roman"/>
          <w:sz w:val="24"/>
          <w:szCs w:val="24"/>
          <w:lang w:val="vi-VN"/>
        </w:rPr>
        <w:t xml:space="preserve">  Stilbene là hydrocarbon thơm có công thức phân tử C</w:t>
      </w:r>
      <w:r w:rsidRPr="005842B4">
        <w:rPr>
          <w:rFonts w:ascii="Times New Roman" w:hAnsi="Times New Roman" w:cs="Times New Roman"/>
          <w:sz w:val="24"/>
          <w:szCs w:val="24"/>
          <w:vertAlign w:val="subscript"/>
          <w:lang w:val="vi-VN"/>
        </w:rPr>
        <w:t>14</w:t>
      </w:r>
      <w:r w:rsidRPr="005842B4">
        <w:rPr>
          <w:rFonts w:ascii="Times New Roman" w:hAnsi="Times New Roman" w:cs="Times New Roman"/>
          <w:sz w:val="24"/>
          <w:szCs w:val="24"/>
          <w:lang w:val="vi-VN"/>
        </w:rPr>
        <w:t>H</w:t>
      </w:r>
      <w:r w:rsidRPr="005842B4">
        <w:rPr>
          <w:rFonts w:ascii="Times New Roman" w:hAnsi="Times New Roman" w:cs="Times New Roman"/>
          <w:sz w:val="24"/>
          <w:szCs w:val="24"/>
          <w:vertAlign w:val="subscript"/>
          <w:lang w:val="vi-VN"/>
        </w:rPr>
        <w:t>12</w:t>
      </w:r>
      <w:r w:rsidRPr="005842B4">
        <w:rPr>
          <w:rFonts w:ascii="Times New Roman" w:hAnsi="Times New Roman" w:cs="Times New Roman"/>
          <w:sz w:val="24"/>
          <w:szCs w:val="24"/>
          <w:lang w:val="vi-VN"/>
        </w:rPr>
        <w:t>, phân tử có 2 vòng benzene không có chung các nguyên tử carbon. Stilbene tác dụng được với bromine trong nước tạo ra dẫn xuất dibromo, tác dụng với HCl trong điều kiện thích hợp tạo thành dẫn xuất monochloro duy nhất.</w:t>
      </w:r>
    </w:p>
    <w:p w14:paraId="2D0F3005" w14:textId="68584291" w:rsidR="004D4926" w:rsidRPr="005842B4" w:rsidRDefault="002965B4" w:rsidP="002965B4">
      <w:pPr>
        <w:tabs>
          <w:tab w:val="left" w:pos="426"/>
        </w:tabs>
        <w:spacing w:before="120" w:after="120" w:line="262" w:lineRule="auto"/>
        <w:ind w:firstLine="142"/>
        <w:jc w:val="both"/>
        <w:rPr>
          <w:rFonts w:ascii="Times New Roman" w:hAnsi="Times New Roman" w:cs="Times New Roman"/>
          <w:sz w:val="24"/>
          <w:szCs w:val="24"/>
          <w:lang w:val="vi-VN"/>
        </w:rPr>
      </w:pPr>
      <w:r w:rsidRPr="005842B4">
        <w:rPr>
          <w:rFonts w:ascii="Times New Roman" w:hAnsi="Times New Roman" w:cs="Times New Roman"/>
          <w:b/>
          <w:bCs/>
          <w:sz w:val="24"/>
          <w:szCs w:val="24"/>
          <w:lang w:val="vi-VN"/>
        </w:rPr>
        <w:tab/>
      </w:r>
      <w:r w:rsidR="004D4926" w:rsidRPr="005842B4">
        <w:rPr>
          <w:rFonts w:ascii="Times New Roman" w:hAnsi="Times New Roman" w:cs="Times New Roman"/>
          <w:b/>
          <w:bCs/>
          <w:sz w:val="24"/>
          <w:szCs w:val="24"/>
          <w:lang w:val="vi-VN"/>
        </w:rPr>
        <w:t>a)</w:t>
      </w:r>
      <w:r w:rsidR="004D4926" w:rsidRPr="005842B4">
        <w:rPr>
          <w:rFonts w:ascii="Times New Roman" w:hAnsi="Times New Roman" w:cs="Times New Roman"/>
          <w:sz w:val="24"/>
          <w:szCs w:val="24"/>
          <w:lang w:val="vi-VN"/>
        </w:rPr>
        <w:t xml:space="preserve"> Viết công thức cấu tạo của và cho biết stilbene có đồng phân hình học không? Nếu có, hãy viết công thức các đồng phân đó.</w:t>
      </w:r>
    </w:p>
    <w:p w14:paraId="3AB1F8A6" w14:textId="511E14D1" w:rsidR="004D4926" w:rsidRPr="005842B4" w:rsidRDefault="002965B4" w:rsidP="002965B4">
      <w:pPr>
        <w:tabs>
          <w:tab w:val="left" w:pos="426"/>
        </w:tabs>
        <w:spacing w:before="120" w:after="120" w:line="262" w:lineRule="auto"/>
        <w:ind w:firstLine="142"/>
        <w:jc w:val="both"/>
        <w:rPr>
          <w:rFonts w:ascii="Times New Roman" w:hAnsi="Times New Roman" w:cs="Times New Roman"/>
          <w:sz w:val="24"/>
          <w:szCs w:val="24"/>
          <w:lang w:val="vi-VN"/>
        </w:rPr>
      </w:pPr>
      <w:r w:rsidRPr="005842B4">
        <w:rPr>
          <w:rFonts w:ascii="Times New Roman" w:hAnsi="Times New Roman" w:cs="Times New Roman"/>
          <w:b/>
          <w:bCs/>
          <w:sz w:val="24"/>
          <w:szCs w:val="24"/>
          <w:lang w:val="vi-VN"/>
        </w:rPr>
        <w:tab/>
      </w:r>
      <w:r w:rsidR="004D4926" w:rsidRPr="005842B4">
        <w:rPr>
          <w:rFonts w:ascii="Times New Roman" w:hAnsi="Times New Roman" w:cs="Times New Roman"/>
          <w:b/>
          <w:bCs/>
          <w:sz w:val="24"/>
          <w:szCs w:val="24"/>
          <w:lang w:val="vi-VN"/>
        </w:rPr>
        <w:t>b)</w:t>
      </w:r>
      <w:r w:rsidR="004D4926" w:rsidRPr="005842B4">
        <w:rPr>
          <w:rFonts w:ascii="Times New Roman" w:hAnsi="Times New Roman" w:cs="Times New Roman"/>
          <w:sz w:val="24"/>
          <w:szCs w:val="24"/>
          <w:lang w:val="vi-VN"/>
        </w:rPr>
        <w:t xml:space="preserve"> </w:t>
      </w:r>
      <w:r w:rsidR="000B7853" w:rsidRPr="005842B4">
        <w:rPr>
          <w:rFonts w:ascii="Times New Roman" w:hAnsi="Times New Roman" w:cs="Times New Roman"/>
          <w:sz w:val="24"/>
          <w:szCs w:val="24"/>
          <w:lang w:val="vi-VN"/>
        </w:rPr>
        <w:t>V</w:t>
      </w:r>
      <w:r w:rsidR="004D4926" w:rsidRPr="005842B4">
        <w:rPr>
          <w:rFonts w:ascii="Times New Roman" w:hAnsi="Times New Roman" w:cs="Times New Roman"/>
          <w:sz w:val="24"/>
          <w:szCs w:val="24"/>
          <w:lang w:val="vi-VN"/>
        </w:rPr>
        <w:t>iết các phương trình hóa học xảy ra khi cho stilbene lần lượt tác dụng với: Br</w:t>
      </w:r>
      <w:r w:rsidR="004D4926" w:rsidRPr="005842B4">
        <w:rPr>
          <w:rFonts w:ascii="Times New Roman" w:hAnsi="Times New Roman" w:cs="Times New Roman"/>
          <w:sz w:val="24"/>
          <w:szCs w:val="24"/>
          <w:vertAlign w:val="subscript"/>
          <w:lang w:val="vi-VN"/>
        </w:rPr>
        <w:t>2</w:t>
      </w:r>
      <w:r w:rsidR="004D4926" w:rsidRPr="005842B4">
        <w:rPr>
          <w:rFonts w:ascii="Times New Roman" w:hAnsi="Times New Roman" w:cs="Times New Roman"/>
          <w:sz w:val="24"/>
          <w:szCs w:val="24"/>
          <w:lang w:val="vi-VN"/>
        </w:rPr>
        <w:t xml:space="preserve"> (trong nước), HCl, dung dịch KMnO</w:t>
      </w:r>
      <w:r w:rsidR="004D4926" w:rsidRPr="005842B4">
        <w:rPr>
          <w:rFonts w:ascii="Times New Roman" w:hAnsi="Times New Roman" w:cs="Times New Roman"/>
          <w:sz w:val="24"/>
          <w:szCs w:val="24"/>
          <w:vertAlign w:val="subscript"/>
          <w:lang w:val="vi-VN"/>
        </w:rPr>
        <w:t>4</w:t>
      </w:r>
      <w:r w:rsidR="004D4926" w:rsidRPr="005842B4">
        <w:rPr>
          <w:rFonts w:ascii="Times New Roman" w:hAnsi="Times New Roman" w:cs="Times New Roman"/>
          <w:sz w:val="24"/>
          <w:szCs w:val="24"/>
          <w:lang w:val="vi-VN"/>
        </w:rPr>
        <w:t xml:space="preserve"> loãng (ở nhiệt độ thường).</w:t>
      </w:r>
    </w:p>
    <w:p w14:paraId="589CC10F" w14:textId="5DA829AF" w:rsidR="004D4926" w:rsidRPr="005842B4" w:rsidRDefault="004D4926" w:rsidP="002965B4">
      <w:pPr>
        <w:tabs>
          <w:tab w:val="left" w:pos="426"/>
        </w:tabs>
        <w:spacing w:before="120" w:after="120" w:line="262" w:lineRule="auto"/>
        <w:jc w:val="both"/>
        <w:rPr>
          <w:rFonts w:ascii="Times New Roman" w:hAnsi="Times New Roman" w:cs="Times New Roman"/>
          <w:sz w:val="24"/>
          <w:szCs w:val="24"/>
          <w:lang w:val="fr-FR"/>
        </w:rPr>
      </w:pPr>
      <w:r w:rsidRPr="005842B4">
        <w:rPr>
          <w:rFonts w:ascii="Times New Roman" w:hAnsi="Times New Roman" w:cs="Times New Roman"/>
          <w:b/>
          <w:bCs/>
          <w:sz w:val="24"/>
          <w:szCs w:val="24"/>
          <w:lang w:val="vi-VN"/>
        </w:rPr>
        <w:t xml:space="preserve">4.2. </w:t>
      </w:r>
      <w:r w:rsidRPr="005842B4">
        <w:rPr>
          <w:rFonts w:ascii="Times New Roman" w:hAnsi="Times New Roman" w:cs="Times New Roman"/>
          <w:sz w:val="24"/>
          <w:szCs w:val="24"/>
          <w:lang w:val="vi-VN"/>
        </w:rPr>
        <w:t>Mẫu hóa chất A là hỗn hợp b</w:t>
      </w:r>
      <w:r w:rsidRPr="005842B4">
        <w:rPr>
          <w:rFonts w:ascii="Times New Roman" w:hAnsi="Times New Roman" w:cs="Times New Roman"/>
          <w:sz w:val="24"/>
          <w:szCs w:val="24"/>
          <w:lang w:val="fr-FR"/>
        </w:rPr>
        <w:t>enzoic acid và phenol. Để xác định hàm lượng benzoic acid trong mẫu trên người ta cân chính xác 10,00 gam A cho vào dung dịch NaHCO</w:t>
      </w:r>
      <w:r w:rsidRPr="005842B4">
        <w:rPr>
          <w:rFonts w:ascii="Times New Roman" w:hAnsi="Times New Roman" w:cs="Times New Roman"/>
          <w:sz w:val="24"/>
          <w:szCs w:val="24"/>
          <w:vertAlign w:val="subscript"/>
          <w:lang w:val="fr-FR"/>
        </w:rPr>
        <w:t>3</w:t>
      </w:r>
      <w:r w:rsidRPr="005842B4">
        <w:rPr>
          <w:rFonts w:ascii="Times New Roman" w:hAnsi="Times New Roman" w:cs="Times New Roman"/>
          <w:sz w:val="24"/>
          <w:szCs w:val="24"/>
          <w:lang w:val="fr-FR"/>
        </w:rPr>
        <w:t xml:space="preserve"> dư, lắc kỹ một thời gian, sau đó để yên rồi tách riêng phần dung dịch và phần hữu cơ không tan. Cho phần dung dịch vào phễu chiết, thêm dung dịch HCl dư, làm lạnh hỗn hợp và thêm tiếp 10 mL hexan</w:t>
      </w:r>
      <w:r w:rsidR="004E4654" w:rsidRPr="005842B4">
        <w:rPr>
          <w:rFonts w:ascii="Times New Roman" w:hAnsi="Times New Roman" w:cs="Times New Roman"/>
          <w:sz w:val="24"/>
          <w:szCs w:val="24"/>
          <w:lang w:val="fr-FR"/>
        </w:rPr>
        <w:t>e</w:t>
      </w:r>
      <w:r w:rsidRPr="005842B4">
        <w:rPr>
          <w:rFonts w:ascii="Times New Roman" w:hAnsi="Times New Roman" w:cs="Times New Roman"/>
          <w:sz w:val="24"/>
          <w:szCs w:val="24"/>
          <w:lang w:val="fr-FR"/>
        </w:rPr>
        <w:t xml:space="preserve"> (D=0,66 g/mL) vào và lắc đều. Để yên phễu chiết để hỗn hợp phân thành 2 lớp, loại bỏ lớp dung dịch phía dưới chỉ chứa các chất vô cơ, lớp chất hữu cơ phía trên đem cân lại nặng 9,18 gam.</w:t>
      </w:r>
    </w:p>
    <w:p w14:paraId="10A7449A" w14:textId="6F3AB244" w:rsidR="004D4926" w:rsidRPr="005842B4" w:rsidRDefault="002965B4" w:rsidP="002965B4">
      <w:pPr>
        <w:tabs>
          <w:tab w:val="left" w:pos="426"/>
        </w:tabs>
        <w:spacing w:before="120" w:after="120" w:line="262" w:lineRule="auto"/>
        <w:ind w:firstLine="142"/>
        <w:jc w:val="both"/>
        <w:rPr>
          <w:rFonts w:ascii="Times New Roman" w:hAnsi="Times New Roman" w:cs="Times New Roman"/>
          <w:sz w:val="24"/>
          <w:szCs w:val="24"/>
          <w:lang w:val="fr-FR"/>
        </w:rPr>
      </w:pPr>
      <w:r w:rsidRPr="005842B4">
        <w:rPr>
          <w:rFonts w:ascii="Times New Roman" w:hAnsi="Times New Roman" w:cs="Times New Roman"/>
          <w:b/>
          <w:bCs/>
          <w:sz w:val="24"/>
          <w:szCs w:val="24"/>
          <w:lang w:val="fr-FR"/>
        </w:rPr>
        <w:tab/>
      </w:r>
      <w:r w:rsidR="004D4926" w:rsidRPr="005842B4">
        <w:rPr>
          <w:rFonts w:ascii="Times New Roman" w:hAnsi="Times New Roman" w:cs="Times New Roman"/>
          <w:b/>
          <w:bCs/>
          <w:sz w:val="24"/>
          <w:szCs w:val="24"/>
          <w:lang w:val="fr-FR"/>
        </w:rPr>
        <w:t>a)</w:t>
      </w:r>
      <w:r w:rsidR="004D4926" w:rsidRPr="005842B4">
        <w:rPr>
          <w:rFonts w:ascii="Times New Roman" w:hAnsi="Times New Roman" w:cs="Times New Roman"/>
          <w:sz w:val="24"/>
          <w:szCs w:val="24"/>
          <w:lang w:val="fr-FR"/>
        </w:rPr>
        <w:t xml:space="preserve"> Viết các phương trình hóa học xảy ra.</w:t>
      </w:r>
    </w:p>
    <w:p w14:paraId="7BFF8DDA" w14:textId="673BEA9B" w:rsidR="004D4926" w:rsidRPr="005842B4" w:rsidRDefault="002965B4" w:rsidP="002965B4">
      <w:pPr>
        <w:tabs>
          <w:tab w:val="left" w:pos="426"/>
        </w:tabs>
        <w:spacing w:before="120" w:after="120" w:line="262" w:lineRule="auto"/>
        <w:ind w:firstLine="142"/>
        <w:jc w:val="both"/>
        <w:rPr>
          <w:rFonts w:ascii="Times New Roman" w:hAnsi="Times New Roman" w:cs="Times New Roman"/>
          <w:sz w:val="24"/>
          <w:szCs w:val="24"/>
          <w:lang w:val="fr-FR"/>
        </w:rPr>
      </w:pPr>
      <w:r w:rsidRPr="005842B4">
        <w:rPr>
          <w:rFonts w:ascii="Times New Roman" w:hAnsi="Times New Roman" w:cs="Times New Roman"/>
          <w:b/>
          <w:bCs/>
          <w:sz w:val="24"/>
          <w:szCs w:val="24"/>
          <w:lang w:val="fr-FR"/>
        </w:rPr>
        <w:tab/>
      </w:r>
      <w:r w:rsidR="004D4926" w:rsidRPr="005842B4">
        <w:rPr>
          <w:rFonts w:ascii="Times New Roman" w:hAnsi="Times New Roman" w:cs="Times New Roman"/>
          <w:b/>
          <w:bCs/>
          <w:sz w:val="24"/>
          <w:szCs w:val="24"/>
          <w:lang w:val="fr-FR"/>
        </w:rPr>
        <w:t>b)</w:t>
      </w:r>
      <w:r w:rsidR="004D4926" w:rsidRPr="005842B4">
        <w:rPr>
          <w:rFonts w:ascii="Times New Roman" w:hAnsi="Times New Roman" w:cs="Times New Roman"/>
          <w:sz w:val="24"/>
          <w:szCs w:val="24"/>
          <w:lang w:val="fr-FR"/>
        </w:rPr>
        <w:t xml:space="preserve"> Trong phép phân tích trên, có thể thay NaHCO</w:t>
      </w:r>
      <w:r w:rsidR="004D4926" w:rsidRPr="005842B4">
        <w:rPr>
          <w:rFonts w:ascii="Times New Roman" w:hAnsi="Times New Roman" w:cs="Times New Roman"/>
          <w:sz w:val="24"/>
          <w:szCs w:val="24"/>
          <w:vertAlign w:val="subscript"/>
          <w:lang w:val="fr-FR"/>
        </w:rPr>
        <w:t>3</w:t>
      </w:r>
      <w:r w:rsidR="004D4926" w:rsidRPr="005842B4">
        <w:rPr>
          <w:rFonts w:ascii="Times New Roman" w:hAnsi="Times New Roman" w:cs="Times New Roman"/>
          <w:sz w:val="24"/>
          <w:szCs w:val="24"/>
          <w:lang w:val="fr-FR"/>
        </w:rPr>
        <w:t xml:space="preserve"> bằng Na</w:t>
      </w:r>
      <w:r w:rsidR="004D4926" w:rsidRPr="005842B4">
        <w:rPr>
          <w:rFonts w:ascii="Times New Roman" w:hAnsi="Times New Roman" w:cs="Times New Roman"/>
          <w:sz w:val="24"/>
          <w:szCs w:val="24"/>
          <w:vertAlign w:val="subscript"/>
          <w:lang w:val="fr-FR"/>
        </w:rPr>
        <w:t>2</w:t>
      </w:r>
      <w:r w:rsidR="004D4926" w:rsidRPr="005842B4">
        <w:rPr>
          <w:rFonts w:ascii="Times New Roman" w:hAnsi="Times New Roman" w:cs="Times New Roman"/>
          <w:sz w:val="24"/>
          <w:szCs w:val="24"/>
          <w:lang w:val="fr-FR"/>
        </w:rPr>
        <w:t>CO</w:t>
      </w:r>
      <w:r w:rsidR="004D4926" w:rsidRPr="005842B4">
        <w:rPr>
          <w:rFonts w:ascii="Times New Roman" w:hAnsi="Times New Roman" w:cs="Times New Roman"/>
          <w:sz w:val="24"/>
          <w:szCs w:val="24"/>
          <w:vertAlign w:val="subscript"/>
          <w:lang w:val="fr-FR"/>
        </w:rPr>
        <w:t>3</w:t>
      </w:r>
      <w:r w:rsidR="004D4926" w:rsidRPr="005842B4">
        <w:rPr>
          <w:rFonts w:ascii="Times New Roman" w:hAnsi="Times New Roman" w:cs="Times New Roman"/>
          <w:sz w:val="24"/>
          <w:szCs w:val="24"/>
          <w:lang w:val="fr-FR"/>
        </w:rPr>
        <w:t xml:space="preserve"> được không? Vì sao?</w:t>
      </w:r>
    </w:p>
    <w:p w14:paraId="15F1D018" w14:textId="3EC1784F" w:rsidR="004D4926" w:rsidRPr="005842B4" w:rsidRDefault="002965B4" w:rsidP="002965B4">
      <w:pPr>
        <w:tabs>
          <w:tab w:val="left" w:pos="426"/>
        </w:tabs>
        <w:spacing w:before="120" w:after="120" w:line="262" w:lineRule="auto"/>
        <w:ind w:firstLine="142"/>
        <w:jc w:val="both"/>
        <w:rPr>
          <w:rFonts w:ascii="Times New Roman" w:hAnsi="Times New Roman" w:cs="Times New Roman"/>
          <w:b/>
          <w:bCs/>
          <w:sz w:val="24"/>
          <w:szCs w:val="24"/>
          <w:lang w:val="fr-FR"/>
        </w:rPr>
      </w:pPr>
      <w:r w:rsidRPr="005842B4">
        <w:rPr>
          <w:rFonts w:ascii="Times New Roman" w:hAnsi="Times New Roman" w:cs="Times New Roman"/>
          <w:b/>
          <w:bCs/>
          <w:sz w:val="24"/>
          <w:szCs w:val="24"/>
          <w:lang w:val="fr-FR"/>
        </w:rPr>
        <w:tab/>
      </w:r>
      <w:r w:rsidR="004D4926" w:rsidRPr="005842B4">
        <w:rPr>
          <w:rFonts w:ascii="Times New Roman" w:hAnsi="Times New Roman" w:cs="Times New Roman"/>
          <w:b/>
          <w:bCs/>
          <w:sz w:val="24"/>
          <w:szCs w:val="24"/>
          <w:lang w:val="fr-FR"/>
        </w:rPr>
        <w:t>c)</w:t>
      </w:r>
      <w:r w:rsidR="004D4926" w:rsidRPr="005842B4">
        <w:rPr>
          <w:rFonts w:ascii="Times New Roman" w:hAnsi="Times New Roman" w:cs="Times New Roman"/>
          <w:sz w:val="24"/>
          <w:szCs w:val="24"/>
          <w:lang w:val="fr-FR"/>
        </w:rPr>
        <w:t xml:space="preserve"> Tính thành phần % </w:t>
      </w:r>
      <w:r w:rsidR="00867155" w:rsidRPr="005842B4">
        <w:rPr>
          <w:rFonts w:ascii="Times New Roman" w:hAnsi="Times New Roman" w:cs="Times New Roman"/>
          <w:sz w:val="24"/>
          <w:szCs w:val="24"/>
          <w:lang w:val="fr-FR"/>
        </w:rPr>
        <w:t xml:space="preserve">theo khối lượng </w:t>
      </w:r>
      <w:r w:rsidR="004D4926" w:rsidRPr="005842B4">
        <w:rPr>
          <w:rFonts w:ascii="Times New Roman" w:hAnsi="Times New Roman" w:cs="Times New Roman"/>
          <w:sz w:val="24"/>
          <w:szCs w:val="24"/>
          <w:lang w:val="fr-FR"/>
        </w:rPr>
        <w:t>của benzoic acid trong hỗn hợp A.</w:t>
      </w:r>
    </w:p>
    <w:p w14:paraId="5506E69E" w14:textId="186C2B2A" w:rsidR="00855D65" w:rsidRPr="005842B4" w:rsidRDefault="00855D65" w:rsidP="002965B4">
      <w:pPr>
        <w:tabs>
          <w:tab w:val="left" w:pos="426"/>
        </w:tabs>
        <w:spacing w:before="120" w:after="120" w:line="262" w:lineRule="auto"/>
        <w:jc w:val="both"/>
        <w:rPr>
          <w:rFonts w:ascii="Times New Roman" w:hAnsi="Times New Roman" w:cs="Times New Roman"/>
          <w:b/>
          <w:bCs/>
          <w:sz w:val="24"/>
          <w:szCs w:val="24"/>
          <w:lang w:val="vi-VN"/>
        </w:rPr>
      </w:pPr>
      <w:r w:rsidRPr="005842B4">
        <w:rPr>
          <w:rFonts w:ascii="Times New Roman" w:hAnsi="Times New Roman" w:cs="Times New Roman"/>
          <w:b/>
          <w:bCs/>
          <w:sz w:val="24"/>
          <w:szCs w:val="24"/>
          <w:lang w:val="vi-VN"/>
        </w:rPr>
        <w:t xml:space="preserve">Câu 5 (2,0 </w:t>
      </w:r>
      <w:r w:rsidR="00DC1E4C" w:rsidRPr="005842B4">
        <w:rPr>
          <w:rFonts w:ascii="Times New Roman" w:hAnsi="Times New Roman" w:cs="Times New Roman"/>
          <w:b/>
          <w:bCs/>
          <w:sz w:val="24"/>
          <w:szCs w:val="24"/>
          <w:lang w:val="fr-FR"/>
        </w:rPr>
        <w:t>đ</w:t>
      </w:r>
      <w:r w:rsidR="00DC1E4C">
        <w:rPr>
          <w:rFonts w:ascii="Times New Roman" w:hAnsi="Times New Roman" w:cs="Times New Roman"/>
          <w:b/>
          <w:bCs/>
          <w:sz w:val="24"/>
          <w:szCs w:val="24"/>
          <w:lang w:val="fr-FR"/>
        </w:rPr>
        <w:t>iểm</w:t>
      </w:r>
      <w:r w:rsidRPr="005842B4">
        <w:rPr>
          <w:rFonts w:ascii="Times New Roman" w:hAnsi="Times New Roman" w:cs="Times New Roman"/>
          <w:b/>
          <w:bCs/>
          <w:sz w:val="24"/>
          <w:szCs w:val="24"/>
          <w:lang w:val="vi-VN"/>
        </w:rPr>
        <w:t xml:space="preserve">):  </w:t>
      </w:r>
    </w:p>
    <w:p w14:paraId="04CA2BF2" w14:textId="77777777" w:rsidR="00855D65" w:rsidRPr="005842B4" w:rsidRDefault="00855D65" w:rsidP="002965B4">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b/>
          <w:bCs/>
          <w:color w:val="000000"/>
          <w:sz w:val="24"/>
          <w:szCs w:val="24"/>
          <w:lang w:val="vi-VN"/>
        </w:rPr>
        <w:t>5.1.</w:t>
      </w:r>
      <w:r w:rsidRPr="005842B4">
        <w:rPr>
          <w:rFonts w:ascii="Times New Roman" w:hAnsi="Times New Roman" w:cs="Times New Roman"/>
          <w:color w:val="000000"/>
          <w:sz w:val="24"/>
          <w:szCs w:val="24"/>
          <w:lang w:val="vi-VN"/>
        </w:rPr>
        <w:t xml:space="preserve"> </w:t>
      </w:r>
      <w:r w:rsidRPr="005842B4">
        <w:rPr>
          <w:rFonts w:ascii="Times New Roman" w:hAnsi="Times New Roman" w:cs="Times New Roman"/>
          <w:sz w:val="24"/>
          <w:szCs w:val="24"/>
          <w:lang w:val="vi-VN"/>
        </w:rPr>
        <w:t>Một nhà máy sản xuất nước hoa cần tinh chế các thành phần hương liệu từ hỗn hợp ban đầu chứa ethyl acetate, acetic acid và ethanol. Nhà máy sử dụng phương pháp chưng cất để tách các thành phần dựa trên nhiệt độ sôi của chúng. Giải thích quá trình chưng cất từng thành phần từ hỗn hợp.</w:t>
      </w:r>
    </w:p>
    <w:p w14:paraId="5B048FA5" w14:textId="77777777" w:rsidR="00855D65" w:rsidRPr="005842B4" w:rsidRDefault="00855D65" w:rsidP="002965B4">
      <w:pPr>
        <w:tabs>
          <w:tab w:val="left" w:pos="426"/>
        </w:tabs>
        <w:spacing w:before="120" w:after="120" w:line="262" w:lineRule="auto"/>
        <w:jc w:val="both"/>
        <w:rPr>
          <w:rFonts w:ascii="Times New Roman" w:eastAsia="Calibri" w:hAnsi="Times New Roman" w:cs="Times New Roman"/>
          <w:sz w:val="24"/>
          <w:szCs w:val="24"/>
          <w:lang w:val="vi-VN" w:eastAsia="vi-VN"/>
        </w:rPr>
      </w:pPr>
      <w:r w:rsidRPr="005842B4">
        <w:rPr>
          <w:rFonts w:ascii="Times New Roman" w:hAnsi="Times New Roman" w:cs="Times New Roman"/>
          <w:b/>
          <w:bCs/>
          <w:color w:val="000000"/>
          <w:sz w:val="24"/>
          <w:szCs w:val="24"/>
          <w:lang w:val="vi-VN"/>
        </w:rPr>
        <w:t>5.2.</w:t>
      </w:r>
      <w:r w:rsidRPr="005842B4">
        <w:rPr>
          <w:rFonts w:ascii="Times New Roman" w:hAnsi="Times New Roman" w:cs="Times New Roman"/>
          <w:color w:val="000000"/>
          <w:sz w:val="24"/>
          <w:szCs w:val="24"/>
          <w:lang w:val="vi-VN"/>
        </w:rPr>
        <w:t xml:space="preserve"> </w:t>
      </w:r>
      <w:r w:rsidRPr="005842B4">
        <w:rPr>
          <w:rFonts w:ascii="Times New Roman" w:eastAsia="Calibri" w:hAnsi="Times New Roman" w:cs="Times New Roman"/>
          <w:sz w:val="24"/>
          <w:szCs w:val="24"/>
          <w:lang w:val="vi-VN" w:eastAsia="vi-VN"/>
        </w:rPr>
        <w:t>Cho a mol chất X (C</w:t>
      </w:r>
      <w:r w:rsidRPr="005842B4">
        <w:rPr>
          <w:rFonts w:ascii="Times New Roman" w:eastAsia="Calibri" w:hAnsi="Times New Roman" w:cs="Times New Roman"/>
          <w:sz w:val="24"/>
          <w:szCs w:val="24"/>
          <w:vertAlign w:val="subscript"/>
          <w:lang w:val="vi-VN" w:eastAsia="vi-VN"/>
        </w:rPr>
        <w:t>7</w:t>
      </w:r>
      <w:r w:rsidRPr="005842B4">
        <w:rPr>
          <w:rFonts w:ascii="Times New Roman" w:eastAsia="Calibri" w:hAnsi="Times New Roman" w:cs="Times New Roman"/>
          <w:sz w:val="24"/>
          <w:szCs w:val="24"/>
          <w:lang w:val="vi-VN" w:eastAsia="vi-VN"/>
        </w:rPr>
        <w:t>H</w:t>
      </w:r>
      <w:r w:rsidRPr="005842B4">
        <w:rPr>
          <w:rFonts w:ascii="Times New Roman" w:eastAsia="Calibri" w:hAnsi="Times New Roman" w:cs="Times New Roman"/>
          <w:sz w:val="24"/>
          <w:szCs w:val="24"/>
          <w:vertAlign w:val="subscript"/>
          <w:lang w:val="vi-VN" w:eastAsia="vi-VN"/>
        </w:rPr>
        <w:t>6</w:t>
      </w:r>
      <w:r w:rsidRPr="005842B4">
        <w:rPr>
          <w:rFonts w:ascii="Times New Roman" w:eastAsia="Calibri" w:hAnsi="Times New Roman" w:cs="Times New Roman"/>
          <w:sz w:val="24"/>
          <w:szCs w:val="24"/>
          <w:lang w:val="vi-VN" w:eastAsia="vi-VN"/>
        </w:rPr>
        <w:t>O</w:t>
      </w:r>
      <w:r w:rsidRPr="005842B4">
        <w:rPr>
          <w:rFonts w:ascii="Times New Roman" w:eastAsia="Calibri" w:hAnsi="Times New Roman" w:cs="Times New Roman"/>
          <w:sz w:val="24"/>
          <w:szCs w:val="24"/>
          <w:vertAlign w:val="subscript"/>
          <w:lang w:val="vi-VN" w:eastAsia="vi-VN"/>
        </w:rPr>
        <w:t>3</w:t>
      </w:r>
      <w:r w:rsidRPr="005842B4">
        <w:rPr>
          <w:rFonts w:ascii="Times New Roman" w:eastAsia="Calibri" w:hAnsi="Times New Roman" w:cs="Times New Roman"/>
          <w:sz w:val="24"/>
          <w:szCs w:val="24"/>
          <w:lang w:val="vi-VN" w:eastAsia="vi-VN"/>
        </w:rPr>
        <w:t>, chứa vòng benzene) tác dụng tối đa với 3a mol NaOH trong dung dịch, thu được a mol muối Y; a mol muối Z và 2a mol H</w:t>
      </w:r>
      <w:r w:rsidRPr="005842B4">
        <w:rPr>
          <w:rFonts w:ascii="Times New Roman" w:eastAsia="Calibri" w:hAnsi="Times New Roman" w:cs="Times New Roman"/>
          <w:sz w:val="24"/>
          <w:szCs w:val="24"/>
          <w:vertAlign w:val="subscript"/>
          <w:lang w:val="vi-VN" w:eastAsia="vi-VN"/>
        </w:rPr>
        <w:t>2</w:t>
      </w:r>
      <w:r w:rsidRPr="005842B4">
        <w:rPr>
          <w:rFonts w:ascii="Times New Roman" w:eastAsia="Calibri" w:hAnsi="Times New Roman" w:cs="Times New Roman"/>
          <w:sz w:val="24"/>
          <w:szCs w:val="24"/>
          <w:lang w:val="vi-VN" w:eastAsia="vi-VN"/>
        </w:rPr>
        <w:t>O. Xác định các công thức cấu tạo có thể có của X thỏa mãn điều kiện trên?</w:t>
      </w:r>
    </w:p>
    <w:p w14:paraId="590797A3" w14:textId="0AC4A2C5" w:rsidR="00855D65" w:rsidRPr="005842B4" w:rsidRDefault="00855D65" w:rsidP="002965B4">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b/>
          <w:bCs/>
          <w:noProof/>
          <w:sz w:val="24"/>
          <w:szCs w:val="24"/>
          <w:lang w:val="vi-VN"/>
        </w:rPr>
        <w:t>5.3.</w:t>
      </w:r>
      <w:r w:rsidRPr="005842B4">
        <w:rPr>
          <w:rFonts w:ascii="Times New Roman" w:hAnsi="Times New Roman" w:cs="Times New Roman"/>
          <w:noProof/>
          <w:sz w:val="24"/>
          <w:szCs w:val="24"/>
          <w:lang w:val="vi-VN"/>
        </w:rPr>
        <w:t xml:space="preserve"> </w:t>
      </w:r>
      <w:r w:rsidRPr="005842B4">
        <w:rPr>
          <w:rFonts w:ascii="Times New Roman" w:hAnsi="Times New Roman" w:cs="Times New Roman"/>
          <w:sz w:val="24"/>
          <w:szCs w:val="24"/>
          <w:lang w:val="vi-VN"/>
        </w:rPr>
        <w:t>Một nhà máy sản xuất cồn sinh học xử lý 2</w:t>
      </w:r>
      <w:r w:rsidR="006A2965" w:rsidRPr="006A2965">
        <w:rPr>
          <w:rFonts w:ascii="Times New Roman" w:hAnsi="Times New Roman" w:cs="Times New Roman"/>
          <w:sz w:val="24"/>
          <w:szCs w:val="24"/>
          <w:lang w:val="vi-VN"/>
        </w:rPr>
        <w:t>,00</w:t>
      </w:r>
      <w:r w:rsidR="005B2495" w:rsidRPr="005842B4">
        <w:rPr>
          <w:rFonts w:ascii="Times New Roman" w:hAnsi="Times New Roman" w:cs="Times New Roman"/>
          <w:sz w:val="24"/>
          <w:szCs w:val="24"/>
          <w:lang w:val="vi-VN"/>
        </w:rPr>
        <w:t xml:space="preserve"> t</w:t>
      </w:r>
      <w:r w:rsidR="003050CB" w:rsidRPr="005842B4">
        <w:rPr>
          <w:rFonts w:ascii="Times New Roman" w:hAnsi="Times New Roman" w:cs="Times New Roman"/>
          <w:sz w:val="24"/>
          <w:szCs w:val="24"/>
          <w:lang w:val="vi-VN"/>
        </w:rPr>
        <w:t>ấn</w:t>
      </w:r>
      <w:r w:rsidRPr="005842B4">
        <w:rPr>
          <w:rFonts w:ascii="Times New Roman" w:hAnsi="Times New Roman" w:cs="Times New Roman"/>
          <w:sz w:val="24"/>
          <w:szCs w:val="24"/>
          <w:lang w:val="vi-VN"/>
        </w:rPr>
        <w:t xml:space="preserve"> mùn cưa (chứa 50% cellulose) bằng acid và sử dụng enzyme cellulase để phân giải cellulose thành monosacchride. Lên men monosacchride bởi nấm men (saccharomyces cerevisiae) để chuyển hóa thành ethanol. Hiệu suất cả quá trình đạt 75%. </w:t>
      </w:r>
    </w:p>
    <w:p w14:paraId="13513B3C" w14:textId="0A9CBD3B" w:rsidR="00855D65" w:rsidRPr="005842B4" w:rsidRDefault="002965B4" w:rsidP="002965B4">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b/>
          <w:bCs/>
          <w:sz w:val="24"/>
          <w:szCs w:val="24"/>
          <w:lang w:val="vi-VN"/>
        </w:rPr>
        <w:tab/>
      </w:r>
      <w:r w:rsidR="00855D65" w:rsidRPr="005842B4">
        <w:rPr>
          <w:rFonts w:ascii="Times New Roman" w:hAnsi="Times New Roman" w:cs="Times New Roman"/>
          <w:b/>
          <w:bCs/>
          <w:sz w:val="24"/>
          <w:szCs w:val="24"/>
          <w:lang w:val="vi-VN"/>
        </w:rPr>
        <w:t>a)</w:t>
      </w:r>
      <w:r w:rsidR="00855D65" w:rsidRPr="005842B4">
        <w:rPr>
          <w:rFonts w:ascii="Times New Roman" w:hAnsi="Times New Roman" w:cs="Times New Roman"/>
          <w:sz w:val="24"/>
          <w:szCs w:val="24"/>
          <w:lang w:val="vi-VN"/>
        </w:rPr>
        <w:t xml:space="preserve"> Viết phương trình hóa học xảy ra.</w:t>
      </w:r>
    </w:p>
    <w:p w14:paraId="5CA5A6D1" w14:textId="34A50A20" w:rsidR="00320AD3" w:rsidRPr="005842B4" w:rsidRDefault="00855D65" w:rsidP="00320AD3">
      <w:pPr>
        <w:spacing w:after="0" w:line="240" w:lineRule="auto"/>
        <w:ind w:firstLine="450"/>
        <w:mirrorIndents/>
        <w:jc w:val="both"/>
        <w:rPr>
          <w:rFonts w:ascii="Times New Roman" w:hAnsi="Times New Roman" w:cs="Times New Roman"/>
          <w:sz w:val="24"/>
          <w:szCs w:val="24"/>
          <w:lang w:val="vi-VN"/>
        </w:rPr>
      </w:pPr>
      <w:r w:rsidRPr="005842B4">
        <w:rPr>
          <w:rFonts w:ascii="Times New Roman" w:hAnsi="Times New Roman" w:cs="Times New Roman"/>
          <w:b/>
          <w:bCs/>
          <w:sz w:val="24"/>
          <w:szCs w:val="24"/>
          <w:lang w:val="vi-VN"/>
        </w:rPr>
        <w:t>b)</w:t>
      </w:r>
      <w:r w:rsidRPr="005842B4">
        <w:rPr>
          <w:rFonts w:ascii="Times New Roman" w:hAnsi="Times New Roman" w:cs="Times New Roman"/>
          <w:sz w:val="24"/>
          <w:szCs w:val="24"/>
          <w:lang w:val="vi-VN"/>
        </w:rPr>
        <w:t xml:space="preserve"> </w:t>
      </w:r>
      <w:r w:rsidR="00320AD3" w:rsidRPr="005842B4">
        <w:rPr>
          <w:rFonts w:ascii="Times New Roman" w:hAnsi="Times New Roman" w:cs="Times New Roman"/>
          <w:sz w:val="24"/>
          <w:szCs w:val="24"/>
          <w:lang w:val="vi-VN"/>
        </w:rPr>
        <w:t>Sau quá trình trên</w:t>
      </w:r>
      <w:r w:rsidRPr="005842B4">
        <w:rPr>
          <w:rFonts w:ascii="Times New Roman" w:hAnsi="Times New Roman" w:cs="Times New Roman"/>
          <w:sz w:val="24"/>
          <w:szCs w:val="24"/>
          <w:lang w:val="vi-VN"/>
        </w:rPr>
        <w:t xml:space="preserve"> </w:t>
      </w:r>
      <w:r w:rsidR="00320AD3" w:rsidRPr="005842B4">
        <w:rPr>
          <w:rFonts w:ascii="Times New Roman" w:hAnsi="Times New Roman" w:cs="Times New Roman"/>
          <w:sz w:val="24"/>
          <w:szCs w:val="24"/>
          <w:lang w:val="vi-VN"/>
        </w:rPr>
        <w:t xml:space="preserve">thu được bao nhiêu tấn </w:t>
      </w:r>
      <w:r w:rsidRPr="005842B4">
        <w:rPr>
          <w:rFonts w:ascii="Times New Roman" w:hAnsi="Times New Roman" w:cs="Times New Roman"/>
          <w:sz w:val="24"/>
          <w:szCs w:val="24"/>
          <w:lang w:val="vi-VN"/>
        </w:rPr>
        <w:t>ethanol</w:t>
      </w:r>
      <w:r w:rsidR="00320AD3" w:rsidRPr="005842B4">
        <w:rPr>
          <w:rFonts w:ascii="Times New Roman" w:hAnsi="Times New Roman" w:cs="Times New Roman"/>
          <w:sz w:val="24"/>
          <w:szCs w:val="24"/>
          <w:lang w:val="vi-VN"/>
        </w:rPr>
        <w:t>?</w:t>
      </w:r>
      <w:r w:rsidRPr="005842B4">
        <w:rPr>
          <w:rFonts w:ascii="Times New Roman" w:hAnsi="Times New Roman" w:cs="Times New Roman"/>
          <w:sz w:val="24"/>
          <w:szCs w:val="24"/>
          <w:lang w:val="vi-VN"/>
        </w:rPr>
        <w:t xml:space="preserve"> </w:t>
      </w:r>
    </w:p>
    <w:p w14:paraId="2E5A194E" w14:textId="59FD8261" w:rsidR="00855D65" w:rsidRPr="005842B4" w:rsidRDefault="00855D65" w:rsidP="002965B4">
      <w:pPr>
        <w:tabs>
          <w:tab w:val="left" w:pos="426"/>
        </w:tabs>
        <w:spacing w:before="120" w:after="120" w:line="262" w:lineRule="auto"/>
        <w:jc w:val="both"/>
        <w:rPr>
          <w:rFonts w:ascii="Times New Roman" w:hAnsi="Times New Roman" w:cs="Times New Roman"/>
          <w:sz w:val="24"/>
          <w:szCs w:val="24"/>
          <w:lang w:val="vi-VN"/>
        </w:rPr>
      </w:pPr>
      <w:r w:rsidRPr="005842B4">
        <w:rPr>
          <w:rFonts w:ascii="Times New Roman" w:hAnsi="Times New Roman" w:cs="Times New Roman"/>
          <w:sz w:val="24"/>
          <w:szCs w:val="24"/>
          <w:lang w:val="vi-VN"/>
        </w:rPr>
        <w:t>.</w:t>
      </w:r>
    </w:p>
    <w:p w14:paraId="12368267" w14:textId="77777777" w:rsidR="00855D65" w:rsidRPr="005842B4" w:rsidRDefault="00855D65" w:rsidP="002965B4">
      <w:pPr>
        <w:tabs>
          <w:tab w:val="left" w:pos="426"/>
        </w:tabs>
        <w:spacing w:before="120" w:after="120" w:line="240" w:lineRule="auto"/>
        <w:jc w:val="both"/>
        <w:rPr>
          <w:rFonts w:ascii="Times New Roman" w:hAnsi="Times New Roman" w:cs="Times New Roman"/>
          <w:b/>
          <w:bCs/>
          <w:sz w:val="24"/>
          <w:szCs w:val="24"/>
          <w:lang w:val="fr-FR"/>
        </w:rPr>
      </w:pPr>
      <w:r w:rsidRPr="005842B4">
        <w:rPr>
          <w:rFonts w:ascii="Times New Roman" w:hAnsi="Times New Roman" w:cs="Times New Roman"/>
          <w:b/>
          <w:bCs/>
          <w:sz w:val="24"/>
          <w:szCs w:val="24"/>
          <w:lang w:val="fr-FR"/>
        </w:rPr>
        <w:lastRenderedPageBreak/>
        <w:t>Câu 6 (2,0 điểm):</w:t>
      </w:r>
    </w:p>
    <w:p w14:paraId="50355FD1" w14:textId="1BD7271F" w:rsidR="00855D65" w:rsidRPr="005842B4" w:rsidRDefault="00855D65" w:rsidP="002965B4">
      <w:pPr>
        <w:tabs>
          <w:tab w:val="left" w:pos="426"/>
        </w:tabs>
        <w:spacing w:before="120" w:after="120" w:line="240" w:lineRule="auto"/>
        <w:jc w:val="both"/>
        <w:rPr>
          <w:rFonts w:ascii="Times New Roman" w:hAnsi="Times New Roman" w:cs="Times New Roman"/>
          <w:b/>
          <w:bCs/>
          <w:sz w:val="24"/>
          <w:szCs w:val="24"/>
          <w:lang w:val="fr-FR"/>
        </w:rPr>
      </w:pPr>
      <w:r w:rsidRPr="005842B4">
        <w:rPr>
          <w:rFonts w:ascii="Times New Roman" w:hAnsi="Times New Roman" w:cs="Times New Roman"/>
          <w:sz w:val="24"/>
          <w:szCs w:val="24"/>
          <w:lang w:val="fr-FR"/>
        </w:rPr>
        <w:t xml:space="preserve">Methyl butanoate có mùi thơm của trái cây nên thường được sử dụng trong công nghiệm sản xuất bánh kẹo, nước giải khát…. Trong phòng thí nghiệm,  </w:t>
      </w:r>
      <w:r w:rsidR="009C63C3" w:rsidRPr="005842B4">
        <w:rPr>
          <w:rFonts w:ascii="Times New Roman" w:hAnsi="Times New Roman" w:cs="Times New Roman"/>
          <w:sz w:val="24"/>
          <w:szCs w:val="24"/>
          <w:lang w:val="vi-VN"/>
        </w:rPr>
        <w:t>m</w:t>
      </w:r>
      <w:r w:rsidRPr="005842B4">
        <w:rPr>
          <w:rFonts w:ascii="Times New Roman" w:hAnsi="Times New Roman" w:cs="Times New Roman"/>
          <w:sz w:val="24"/>
          <w:szCs w:val="24"/>
          <w:lang w:val="fr-FR"/>
        </w:rPr>
        <w:t>ethyl butanoate được tổng hợp bằng cách đun nóng hỗn hợp gồm methanol, butanoic acid và sulfuric acid đặc trong bình cầu chịu nhiệt ở điều kiện thích hợp. Sau một thời gian thu được hỗn hợp E gồm alcohol, acid, ester và nước. Biết một số tính chất vật lí của các chất trong hỗn hợp E như sau:</w:t>
      </w:r>
    </w:p>
    <w:tbl>
      <w:tblPr>
        <w:tblStyle w:val="TableGrid"/>
        <w:tblW w:w="0" w:type="auto"/>
        <w:jc w:val="center"/>
        <w:tblLook w:val="04A0" w:firstRow="1" w:lastRow="0" w:firstColumn="1" w:lastColumn="0" w:noHBand="0" w:noVBand="1"/>
      </w:tblPr>
      <w:tblGrid>
        <w:gridCol w:w="2377"/>
        <w:gridCol w:w="2524"/>
        <w:gridCol w:w="2218"/>
        <w:gridCol w:w="2409"/>
      </w:tblGrid>
      <w:tr w:rsidR="00855D65" w:rsidRPr="005842B4" w14:paraId="5BA570A2" w14:textId="77777777" w:rsidTr="002965B4">
        <w:trPr>
          <w:jc w:val="center"/>
        </w:trPr>
        <w:tc>
          <w:tcPr>
            <w:tcW w:w="2199" w:type="dxa"/>
          </w:tcPr>
          <w:p w14:paraId="2AA9A9D2" w14:textId="77777777" w:rsidR="00855D65" w:rsidRPr="005842B4" w:rsidRDefault="00855D65" w:rsidP="002965B4">
            <w:pPr>
              <w:tabs>
                <w:tab w:val="left" w:pos="426"/>
              </w:tabs>
              <w:rPr>
                <w:rFonts w:ascii="Times New Roman" w:hAnsi="Times New Roman" w:cs="Times New Roman"/>
                <w:b/>
                <w:bCs/>
                <w:sz w:val="24"/>
                <w:szCs w:val="24"/>
              </w:rPr>
            </w:pPr>
            <w:r w:rsidRPr="005842B4">
              <w:rPr>
                <w:rFonts w:ascii="Times New Roman" w:hAnsi="Times New Roman" w:cs="Times New Roman"/>
                <w:b/>
                <w:bCs/>
                <w:sz w:val="24"/>
                <w:szCs w:val="24"/>
              </w:rPr>
              <w:t>Chất</w:t>
            </w:r>
          </w:p>
        </w:tc>
        <w:tc>
          <w:tcPr>
            <w:tcW w:w="2524" w:type="dxa"/>
          </w:tcPr>
          <w:p w14:paraId="49E4AF69" w14:textId="77777777" w:rsidR="00855D65" w:rsidRPr="005842B4" w:rsidRDefault="00855D65" w:rsidP="002965B4">
            <w:pPr>
              <w:tabs>
                <w:tab w:val="left" w:pos="426"/>
              </w:tabs>
              <w:jc w:val="center"/>
              <w:rPr>
                <w:rFonts w:ascii="Times New Roman" w:hAnsi="Times New Roman" w:cs="Times New Roman"/>
                <w:b/>
                <w:bCs/>
                <w:sz w:val="24"/>
                <w:szCs w:val="24"/>
              </w:rPr>
            </w:pPr>
            <w:r w:rsidRPr="005842B4">
              <w:rPr>
                <w:rFonts w:ascii="Times New Roman" w:hAnsi="Times New Roman" w:cs="Times New Roman"/>
                <w:b/>
                <w:bCs/>
                <w:sz w:val="24"/>
                <w:szCs w:val="24"/>
              </w:rPr>
              <w:t xml:space="preserve">Khối lượng riêng ở 25 </w:t>
            </w:r>
            <w:r w:rsidRPr="005842B4">
              <w:rPr>
                <w:rFonts w:ascii="Times New Roman" w:hAnsi="Times New Roman" w:cs="Times New Roman"/>
                <w:b/>
                <w:bCs/>
                <w:sz w:val="24"/>
                <w:szCs w:val="24"/>
                <w:vertAlign w:val="superscript"/>
              </w:rPr>
              <w:t>0</w:t>
            </w:r>
            <w:r w:rsidRPr="005842B4">
              <w:rPr>
                <w:rFonts w:ascii="Times New Roman" w:hAnsi="Times New Roman" w:cs="Times New Roman"/>
                <w:b/>
                <w:bCs/>
                <w:sz w:val="24"/>
                <w:szCs w:val="24"/>
              </w:rPr>
              <w:t>C (g.mL</w:t>
            </w:r>
            <w:r w:rsidRPr="005842B4">
              <w:rPr>
                <w:rFonts w:ascii="Times New Roman" w:hAnsi="Times New Roman" w:cs="Times New Roman"/>
                <w:b/>
                <w:bCs/>
                <w:sz w:val="24"/>
                <w:szCs w:val="24"/>
                <w:vertAlign w:val="superscript"/>
              </w:rPr>
              <w:t>-1</w:t>
            </w:r>
            <w:r w:rsidRPr="005842B4">
              <w:rPr>
                <w:rFonts w:ascii="Times New Roman" w:hAnsi="Times New Roman" w:cs="Times New Roman"/>
                <w:b/>
                <w:bCs/>
                <w:sz w:val="24"/>
                <w:szCs w:val="24"/>
              </w:rPr>
              <w:t>)</w:t>
            </w:r>
          </w:p>
        </w:tc>
        <w:tc>
          <w:tcPr>
            <w:tcW w:w="2218" w:type="dxa"/>
          </w:tcPr>
          <w:p w14:paraId="652A2BFB" w14:textId="77777777" w:rsidR="00855D65" w:rsidRPr="005842B4" w:rsidRDefault="00855D65" w:rsidP="002965B4">
            <w:pPr>
              <w:tabs>
                <w:tab w:val="left" w:pos="426"/>
              </w:tabs>
              <w:jc w:val="center"/>
              <w:rPr>
                <w:rFonts w:ascii="Times New Roman" w:hAnsi="Times New Roman" w:cs="Times New Roman"/>
                <w:b/>
                <w:bCs/>
                <w:sz w:val="24"/>
                <w:szCs w:val="24"/>
              </w:rPr>
            </w:pPr>
            <w:r w:rsidRPr="005842B4">
              <w:rPr>
                <w:rFonts w:ascii="Times New Roman" w:hAnsi="Times New Roman" w:cs="Times New Roman"/>
                <w:b/>
                <w:bCs/>
                <w:sz w:val="24"/>
                <w:szCs w:val="24"/>
              </w:rPr>
              <w:t xml:space="preserve">Độ tan ở 25 </w:t>
            </w:r>
            <w:r w:rsidRPr="005842B4">
              <w:rPr>
                <w:rFonts w:ascii="Times New Roman" w:hAnsi="Times New Roman" w:cs="Times New Roman"/>
                <w:b/>
                <w:bCs/>
                <w:sz w:val="24"/>
                <w:szCs w:val="24"/>
                <w:vertAlign w:val="superscript"/>
              </w:rPr>
              <w:t>0</w:t>
            </w:r>
            <w:r w:rsidRPr="005842B4">
              <w:rPr>
                <w:rFonts w:ascii="Times New Roman" w:hAnsi="Times New Roman" w:cs="Times New Roman"/>
                <w:b/>
                <w:bCs/>
                <w:sz w:val="24"/>
                <w:szCs w:val="24"/>
              </w:rPr>
              <w:t xml:space="preserve">C </w:t>
            </w:r>
          </w:p>
          <w:p w14:paraId="1DE6180C" w14:textId="32749633" w:rsidR="00855D65" w:rsidRPr="005842B4" w:rsidRDefault="00855D65" w:rsidP="002965B4">
            <w:pPr>
              <w:tabs>
                <w:tab w:val="left" w:pos="426"/>
              </w:tabs>
              <w:jc w:val="center"/>
              <w:rPr>
                <w:rFonts w:ascii="Times New Roman" w:hAnsi="Times New Roman" w:cs="Times New Roman"/>
                <w:b/>
                <w:bCs/>
                <w:sz w:val="24"/>
                <w:szCs w:val="24"/>
              </w:rPr>
            </w:pPr>
            <w:r w:rsidRPr="005842B4">
              <w:rPr>
                <w:rFonts w:ascii="Times New Roman" w:hAnsi="Times New Roman" w:cs="Times New Roman"/>
                <w:b/>
                <w:bCs/>
                <w:sz w:val="24"/>
                <w:szCs w:val="24"/>
              </w:rPr>
              <w:t>(g/100g nước)</w:t>
            </w:r>
          </w:p>
        </w:tc>
        <w:tc>
          <w:tcPr>
            <w:tcW w:w="2409" w:type="dxa"/>
          </w:tcPr>
          <w:p w14:paraId="1F35525D" w14:textId="77777777" w:rsidR="00855D65" w:rsidRPr="005842B4" w:rsidRDefault="00855D65" w:rsidP="002965B4">
            <w:pPr>
              <w:tabs>
                <w:tab w:val="left" w:pos="426"/>
              </w:tabs>
              <w:jc w:val="center"/>
              <w:rPr>
                <w:rFonts w:ascii="Times New Roman" w:hAnsi="Times New Roman" w:cs="Times New Roman"/>
                <w:b/>
                <w:bCs/>
                <w:sz w:val="24"/>
                <w:szCs w:val="24"/>
              </w:rPr>
            </w:pPr>
            <w:r w:rsidRPr="005842B4">
              <w:rPr>
                <w:rFonts w:ascii="Times New Roman" w:hAnsi="Times New Roman" w:cs="Times New Roman"/>
                <w:b/>
                <w:bCs/>
                <w:sz w:val="24"/>
                <w:szCs w:val="24"/>
              </w:rPr>
              <w:t>Nhiệt độ sôi (</w:t>
            </w:r>
            <w:r w:rsidRPr="005842B4">
              <w:rPr>
                <w:rFonts w:ascii="Times New Roman" w:hAnsi="Times New Roman" w:cs="Times New Roman"/>
                <w:b/>
                <w:bCs/>
                <w:sz w:val="24"/>
                <w:szCs w:val="24"/>
                <w:vertAlign w:val="superscript"/>
              </w:rPr>
              <w:t>0</w:t>
            </w:r>
            <w:r w:rsidRPr="005842B4">
              <w:rPr>
                <w:rFonts w:ascii="Times New Roman" w:hAnsi="Times New Roman" w:cs="Times New Roman"/>
                <w:b/>
                <w:bCs/>
                <w:sz w:val="24"/>
                <w:szCs w:val="24"/>
              </w:rPr>
              <w:t>C)</w:t>
            </w:r>
          </w:p>
        </w:tc>
      </w:tr>
      <w:tr w:rsidR="00855D65" w:rsidRPr="005842B4" w14:paraId="0ECFE69B" w14:textId="77777777" w:rsidTr="002965B4">
        <w:trPr>
          <w:jc w:val="center"/>
        </w:trPr>
        <w:tc>
          <w:tcPr>
            <w:tcW w:w="2199" w:type="dxa"/>
          </w:tcPr>
          <w:p w14:paraId="74DECF30" w14:textId="77777777" w:rsidR="00855D65" w:rsidRPr="005842B4" w:rsidRDefault="00855D65" w:rsidP="002965B4">
            <w:pPr>
              <w:tabs>
                <w:tab w:val="left" w:pos="426"/>
              </w:tabs>
              <w:rPr>
                <w:rFonts w:ascii="Times New Roman" w:hAnsi="Times New Roman" w:cs="Times New Roman"/>
                <w:sz w:val="24"/>
                <w:szCs w:val="24"/>
              </w:rPr>
            </w:pPr>
            <w:r w:rsidRPr="005842B4">
              <w:rPr>
                <w:rFonts w:ascii="Times New Roman" w:hAnsi="Times New Roman" w:cs="Times New Roman"/>
                <w:sz w:val="24"/>
                <w:szCs w:val="24"/>
              </w:rPr>
              <w:t>H</w:t>
            </w:r>
            <w:r w:rsidRPr="005842B4">
              <w:rPr>
                <w:rFonts w:ascii="Times New Roman" w:hAnsi="Times New Roman" w:cs="Times New Roman"/>
                <w:sz w:val="24"/>
                <w:szCs w:val="24"/>
                <w:vertAlign w:val="subscript"/>
              </w:rPr>
              <w:t>2</w:t>
            </w:r>
            <w:r w:rsidRPr="005842B4">
              <w:rPr>
                <w:rFonts w:ascii="Times New Roman" w:hAnsi="Times New Roman" w:cs="Times New Roman"/>
                <w:sz w:val="24"/>
                <w:szCs w:val="24"/>
              </w:rPr>
              <w:t>O</w:t>
            </w:r>
          </w:p>
        </w:tc>
        <w:tc>
          <w:tcPr>
            <w:tcW w:w="2524" w:type="dxa"/>
          </w:tcPr>
          <w:p w14:paraId="22BF6A90" w14:textId="77777777" w:rsidR="00855D65" w:rsidRPr="005842B4" w:rsidRDefault="00855D65" w:rsidP="002965B4">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1,00</w:t>
            </w:r>
          </w:p>
        </w:tc>
        <w:tc>
          <w:tcPr>
            <w:tcW w:w="2218" w:type="dxa"/>
          </w:tcPr>
          <w:p w14:paraId="2467CF2F" w14:textId="77777777" w:rsidR="00855D65" w:rsidRPr="005842B4" w:rsidRDefault="00855D65" w:rsidP="002965B4">
            <w:pPr>
              <w:tabs>
                <w:tab w:val="left" w:pos="426"/>
              </w:tabs>
              <w:jc w:val="center"/>
              <w:rPr>
                <w:rFonts w:ascii="Times New Roman" w:hAnsi="Times New Roman" w:cs="Times New Roman"/>
                <w:sz w:val="24"/>
                <w:szCs w:val="24"/>
              </w:rPr>
            </w:pPr>
          </w:p>
        </w:tc>
        <w:tc>
          <w:tcPr>
            <w:tcW w:w="2409" w:type="dxa"/>
          </w:tcPr>
          <w:p w14:paraId="3D8412BE" w14:textId="77777777" w:rsidR="00855D65" w:rsidRPr="005842B4" w:rsidRDefault="00855D65" w:rsidP="002965B4">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100</w:t>
            </w:r>
          </w:p>
        </w:tc>
      </w:tr>
      <w:tr w:rsidR="00855D65" w:rsidRPr="005842B4" w14:paraId="3921B371" w14:textId="77777777" w:rsidTr="002965B4">
        <w:trPr>
          <w:jc w:val="center"/>
        </w:trPr>
        <w:tc>
          <w:tcPr>
            <w:tcW w:w="2199" w:type="dxa"/>
          </w:tcPr>
          <w:p w14:paraId="58CE8B25" w14:textId="77777777" w:rsidR="00855D65" w:rsidRPr="005842B4" w:rsidRDefault="00855D65" w:rsidP="002965B4">
            <w:pPr>
              <w:tabs>
                <w:tab w:val="left" w:pos="426"/>
              </w:tabs>
              <w:rPr>
                <w:rFonts w:ascii="Times New Roman" w:hAnsi="Times New Roman" w:cs="Times New Roman"/>
                <w:sz w:val="24"/>
                <w:szCs w:val="24"/>
              </w:rPr>
            </w:pPr>
            <w:r w:rsidRPr="005842B4">
              <w:rPr>
                <w:rFonts w:ascii="Times New Roman" w:hAnsi="Times New Roman" w:cs="Times New Roman"/>
                <w:sz w:val="24"/>
                <w:szCs w:val="24"/>
              </w:rPr>
              <w:t>CH</w:t>
            </w:r>
            <w:r w:rsidRPr="005842B4">
              <w:rPr>
                <w:rFonts w:ascii="Times New Roman" w:hAnsi="Times New Roman" w:cs="Times New Roman"/>
                <w:sz w:val="24"/>
                <w:szCs w:val="24"/>
                <w:vertAlign w:val="subscript"/>
              </w:rPr>
              <w:t>3</w:t>
            </w:r>
            <w:r w:rsidRPr="005842B4">
              <w:rPr>
                <w:rFonts w:ascii="Times New Roman" w:hAnsi="Times New Roman" w:cs="Times New Roman"/>
                <w:sz w:val="24"/>
                <w:szCs w:val="24"/>
              </w:rPr>
              <w:t>OH</w:t>
            </w:r>
          </w:p>
        </w:tc>
        <w:tc>
          <w:tcPr>
            <w:tcW w:w="2524" w:type="dxa"/>
          </w:tcPr>
          <w:p w14:paraId="06BCE52F" w14:textId="77777777" w:rsidR="00855D65" w:rsidRPr="005842B4" w:rsidRDefault="00855D65" w:rsidP="002965B4">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0,79</w:t>
            </w:r>
          </w:p>
        </w:tc>
        <w:tc>
          <w:tcPr>
            <w:tcW w:w="2218" w:type="dxa"/>
          </w:tcPr>
          <w:p w14:paraId="17B0EE47" w14:textId="77777777" w:rsidR="00855D65" w:rsidRPr="005842B4" w:rsidRDefault="00855D65" w:rsidP="002965B4">
            <w:pPr>
              <w:tabs>
                <w:tab w:val="left" w:pos="426"/>
              </w:tabs>
              <w:jc w:val="center"/>
              <w:rPr>
                <w:rFonts w:ascii="Times New Roman" w:hAnsi="Times New Roman" w:cs="Times New Roman"/>
                <w:sz w:val="24"/>
                <w:szCs w:val="24"/>
              </w:rPr>
            </w:pPr>
            <w:r w:rsidRPr="005842B4">
              <w:rPr>
                <w:rFonts w:ascii="Times New Roman" w:hAnsi="Times New Roman" w:cs="Times New Roman"/>
                <w:position w:val="-4"/>
                <w:sz w:val="24"/>
                <w:szCs w:val="24"/>
              </w:rPr>
              <w:object w:dxaOrig="220" w:dyaOrig="180" w14:anchorId="72E582EC">
                <v:shape id="_x0000_i1026" type="#_x0000_t75" style="width:10.95pt;height:9.1pt" o:ole="">
                  <v:imagedata r:id="rId11" o:title=""/>
                </v:shape>
                <o:OLEObject Type="Embed" ProgID="Equation.DSMT4" ShapeID="_x0000_i1026" DrawAspect="Content" ObjectID="_1780289570" r:id="rId12"/>
              </w:object>
            </w:r>
          </w:p>
        </w:tc>
        <w:tc>
          <w:tcPr>
            <w:tcW w:w="2409" w:type="dxa"/>
          </w:tcPr>
          <w:p w14:paraId="79B1E817" w14:textId="77777777" w:rsidR="00855D65" w:rsidRPr="005842B4" w:rsidRDefault="00855D65" w:rsidP="002965B4">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78</w:t>
            </w:r>
          </w:p>
        </w:tc>
      </w:tr>
      <w:tr w:rsidR="00855D65" w:rsidRPr="005842B4" w14:paraId="44D5DB48" w14:textId="77777777" w:rsidTr="002965B4">
        <w:trPr>
          <w:jc w:val="center"/>
        </w:trPr>
        <w:tc>
          <w:tcPr>
            <w:tcW w:w="2199" w:type="dxa"/>
          </w:tcPr>
          <w:p w14:paraId="5CEDBDE8" w14:textId="77777777" w:rsidR="00855D65" w:rsidRPr="005842B4" w:rsidRDefault="00855D65" w:rsidP="002965B4">
            <w:pPr>
              <w:tabs>
                <w:tab w:val="left" w:pos="426"/>
              </w:tabs>
              <w:rPr>
                <w:rFonts w:ascii="Times New Roman" w:hAnsi="Times New Roman" w:cs="Times New Roman"/>
                <w:sz w:val="24"/>
                <w:szCs w:val="24"/>
              </w:rPr>
            </w:pPr>
            <w:r w:rsidRPr="005842B4">
              <w:rPr>
                <w:rFonts w:ascii="Times New Roman" w:hAnsi="Times New Roman" w:cs="Times New Roman"/>
                <w:sz w:val="24"/>
                <w:szCs w:val="24"/>
              </w:rPr>
              <w:t>CH</w:t>
            </w:r>
            <w:r w:rsidRPr="005842B4">
              <w:rPr>
                <w:rFonts w:ascii="Times New Roman" w:hAnsi="Times New Roman" w:cs="Times New Roman"/>
                <w:sz w:val="24"/>
                <w:szCs w:val="24"/>
                <w:vertAlign w:val="subscript"/>
              </w:rPr>
              <w:t>3</w:t>
            </w:r>
            <w:r w:rsidRPr="005842B4">
              <w:rPr>
                <w:rFonts w:ascii="Times New Roman" w:hAnsi="Times New Roman" w:cs="Times New Roman"/>
                <w:sz w:val="24"/>
                <w:szCs w:val="24"/>
              </w:rPr>
              <w:t>CH</w:t>
            </w:r>
            <w:r w:rsidRPr="005842B4">
              <w:rPr>
                <w:rFonts w:ascii="Times New Roman" w:hAnsi="Times New Roman" w:cs="Times New Roman"/>
                <w:sz w:val="24"/>
                <w:szCs w:val="24"/>
                <w:vertAlign w:val="subscript"/>
              </w:rPr>
              <w:t>2</w:t>
            </w:r>
            <w:r w:rsidRPr="005842B4">
              <w:rPr>
                <w:rFonts w:ascii="Times New Roman" w:hAnsi="Times New Roman" w:cs="Times New Roman"/>
                <w:sz w:val="24"/>
                <w:szCs w:val="24"/>
              </w:rPr>
              <w:t>CH</w:t>
            </w:r>
            <w:r w:rsidRPr="005842B4">
              <w:rPr>
                <w:rFonts w:ascii="Times New Roman" w:hAnsi="Times New Roman" w:cs="Times New Roman"/>
                <w:sz w:val="24"/>
                <w:szCs w:val="24"/>
                <w:vertAlign w:val="subscript"/>
              </w:rPr>
              <w:t>2</w:t>
            </w:r>
            <w:r w:rsidRPr="005842B4">
              <w:rPr>
                <w:rFonts w:ascii="Times New Roman" w:hAnsi="Times New Roman" w:cs="Times New Roman"/>
                <w:sz w:val="24"/>
                <w:szCs w:val="24"/>
              </w:rPr>
              <w:t>COOH</w:t>
            </w:r>
          </w:p>
        </w:tc>
        <w:tc>
          <w:tcPr>
            <w:tcW w:w="2524" w:type="dxa"/>
          </w:tcPr>
          <w:p w14:paraId="279B4E8A" w14:textId="77777777" w:rsidR="00855D65" w:rsidRPr="005842B4" w:rsidRDefault="00855D65" w:rsidP="002965B4">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0,96</w:t>
            </w:r>
          </w:p>
        </w:tc>
        <w:tc>
          <w:tcPr>
            <w:tcW w:w="2218" w:type="dxa"/>
          </w:tcPr>
          <w:p w14:paraId="0C20D522" w14:textId="77777777" w:rsidR="00855D65" w:rsidRPr="005842B4" w:rsidRDefault="00855D65" w:rsidP="002965B4">
            <w:pPr>
              <w:tabs>
                <w:tab w:val="left" w:pos="426"/>
              </w:tabs>
              <w:jc w:val="center"/>
              <w:rPr>
                <w:rFonts w:ascii="Times New Roman" w:hAnsi="Times New Roman" w:cs="Times New Roman"/>
                <w:sz w:val="24"/>
                <w:szCs w:val="24"/>
              </w:rPr>
            </w:pPr>
            <w:r w:rsidRPr="005842B4">
              <w:rPr>
                <w:rFonts w:ascii="Times New Roman" w:hAnsi="Times New Roman" w:cs="Times New Roman"/>
                <w:position w:val="-4"/>
                <w:sz w:val="24"/>
                <w:szCs w:val="24"/>
              </w:rPr>
              <w:object w:dxaOrig="220" w:dyaOrig="180" w14:anchorId="69DC8C8C">
                <v:shape id="_x0000_i1027" type="#_x0000_t75" style="width:10.95pt;height:9.1pt" o:ole="">
                  <v:imagedata r:id="rId11" o:title=""/>
                </v:shape>
                <o:OLEObject Type="Embed" ProgID="Equation.DSMT4" ShapeID="_x0000_i1027" DrawAspect="Content" ObjectID="_1780289571" r:id="rId13"/>
              </w:object>
            </w:r>
          </w:p>
        </w:tc>
        <w:tc>
          <w:tcPr>
            <w:tcW w:w="2409" w:type="dxa"/>
          </w:tcPr>
          <w:p w14:paraId="629D3A63" w14:textId="77777777" w:rsidR="00855D65" w:rsidRPr="005842B4" w:rsidRDefault="00855D65" w:rsidP="002965B4">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163,5</w:t>
            </w:r>
          </w:p>
        </w:tc>
      </w:tr>
      <w:tr w:rsidR="00855D65" w:rsidRPr="005842B4" w14:paraId="416884FB" w14:textId="77777777" w:rsidTr="002965B4">
        <w:trPr>
          <w:jc w:val="center"/>
        </w:trPr>
        <w:tc>
          <w:tcPr>
            <w:tcW w:w="2199" w:type="dxa"/>
          </w:tcPr>
          <w:p w14:paraId="5B4A2189" w14:textId="77777777" w:rsidR="00855D65" w:rsidRPr="005842B4" w:rsidRDefault="00855D65" w:rsidP="002965B4">
            <w:pPr>
              <w:tabs>
                <w:tab w:val="left" w:pos="426"/>
              </w:tabs>
              <w:rPr>
                <w:rFonts w:ascii="Times New Roman" w:hAnsi="Times New Roman" w:cs="Times New Roman"/>
                <w:sz w:val="24"/>
                <w:szCs w:val="24"/>
              </w:rPr>
            </w:pPr>
            <w:r w:rsidRPr="005842B4">
              <w:rPr>
                <w:rFonts w:ascii="Times New Roman" w:hAnsi="Times New Roman" w:cs="Times New Roman"/>
                <w:sz w:val="24"/>
                <w:szCs w:val="24"/>
              </w:rPr>
              <w:t>CH</w:t>
            </w:r>
            <w:r w:rsidRPr="005842B4">
              <w:rPr>
                <w:rFonts w:ascii="Times New Roman" w:hAnsi="Times New Roman" w:cs="Times New Roman"/>
                <w:sz w:val="24"/>
                <w:szCs w:val="24"/>
                <w:vertAlign w:val="subscript"/>
              </w:rPr>
              <w:t>3</w:t>
            </w:r>
            <w:r w:rsidRPr="005842B4">
              <w:rPr>
                <w:rFonts w:ascii="Times New Roman" w:hAnsi="Times New Roman" w:cs="Times New Roman"/>
                <w:sz w:val="24"/>
                <w:szCs w:val="24"/>
              </w:rPr>
              <w:t>CH</w:t>
            </w:r>
            <w:r w:rsidRPr="005842B4">
              <w:rPr>
                <w:rFonts w:ascii="Times New Roman" w:hAnsi="Times New Roman" w:cs="Times New Roman"/>
                <w:sz w:val="24"/>
                <w:szCs w:val="24"/>
                <w:vertAlign w:val="subscript"/>
              </w:rPr>
              <w:t>2</w:t>
            </w:r>
            <w:r w:rsidRPr="005842B4">
              <w:rPr>
                <w:rFonts w:ascii="Times New Roman" w:hAnsi="Times New Roman" w:cs="Times New Roman"/>
                <w:sz w:val="24"/>
                <w:szCs w:val="24"/>
              </w:rPr>
              <w:t>CH</w:t>
            </w:r>
            <w:r w:rsidRPr="005842B4">
              <w:rPr>
                <w:rFonts w:ascii="Times New Roman" w:hAnsi="Times New Roman" w:cs="Times New Roman"/>
                <w:sz w:val="24"/>
                <w:szCs w:val="24"/>
                <w:vertAlign w:val="subscript"/>
              </w:rPr>
              <w:t>2</w:t>
            </w:r>
            <w:r w:rsidRPr="005842B4">
              <w:rPr>
                <w:rFonts w:ascii="Times New Roman" w:hAnsi="Times New Roman" w:cs="Times New Roman"/>
                <w:sz w:val="24"/>
                <w:szCs w:val="24"/>
              </w:rPr>
              <w:t>COOCH</w:t>
            </w:r>
            <w:r w:rsidRPr="005842B4">
              <w:rPr>
                <w:rFonts w:ascii="Times New Roman" w:hAnsi="Times New Roman" w:cs="Times New Roman"/>
                <w:sz w:val="24"/>
                <w:szCs w:val="24"/>
                <w:vertAlign w:val="subscript"/>
              </w:rPr>
              <w:t>3</w:t>
            </w:r>
          </w:p>
        </w:tc>
        <w:tc>
          <w:tcPr>
            <w:tcW w:w="2524" w:type="dxa"/>
          </w:tcPr>
          <w:p w14:paraId="45F57071" w14:textId="77777777" w:rsidR="00855D65" w:rsidRPr="005842B4" w:rsidRDefault="00855D65" w:rsidP="002965B4">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0,89</w:t>
            </w:r>
          </w:p>
        </w:tc>
        <w:tc>
          <w:tcPr>
            <w:tcW w:w="2218" w:type="dxa"/>
          </w:tcPr>
          <w:p w14:paraId="73E77990" w14:textId="77777777" w:rsidR="00855D65" w:rsidRPr="005842B4" w:rsidRDefault="00855D65" w:rsidP="002965B4">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1,4</w:t>
            </w:r>
          </w:p>
        </w:tc>
        <w:tc>
          <w:tcPr>
            <w:tcW w:w="2409" w:type="dxa"/>
          </w:tcPr>
          <w:p w14:paraId="122F7357" w14:textId="77777777" w:rsidR="00855D65" w:rsidRPr="005842B4" w:rsidRDefault="00855D65" w:rsidP="002965B4">
            <w:pPr>
              <w:tabs>
                <w:tab w:val="left" w:pos="426"/>
              </w:tabs>
              <w:jc w:val="center"/>
              <w:rPr>
                <w:rFonts w:ascii="Times New Roman" w:hAnsi="Times New Roman" w:cs="Times New Roman"/>
                <w:sz w:val="24"/>
                <w:szCs w:val="24"/>
              </w:rPr>
            </w:pPr>
            <w:r w:rsidRPr="005842B4">
              <w:rPr>
                <w:rFonts w:ascii="Times New Roman" w:hAnsi="Times New Roman" w:cs="Times New Roman"/>
                <w:sz w:val="24"/>
                <w:szCs w:val="24"/>
              </w:rPr>
              <w:t>102</w:t>
            </w:r>
          </w:p>
        </w:tc>
      </w:tr>
    </w:tbl>
    <w:p w14:paraId="7A5FB90C" w14:textId="3DB2EFC7" w:rsidR="00855D65" w:rsidRPr="005842B4" w:rsidRDefault="002965B4" w:rsidP="002965B4">
      <w:pPr>
        <w:tabs>
          <w:tab w:val="left" w:pos="426"/>
        </w:tabs>
        <w:spacing w:before="120" w:after="120" w:line="240" w:lineRule="auto"/>
        <w:ind w:firstLine="142"/>
        <w:jc w:val="both"/>
        <w:rPr>
          <w:rFonts w:ascii="Times New Roman" w:hAnsi="Times New Roman" w:cs="Times New Roman"/>
          <w:sz w:val="24"/>
          <w:szCs w:val="24"/>
        </w:rPr>
      </w:pPr>
      <w:r w:rsidRPr="005842B4">
        <w:rPr>
          <w:rFonts w:ascii="Times New Roman" w:hAnsi="Times New Roman" w:cs="Times New Roman"/>
          <w:b/>
          <w:bCs/>
          <w:sz w:val="24"/>
          <w:szCs w:val="24"/>
        </w:rPr>
        <w:tab/>
      </w:r>
      <w:r w:rsidR="00855D65" w:rsidRPr="005842B4">
        <w:rPr>
          <w:rFonts w:ascii="Times New Roman" w:hAnsi="Times New Roman" w:cs="Times New Roman"/>
          <w:b/>
          <w:bCs/>
          <w:sz w:val="24"/>
          <w:szCs w:val="24"/>
        </w:rPr>
        <w:t>a)</w:t>
      </w:r>
      <w:r w:rsidR="00855D65" w:rsidRPr="005842B4">
        <w:rPr>
          <w:rFonts w:ascii="Times New Roman" w:hAnsi="Times New Roman" w:cs="Times New Roman"/>
          <w:sz w:val="24"/>
          <w:szCs w:val="24"/>
        </w:rPr>
        <w:t xml:space="preserve"> Viết phương trình hóa học xảy ra.</w:t>
      </w:r>
    </w:p>
    <w:p w14:paraId="454AFA72" w14:textId="14A5898D" w:rsidR="00855D65" w:rsidRPr="005842B4" w:rsidRDefault="002965B4" w:rsidP="002965B4">
      <w:pPr>
        <w:tabs>
          <w:tab w:val="left" w:pos="426"/>
        </w:tabs>
        <w:spacing w:before="120" w:after="120" w:line="240" w:lineRule="auto"/>
        <w:ind w:firstLine="142"/>
        <w:jc w:val="both"/>
        <w:rPr>
          <w:rFonts w:ascii="Times New Roman" w:hAnsi="Times New Roman" w:cs="Times New Roman"/>
          <w:sz w:val="24"/>
          <w:szCs w:val="24"/>
        </w:rPr>
      </w:pPr>
      <w:r w:rsidRPr="005842B4">
        <w:rPr>
          <w:rFonts w:ascii="Times New Roman" w:hAnsi="Times New Roman" w:cs="Times New Roman"/>
          <w:b/>
          <w:bCs/>
          <w:sz w:val="24"/>
          <w:szCs w:val="24"/>
        </w:rPr>
        <w:tab/>
      </w:r>
      <w:r w:rsidR="00855D65" w:rsidRPr="005842B4">
        <w:rPr>
          <w:rFonts w:ascii="Times New Roman" w:hAnsi="Times New Roman" w:cs="Times New Roman"/>
          <w:b/>
          <w:bCs/>
          <w:sz w:val="24"/>
          <w:szCs w:val="24"/>
        </w:rPr>
        <w:t>b)</w:t>
      </w:r>
      <w:r w:rsidR="00855D65" w:rsidRPr="005842B4">
        <w:rPr>
          <w:rFonts w:ascii="Times New Roman" w:hAnsi="Times New Roman" w:cs="Times New Roman"/>
          <w:sz w:val="24"/>
          <w:szCs w:val="24"/>
        </w:rPr>
        <w:t xml:space="preserve"> Để yên bình cầu một thời gian, hỗn hợp bị phân thành 2 lớp. Hãy cho biết thành phần các chất trong mỗi lớp?</w:t>
      </w:r>
    </w:p>
    <w:p w14:paraId="6876AF45" w14:textId="50BA9BE7" w:rsidR="00855D65" w:rsidRPr="005842B4" w:rsidRDefault="002965B4" w:rsidP="002965B4">
      <w:pPr>
        <w:tabs>
          <w:tab w:val="left" w:pos="426"/>
        </w:tabs>
        <w:spacing w:before="120" w:after="120" w:line="240" w:lineRule="auto"/>
        <w:ind w:firstLine="142"/>
        <w:jc w:val="both"/>
        <w:rPr>
          <w:rFonts w:ascii="Times New Roman" w:hAnsi="Times New Roman" w:cs="Times New Roman"/>
          <w:sz w:val="24"/>
          <w:szCs w:val="24"/>
        </w:rPr>
      </w:pPr>
      <w:r w:rsidRPr="005842B4">
        <w:rPr>
          <w:rFonts w:ascii="Times New Roman" w:hAnsi="Times New Roman" w:cs="Times New Roman"/>
          <w:b/>
          <w:bCs/>
          <w:sz w:val="24"/>
          <w:szCs w:val="24"/>
        </w:rPr>
        <w:tab/>
      </w:r>
      <w:r w:rsidR="00855D65" w:rsidRPr="005842B4">
        <w:rPr>
          <w:rFonts w:ascii="Times New Roman" w:hAnsi="Times New Roman" w:cs="Times New Roman"/>
          <w:b/>
          <w:bCs/>
          <w:sz w:val="24"/>
          <w:szCs w:val="24"/>
        </w:rPr>
        <w:t>c)</w:t>
      </w:r>
      <w:r w:rsidR="00855D65" w:rsidRPr="005842B4">
        <w:rPr>
          <w:rFonts w:ascii="Times New Roman" w:hAnsi="Times New Roman" w:cs="Times New Roman"/>
          <w:sz w:val="24"/>
          <w:szCs w:val="24"/>
        </w:rPr>
        <w:t xml:space="preserve"> Để tách </w:t>
      </w:r>
      <w:r w:rsidR="00B44D0A" w:rsidRPr="005842B4">
        <w:rPr>
          <w:rFonts w:ascii="Times New Roman" w:hAnsi="Times New Roman" w:cs="Times New Roman"/>
          <w:sz w:val="24"/>
          <w:szCs w:val="24"/>
          <w:lang w:val="vi-VN"/>
        </w:rPr>
        <w:t>m</w:t>
      </w:r>
      <w:r w:rsidR="00855D65" w:rsidRPr="005842B4">
        <w:rPr>
          <w:rFonts w:ascii="Times New Roman" w:hAnsi="Times New Roman" w:cs="Times New Roman"/>
          <w:sz w:val="24"/>
          <w:szCs w:val="24"/>
        </w:rPr>
        <w:t>ethyl butanoate ra khỏi hỗn hợp E, sử dụng phương pháp chiết hay phương pháp chưng cất sẽ phù hợp hơn? Vì sao?</w:t>
      </w:r>
    </w:p>
    <w:p w14:paraId="2C2ECB53" w14:textId="1F3AF760" w:rsidR="00855D65" w:rsidRPr="005842B4" w:rsidRDefault="002965B4" w:rsidP="002965B4">
      <w:pPr>
        <w:tabs>
          <w:tab w:val="left" w:pos="426"/>
        </w:tabs>
        <w:spacing w:before="120" w:after="120" w:line="240" w:lineRule="auto"/>
        <w:ind w:firstLine="142"/>
        <w:jc w:val="both"/>
        <w:rPr>
          <w:rFonts w:ascii="Times New Roman" w:hAnsi="Times New Roman" w:cs="Times New Roman"/>
          <w:sz w:val="24"/>
          <w:szCs w:val="24"/>
        </w:rPr>
      </w:pPr>
      <w:r w:rsidRPr="005842B4">
        <w:rPr>
          <w:rFonts w:ascii="Times New Roman" w:hAnsi="Times New Roman" w:cs="Times New Roman"/>
          <w:b/>
          <w:bCs/>
          <w:sz w:val="24"/>
          <w:szCs w:val="24"/>
        </w:rPr>
        <w:tab/>
      </w:r>
      <w:r w:rsidR="00855D65" w:rsidRPr="005842B4">
        <w:rPr>
          <w:rFonts w:ascii="Times New Roman" w:hAnsi="Times New Roman" w:cs="Times New Roman"/>
          <w:b/>
          <w:bCs/>
          <w:sz w:val="24"/>
          <w:szCs w:val="24"/>
        </w:rPr>
        <w:t>d)</w:t>
      </w:r>
      <w:r w:rsidR="00855D65" w:rsidRPr="005842B4">
        <w:rPr>
          <w:rFonts w:ascii="Times New Roman" w:hAnsi="Times New Roman" w:cs="Times New Roman"/>
          <w:sz w:val="24"/>
          <w:szCs w:val="24"/>
        </w:rPr>
        <w:t xml:space="preserve"> Trong thực tế, người ta thường thêm vào hỗn hợp E dung dịch NaCl bão hòa. Hãy cho biết mục đích của việc làm này và nêu rõ vai trò của NaCl?</w:t>
      </w:r>
    </w:p>
    <w:p w14:paraId="1ECFDD5D" w14:textId="38BF70D8" w:rsidR="002965B4" w:rsidRPr="005842B4" w:rsidRDefault="002965B4" w:rsidP="002965B4">
      <w:pPr>
        <w:tabs>
          <w:tab w:val="left" w:pos="426"/>
        </w:tabs>
        <w:spacing w:before="120" w:after="120" w:line="240" w:lineRule="auto"/>
        <w:ind w:firstLine="142"/>
        <w:jc w:val="center"/>
        <w:rPr>
          <w:rFonts w:ascii="Times New Roman" w:hAnsi="Times New Roman" w:cs="Times New Roman"/>
          <w:b/>
          <w:bCs/>
          <w:sz w:val="24"/>
          <w:szCs w:val="24"/>
        </w:rPr>
      </w:pPr>
      <w:r w:rsidRPr="005842B4">
        <w:rPr>
          <w:rFonts w:ascii="Times New Roman" w:hAnsi="Times New Roman" w:cs="Times New Roman"/>
          <w:b/>
          <w:bCs/>
          <w:sz w:val="24"/>
          <w:szCs w:val="24"/>
        </w:rPr>
        <w:t>---------------------HẾT---------------------</w:t>
      </w:r>
    </w:p>
    <w:p w14:paraId="2724197A" w14:textId="77777777" w:rsidR="00E579D3" w:rsidRPr="005842B4" w:rsidRDefault="00E579D3" w:rsidP="004D4926">
      <w:pPr>
        <w:tabs>
          <w:tab w:val="left" w:pos="426"/>
        </w:tabs>
      </w:pPr>
    </w:p>
    <w:p w14:paraId="17C030AE" w14:textId="0D3054AC" w:rsidR="00E579D3" w:rsidRPr="005842B4" w:rsidRDefault="002965B4" w:rsidP="00E579D3">
      <w:pPr>
        <w:rPr>
          <w:rFonts w:ascii="Times New Roman" w:hAnsi="Times New Roman" w:cs="Times New Roman"/>
          <w:sz w:val="24"/>
          <w:szCs w:val="24"/>
          <w:lang w:val="fr-FR"/>
        </w:rPr>
      </w:pPr>
      <w:r w:rsidRPr="005842B4">
        <w:rPr>
          <w:rFonts w:ascii="Times New Roman" w:hAnsi="Times New Roman" w:cs="Times New Roman"/>
          <w:b/>
          <w:bCs/>
          <w:i/>
          <w:iCs/>
          <w:sz w:val="24"/>
          <w:szCs w:val="24"/>
          <w:u w:val="single"/>
          <w:lang w:val="fr-FR"/>
        </w:rPr>
        <w:t>Chú ý:</w:t>
      </w:r>
      <w:r w:rsidRPr="005842B4">
        <w:rPr>
          <w:rFonts w:ascii="Times New Roman" w:hAnsi="Times New Roman" w:cs="Times New Roman"/>
          <w:sz w:val="24"/>
          <w:szCs w:val="24"/>
          <w:lang w:val="fr-FR"/>
        </w:rPr>
        <w:tab/>
        <w:t>- Cán bộ coi thi không giải thích gì thêm</w:t>
      </w:r>
    </w:p>
    <w:p w14:paraId="70F1820E" w14:textId="1C5547E0" w:rsidR="002965B4" w:rsidRPr="002965B4" w:rsidRDefault="002965B4" w:rsidP="002965B4">
      <w:pPr>
        <w:ind w:firstLine="720"/>
        <w:rPr>
          <w:rFonts w:ascii="Times New Roman" w:hAnsi="Times New Roman" w:cs="Times New Roman"/>
          <w:sz w:val="24"/>
          <w:szCs w:val="24"/>
          <w:lang w:val="fr-FR"/>
        </w:rPr>
      </w:pPr>
      <w:r w:rsidRPr="005842B4">
        <w:rPr>
          <w:rFonts w:ascii="Times New Roman" w:hAnsi="Times New Roman" w:cs="Times New Roman"/>
          <w:sz w:val="24"/>
          <w:szCs w:val="24"/>
          <w:lang w:val="fr-FR"/>
        </w:rPr>
        <w:t>- Học sinh không được dùng bất kì tài liệu nào, kể cả bảng tuần hoàn.</w:t>
      </w:r>
    </w:p>
    <w:p w14:paraId="15527474" w14:textId="430A6FE0" w:rsidR="00E579D3" w:rsidRPr="003E1DFF" w:rsidRDefault="00E579D3" w:rsidP="00E579D3">
      <w:pPr>
        <w:tabs>
          <w:tab w:val="left" w:pos="9285"/>
        </w:tabs>
        <w:rPr>
          <w:rFonts w:ascii="Times New Roman" w:hAnsi="Times New Roman" w:cs="Times New Roman"/>
          <w:sz w:val="24"/>
          <w:szCs w:val="24"/>
          <w:lang w:val="fr-FR"/>
        </w:rPr>
      </w:pPr>
      <w:r w:rsidRPr="003E1DFF">
        <w:rPr>
          <w:rFonts w:ascii="Times New Roman" w:hAnsi="Times New Roman" w:cs="Times New Roman"/>
          <w:sz w:val="24"/>
          <w:szCs w:val="24"/>
          <w:lang w:val="fr-FR"/>
        </w:rPr>
        <w:tab/>
      </w:r>
    </w:p>
    <w:p w14:paraId="1809979F" w14:textId="77777777" w:rsidR="00E579D3" w:rsidRPr="003E1DFF" w:rsidRDefault="00E579D3" w:rsidP="00E579D3">
      <w:pPr>
        <w:rPr>
          <w:lang w:val="fr-FR"/>
        </w:rPr>
      </w:pPr>
    </w:p>
    <w:sectPr w:rsidR="00E579D3" w:rsidRPr="003E1DFF" w:rsidSect="00957E65">
      <w:footerReference w:type="even" r:id="rId14"/>
      <w:footerReference w:type="first" r:id="rId15"/>
      <w:pgSz w:w="11906" w:h="16838" w:code="9"/>
      <w:pgMar w:top="426" w:right="758" w:bottom="567" w:left="851"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91CB2" w14:textId="77777777" w:rsidR="00D81BEF" w:rsidRDefault="00D81BEF" w:rsidP="00E579D3">
      <w:pPr>
        <w:spacing w:after="0" w:line="240" w:lineRule="auto"/>
      </w:pPr>
      <w:r>
        <w:separator/>
      </w:r>
    </w:p>
  </w:endnote>
  <w:endnote w:type="continuationSeparator" w:id="0">
    <w:p w14:paraId="7F2F5953" w14:textId="77777777" w:rsidR="00D81BEF" w:rsidRDefault="00D81BEF" w:rsidP="00E5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86753" w14:textId="77777777" w:rsidR="00BC3C17" w:rsidRDefault="00D535C9">
    <w:pPr>
      <w:jc w:val="right"/>
      <w:rPr>
        <w:color w:val="00008B"/>
      </w:rPr>
    </w:pPr>
    <w:r>
      <w:rPr>
        <w:color w:val="00008B"/>
      </w:rPr>
      <w:t xml:space="preserve">Trang </w:t>
    </w:r>
    <w:r>
      <w:rPr>
        <w:color w:val="00008B"/>
      </w:rPr>
      <w:fldChar w:fldCharType="begin"/>
    </w:r>
    <w:r>
      <w:rPr>
        <w:color w:val="00008B"/>
      </w:rPr>
      <w:instrText>PAGE</w:instrText>
    </w:r>
    <w:r w:rsidR="00000000">
      <w:rPr>
        <w:color w:val="00008B"/>
      </w:rPr>
      <w:fldChar w:fldCharType="separate"/>
    </w:r>
    <w:r>
      <w:rPr>
        <w:color w:val="00008B"/>
      </w:rPr>
      <w:fldChar w:fldCharType="end"/>
    </w:r>
    <w:r>
      <w:rPr>
        <w:color w:val="00008B"/>
      </w:rPr>
      <w:t>/3 - Mã đề 423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3465E" w14:textId="77777777" w:rsidR="00BC3C17" w:rsidRDefault="00D535C9">
    <w:pPr>
      <w:jc w:val="right"/>
      <w:rPr>
        <w:color w:val="00008B"/>
      </w:rPr>
    </w:pPr>
    <w:r>
      <w:rPr>
        <w:color w:val="00008B"/>
      </w:rPr>
      <w:t xml:space="preserve">Trang </w:t>
    </w:r>
    <w:r>
      <w:rPr>
        <w:color w:val="00008B"/>
      </w:rPr>
      <w:fldChar w:fldCharType="begin"/>
    </w:r>
    <w:r>
      <w:rPr>
        <w:color w:val="00008B"/>
      </w:rPr>
      <w:instrText>PAGE</w:instrText>
    </w:r>
    <w:r>
      <w:rPr>
        <w:color w:val="00008B"/>
      </w:rPr>
      <w:fldChar w:fldCharType="separate"/>
    </w:r>
    <w:r>
      <w:rPr>
        <w:noProof/>
        <w:color w:val="00008B"/>
      </w:rPr>
      <w:t>1</w:t>
    </w:r>
    <w:r>
      <w:rPr>
        <w:color w:val="00008B"/>
      </w:rPr>
      <w:fldChar w:fldCharType="end"/>
    </w:r>
    <w:r>
      <w:rPr>
        <w:color w:val="00008B"/>
      </w:rPr>
      <w:t>/4 - Mã đề 423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2BC51" w14:textId="77777777" w:rsidR="00D81BEF" w:rsidRDefault="00D81BEF" w:rsidP="00E579D3">
      <w:pPr>
        <w:spacing w:after="0" w:line="240" w:lineRule="auto"/>
      </w:pPr>
      <w:r>
        <w:separator/>
      </w:r>
    </w:p>
  </w:footnote>
  <w:footnote w:type="continuationSeparator" w:id="0">
    <w:p w14:paraId="77C9270A" w14:textId="77777777" w:rsidR="00D81BEF" w:rsidRDefault="00D81BEF" w:rsidP="00E579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076CD"/>
    <w:multiLevelType w:val="hybridMultilevel"/>
    <w:tmpl w:val="BCDCF818"/>
    <w:lvl w:ilvl="0" w:tplc="21A4FE56">
      <w:start w:val="10"/>
      <w:numFmt w:val="bullet"/>
      <w:lvlText w:val="-"/>
      <w:lvlJc w:val="left"/>
      <w:pPr>
        <w:ind w:left="720" w:hanging="360"/>
      </w:pPr>
      <w:rPr>
        <w:rFonts w:ascii="Times New Roman" w:eastAsiaTheme="minorHAnsi" w:hAnsi="Times New Roman" w:cs="Times New Roman" w:hint="default"/>
        <w:b/>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977AF"/>
    <w:multiLevelType w:val="hybridMultilevel"/>
    <w:tmpl w:val="5FDE31A8"/>
    <w:lvl w:ilvl="0" w:tplc="8BA6EA0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B4536"/>
    <w:multiLevelType w:val="hybridMultilevel"/>
    <w:tmpl w:val="C67ADF00"/>
    <w:lvl w:ilvl="0" w:tplc="4A9EEB4E">
      <w:start w:val="4"/>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4744715">
    <w:abstractNumId w:val="1"/>
  </w:num>
  <w:num w:numId="2" w16cid:durableId="2130732816">
    <w:abstractNumId w:val="0"/>
  </w:num>
  <w:num w:numId="3" w16cid:durableId="42490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85"/>
    <w:rsid w:val="000153E9"/>
    <w:rsid w:val="0002093D"/>
    <w:rsid w:val="000231F7"/>
    <w:rsid w:val="00024C00"/>
    <w:rsid w:val="00043B1A"/>
    <w:rsid w:val="00044C1B"/>
    <w:rsid w:val="00045C76"/>
    <w:rsid w:val="00060783"/>
    <w:rsid w:val="000657A5"/>
    <w:rsid w:val="000741AE"/>
    <w:rsid w:val="000822DC"/>
    <w:rsid w:val="00082939"/>
    <w:rsid w:val="00083EE2"/>
    <w:rsid w:val="00096613"/>
    <w:rsid w:val="000B7853"/>
    <w:rsid w:val="000C26CB"/>
    <w:rsid w:val="000D41E2"/>
    <w:rsid w:val="00104ED6"/>
    <w:rsid w:val="00111DC7"/>
    <w:rsid w:val="00132EF1"/>
    <w:rsid w:val="00151735"/>
    <w:rsid w:val="00172B05"/>
    <w:rsid w:val="0018329A"/>
    <w:rsid w:val="00187E75"/>
    <w:rsid w:val="00193D9F"/>
    <w:rsid w:val="001A0A23"/>
    <w:rsid w:val="001D685E"/>
    <w:rsid w:val="001E26E0"/>
    <w:rsid w:val="001F640F"/>
    <w:rsid w:val="00205939"/>
    <w:rsid w:val="0020649C"/>
    <w:rsid w:val="0023412E"/>
    <w:rsid w:val="0024140B"/>
    <w:rsid w:val="00252A2B"/>
    <w:rsid w:val="00265AB6"/>
    <w:rsid w:val="00266521"/>
    <w:rsid w:val="00281518"/>
    <w:rsid w:val="002965B4"/>
    <w:rsid w:val="00296624"/>
    <w:rsid w:val="002A07A1"/>
    <w:rsid w:val="002A52BC"/>
    <w:rsid w:val="002C42A6"/>
    <w:rsid w:val="002D3371"/>
    <w:rsid w:val="002F5E87"/>
    <w:rsid w:val="00301761"/>
    <w:rsid w:val="003050CB"/>
    <w:rsid w:val="003068C9"/>
    <w:rsid w:val="00311DC8"/>
    <w:rsid w:val="003137BC"/>
    <w:rsid w:val="0031519C"/>
    <w:rsid w:val="00315C9D"/>
    <w:rsid w:val="00320AD3"/>
    <w:rsid w:val="003453B3"/>
    <w:rsid w:val="00385832"/>
    <w:rsid w:val="003864EE"/>
    <w:rsid w:val="003924C3"/>
    <w:rsid w:val="0039325C"/>
    <w:rsid w:val="003A4B01"/>
    <w:rsid w:val="003C2907"/>
    <w:rsid w:val="003C38AE"/>
    <w:rsid w:val="003E1DFF"/>
    <w:rsid w:val="003F3F31"/>
    <w:rsid w:val="003F746D"/>
    <w:rsid w:val="00414CA9"/>
    <w:rsid w:val="00421AFE"/>
    <w:rsid w:val="00422B68"/>
    <w:rsid w:val="00434726"/>
    <w:rsid w:val="00437BC1"/>
    <w:rsid w:val="004468F8"/>
    <w:rsid w:val="004934D7"/>
    <w:rsid w:val="00493F2B"/>
    <w:rsid w:val="004A0B5A"/>
    <w:rsid w:val="004A348D"/>
    <w:rsid w:val="004B5496"/>
    <w:rsid w:val="004C0EDD"/>
    <w:rsid w:val="004D4926"/>
    <w:rsid w:val="004E4654"/>
    <w:rsid w:val="005107FC"/>
    <w:rsid w:val="00522750"/>
    <w:rsid w:val="00533843"/>
    <w:rsid w:val="00542E8E"/>
    <w:rsid w:val="00542EC1"/>
    <w:rsid w:val="00556B07"/>
    <w:rsid w:val="00561E93"/>
    <w:rsid w:val="005842B4"/>
    <w:rsid w:val="00585B6E"/>
    <w:rsid w:val="0059627B"/>
    <w:rsid w:val="005B2495"/>
    <w:rsid w:val="005B4063"/>
    <w:rsid w:val="005B5B3F"/>
    <w:rsid w:val="005B6AF9"/>
    <w:rsid w:val="005D00EB"/>
    <w:rsid w:val="00600DB9"/>
    <w:rsid w:val="00631393"/>
    <w:rsid w:val="00637340"/>
    <w:rsid w:val="0065599B"/>
    <w:rsid w:val="00684253"/>
    <w:rsid w:val="006A2965"/>
    <w:rsid w:val="006C5FAD"/>
    <w:rsid w:val="006F14AA"/>
    <w:rsid w:val="006F72B4"/>
    <w:rsid w:val="00701304"/>
    <w:rsid w:val="007019E8"/>
    <w:rsid w:val="007369B2"/>
    <w:rsid w:val="007532E1"/>
    <w:rsid w:val="007549EE"/>
    <w:rsid w:val="00757566"/>
    <w:rsid w:val="00763E63"/>
    <w:rsid w:val="00777073"/>
    <w:rsid w:val="007836C2"/>
    <w:rsid w:val="00791611"/>
    <w:rsid w:val="007B1023"/>
    <w:rsid w:val="007B194A"/>
    <w:rsid w:val="007D5F12"/>
    <w:rsid w:val="007D602D"/>
    <w:rsid w:val="007E0541"/>
    <w:rsid w:val="007F1132"/>
    <w:rsid w:val="007F2D25"/>
    <w:rsid w:val="007F3F41"/>
    <w:rsid w:val="00802219"/>
    <w:rsid w:val="00804D7F"/>
    <w:rsid w:val="00812917"/>
    <w:rsid w:val="00820E9B"/>
    <w:rsid w:val="00833032"/>
    <w:rsid w:val="00833734"/>
    <w:rsid w:val="00841C5A"/>
    <w:rsid w:val="008446AF"/>
    <w:rsid w:val="00845D83"/>
    <w:rsid w:val="008559CF"/>
    <w:rsid w:val="00855D65"/>
    <w:rsid w:val="0086634B"/>
    <w:rsid w:val="00867155"/>
    <w:rsid w:val="00867D6D"/>
    <w:rsid w:val="00871F77"/>
    <w:rsid w:val="008910EF"/>
    <w:rsid w:val="008A1611"/>
    <w:rsid w:val="008E363E"/>
    <w:rsid w:val="008E3DBD"/>
    <w:rsid w:val="008E405F"/>
    <w:rsid w:val="008E415D"/>
    <w:rsid w:val="008F3444"/>
    <w:rsid w:val="009048BD"/>
    <w:rsid w:val="00912698"/>
    <w:rsid w:val="00916C38"/>
    <w:rsid w:val="009251B3"/>
    <w:rsid w:val="00957E65"/>
    <w:rsid w:val="00963210"/>
    <w:rsid w:val="0096761A"/>
    <w:rsid w:val="00976C6E"/>
    <w:rsid w:val="009821F7"/>
    <w:rsid w:val="009B3B70"/>
    <w:rsid w:val="009B79A9"/>
    <w:rsid w:val="009C433B"/>
    <w:rsid w:val="009C63C3"/>
    <w:rsid w:val="009E1F74"/>
    <w:rsid w:val="00A2488C"/>
    <w:rsid w:val="00A30920"/>
    <w:rsid w:val="00A33372"/>
    <w:rsid w:val="00A37A81"/>
    <w:rsid w:val="00A45C7D"/>
    <w:rsid w:val="00A47D0C"/>
    <w:rsid w:val="00A76757"/>
    <w:rsid w:val="00A76E0D"/>
    <w:rsid w:val="00A77100"/>
    <w:rsid w:val="00A8155A"/>
    <w:rsid w:val="00A84245"/>
    <w:rsid w:val="00A8618E"/>
    <w:rsid w:val="00A9694E"/>
    <w:rsid w:val="00AB5CD4"/>
    <w:rsid w:val="00AC5D86"/>
    <w:rsid w:val="00AD3A7E"/>
    <w:rsid w:val="00AD5107"/>
    <w:rsid w:val="00AE4B84"/>
    <w:rsid w:val="00B02227"/>
    <w:rsid w:val="00B04673"/>
    <w:rsid w:val="00B21DF8"/>
    <w:rsid w:val="00B3415F"/>
    <w:rsid w:val="00B44D0A"/>
    <w:rsid w:val="00B5017A"/>
    <w:rsid w:val="00B57407"/>
    <w:rsid w:val="00BB2C8E"/>
    <w:rsid w:val="00BB6352"/>
    <w:rsid w:val="00BC3C17"/>
    <w:rsid w:val="00BC6A92"/>
    <w:rsid w:val="00BF4507"/>
    <w:rsid w:val="00BF4F61"/>
    <w:rsid w:val="00C10B7A"/>
    <w:rsid w:val="00C16DC9"/>
    <w:rsid w:val="00C25440"/>
    <w:rsid w:val="00C308A7"/>
    <w:rsid w:val="00C43080"/>
    <w:rsid w:val="00C463DB"/>
    <w:rsid w:val="00C503EB"/>
    <w:rsid w:val="00C50915"/>
    <w:rsid w:val="00C73505"/>
    <w:rsid w:val="00C7750F"/>
    <w:rsid w:val="00C91814"/>
    <w:rsid w:val="00C94ADB"/>
    <w:rsid w:val="00CC2674"/>
    <w:rsid w:val="00CC7AA9"/>
    <w:rsid w:val="00CE5658"/>
    <w:rsid w:val="00CE74AA"/>
    <w:rsid w:val="00CF232F"/>
    <w:rsid w:val="00CF6EB3"/>
    <w:rsid w:val="00D25777"/>
    <w:rsid w:val="00D535C9"/>
    <w:rsid w:val="00D81BEF"/>
    <w:rsid w:val="00D851CF"/>
    <w:rsid w:val="00DA6D68"/>
    <w:rsid w:val="00DB2BB5"/>
    <w:rsid w:val="00DC1E4C"/>
    <w:rsid w:val="00DD6588"/>
    <w:rsid w:val="00DE2210"/>
    <w:rsid w:val="00DF13B9"/>
    <w:rsid w:val="00E03AA0"/>
    <w:rsid w:val="00E05685"/>
    <w:rsid w:val="00E345DB"/>
    <w:rsid w:val="00E355B8"/>
    <w:rsid w:val="00E52AE8"/>
    <w:rsid w:val="00E579D3"/>
    <w:rsid w:val="00E6147E"/>
    <w:rsid w:val="00E71B04"/>
    <w:rsid w:val="00E94B21"/>
    <w:rsid w:val="00E96A67"/>
    <w:rsid w:val="00E96DD9"/>
    <w:rsid w:val="00EC3C23"/>
    <w:rsid w:val="00F06F50"/>
    <w:rsid w:val="00F15570"/>
    <w:rsid w:val="00F1731C"/>
    <w:rsid w:val="00F241A0"/>
    <w:rsid w:val="00F312EE"/>
    <w:rsid w:val="00F55A7E"/>
    <w:rsid w:val="00F932D1"/>
    <w:rsid w:val="00F94856"/>
    <w:rsid w:val="00FA05F9"/>
    <w:rsid w:val="00FD17F3"/>
    <w:rsid w:val="00FD6A3D"/>
    <w:rsid w:val="00FF4146"/>
    <w:rsid w:val="00FF5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2F1D"/>
  <w15:chartTrackingRefBased/>
  <w15:docId w15:val="{5B215490-F543-49CB-A0CE-91738A98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6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6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6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6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6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6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6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6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6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6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6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6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6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6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6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6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6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685"/>
    <w:rPr>
      <w:rFonts w:eastAsiaTheme="majorEastAsia" w:cstheme="majorBidi"/>
      <w:color w:val="272727" w:themeColor="text1" w:themeTint="D8"/>
    </w:rPr>
  </w:style>
  <w:style w:type="paragraph" w:styleId="Title">
    <w:name w:val="Title"/>
    <w:basedOn w:val="Normal"/>
    <w:next w:val="Normal"/>
    <w:link w:val="TitleChar"/>
    <w:uiPriority w:val="10"/>
    <w:qFormat/>
    <w:rsid w:val="00E056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6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6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6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685"/>
    <w:pPr>
      <w:spacing w:before="160"/>
      <w:jc w:val="center"/>
    </w:pPr>
    <w:rPr>
      <w:i/>
      <w:iCs/>
      <w:color w:val="404040" w:themeColor="text1" w:themeTint="BF"/>
    </w:rPr>
  </w:style>
  <w:style w:type="character" w:customStyle="1" w:styleId="QuoteChar">
    <w:name w:val="Quote Char"/>
    <w:basedOn w:val="DefaultParagraphFont"/>
    <w:link w:val="Quote"/>
    <w:uiPriority w:val="29"/>
    <w:rsid w:val="00E05685"/>
    <w:rPr>
      <w:i/>
      <w:iCs/>
      <w:color w:val="404040" w:themeColor="text1" w:themeTint="BF"/>
    </w:rPr>
  </w:style>
  <w:style w:type="paragraph" w:styleId="ListParagraph">
    <w:name w:val="List Paragraph"/>
    <w:basedOn w:val="Normal"/>
    <w:uiPriority w:val="34"/>
    <w:qFormat/>
    <w:rsid w:val="00E05685"/>
    <w:pPr>
      <w:ind w:left="720"/>
      <w:contextualSpacing/>
    </w:pPr>
  </w:style>
  <w:style w:type="character" w:styleId="IntenseEmphasis">
    <w:name w:val="Intense Emphasis"/>
    <w:basedOn w:val="DefaultParagraphFont"/>
    <w:uiPriority w:val="21"/>
    <w:qFormat/>
    <w:rsid w:val="00E05685"/>
    <w:rPr>
      <w:i/>
      <w:iCs/>
      <w:color w:val="0F4761" w:themeColor="accent1" w:themeShade="BF"/>
    </w:rPr>
  </w:style>
  <w:style w:type="paragraph" w:styleId="IntenseQuote">
    <w:name w:val="Intense Quote"/>
    <w:basedOn w:val="Normal"/>
    <w:next w:val="Normal"/>
    <w:link w:val="IntenseQuoteChar"/>
    <w:uiPriority w:val="30"/>
    <w:qFormat/>
    <w:rsid w:val="00E056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685"/>
    <w:rPr>
      <w:i/>
      <w:iCs/>
      <w:color w:val="0F4761" w:themeColor="accent1" w:themeShade="BF"/>
    </w:rPr>
  </w:style>
  <w:style w:type="character" w:styleId="IntenseReference">
    <w:name w:val="Intense Reference"/>
    <w:basedOn w:val="DefaultParagraphFont"/>
    <w:uiPriority w:val="32"/>
    <w:qFormat/>
    <w:rsid w:val="00E05685"/>
    <w:rPr>
      <w:b/>
      <w:bCs/>
      <w:smallCaps/>
      <w:color w:val="0F4761" w:themeColor="accent1" w:themeShade="BF"/>
      <w:spacing w:val="5"/>
    </w:rPr>
  </w:style>
  <w:style w:type="table" w:styleId="TableGrid">
    <w:name w:val="Table Grid"/>
    <w:aliases w:val="Table"/>
    <w:basedOn w:val="TableNormal"/>
    <w:uiPriority w:val="39"/>
    <w:rsid w:val="00E05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64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C2907"/>
    <w:rPr>
      <w:b/>
      <w:bCs/>
    </w:rPr>
  </w:style>
  <w:style w:type="paragraph" w:styleId="Header">
    <w:name w:val="header"/>
    <w:basedOn w:val="Normal"/>
    <w:link w:val="HeaderChar"/>
    <w:uiPriority w:val="99"/>
    <w:unhideWhenUsed/>
    <w:rsid w:val="00E57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9D3"/>
  </w:style>
  <w:style w:type="paragraph" w:styleId="Footer">
    <w:name w:val="footer"/>
    <w:basedOn w:val="Normal"/>
    <w:link w:val="FooterChar"/>
    <w:uiPriority w:val="99"/>
    <w:semiHidden/>
    <w:unhideWhenUsed/>
    <w:rsid w:val="00E579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7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Sulfuryl_chloride" TargetMode="External"/><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6134</Characters>
  <DocSecurity>0</DocSecurity>
  <Lines>51</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2024-06-19T00:54:00Z</cp:lastPrinted>
  <dcterms:created xsi:type="dcterms:W3CDTF">2024-06-19T01:00:00Z</dcterms:created>
  <dcterms:modified xsi:type="dcterms:W3CDTF">2024-06-19T01:00:00Z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