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5982"/>
      </w:tblGrid>
      <w:tr w:rsidR="00F40BBC" w:rsidRPr="00F40BBC" w14:paraId="7C8386B5" w14:textId="77777777" w:rsidTr="00802DFE">
        <w:trPr>
          <w:trHeight w:val="711"/>
          <w:jc w:val="center"/>
        </w:trPr>
        <w:tc>
          <w:tcPr>
            <w:tcW w:w="1930" w:type="pct"/>
          </w:tcPr>
          <w:p w14:paraId="719592D5" w14:textId="77777777" w:rsidR="002C3917" w:rsidRPr="00F40BBC" w:rsidRDefault="002C3917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SỞ GIÁO DỤC VÀ ĐÀO TẠO</w:t>
            </w:r>
          </w:p>
          <w:p w14:paraId="122EE2DA" w14:textId="77777777" w:rsidR="002C3917" w:rsidRPr="00F40BBC" w:rsidRDefault="00702A6B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A03180" wp14:editId="2C97CC80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8890" t="10160" r="10160" b="889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C2650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5.8pt" to="122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0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"/>
                  </w:pict>
                </mc:Fallback>
              </mc:AlternateContent>
            </w:r>
            <w:r w:rsidR="002C3917" w:rsidRPr="00F40BBC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3070" w:type="pct"/>
          </w:tcPr>
          <w:p w14:paraId="2BC18735" w14:textId="77777777" w:rsidR="002C3917" w:rsidRPr="00F40BBC" w:rsidRDefault="002C3917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KỲ THI TUYỂN SINH LỚP 10 THPT CHUYÊN</w:t>
            </w:r>
          </w:p>
          <w:p w14:paraId="3A6CD711" w14:textId="51987411" w:rsidR="002C3917" w:rsidRPr="00F40BBC" w:rsidRDefault="00702A6B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8D0B89" wp14:editId="7C007A15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194945</wp:posOffset>
                      </wp:positionV>
                      <wp:extent cx="1475740" cy="0"/>
                      <wp:effectExtent l="12065" t="13970" r="7620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56008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5pt,15.35pt" to="202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z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50/Qp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"/>
                  </w:pict>
                </mc:Fallback>
              </mc:AlternateContent>
            </w:r>
            <w:r w:rsidR="004376ED" w:rsidRPr="00F40BBC">
              <w:rPr>
                <w:b/>
                <w:sz w:val="26"/>
                <w:szCs w:val="26"/>
              </w:rPr>
              <w:t>NĂM HỌC 202</w:t>
            </w:r>
            <w:r w:rsidR="00DB62E8" w:rsidRPr="00F40BBC">
              <w:rPr>
                <w:b/>
                <w:sz w:val="26"/>
                <w:szCs w:val="26"/>
              </w:rPr>
              <w:t>1</w:t>
            </w:r>
            <w:r w:rsidR="004376ED" w:rsidRPr="00F40BBC">
              <w:rPr>
                <w:b/>
                <w:sz w:val="26"/>
                <w:szCs w:val="26"/>
              </w:rPr>
              <w:t xml:space="preserve"> - 202</w:t>
            </w:r>
            <w:r w:rsidR="00DB62E8" w:rsidRPr="00F40BBC">
              <w:rPr>
                <w:b/>
                <w:sz w:val="26"/>
                <w:szCs w:val="26"/>
              </w:rPr>
              <w:t>2</w:t>
            </w:r>
          </w:p>
        </w:tc>
      </w:tr>
      <w:tr w:rsidR="00F40BBC" w:rsidRPr="00F40BBC" w14:paraId="286FF724" w14:textId="77777777" w:rsidTr="00802DFE">
        <w:trPr>
          <w:trHeight w:val="987"/>
          <w:jc w:val="center"/>
        </w:trPr>
        <w:tc>
          <w:tcPr>
            <w:tcW w:w="1930" w:type="pct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0"/>
            </w:tblGrid>
            <w:tr w:rsidR="00F40BBC" w:rsidRPr="00F40BBC" w14:paraId="42383CDB" w14:textId="77777777" w:rsidTr="0066082F">
              <w:trPr>
                <w:jc w:val="center"/>
              </w:trPr>
              <w:tc>
                <w:tcPr>
                  <w:tcW w:w="2970" w:type="dxa"/>
                  <w:vAlign w:val="center"/>
                </w:tcPr>
                <w:p w14:paraId="5CD3BE4B" w14:textId="77777777" w:rsidR="002C3917" w:rsidRPr="00F40BBC" w:rsidRDefault="002C3917" w:rsidP="000F3B8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F40BBC">
                    <w:rPr>
                      <w:b/>
                      <w:sz w:val="26"/>
                      <w:szCs w:val="26"/>
                    </w:rPr>
                    <w:t>HƯỚNG DẪN CHẤM</w:t>
                  </w:r>
                </w:p>
              </w:tc>
            </w:tr>
          </w:tbl>
          <w:p w14:paraId="02836FD5" w14:textId="5AD5725C" w:rsidR="002C3917" w:rsidRPr="00F40BBC" w:rsidRDefault="002C3917" w:rsidP="0066082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(</w:t>
            </w:r>
            <w:r w:rsidRPr="00F40BBC">
              <w:rPr>
                <w:i/>
                <w:sz w:val="26"/>
                <w:szCs w:val="26"/>
              </w:rPr>
              <w:t>HDC này có 0</w:t>
            </w:r>
            <w:r w:rsidR="00F40BBC" w:rsidRPr="00F40BBC">
              <w:rPr>
                <w:i/>
                <w:sz w:val="26"/>
                <w:szCs w:val="26"/>
              </w:rPr>
              <w:t>2</w:t>
            </w:r>
            <w:r w:rsidRPr="00F40BBC">
              <w:rPr>
                <w:i/>
                <w:sz w:val="26"/>
                <w:szCs w:val="26"/>
              </w:rPr>
              <w:t xml:space="preserve"> trang</w:t>
            </w:r>
            <w:r w:rsidRPr="00F40BBC">
              <w:rPr>
                <w:sz w:val="26"/>
                <w:szCs w:val="26"/>
              </w:rPr>
              <w:t>)</w:t>
            </w:r>
          </w:p>
        </w:tc>
        <w:tc>
          <w:tcPr>
            <w:tcW w:w="3070" w:type="pct"/>
            <w:tcBorders>
              <w:bottom w:val="single" w:sz="4" w:space="0" w:color="auto"/>
            </w:tcBorders>
          </w:tcPr>
          <w:p w14:paraId="076602CB" w14:textId="7EC236F8" w:rsidR="002C3917" w:rsidRPr="00F40BBC" w:rsidRDefault="002C3917" w:rsidP="000F3B88">
            <w:pPr>
              <w:tabs>
                <w:tab w:val="left" w:pos="1134"/>
              </w:tabs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 xml:space="preserve">Môn thi: </w:t>
            </w:r>
            <w:r w:rsidR="00EE1276" w:rsidRPr="00F40BBC">
              <w:rPr>
                <w:sz w:val="26"/>
                <w:szCs w:val="26"/>
              </w:rPr>
              <w:t xml:space="preserve">          </w:t>
            </w:r>
            <w:r w:rsidRPr="00F40BBC">
              <w:rPr>
                <w:b/>
                <w:sz w:val="26"/>
                <w:szCs w:val="26"/>
              </w:rPr>
              <w:t>TIẾNG ANH (</w:t>
            </w:r>
            <w:r w:rsidRPr="00F40BBC">
              <w:rPr>
                <w:b/>
                <w:bCs/>
                <w:sz w:val="26"/>
                <w:szCs w:val="26"/>
              </w:rPr>
              <w:t>CHUYÊN</w:t>
            </w:r>
            <w:r w:rsidRPr="00F40BBC">
              <w:rPr>
                <w:b/>
                <w:sz w:val="26"/>
                <w:szCs w:val="26"/>
              </w:rPr>
              <w:t>)</w:t>
            </w:r>
          </w:p>
          <w:p w14:paraId="6F85D301" w14:textId="45A24F1F" w:rsidR="002C3917" w:rsidRPr="00F40BBC" w:rsidRDefault="002C3917" w:rsidP="000F3B88">
            <w:pPr>
              <w:tabs>
                <w:tab w:val="left" w:pos="1134"/>
              </w:tabs>
              <w:spacing w:line="276" w:lineRule="auto"/>
              <w:rPr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Thời gian</w:t>
            </w:r>
            <w:r w:rsidRPr="00F40BBC">
              <w:rPr>
                <w:sz w:val="26"/>
                <w:szCs w:val="26"/>
              </w:rPr>
              <w:tab/>
              <w:t>:</w:t>
            </w:r>
            <w:r w:rsidRPr="00F40BBC">
              <w:rPr>
                <w:b/>
                <w:sz w:val="26"/>
                <w:szCs w:val="26"/>
              </w:rPr>
              <w:t xml:space="preserve">  </w:t>
            </w:r>
            <w:r w:rsidR="00EE1276" w:rsidRPr="00F40BBC">
              <w:rPr>
                <w:b/>
                <w:sz w:val="26"/>
                <w:szCs w:val="26"/>
              </w:rPr>
              <w:t xml:space="preserve">     </w:t>
            </w:r>
            <w:r w:rsidRPr="00F40BBC">
              <w:rPr>
                <w:b/>
                <w:sz w:val="26"/>
                <w:szCs w:val="26"/>
              </w:rPr>
              <w:t xml:space="preserve">150 phút </w:t>
            </w:r>
            <w:r w:rsidRPr="00F40BBC">
              <w:rPr>
                <w:sz w:val="26"/>
                <w:szCs w:val="26"/>
              </w:rPr>
              <w:t>(</w:t>
            </w:r>
            <w:r w:rsidRPr="00F40BBC">
              <w:rPr>
                <w:i/>
                <w:sz w:val="26"/>
                <w:szCs w:val="26"/>
              </w:rPr>
              <w:t>không kể thời gian giao đề</w:t>
            </w:r>
            <w:r w:rsidRPr="00F40BBC">
              <w:rPr>
                <w:sz w:val="26"/>
                <w:szCs w:val="26"/>
              </w:rPr>
              <w:t>)</w:t>
            </w:r>
          </w:p>
          <w:p w14:paraId="7BFCB31A" w14:textId="227BC33E" w:rsidR="002C3917" w:rsidRPr="00F40BBC" w:rsidRDefault="002C3917" w:rsidP="000F3B88">
            <w:pPr>
              <w:tabs>
                <w:tab w:val="left" w:pos="1134"/>
              </w:tabs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Khóa thi ngày:</w:t>
            </w:r>
            <w:r w:rsidR="00DB62E8" w:rsidRPr="00F40BBC">
              <w:rPr>
                <w:b/>
                <w:sz w:val="26"/>
                <w:szCs w:val="26"/>
              </w:rPr>
              <w:t xml:space="preserve">  </w:t>
            </w:r>
            <w:r w:rsidR="00E0721A">
              <w:rPr>
                <w:b/>
                <w:sz w:val="26"/>
                <w:szCs w:val="26"/>
              </w:rPr>
              <w:t>0</w:t>
            </w:r>
            <w:r w:rsidR="00DB62E8" w:rsidRPr="00F40BBC">
              <w:rPr>
                <w:b/>
                <w:sz w:val="26"/>
                <w:szCs w:val="26"/>
              </w:rPr>
              <w:t xml:space="preserve">3 - </w:t>
            </w:r>
            <w:r w:rsidR="00E0721A">
              <w:rPr>
                <w:b/>
                <w:sz w:val="26"/>
                <w:szCs w:val="26"/>
              </w:rPr>
              <w:t>0</w:t>
            </w:r>
            <w:r w:rsidR="004376ED" w:rsidRPr="00F40BBC">
              <w:rPr>
                <w:b/>
                <w:sz w:val="26"/>
                <w:szCs w:val="26"/>
              </w:rPr>
              <w:t>5</w:t>
            </w:r>
            <w:r w:rsidRPr="00F40BBC">
              <w:rPr>
                <w:b/>
                <w:sz w:val="26"/>
                <w:szCs w:val="26"/>
              </w:rPr>
              <w:t>/0</w:t>
            </w:r>
            <w:r w:rsidR="00DB62E8" w:rsidRPr="00F40BBC">
              <w:rPr>
                <w:b/>
                <w:sz w:val="26"/>
                <w:szCs w:val="26"/>
              </w:rPr>
              <w:t>6</w:t>
            </w:r>
            <w:r w:rsidR="004376ED" w:rsidRPr="00F40BBC">
              <w:rPr>
                <w:b/>
                <w:sz w:val="26"/>
                <w:szCs w:val="26"/>
              </w:rPr>
              <w:t>/202</w:t>
            </w:r>
            <w:r w:rsidR="00DB62E8" w:rsidRPr="00F40BBC">
              <w:rPr>
                <w:b/>
                <w:sz w:val="26"/>
                <w:szCs w:val="26"/>
              </w:rPr>
              <w:t>1</w:t>
            </w:r>
          </w:p>
        </w:tc>
      </w:tr>
    </w:tbl>
    <w:p w14:paraId="53CAB1C6" w14:textId="77777777" w:rsidR="004D3B8A" w:rsidRPr="00F40BBC" w:rsidRDefault="004D3B8A" w:rsidP="00856A2D">
      <w:pPr>
        <w:spacing w:before="120" w:line="276" w:lineRule="auto"/>
        <w:jc w:val="center"/>
        <w:rPr>
          <w:b/>
          <w:bCs/>
          <w:sz w:val="26"/>
          <w:szCs w:val="26"/>
        </w:rPr>
      </w:pPr>
      <w:r w:rsidRPr="00F40BBC">
        <w:rPr>
          <w:b/>
          <w:bCs/>
          <w:sz w:val="26"/>
          <w:szCs w:val="26"/>
        </w:rPr>
        <w:t>H</w:t>
      </w:r>
      <w:r w:rsidRPr="00F40BBC">
        <w:rPr>
          <w:rFonts w:hint="eastAsia"/>
          <w:b/>
          <w:bCs/>
          <w:sz w:val="26"/>
          <w:szCs w:val="26"/>
        </w:rPr>
        <w:t>Ư</w:t>
      </w:r>
      <w:r w:rsidRPr="00F40BBC">
        <w:rPr>
          <w:b/>
          <w:bCs/>
          <w:sz w:val="26"/>
          <w:szCs w:val="26"/>
        </w:rPr>
        <w:t xml:space="preserve">ỚNG DẪN CHẤM </w:t>
      </w:r>
    </w:p>
    <w:p w14:paraId="1C2560F5" w14:textId="4299BFB0" w:rsidR="00923EA6" w:rsidRPr="00F40BBC" w:rsidRDefault="00C47470" w:rsidP="00BB68D5">
      <w:pPr>
        <w:autoSpaceDE w:val="0"/>
        <w:autoSpaceDN w:val="0"/>
        <w:adjustRightInd w:val="0"/>
        <w:spacing w:line="276" w:lineRule="auto"/>
        <w:jc w:val="both"/>
        <w:rPr>
          <w:b/>
          <w:caps/>
          <w:sz w:val="26"/>
          <w:szCs w:val="26"/>
        </w:rPr>
      </w:pPr>
      <w:r w:rsidRPr="00F40BBC">
        <w:rPr>
          <w:b/>
          <w:bCs/>
          <w:sz w:val="26"/>
          <w:szCs w:val="26"/>
        </w:rPr>
        <w:t>SECTION ONE</w:t>
      </w:r>
      <w:r w:rsidR="004D3B8A" w:rsidRPr="00F40BBC">
        <w:rPr>
          <w:b/>
          <w:bCs/>
          <w:sz w:val="26"/>
          <w:szCs w:val="26"/>
        </w:rPr>
        <w:t xml:space="preserve">: </w:t>
      </w:r>
      <w:r w:rsidR="004D3B8A" w:rsidRPr="00F40BBC">
        <w:rPr>
          <w:b/>
          <w:bCs/>
          <w:sz w:val="26"/>
          <w:szCs w:val="26"/>
          <w:lang w:val="en"/>
        </w:rPr>
        <w:t>LISTENING</w:t>
      </w:r>
      <w:r w:rsidR="00F40BBC" w:rsidRPr="00F40BBC">
        <w:rPr>
          <w:b/>
          <w:bCs/>
          <w:sz w:val="26"/>
          <w:szCs w:val="26"/>
          <w:lang w:val="en"/>
        </w:rPr>
        <w:t xml:space="preserve"> </w:t>
      </w:r>
      <w:r w:rsidR="00FA0F7E" w:rsidRPr="00F40BBC">
        <w:rPr>
          <w:b/>
          <w:caps/>
          <w:sz w:val="26"/>
          <w:szCs w:val="26"/>
        </w:rPr>
        <w:t>(2</w:t>
      </w:r>
      <w:r w:rsidR="00204D2B" w:rsidRPr="00F40BBC">
        <w:rPr>
          <w:b/>
          <w:caps/>
          <w:sz w:val="26"/>
          <w:szCs w:val="26"/>
        </w:rPr>
        <w:t>.0</w:t>
      </w:r>
      <w:r w:rsidR="002C3917" w:rsidRPr="00F40BBC">
        <w:rPr>
          <w:b/>
          <w:caps/>
          <w:sz w:val="26"/>
          <w:szCs w:val="26"/>
        </w:rPr>
        <w:t xml:space="preserve"> </w:t>
      </w:r>
      <w:r w:rsidR="00204D2B" w:rsidRPr="00F40BBC">
        <w:rPr>
          <w:b/>
          <w:sz w:val="26"/>
          <w:szCs w:val="26"/>
        </w:rPr>
        <w:t>đ</w:t>
      </w:r>
      <w:r w:rsidR="004D3B8A" w:rsidRPr="00F40BBC">
        <w:rPr>
          <w:b/>
          <w:caps/>
          <w:sz w:val="26"/>
          <w:szCs w:val="26"/>
        </w:rPr>
        <w:t>)</w:t>
      </w:r>
      <w:r w:rsidR="00923EA6" w:rsidRPr="00F40BBC">
        <w:rPr>
          <w:b/>
          <w:bCs/>
          <w:sz w:val="26"/>
          <w:szCs w:val="26"/>
        </w:rPr>
        <w:t xml:space="preserve"> </w:t>
      </w:r>
      <w:r w:rsidR="00F40BBC" w:rsidRPr="00F40BBC">
        <w:rPr>
          <w:b/>
          <w:i/>
          <w:sz w:val="26"/>
          <w:szCs w:val="26"/>
        </w:rPr>
        <w:t>(Mỗi câu làm đúng đạt 0.1 đ</w:t>
      </w:r>
      <w:r w:rsidR="00BB68D5" w:rsidRPr="00F40BBC">
        <w:rPr>
          <w:b/>
          <w:i/>
          <w:sz w:val="26"/>
          <w:szCs w:val="26"/>
        </w:rPr>
        <w:t>)</w:t>
      </w:r>
    </w:p>
    <w:tbl>
      <w:tblPr>
        <w:tblStyle w:val="TableGrid"/>
        <w:tblW w:w="97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3"/>
        <w:gridCol w:w="1623"/>
      </w:tblGrid>
      <w:tr w:rsidR="00F40BBC" w:rsidRPr="00F40BBC" w14:paraId="1F943D53" w14:textId="77777777" w:rsidTr="00856A2D">
        <w:tc>
          <w:tcPr>
            <w:tcW w:w="1623" w:type="dxa"/>
          </w:tcPr>
          <w:p w14:paraId="6CCFF79B" w14:textId="2139C589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iCs/>
                <w:sz w:val="26"/>
                <w:szCs w:val="26"/>
                <w:lang w:val="en-GB"/>
              </w:rPr>
              <w:t>PART 1.</w:t>
            </w:r>
            <w:r w:rsidRPr="00F40BBC">
              <w:rPr>
                <w:b/>
                <w:bCs/>
                <w:sz w:val="26"/>
                <w:szCs w:val="26"/>
              </w:rPr>
              <w:t xml:space="preserve"> </w:t>
            </w:r>
            <w:r w:rsidRPr="00F40BBC">
              <w:rPr>
                <w:b/>
                <w:i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23" w:type="dxa"/>
          </w:tcPr>
          <w:p w14:paraId="52CC40DA" w14:textId="246D6C03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1.A</w:t>
            </w:r>
          </w:p>
        </w:tc>
        <w:tc>
          <w:tcPr>
            <w:tcW w:w="1623" w:type="dxa"/>
          </w:tcPr>
          <w:p w14:paraId="00E0BAC6" w14:textId="14D56677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2.A</w:t>
            </w:r>
          </w:p>
        </w:tc>
        <w:tc>
          <w:tcPr>
            <w:tcW w:w="1623" w:type="dxa"/>
          </w:tcPr>
          <w:p w14:paraId="4869EDA9" w14:textId="59C89F9F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3.C</w:t>
            </w:r>
          </w:p>
        </w:tc>
        <w:tc>
          <w:tcPr>
            <w:tcW w:w="1623" w:type="dxa"/>
          </w:tcPr>
          <w:p w14:paraId="22CF3AEC" w14:textId="00A0800A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4.B</w:t>
            </w:r>
          </w:p>
        </w:tc>
        <w:tc>
          <w:tcPr>
            <w:tcW w:w="1623" w:type="dxa"/>
          </w:tcPr>
          <w:p w14:paraId="03143C77" w14:textId="285CBAFA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5.B</w:t>
            </w:r>
          </w:p>
        </w:tc>
      </w:tr>
      <w:tr w:rsidR="00BB68D5" w:rsidRPr="00F40BBC" w14:paraId="52E8B4DA" w14:textId="77777777" w:rsidTr="00856A2D">
        <w:tc>
          <w:tcPr>
            <w:tcW w:w="1623" w:type="dxa"/>
          </w:tcPr>
          <w:p w14:paraId="150154B9" w14:textId="5804BC96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iCs/>
                <w:sz w:val="26"/>
                <w:szCs w:val="26"/>
                <w:lang w:val="en-GB"/>
              </w:rPr>
              <w:t xml:space="preserve">PART 2.  </w:t>
            </w:r>
          </w:p>
        </w:tc>
        <w:tc>
          <w:tcPr>
            <w:tcW w:w="1623" w:type="dxa"/>
          </w:tcPr>
          <w:p w14:paraId="1C9E756E" w14:textId="583F4D46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6.T</w:t>
            </w:r>
          </w:p>
        </w:tc>
        <w:tc>
          <w:tcPr>
            <w:tcW w:w="1623" w:type="dxa"/>
          </w:tcPr>
          <w:p w14:paraId="060BC6FE" w14:textId="0F8469BF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7. F</w:t>
            </w:r>
          </w:p>
        </w:tc>
        <w:tc>
          <w:tcPr>
            <w:tcW w:w="1623" w:type="dxa"/>
          </w:tcPr>
          <w:p w14:paraId="0CDDC370" w14:textId="65D98CC4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8. T</w:t>
            </w:r>
          </w:p>
        </w:tc>
        <w:tc>
          <w:tcPr>
            <w:tcW w:w="1623" w:type="dxa"/>
          </w:tcPr>
          <w:p w14:paraId="329F45E7" w14:textId="65FA26E0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9. T</w:t>
            </w:r>
          </w:p>
        </w:tc>
        <w:tc>
          <w:tcPr>
            <w:tcW w:w="1623" w:type="dxa"/>
          </w:tcPr>
          <w:p w14:paraId="23497AD3" w14:textId="48B239E3" w:rsidR="00BB68D5" w:rsidRPr="00F40BBC" w:rsidRDefault="00BB68D5" w:rsidP="000F3B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bCs/>
                <w:sz w:val="26"/>
                <w:szCs w:val="26"/>
              </w:rPr>
              <w:t>10. F</w:t>
            </w:r>
          </w:p>
        </w:tc>
      </w:tr>
    </w:tbl>
    <w:p w14:paraId="4DA72C1D" w14:textId="77777777" w:rsidR="00BB68D5" w:rsidRPr="00F40BBC" w:rsidRDefault="00BB68D5" w:rsidP="000F3B88">
      <w:pPr>
        <w:spacing w:line="276" w:lineRule="auto"/>
        <w:contextualSpacing/>
        <w:rPr>
          <w:b/>
          <w:iCs/>
          <w:sz w:val="10"/>
          <w:szCs w:val="10"/>
          <w:lang w:val="en-GB"/>
        </w:rPr>
      </w:pPr>
    </w:p>
    <w:p w14:paraId="22E185BC" w14:textId="0C41E006" w:rsidR="00923EA6" w:rsidRPr="00F40BBC" w:rsidRDefault="00923EA6" w:rsidP="000F3B88">
      <w:pPr>
        <w:spacing w:line="276" w:lineRule="auto"/>
        <w:contextualSpacing/>
        <w:rPr>
          <w:b/>
          <w:iCs/>
          <w:sz w:val="10"/>
          <w:szCs w:val="10"/>
          <w:lang w:val="en-GB"/>
        </w:rPr>
      </w:pPr>
    </w:p>
    <w:tbl>
      <w:tblPr>
        <w:tblStyle w:val="TableGrid"/>
        <w:tblW w:w="97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3"/>
        <w:gridCol w:w="1623"/>
      </w:tblGrid>
      <w:tr w:rsidR="00F40BBC" w:rsidRPr="00F40BBC" w14:paraId="3EE097E0" w14:textId="05CC8D8A" w:rsidTr="00856A2D">
        <w:tc>
          <w:tcPr>
            <w:tcW w:w="1623" w:type="dxa"/>
            <w:vMerge w:val="restart"/>
          </w:tcPr>
          <w:p w14:paraId="69380FC0" w14:textId="77777777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</w:p>
          <w:p w14:paraId="26C127A5" w14:textId="77777777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</w:p>
          <w:p w14:paraId="09F2B399" w14:textId="563BF8AE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iCs/>
                <w:sz w:val="26"/>
                <w:szCs w:val="26"/>
                <w:lang w:val="en-GB"/>
              </w:rPr>
              <w:t>PART 3.</w:t>
            </w:r>
          </w:p>
        </w:tc>
        <w:tc>
          <w:tcPr>
            <w:tcW w:w="1623" w:type="dxa"/>
          </w:tcPr>
          <w:p w14:paraId="65075DDA" w14:textId="22ADE321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11.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brown paper bag</w:t>
            </w:r>
          </w:p>
        </w:tc>
        <w:tc>
          <w:tcPr>
            <w:tcW w:w="1623" w:type="dxa"/>
          </w:tcPr>
          <w:p w14:paraId="66A86BDB" w14:textId="03EF39C4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12.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(keeps it) fresher</w:t>
            </w:r>
          </w:p>
        </w:tc>
        <w:tc>
          <w:tcPr>
            <w:tcW w:w="1623" w:type="dxa"/>
          </w:tcPr>
          <w:p w14:paraId="663E8D78" w14:textId="0B87C057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13.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transport systems</w:t>
            </w:r>
          </w:p>
        </w:tc>
        <w:tc>
          <w:tcPr>
            <w:tcW w:w="1623" w:type="dxa"/>
          </w:tcPr>
          <w:p w14:paraId="08C6176E" w14:textId="71EA7C8E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14.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thrown away</w:t>
            </w:r>
          </w:p>
        </w:tc>
        <w:tc>
          <w:tcPr>
            <w:tcW w:w="1623" w:type="dxa"/>
          </w:tcPr>
          <w:p w14:paraId="327D7A7A" w14:textId="4BB94135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15.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drying out</w:t>
            </w:r>
          </w:p>
        </w:tc>
      </w:tr>
      <w:tr w:rsidR="00856A2D" w:rsidRPr="00F40BBC" w14:paraId="6F80B03F" w14:textId="30F09DBC" w:rsidTr="00856A2D">
        <w:tc>
          <w:tcPr>
            <w:tcW w:w="1623" w:type="dxa"/>
            <w:vMerge/>
          </w:tcPr>
          <w:p w14:paraId="42988059" w14:textId="54378212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</w:p>
        </w:tc>
        <w:tc>
          <w:tcPr>
            <w:tcW w:w="1623" w:type="dxa"/>
          </w:tcPr>
          <w:p w14:paraId="6294D419" w14:textId="1D075E34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16.</w:t>
            </w:r>
            <w:r w:rsidRPr="00F40BBC">
              <w:rPr>
                <w:sz w:val="26"/>
                <w:szCs w:val="26"/>
              </w:rPr>
              <w:t xml:space="preserve"> (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go) bad quickly</w:t>
            </w:r>
          </w:p>
        </w:tc>
        <w:tc>
          <w:tcPr>
            <w:tcW w:w="1623" w:type="dxa"/>
          </w:tcPr>
          <w:p w14:paraId="0299B49A" w14:textId="3EB5C376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17.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heavy</w:t>
            </w:r>
          </w:p>
        </w:tc>
        <w:tc>
          <w:tcPr>
            <w:tcW w:w="1623" w:type="dxa"/>
          </w:tcPr>
          <w:p w14:paraId="5E186626" w14:textId="77777777" w:rsidR="00856A2D" w:rsidRPr="00F40BBC" w:rsidRDefault="00856A2D" w:rsidP="00E52045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val="en-AU"/>
              </w:rPr>
            </w:pPr>
            <w:r w:rsidRPr="00F40BBC">
              <w:rPr>
                <w:b/>
                <w:sz w:val="26"/>
                <w:szCs w:val="26"/>
              </w:rPr>
              <w:t>18.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to break</w:t>
            </w:r>
          </w:p>
          <w:p w14:paraId="5DB2328A" w14:textId="77777777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</w:p>
        </w:tc>
        <w:tc>
          <w:tcPr>
            <w:tcW w:w="1623" w:type="dxa"/>
          </w:tcPr>
          <w:p w14:paraId="1849B3A0" w14:textId="6913A94D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>19.</w:t>
            </w:r>
            <w:r w:rsidRPr="00F40BBC">
              <w:rPr>
                <w:sz w:val="26"/>
                <w:szCs w:val="26"/>
              </w:rPr>
              <w:t xml:space="preserve">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long-lasting</w:t>
            </w:r>
          </w:p>
        </w:tc>
        <w:tc>
          <w:tcPr>
            <w:tcW w:w="1623" w:type="dxa"/>
          </w:tcPr>
          <w:p w14:paraId="5E7CC349" w14:textId="3252E596" w:rsidR="00856A2D" w:rsidRPr="00F40BBC" w:rsidRDefault="00856A2D" w:rsidP="00E52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6"/>
                <w:szCs w:val="26"/>
                <w:lang w:val="en-GB"/>
              </w:rPr>
            </w:pPr>
            <w:r w:rsidRPr="00F40BBC">
              <w:rPr>
                <w:b/>
                <w:sz w:val="26"/>
                <w:szCs w:val="26"/>
              </w:rPr>
              <w:t xml:space="preserve">20. </w:t>
            </w:r>
            <w:r w:rsidRPr="00F40BBC">
              <w:rPr>
                <w:rFonts w:eastAsiaTheme="minorHAnsi"/>
                <w:sz w:val="26"/>
                <w:szCs w:val="26"/>
                <w:lang w:val="en-AU"/>
              </w:rPr>
              <w:t>(much more)/(more) common</w:t>
            </w:r>
          </w:p>
        </w:tc>
      </w:tr>
    </w:tbl>
    <w:p w14:paraId="2B114429" w14:textId="77777777" w:rsidR="00923EA6" w:rsidRPr="00F40BBC" w:rsidRDefault="00923EA6" w:rsidP="000F3B88">
      <w:pPr>
        <w:autoSpaceDE w:val="0"/>
        <w:autoSpaceDN w:val="0"/>
        <w:adjustRightInd w:val="0"/>
        <w:spacing w:line="276" w:lineRule="auto"/>
        <w:jc w:val="both"/>
        <w:rPr>
          <w:b/>
          <w:caps/>
          <w:sz w:val="14"/>
          <w:szCs w:val="26"/>
        </w:rPr>
      </w:pPr>
    </w:p>
    <w:p w14:paraId="50709210" w14:textId="1AEA7554" w:rsidR="004076DC" w:rsidRPr="00F40BBC" w:rsidRDefault="007200D8" w:rsidP="000F3B88">
      <w:pPr>
        <w:spacing w:line="276" w:lineRule="auto"/>
        <w:jc w:val="both"/>
        <w:rPr>
          <w:b/>
          <w:sz w:val="26"/>
          <w:szCs w:val="26"/>
        </w:rPr>
      </w:pPr>
      <w:r w:rsidRPr="00F40BBC">
        <w:rPr>
          <w:b/>
          <w:sz w:val="26"/>
          <w:szCs w:val="26"/>
        </w:rPr>
        <w:t xml:space="preserve">SECTION TWO: LEXICO - </w:t>
      </w:r>
      <w:r w:rsidR="004076DC" w:rsidRPr="00F40BBC">
        <w:rPr>
          <w:b/>
          <w:sz w:val="26"/>
          <w:szCs w:val="26"/>
        </w:rPr>
        <w:t xml:space="preserve">GRAMMAR (3.0 </w:t>
      </w:r>
      <w:r w:rsidR="00960F12" w:rsidRPr="00F40BBC">
        <w:rPr>
          <w:b/>
          <w:sz w:val="26"/>
          <w:szCs w:val="26"/>
        </w:rPr>
        <w:t>đ</w:t>
      </w:r>
      <w:r w:rsidR="004076DC" w:rsidRPr="00F40BBC">
        <w:rPr>
          <w:b/>
          <w:sz w:val="26"/>
          <w:szCs w:val="26"/>
        </w:rPr>
        <w:t>)</w:t>
      </w:r>
      <w:r w:rsidR="00EC237B" w:rsidRPr="00F40BBC">
        <w:rPr>
          <w:b/>
          <w:sz w:val="26"/>
          <w:szCs w:val="26"/>
        </w:rPr>
        <w:t xml:space="preserve"> </w:t>
      </w:r>
      <w:r w:rsidR="00F40BBC" w:rsidRPr="00F40BBC">
        <w:rPr>
          <w:b/>
          <w:i/>
          <w:sz w:val="26"/>
          <w:szCs w:val="26"/>
        </w:rPr>
        <w:t>(Mỗi câu làm đúng đạt 0.1 đ</w:t>
      </w:r>
      <w:r w:rsidR="00EC237B" w:rsidRPr="00F40BBC">
        <w:rPr>
          <w:b/>
          <w:i/>
          <w:sz w:val="26"/>
          <w:szCs w:val="26"/>
        </w:rPr>
        <w:t>)</w:t>
      </w:r>
    </w:p>
    <w:p w14:paraId="29A35B19" w14:textId="77777777" w:rsidR="000F3B88" w:rsidRPr="00F40BBC" w:rsidRDefault="000F3B88" w:rsidP="000F3B88">
      <w:pPr>
        <w:spacing w:line="276" w:lineRule="auto"/>
        <w:jc w:val="both"/>
        <w:rPr>
          <w:b/>
          <w:bCs/>
          <w:sz w:val="10"/>
          <w:szCs w:val="26"/>
          <w:lang w:val="en"/>
        </w:rPr>
      </w:pPr>
    </w:p>
    <w:p w14:paraId="09A0605C" w14:textId="0972462F" w:rsidR="00FA0F7E" w:rsidRPr="00F40BBC" w:rsidRDefault="00FA0F7E" w:rsidP="000F3B88">
      <w:pPr>
        <w:spacing w:line="276" w:lineRule="auto"/>
        <w:jc w:val="both"/>
        <w:rPr>
          <w:b/>
          <w:i/>
          <w:sz w:val="26"/>
          <w:szCs w:val="26"/>
        </w:rPr>
      </w:pPr>
      <w:r w:rsidRPr="00F40BBC">
        <w:rPr>
          <w:b/>
          <w:bCs/>
          <w:sz w:val="26"/>
          <w:szCs w:val="26"/>
          <w:lang w:val="en"/>
        </w:rPr>
        <w:t xml:space="preserve">PART 1. </w:t>
      </w:r>
      <w:r w:rsidRPr="00F40BBC">
        <w:rPr>
          <w:b/>
          <w:bCs/>
          <w:iCs/>
          <w:sz w:val="26"/>
          <w:szCs w:val="26"/>
          <w:lang w:val="en"/>
        </w:rPr>
        <w:t>(1.</w:t>
      </w:r>
      <w:r w:rsidR="00856A2D" w:rsidRPr="00F40BBC">
        <w:rPr>
          <w:b/>
          <w:bCs/>
          <w:iCs/>
          <w:sz w:val="26"/>
          <w:szCs w:val="26"/>
          <w:lang w:val="en"/>
        </w:rPr>
        <w:t>2</w:t>
      </w:r>
      <w:r w:rsidRPr="00F40BBC">
        <w:rPr>
          <w:b/>
          <w:bCs/>
          <w:iCs/>
          <w:sz w:val="26"/>
          <w:szCs w:val="26"/>
          <w:lang w:val="en"/>
        </w:rPr>
        <w:t xml:space="preserve"> đ)</w:t>
      </w:r>
      <w:r w:rsidRPr="00F40BBC">
        <w:rPr>
          <w:b/>
          <w:bCs/>
          <w:sz w:val="26"/>
          <w:szCs w:val="26"/>
          <w:lang w:val="en"/>
        </w:rPr>
        <w:t xml:space="preserve"> </w:t>
      </w:r>
    </w:p>
    <w:tbl>
      <w:tblPr>
        <w:tblW w:w="85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9"/>
        <w:gridCol w:w="658"/>
        <w:gridCol w:w="659"/>
        <w:gridCol w:w="659"/>
        <w:gridCol w:w="659"/>
        <w:gridCol w:w="659"/>
        <w:gridCol w:w="659"/>
        <w:gridCol w:w="659"/>
        <w:gridCol w:w="659"/>
        <w:gridCol w:w="659"/>
        <w:gridCol w:w="664"/>
        <w:gridCol w:w="664"/>
        <w:gridCol w:w="664"/>
      </w:tblGrid>
      <w:tr w:rsidR="00F40BBC" w:rsidRPr="00F40BBC" w14:paraId="078884A3" w14:textId="77777777" w:rsidTr="00856A2D">
        <w:trPr>
          <w:trHeight w:val="304"/>
        </w:trPr>
        <w:tc>
          <w:tcPr>
            <w:tcW w:w="659" w:type="dxa"/>
            <w:shd w:val="clear" w:color="auto" w:fill="auto"/>
          </w:tcPr>
          <w:p w14:paraId="689D5627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14:paraId="76FF00DD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14:paraId="2FD1114D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14:paraId="029189EC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 w14:paraId="2464D922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9" w:type="dxa"/>
            <w:shd w:val="clear" w:color="auto" w:fill="auto"/>
          </w:tcPr>
          <w:p w14:paraId="4BEAC23F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9" w:type="dxa"/>
            <w:shd w:val="clear" w:color="auto" w:fill="auto"/>
          </w:tcPr>
          <w:p w14:paraId="082AD404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59" w:type="dxa"/>
            <w:shd w:val="clear" w:color="auto" w:fill="auto"/>
          </w:tcPr>
          <w:p w14:paraId="6E144ADB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59" w:type="dxa"/>
            <w:shd w:val="clear" w:color="auto" w:fill="auto"/>
          </w:tcPr>
          <w:p w14:paraId="1B88B69C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59" w:type="dxa"/>
            <w:shd w:val="clear" w:color="auto" w:fill="auto"/>
          </w:tcPr>
          <w:p w14:paraId="66D24CAC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14:paraId="2CD43FB2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14:paraId="659C6801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64" w:type="dxa"/>
            <w:shd w:val="clear" w:color="auto" w:fill="auto"/>
          </w:tcPr>
          <w:p w14:paraId="3C4ECE1F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12</w:t>
            </w:r>
          </w:p>
        </w:tc>
      </w:tr>
      <w:tr w:rsidR="000F3B88" w:rsidRPr="00F40BBC" w14:paraId="11801C75" w14:textId="77777777" w:rsidTr="00856A2D">
        <w:trPr>
          <w:trHeight w:val="281"/>
        </w:trPr>
        <w:tc>
          <w:tcPr>
            <w:tcW w:w="659" w:type="dxa"/>
            <w:shd w:val="clear" w:color="auto" w:fill="auto"/>
          </w:tcPr>
          <w:p w14:paraId="1B55234E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A</w:t>
            </w:r>
          </w:p>
        </w:tc>
        <w:tc>
          <w:tcPr>
            <w:tcW w:w="658" w:type="dxa"/>
            <w:shd w:val="clear" w:color="auto" w:fill="auto"/>
          </w:tcPr>
          <w:p w14:paraId="2C3822C1" w14:textId="6C83E80E" w:rsidR="003F6DB0" w:rsidRPr="00F40BBC" w:rsidRDefault="002064C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59" w:type="dxa"/>
            <w:shd w:val="clear" w:color="auto" w:fill="auto"/>
          </w:tcPr>
          <w:p w14:paraId="009A2188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59" w:type="dxa"/>
            <w:shd w:val="clear" w:color="auto" w:fill="auto"/>
          </w:tcPr>
          <w:p w14:paraId="34050299" w14:textId="6F0E48EF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59" w:type="dxa"/>
            <w:shd w:val="clear" w:color="auto" w:fill="auto"/>
          </w:tcPr>
          <w:p w14:paraId="3F417728" w14:textId="62814FD4" w:rsidR="003F6DB0" w:rsidRPr="00F40BBC" w:rsidRDefault="00B939A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59" w:type="dxa"/>
            <w:shd w:val="clear" w:color="auto" w:fill="auto"/>
          </w:tcPr>
          <w:p w14:paraId="4D851B20" w14:textId="2B9F47CC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59" w:type="dxa"/>
            <w:shd w:val="clear" w:color="auto" w:fill="auto"/>
          </w:tcPr>
          <w:p w14:paraId="066E77D7" w14:textId="3B13C84E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59" w:type="dxa"/>
            <w:shd w:val="clear" w:color="auto" w:fill="auto"/>
          </w:tcPr>
          <w:p w14:paraId="56F82515" w14:textId="4C285FD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59" w:type="dxa"/>
            <w:shd w:val="clear" w:color="auto" w:fill="auto"/>
          </w:tcPr>
          <w:p w14:paraId="08B37664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59" w:type="dxa"/>
            <w:shd w:val="clear" w:color="auto" w:fill="auto"/>
          </w:tcPr>
          <w:p w14:paraId="67D1930C" w14:textId="24E650D2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64" w:type="dxa"/>
            <w:shd w:val="clear" w:color="auto" w:fill="auto"/>
          </w:tcPr>
          <w:p w14:paraId="6E032074" w14:textId="05548F80" w:rsidR="003F6DB0" w:rsidRPr="00F40BBC" w:rsidRDefault="0083323B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64" w:type="dxa"/>
            <w:shd w:val="clear" w:color="auto" w:fill="auto"/>
          </w:tcPr>
          <w:p w14:paraId="0900EDF7" w14:textId="77777777" w:rsidR="003F6DB0" w:rsidRPr="00F40BBC" w:rsidRDefault="003F6DB0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64" w:type="dxa"/>
            <w:shd w:val="clear" w:color="auto" w:fill="auto"/>
          </w:tcPr>
          <w:p w14:paraId="03B5DEE5" w14:textId="7EB9F146" w:rsidR="003F6DB0" w:rsidRPr="00F40BBC" w:rsidRDefault="0083323B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A</w:t>
            </w:r>
          </w:p>
        </w:tc>
      </w:tr>
    </w:tbl>
    <w:p w14:paraId="59B6B0D4" w14:textId="77777777" w:rsidR="000F3B88" w:rsidRPr="00F40BBC" w:rsidRDefault="000F3B88" w:rsidP="000F3B88">
      <w:pPr>
        <w:spacing w:line="276" w:lineRule="auto"/>
        <w:jc w:val="both"/>
        <w:rPr>
          <w:b/>
          <w:bCs/>
          <w:sz w:val="10"/>
          <w:szCs w:val="26"/>
          <w:lang w:val="en"/>
        </w:rPr>
      </w:pPr>
    </w:p>
    <w:p w14:paraId="30FA9AF9" w14:textId="77777777" w:rsidR="00EC237B" w:rsidRPr="00F40BBC" w:rsidRDefault="00EC237B" w:rsidP="000F3B88">
      <w:pPr>
        <w:spacing w:line="276" w:lineRule="auto"/>
        <w:jc w:val="both"/>
        <w:rPr>
          <w:b/>
          <w:i/>
          <w:sz w:val="10"/>
          <w:szCs w:val="26"/>
        </w:rPr>
      </w:pP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67"/>
        <w:gridCol w:w="1567"/>
      </w:tblGrid>
      <w:tr w:rsidR="00F40BBC" w:rsidRPr="00F40BBC" w14:paraId="56490AED" w14:textId="21FB2546" w:rsidTr="00856A2D">
        <w:tc>
          <w:tcPr>
            <w:tcW w:w="1985" w:type="dxa"/>
          </w:tcPr>
          <w:p w14:paraId="272C45A0" w14:textId="0E60B863" w:rsidR="00EC237B" w:rsidRPr="00F40BBC" w:rsidRDefault="00EC237B" w:rsidP="000F3B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0BBC">
              <w:rPr>
                <w:b/>
                <w:bCs/>
                <w:sz w:val="26"/>
                <w:szCs w:val="26"/>
                <w:lang w:val="en"/>
              </w:rPr>
              <w:t>PART 2.</w:t>
            </w:r>
            <w:r w:rsidR="00856A2D" w:rsidRPr="00F40BBC">
              <w:rPr>
                <w:b/>
                <w:bCs/>
                <w:sz w:val="26"/>
                <w:szCs w:val="26"/>
                <w:lang w:val="en"/>
              </w:rPr>
              <w:t xml:space="preserve"> (0.2 </w:t>
            </w:r>
            <w:r w:rsidR="00856A2D" w:rsidRPr="00F40BBC">
              <w:rPr>
                <w:b/>
                <w:bCs/>
                <w:iCs/>
                <w:sz w:val="26"/>
                <w:szCs w:val="26"/>
                <w:lang w:val="en"/>
              </w:rPr>
              <w:t>đ)</w:t>
            </w:r>
          </w:p>
        </w:tc>
        <w:tc>
          <w:tcPr>
            <w:tcW w:w="1567" w:type="dxa"/>
          </w:tcPr>
          <w:p w14:paraId="6877DBF8" w14:textId="2E4042C0" w:rsidR="00EC237B" w:rsidRPr="00F40BBC" w:rsidRDefault="00EC237B" w:rsidP="000F3B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0BBC">
              <w:rPr>
                <w:b/>
                <w:bCs/>
                <w:sz w:val="26"/>
                <w:szCs w:val="26"/>
              </w:rPr>
              <w:t>1. C</w:t>
            </w:r>
          </w:p>
        </w:tc>
        <w:tc>
          <w:tcPr>
            <w:tcW w:w="1567" w:type="dxa"/>
          </w:tcPr>
          <w:p w14:paraId="593EB8EC" w14:textId="6FB809A5" w:rsidR="00EC237B" w:rsidRPr="00F40BBC" w:rsidRDefault="00EC237B" w:rsidP="000F3B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0BBC">
              <w:rPr>
                <w:b/>
                <w:bCs/>
                <w:sz w:val="26"/>
                <w:szCs w:val="26"/>
              </w:rPr>
              <w:t>2. B</w:t>
            </w:r>
          </w:p>
        </w:tc>
      </w:tr>
      <w:tr w:rsidR="00F40BBC" w:rsidRPr="00F40BBC" w14:paraId="602A01D5" w14:textId="1B8441AF" w:rsidTr="00856A2D">
        <w:tc>
          <w:tcPr>
            <w:tcW w:w="1985" w:type="dxa"/>
          </w:tcPr>
          <w:p w14:paraId="4B351418" w14:textId="3C681C44" w:rsidR="00EC237B" w:rsidRPr="00F40BBC" w:rsidRDefault="00EC237B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bCs/>
                <w:sz w:val="26"/>
                <w:szCs w:val="26"/>
                <w:lang w:val="en"/>
              </w:rPr>
              <w:t>PART 3.</w:t>
            </w:r>
            <w:r w:rsidR="00856A2D" w:rsidRPr="00F40BBC">
              <w:rPr>
                <w:b/>
                <w:bCs/>
                <w:sz w:val="26"/>
                <w:szCs w:val="26"/>
                <w:lang w:val="en"/>
              </w:rPr>
              <w:t xml:space="preserve"> (0.2 </w:t>
            </w:r>
            <w:r w:rsidR="00856A2D" w:rsidRPr="00F40BBC">
              <w:rPr>
                <w:b/>
                <w:bCs/>
                <w:iCs/>
                <w:sz w:val="26"/>
                <w:szCs w:val="26"/>
                <w:lang w:val="en"/>
              </w:rPr>
              <w:t>đ)</w:t>
            </w:r>
          </w:p>
        </w:tc>
        <w:tc>
          <w:tcPr>
            <w:tcW w:w="1567" w:type="dxa"/>
          </w:tcPr>
          <w:p w14:paraId="4E50A912" w14:textId="40BBCDB8" w:rsidR="00EC237B" w:rsidRPr="00F40BBC" w:rsidRDefault="00EC237B" w:rsidP="000F3B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0BBC">
              <w:rPr>
                <w:b/>
                <w:bCs/>
                <w:sz w:val="26"/>
                <w:szCs w:val="26"/>
              </w:rPr>
              <w:t>1. D</w:t>
            </w:r>
          </w:p>
        </w:tc>
        <w:tc>
          <w:tcPr>
            <w:tcW w:w="1567" w:type="dxa"/>
          </w:tcPr>
          <w:p w14:paraId="0772F4E7" w14:textId="3EB2347C" w:rsidR="00EC237B" w:rsidRPr="00F40BBC" w:rsidRDefault="00EC237B" w:rsidP="000F3B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0BBC">
              <w:rPr>
                <w:b/>
                <w:bCs/>
                <w:sz w:val="26"/>
                <w:szCs w:val="26"/>
              </w:rPr>
              <w:t>2. A</w:t>
            </w:r>
          </w:p>
        </w:tc>
      </w:tr>
    </w:tbl>
    <w:p w14:paraId="3C64E024" w14:textId="77777777" w:rsidR="000F3B88" w:rsidRPr="00F40BBC" w:rsidRDefault="000F3B88" w:rsidP="000F3B88">
      <w:pPr>
        <w:spacing w:line="276" w:lineRule="auto"/>
        <w:jc w:val="both"/>
        <w:rPr>
          <w:b/>
          <w:bCs/>
          <w:sz w:val="10"/>
          <w:szCs w:val="26"/>
          <w:lang w:val="en"/>
        </w:rPr>
      </w:pPr>
    </w:p>
    <w:p w14:paraId="0601D54B" w14:textId="3D9AE9FE" w:rsidR="00A32D14" w:rsidRPr="00F40BBC" w:rsidRDefault="00A32D14" w:rsidP="00A32D14">
      <w:pPr>
        <w:spacing w:line="276" w:lineRule="auto"/>
        <w:jc w:val="both"/>
        <w:rPr>
          <w:b/>
          <w:i/>
          <w:sz w:val="26"/>
          <w:szCs w:val="26"/>
        </w:rPr>
      </w:pPr>
      <w:r w:rsidRPr="00F40BBC">
        <w:rPr>
          <w:b/>
          <w:bCs/>
          <w:sz w:val="26"/>
          <w:szCs w:val="26"/>
          <w:lang w:val="en"/>
        </w:rPr>
        <w:t xml:space="preserve">PART </w:t>
      </w:r>
      <w:r>
        <w:rPr>
          <w:b/>
          <w:bCs/>
          <w:sz w:val="26"/>
          <w:szCs w:val="26"/>
          <w:lang w:val="en"/>
        </w:rPr>
        <w:t>4</w:t>
      </w:r>
      <w:r w:rsidRPr="00F40BBC">
        <w:rPr>
          <w:b/>
          <w:bCs/>
          <w:sz w:val="26"/>
          <w:szCs w:val="26"/>
          <w:lang w:val="en"/>
        </w:rPr>
        <w:t xml:space="preserve">.  </w:t>
      </w:r>
      <w:r w:rsidRPr="00F40BBC">
        <w:rPr>
          <w:b/>
          <w:sz w:val="26"/>
          <w:szCs w:val="26"/>
        </w:rPr>
        <w:t>(0.8 đ)</w:t>
      </w:r>
    </w:p>
    <w:p w14:paraId="0F605EEA" w14:textId="77777777" w:rsidR="00A32D14" w:rsidRPr="00F40BBC" w:rsidRDefault="00A32D14" w:rsidP="00A32D14">
      <w:pPr>
        <w:spacing w:line="276" w:lineRule="auto"/>
        <w:jc w:val="both"/>
        <w:rPr>
          <w:b/>
          <w:i/>
          <w:sz w:val="10"/>
          <w:szCs w:val="10"/>
        </w:rPr>
      </w:pPr>
    </w:p>
    <w:tbl>
      <w:tblPr>
        <w:tblW w:w="98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4"/>
      </w:tblGrid>
      <w:tr w:rsidR="00A32D14" w:rsidRPr="00F40BBC" w14:paraId="690F669F" w14:textId="77777777" w:rsidTr="00CB741E">
        <w:trPr>
          <w:trHeight w:val="419"/>
        </w:trPr>
        <w:tc>
          <w:tcPr>
            <w:tcW w:w="3283" w:type="dxa"/>
            <w:shd w:val="clear" w:color="auto" w:fill="auto"/>
          </w:tcPr>
          <w:p w14:paraId="7F25E11D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0. flowerless</w:t>
            </w:r>
          </w:p>
        </w:tc>
        <w:tc>
          <w:tcPr>
            <w:tcW w:w="3283" w:type="dxa"/>
            <w:shd w:val="clear" w:color="auto" w:fill="auto"/>
          </w:tcPr>
          <w:p w14:paraId="6B3A18E2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1. </w:t>
            </w:r>
            <w:r w:rsidRPr="00F40BBC">
              <w:rPr>
                <w:b/>
                <w:sz w:val="26"/>
                <w:szCs w:val="26"/>
                <w:lang w:val="en-GB" w:eastAsia="en-GB"/>
              </w:rPr>
              <w:t>COMPOSED</w:t>
            </w:r>
          </w:p>
        </w:tc>
        <w:tc>
          <w:tcPr>
            <w:tcW w:w="3284" w:type="dxa"/>
            <w:shd w:val="clear" w:color="auto" w:fill="auto"/>
          </w:tcPr>
          <w:p w14:paraId="2ED97FFA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2. </w:t>
            </w:r>
            <w:r w:rsidRPr="00F40BBC">
              <w:rPr>
                <w:b/>
                <w:sz w:val="26"/>
                <w:szCs w:val="26"/>
                <w:lang w:val="en-GB" w:eastAsia="en-GB"/>
              </w:rPr>
              <w:t>PRODUCE</w:t>
            </w:r>
          </w:p>
        </w:tc>
      </w:tr>
      <w:tr w:rsidR="00A32D14" w:rsidRPr="00F40BBC" w14:paraId="3DC85877" w14:textId="77777777" w:rsidTr="00CB741E">
        <w:trPr>
          <w:trHeight w:val="419"/>
        </w:trPr>
        <w:tc>
          <w:tcPr>
            <w:tcW w:w="3283" w:type="dxa"/>
            <w:shd w:val="clear" w:color="auto" w:fill="auto"/>
          </w:tcPr>
          <w:p w14:paraId="0EE0C293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3. FUNGUS</w:t>
            </w:r>
          </w:p>
        </w:tc>
        <w:tc>
          <w:tcPr>
            <w:tcW w:w="3283" w:type="dxa"/>
            <w:shd w:val="clear" w:color="auto" w:fill="auto"/>
          </w:tcPr>
          <w:p w14:paraId="5F952897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4. </w:t>
            </w:r>
            <w:r w:rsidRPr="00F40BBC">
              <w:rPr>
                <w:b/>
                <w:sz w:val="26"/>
                <w:szCs w:val="26"/>
                <w:lang w:val="en-GB" w:eastAsia="en-GB"/>
              </w:rPr>
              <w:t>ABSORBS</w:t>
            </w:r>
          </w:p>
        </w:tc>
        <w:tc>
          <w:tcPr>
            <w:tcW w:w="3284" w:type="dxa"/>
            <w:shd w:val="clear" w:color="auto" w:fill="auto"/>
          </w:tcPr>
          <w:p w14:paraId="7843029E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5. </w:t>
            </w:r>
            <w:r w:rsidRPr="00F40BBC">
              <w:rPr>
                <w:b/>
                <w:sz w:val="26"/>
                <w:szCs w:val="26"/>
                <w:lang w:val="en-GB" w:eastAsia="en-GB"/>
              </w:rPr>
              <w:t>DISSIMILAR</w:t>
            </w:r>
          </w:p>
        </w:tc>
      </w:tr>
      <w:tr w:rsidR="00A32D14" w:rsidRPr="00F40BBC" w14:paraId="2B423917" w14:textId="77777777" w:rsidTr="00CB741E">
        <w:trPr>
          <w:trHeight w:val="433"/>
        </w:trPr>
        <w:tc>
          <w:tcPr>
            <w:tcW w:w="3283" w:type="dxa"/>
            <w:shd w:val="clear" w:color="auto" w:fill="auto"/>
          </w:tcPr>
          <w:p w14:paraId="49F6AAD1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6.</w:t>
            </w:r>
            <w:r w:rsidRPr="00F40BBC">
              <w:rPr>
                <w:b/>
                <w:sz w:val="26"/>
                <w:szCs w:val="26"/>
                <w:lang w:val="en-GB" w:eastAsia="en-GB"/>
              </w:rPr>
              <w:t xml:space="preserve"> SHARING</w:t>
            </w:r>
          </w:p>
        </w:tc>
        <w:tc>
          <w:tcPr>
            <w:tcW w:w="3283" w:type="dxa"/>
            <w:shd w:val="clear" w:color="auto" w:fill="auto"/>
          </w:tcPr>
          <w:p w14:paraId="1703E8BF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7. </w:t>
            </w:r>
            <w:r w:rsidRPr="00F40BBC">
              <w:rPr>
                <w:b/>
                <w:sz w:val="26"/>
                <w:szCs w:val="26"/>
                <w:lang w:val="en-GB" w:eastAsia="en-GB"/>
              </w:rPr>
              <w:t>UNLIKELY</w:t>
            </w:r>
          </w:p>
        </w:tc>
        <w:tc>
          <w:tcPr>
            <w:tcW w:w="3284" w:type="dxa"/>
            <w:shd w:val="clear" w:color="auto" w:fill="auto"/>
          </w:tcPr>
          <w:p w14:paraId="0C04B28B" w14:textId="77777777" w:rsidR="00A32D14" w:rsidRPr="00F40BBC" w:rsidRDefault="00A32D14" w:rsidP="00CB741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8. </w:t>
            </w:r>
            <w:r w:rsidRPr="00F40BBC">
              <w:rPr>
                <w:b/>
                <w:sz w:val="26"/>
                <w:szCs w:val="26"/>
                <w:lang w:val="en-GB" w:eastAsia="en-GB"/>
              </w:rPr>
              <w:t>COASTAL</w:t>
            </w:r>
          </w:p>
        </w:tc>
      </w:tr>
    </w:tbl>
    <w:p w14:paraId="46951FE5" w14:textId="484B261C" w:rsidR="004076DC" w:rsidRPr="00F40BBC" w:rsidRDefault="004076DC" w:rsidP="000F3B88">
      <w:pPr>
        <w:spacing w:line="276" w:lineRule="auto"/>
        <w:jc w:val="both"/>
        <w:rPr>
          <w:b/>
          <w:i/>
          <w:sz w:val="26"/>
          <w:szCs w:val="26"/>
        </w:rPr>
      </w:pPr>
      <w:r w:rsidRPr="00F40BBC">
        <w:rPr>
          <w:b/>
          <w:bCs/>
          <w:sz w:val="26"/>
          <w:szCs w:val="26"/>
          <w:lang w:val="en"/>
        </w:rPr>
        <w:t xml:space="preserve">PART </w:t>
      </w:r>
      <w:r w:rsidR="00A32D14">
        <w:rPr>
          <w:b/>
          <w:bCs/>
          <w:sz w:val="26"/>
          <w:szCs w:val="26"/>
          <w:lang w:val="en"/>
        </w:rPr>
        <w:t>5</w:t>
      </w:r>
      <w:r w:rsidR="00F40BBC" w:rsidRPr="00F40BBC">
        <w:rPr>
          <w:b/>
          <w:bCs/>
          <w:sz w:val="26"/>
          <w:szCs w:val="26"/>
          <w:lang w:val="en"/>
        </w:rPr>
        <w:t xml:space="preserve">. </w:t>
      </w:r>
      <w:r w:rsidR="00FA0F7E" w:rsidRPr="00F40BBC">
        <w:rPr>
          <w:b/>
          <w:bCs/>
          <w:iCs/>
          <w:sz w:val="26"/>
          <w:szCs w:val="26"/>
          <w:lang w:val="en"/>
        </w:rPr>
        <w:t>(0.6</w:t>
      </w:r>
      <w:r w:rsidR="002C3917" w:rsidRPr="00F40BBC">
        <w:rPr>
          <w:b/>
          <w:bCs/>
          <w:iCs/>
          <w:sz w:val="26"/>
          <w:szCs w:val="26"/>
          <w:lang w:val="en"/>
        </w:rPr>
        <w:t xml:space="preserve"> </w:t>
      </w:r>
      <w:r w:rsidR="00FA0F7E" w:rsidRPr="00F40BBC">
        <w:rPr>
          <w:b/>
          <w:bCs/>
          <w:iCs/>
          <w:sz w:val="26"/>
          <w:szCs w:val="26"/>
          <w:lang w:val="en"/>
        </w:rPr>
        <w:t>đ</w:t>
      </w:r>
      <w:r w:rsidR="00856A2D" w:rsidRPr="00F40BBC">
        <w:rPr>
          <w:b/>
          <w:bCs/>
          <w:iCs/>
          <w:sz w:val="26"/>
          <w:szCs w:val="26"/>
          <w:lang w:val="en"/>
        </w:rPr>
        <w:t>)</w:t>
      </w: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733"/>
        <w:gridCol w:w="2945"/>
        <w:gridCol w:w="3827"/>
      </w:tblGrid>
      <w:tr w:rsidR="00F40BBC" w:rsidRPr="00F40BBC" w14:paraId="378D533E" w14:textId="77777777" w:rsidTr="000F3B88">
        <w:trPr>
          <w:trHeight w:val="22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5CF13" w14:textId="77777777" w:rsidR="00F62D76" w:rsidRPr="00F40BBC" w:rsidRDefault="00F62D76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Questions</w:t>
            </w:r>
          </w:p>
        </w:tc>
        <w:tc>
          <w:tcPr>
            <w:tcW w:w="17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5E3DE" w14:textId="77777777" w:rsidR="00F62D76" w:rsidRPr="00F40BBC" w:rsidRDefault="00F62D76" w:rsidP="000F3B88">
            <w:pPr>
              <w:spacing w:line="276" w:lineRule="auto"/>
              <w:ind w:left="100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Line</w:t>
            </w:r>
          </w:p>
        </w:tc>
        <w:tc>
          <w:tcPr>
            <w:tcW w:w="29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39EED" w14:textId="77777777" w:rsidR="00F62D76" w:rsidRPr="00F40BBC" w:rsidRDefault="00F62D76" w:rsidP="000F3B88">
            <w:pPr>
              <w:spacing w:line="276" w:lineRule="auto"/>
              <w:ind w:left="100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Mistakes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4DDCA" w14:textId="77777777" w:rsidR="00F62D76" w:rsidRPr="00F40BBC" w:rsidRDefault="00F62D76" w:rsidP="000F3B88">
            <w:pPr>
              <w:spacing w:line="276" w:lineRule="auto"/>
              <w:ind w:left="80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Correction</w:t>
            </w:r>
          </w:p>
        </w:tc>
      </w:tr>
      <w:tr w:rsidR="00F40BBC" w:rsidRPr="00F40BBC" w14:paraId="43B41FF9" w14:textId="77777777" w:rsidTr="000F3B88">
        <w:trPr>
          <w:trHeight w:val="2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4897" w14:textId="77777777" w:rsidR="00F62D76" w:rsidRPr="00F40BBC" w:rsidRDefault="00F62D76" w:rsidP="000F3B8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A53F" w14:textId="77777777" w:rsidR="00F62D76" w:rsidRPr="00F40BBC" w:rsidRDefault="00F62D76" w:rsidP="000F3B88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13F0" w14:textId="77777777" w:rsidR="00F62D76" w:rsidRPr="00F40BBC" w:rsidRDefault="00F62D76" w:rsidP="0066082F">
            <w:pPr>
              <w:spacing w:line="276" w:lineRule="auto"/>
              <w:ind w:left="1088"/>
              <w:rPr>
                <w:sz w:val="26"/>
                <w:szCs w:val="26"/>
              </w:rPr>
            </w:pPr>
            <w:r w:rsidRPr="00F40BBC">
              <w:rPr>
                <w:rFonts w:eastAsia="Calibri"/>
                <w:sz w:val="26"/>
                <w:szCs w:val="26"/>
              </w:rPr>
              <w:t>creates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C4EB" w14:textId="77777777" w:rsidR="00F62D76" w:rsidRPr="00F40BBC" w:rsidRDefault="00F62D76" w:rsidP="0066082F">
            <w:pPr>
              <w:spacing w:line="276" w:lineRule="auto"/>
              <w:ind w:left="1404"/>
              <w:rPr>
                <w:sz w:val="26"/>
                <w:szCs w:val="26"/>
              </w:rPr>
            </w:pPr>
            <w:r w:rsidRPr="00F40BBC">
              <w:rPr>
                <w:rFonts w:eastAsia="Calibri"/>
                <w:sz w:val="26"/>
                <w:szCs w:val="26"/>
              </w:rPr>
              <w:t>create</w:t>
            </w:r>
          </w:p>
        </w:tc>
      </w:tr>
      <w:tr w:rsidR="00F40BBC" w:rsidRPr="00F40BBC" w14:paraId="56A623EE" w14:textId="77777777" w:rsidTr="000F3B88">
        <w:trPr>
          <w:trHeight w:val="2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9DC1" w14:textId="77777777" w:rsidR="00F62D76" w:rsidRPr="00F40BBC" w:rsidRDefault="00F62D76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CE0E" w14:textId="3AA276CB" w:rsidR="00F62D76" w:rsidRPr="00F40BBC" w:rsidRDefault="00E36FCA" w:rsidP="000F3B8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B9DD" w14:textId="29D1EBC4" w:rsidR="00F62D76" w:rsidRPr="00F40BBC" w:rsidRDefault="00260714" w:rsidP="0066082F">
            <w:pPr>
              <w:spacing w:line="276" w:lineRule="auto"/>
              <w:ind w:left="1088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from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37C4" w14:textId="5E186A1F" w:rsidR="00F62D76" w:rsidRPr="00F40BBC" w:rsidRDefault="00260714" w:rsidP="0066082F">
            <w:pPr>
              <w:spacing w:line="276" w:lineRule="auto"/>
              <w:ind w:left="1404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in</w:t>
            </w:r>
          </w:p>
        </w:tc>
      </w:tr>
      <w:tr w:rsidR="00F40BBC" w:rsidRPr="00F40BBC" w14:paraId="6E899963" w14:textId="77777777" w:rsidTr="000F3B88">
        <w:trPr>
          <w:trHeight w:val="2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BA4B" w14:textId="77777777" w:rsidR="00F62D76" w:rsidRPr="00F40BBC" w:rsidRDefault="00F62D76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9A67" w14:textId="4E80068F" w:rsidR="00F62D76" w:rsidRPr="00F40BBC" w:rsidRDefault="00E36FCA" w:rsidP="000F3B8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29A7" w14:textId="5E82237E" w:rsidR="00F62D76" w:rsidRPr="00F40BBC" w:rsidRDefault="00260714" w:rsidP="0066082F">
            <w:pPr>
              <w:spacing w:line="276" w:lineRule="auto"/>
              <w:ind w:left="1088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little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A30B" w14:textId="105AC3BF" w:rsidR="00F62D76" w:rsidRPr="00F40BBC" w:rsidRDefault="00260714" w:rsidP="0066082F">
            <w:pPr>
              <w:spacing w:line="276" w:lineRule="auto"/>
              <w:ind w:left="1404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few</w:t>
            </w:r>
          </w:p>
        </w:tc>
      </w:tr>
      <w:tr w:rsidR="00F40BBC" w:rsidRPr="00F40BBC" w14:paraId="5F45ACFE" w14:textId="77777777" w:rsidTr="000F3B88">
        <w:trPr>
          <w:trHeight w:val="2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9DCF" w14:textId="77777777" w:rsidR="00F62D76" w:rsidRPr="00F40BBC" w:rsidRDefault="00F62D76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0317" w14:textId="4FCB7FB9" w:rsidR="00F62D76" w:rsidRPr="00F40BBC" w:rsidRDefault="00A32D14" w:rsidP="000F3B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4A9E" w14:textId="70B69F0B" w:rsidR="00F62D76" w:rsidRPr="00F40BBC" w:rsidRDefault="00260714" w:rsidP="0066082F">
            <w:pPr>
              <w:spacing w:line="276" w:lineRule="auto"/>
              <w:ind w:left="1088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suffered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7141" w14:textId="0C2D452E" w:rsidR="00F62D76" w:rsidRPr="00F40BBC" w:rsidRDefault="00260714" w:rsidP="0066082F">
            <w:pPr>
              <w:spacing w:line="276" w:lineRule="auto"/>
              <w:ind w:left="1404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suffering</w:t>
            </w:r>
          </w:p>
        </w:tc>
      </w:tr>
      <w:tr w:rsidR="00F40BBC" w:rsidRPr="00F40BBC" w14:paraId="110B7D1E" w14:textId="77777777" w:rsidTr="000F3B88">
        <w:trPr>
          <w:trHeight w:val="2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E92F" w14:textId="77777777" w:rsidR="00F62D76" w:rsidRPr="00F40BBC" w:rsidRDefault="00F62D76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7827" w14:textId="2E30818D" w:rsidR="00F62D76" w:rsidRPr="00F40BBC" w:rsidRDefault="00A32D14" w:rsidP="000F3B8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B6655" w14:textId="501909CA" w:rsidR="00F62D76" w:rsidRPr="00F40BBC" w:rsidRDefault="00260714" w:rsidP="0066082F">
            <w:pPr>
              <w:spacing w:line="276" w:lineRule="auto"/>
              <w:ind w:left="1088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normal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8F83" w14:textId="339115B0" w:rsidR="00F62D76" w:rsidRPr="00F40BBC" w:rsidRDefault="00260714" w:rsidP="0066082F">
            <w:pPr>
              <w:spacing w:line="276" w:lineRule="auto"/>
              <w:ind w:left="1404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normally</w:t>
            </w:r>
          </w:p>
        </w:tc>
      </w:tr>
      <w:tr w:rsidR="00F40BBC" w:rsidRPr="00F40BBC" w14:paraId="62A8EACE" w14:textId="77777777" w:rsidTr="000F3B88">
        <w:trPr>
          <w:trHeight w:val="2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3D6B" w14:textId="77777777" w:rsidR="00F62D76" w:rsidRPr="00F40BBC" w:rsidRDefault="00F62D76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DF82" w14:textId="237B1848" w:rsidR="00F62D76" w:rsidRPr="00F40BBC" w:rsidRDefault="00A32D14" w:rsidP="00BB68D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2317" w14:textId="5B11AAEB" w:rsidR="00F62D76" w:rsidRPr="00F40BBC" w:rsidRDefault="00260714" w:rsidP="0066082F">
            <w:pPr>
              <w:spacing w:line="276" w:lineRule="auto"/>
              <w:ind w:left="1088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hopefulness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2847" w14:textId="0185585E" w:rsidR="00F62D76" w:rsidRPr="00F40BBC" w:rsidRDefault="00260714" w:rsidP="0066082F">
            <w:pPr>
              <w:spacing w:line="276" w:lineRule="auto"/>
              <w:ind w:left="1404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hopelessness</w:t>
            </w:r>
          </w:p>
        </w:tc>
      </w:tr>
      <w:tr w:rsidR="00F40BBC" w:rsidRPr="00F40BBC" w14:paraId="61172AFD" w14:textId="77777777" w:rsidTr="000F3B88">
        <w:trPr>
          <w:trHeight w:val="2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5DA5" w14:textId="77777777" w:rsidR="00F62D76" w:rsidRPr="00F40BBC" w:rsidRDefault="00F62D76" w:rsidP="000F3B8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F40BBC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391D" w14:textId="189E3FB8" w:rsidR="00F62D76" w:rsidRPr="00F40BBC" w:rsidRDefault="00E31B00" w:rsidP="00A32D1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40BBC">
              <w:rPr>
                <w:sz w:val="26"/>
                <w:szCs w:val="26"/>
              </w:rPr>
              <w:t>1</w:t>
            </w:r>
            <w:r w:rsidR="00A32D14">
              <w:rPr>
                <w:sz w:val="26"/>
                <w:szCs w:val="26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F3E4" w14:textId="3A09812B" w:rsidR="00F62D76" w:rsidRPr="00F40BBC" w:rsidRDefault="00260714" w:rsidP="0066082F">
            <w:pPr>
              <w:spacing w:line="276" w:lineRule="auto"/>
              <w:ind w:left="1088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done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29F4" w14:textId="22B10BA5" w:rsidR="00F62D76" w:rsidRPr="00F40BBC" w:rsidRDefault="00260714" w:rsidP="0066082F">
            <w:pPr>
              <w:spacing w:line="276" w:lineRule="auto"/>
              <w:ind w:left="1404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made</w:t>
            </w:r>
          </w:p>
        </w:tc>
      </w:tr>
    </w:tbl>
    <w:p w14:paraId="256840DC" w14:textId="77777777" w:rsidR="004D2F9D" w:rsidRPr="00F40BBC" w:rsidRDefault="004D2F9D" w:rsidP="000F3B88">
      <w:pPr>
        <w:spacing w:line="276" w:lineRule="auto"/>
        <w:jc w:val="both"/>
        <w:rPr>
          <w:b/>
          <w:bCs/>
          <w:sz w:val="10"/>
          <w:szCs w:val="10"/>
          <w:lang w:val="en"/>
        </w:rPr>
      </w:pPr>
    </w:p>
    <w:p w14:paraId="01DD0996" w14:textId="77777777" w:rsidR="00856A2D" w:rsidRPr="00F40BBC" w:rsidRDefault="00856A2D" w:rsidP="000F3B88">
      <w:pPr>
        <w:spacing w:line="276" w:lineRule="auto"/>
        <w:rPr>
          <w:b/>
          <w:sz w:val="10"/>
          <w:szCs w:val="10"/>
        </w:rPr>
      </w:pPr>
    </w:p>
    <w:p w14:paraId="5747DC3E" w14:textId="592BB295" w:rsidR="00AA34C9" w:rsidRPr="00F40BBC" w:rsidRDefault="00AA34C9" w:rsidP="000F3B88">
      <w:pPr>
        <w:spacing w:line="276" w:lineRule="auto"/>
        <w:rPr>
          <w:b/>
          <w:sz w:val="26"/>
          <w:szCs w:val="26"/>
        </w:rPr>
      </w:pPr>
      <w:r w:rsidRPr="00F40BBC">
        <w:rPr>
          <w:b/>
          <w:sz w:val="26"/>
          <w:szCs w:val="26"/>
        </w:rPr>
        <w:t>SECTION THREE: READING (2.5</w:t>
      </w:r>
      <w:r w:rsidR="00F40BBC" w:rsidRPr="00F40BBC">
        <w:rPr>
          <w:b/>
          <w:sz w:val="26"/>
          <w:szCs w:val="26"/>
        </w:rPr>
        <w:t xml:space="preserve"> </w:t>
      </w:r>
      <w:r w:rsidR="00597AD0" w:rsidRPr="00F40BBC">
        <w:rPr>
          <w:b/>
          <w:sz w:val="26"/>
          <w:szCs w:val="26"/>
        </w:rPr>
        <w:t>đ</w:t>
      </w:r>
      <w:r w:rsidRPr="00F40BBC">
        <w:rPr>
          <w:b/>
          <w:sz w:val="26"/>
          <w:szCs w:val="26"/>
        </w:rPr>
        <w:t>)</w:t>
      </w:r>
      <w:r w:rsidR="00F40BBC" w:rsidRPr="00F40BBC">
        <w:rPr>
          <w:b/>
          <w:sz w:val="26"/>
          <w:szCs w:val="26"/>
        </w:rPr>
        <w:t xml:space="preserve"> </w:t>
      </w:r>
      <w:r w:rsidR="00F40BBC" w:rsidRPr="00F40BBC">
        <w:rPr>
          <w:b/>
          <w:i/>
          <w:sz w:val="26"/>
          <w:szCs w:val="26"/>
        </w:rPr>
        <w:t>(Mỗi câu làm đúng đạt 0.1đ)</w:t>
      </w:r>
    </w:p>
    <w:p w14:paraId="5D5ED9F9" w14:textId="77777777" w:rsidR="000F3B88" w:rsidRPr="00F40BBC" w:rsidRDefault="000F3B88" w:rsidP="000F3B88">
      <w:pPr>
        <w:spacing w:line="276" w:lineRule="auto"/>
        <w:jc w:val="both"/>
        <w:rPr>
          <w:b/>
          <w:iCs/>
          <w:sz w:val="10"/>
          <w:szCs w:val="16"/>
        </w:rPr>
      </w:pPr>
    </w:p>
    <w:p w14:paraId="7AD911B5" w14:textId="57D1B452" w:rsidR="000A41F1" w:rsidRPr="00F40BBC" w:rsidRDefault="000A41F1" w:rsidP="000F3B88">
      <w:pPr>
        <w:spacing w:line="276" w:lineRule="auto"/>
        <w:jc w:val="both"/>
        <w:rPr>
          <w:b/>
          <w:i/>
          <w:sz w:val="26"/>
          <w:szCs w:val="26"/>
        </w:rPr>
      </w:pPr>
      <w:r w:rsidRPr="00F40BBC">
        <w:rPr>
          <w:b/>
          <w:iCs/>
          <w:sz w:val="26"/>
          <w:szCs w:val="26"/>
        </w:rPr>
        <w:t xml:space="preserve">PART 1. </w:t>
      </w:r>
      <w:r w:rsidRPr="00F40BBC">
        <w:rPr>
          <w:b/>
          <w:sz w:val="26"/>
          <w:szCs w:val="26"/>
        </w:rPr>
        <w:t>(0.5 đ)</w:t>
      </w:r>
      <w:r w:rsidRPr="00F40BBC">
        <w:rPr>
          <w:b/>
          <w:i/>
          <w:sz w:val="26"/>
          <w:szCs w:val="26"/>
        </w:rPr>
        <w:t xml:space="preserve"> </w:t>
      </w:r>
    </w:p>
    <w:tbl>
      <w:tblPr>
        <w:tblW w:w="0" w:type="auto"/>
        <w:tblInd w:w="1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5"/>
        <w:gridCol w:w="1586"/>
        <w:gridCol w:w="1586"/>
        <w:gridCol w:w="1586"/>
        <w:gridCol w:w="1586"/>
      </w:tblGrid>
      <w:tr w:rsidR="00F40BBC" w:rsidRPr="00F40BBC" w14:paraId="4F64044F" w14:textId="77777777" w:rsidTr="00856A2D">
        <w:trPr>
          <w:trHeight w:val="300"/>
        </w:trPr>
        <w:tc>
          <w:tcPr>
            <w:tcW w:w="1585" w:type="dxa"/>
            <w:shd w:val="clear" w:color="auto" w:fill="auto"/>
          </w:tcPr>
          <w:p w14:paraId="74894F20" w14:textId="77777777" w:rsidR="000A41F1" w:rsidRPr="00F40BBC" w:rsidRDefault="000A41F1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52AD80ED" w14:textId="77777777" w:rsidR="000A41F1" w:rsidRPr="00F40BBC" w:rsidRDefault="000A41F1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14:paraId="6537D924" w14:textId="77777777" w:rsidR="000A41F1" w:rsidRPr="00F40BBC" w:rsidRDefault="000A41F1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14:paraId="2A921A23" w14:textId="77777777" w:rsidR="000A41F1" w:rsidRPr="00F40BBC" w:rsidRDefault="000A41F1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4201854F" w14:textId="77777777" w:rsidR="000A41F1" w:rsidRPr="00F40BBC" w:rsidRDefault="000A41F1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5</w:t>
            </w:r>
          </w:p>
        </w:tc>
      </w:tr>
      <w:tr w:rsidR="00F40BBC" w:rsidRPr="00F40BBC" w14:paraId="3C891470" w14:textId="77777777" w:rsidTr="00856A2D">
        <w:trPr>
          <w:trHeight w:val="300"/>
        </w:trPr>
        <w:tc>
          <w:tcPr>
            <w:tcW w:w="1585" w:type="dxa"/>
            <w:shd w:val="clear" w:color="auto" w:fill="auto"/>
          </w:tcPr>
          <w:p w14:paraId="4B063805" w14:textId="4B3481AA" w:rsidR="000A41F1" w:rsidRPr="00F40BBC" w:rsidRDefault="00F62D76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586" w:type="dxa"/>
            <w:shd w:val="clear" w:color="auto" w:fill="auto"/>
          </w:tcPr>
          <w:p w14:paraId="489FF22E" w14:textId="37736845" w:rsidR="000A41F1" w:rsidRPr="00F40BBC" w:rsidRDefault="00F62D76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586" w:type="dxa"/>
            <w:shd w:val="clear" w:color="auto" w:fill="auto"/>
          </w:tcPr>
          <w:p w14:paraId="3B1AAACC" w14:textId="7247AB9B" w:rsidR="000A41F1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586" w:type="dxa"/>
            <w:shd w:val="clear" w:color="auto" w:fill="auto"/>
          </w:tcPr>
          <w:p w14:paraId="09173705" w14:textId="0C2B393A" w:rsidR="000A41F1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586" w:type="dxa"/>
            <w:shd w:val="clear" w:color="auto" w:fill="auto"/>
          </w:tcPr>
          <w:p w14:paraId="5AA6654D" w14:textId="1B795068" w:rsidR="000A41F1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A</w:t>
            </w:r>
          </w:p>
        </w:tc>
      </w:tr>
    </w:tbl>
    <w:p w14:paraId="22C43CD7" w14:textId="77777777" w:rsidR="000F3B88" w:rsidRPr="00F40BBC" w:rsidRDefault="000F3B88" w:rsidP="000F3B88">
      <w:pPr>
        <w:spacing w:line="276" w:lineRule="auto"/>
        <w:jc w:val="both"/>
        <w:rPr>
          <w:b/>
          <w:iCs/>
          <w:sz w:val="10"/>
          <w:szCs w:val="26"/>
        </w:rPr>
      </w:pPr>
    </w:p>
    <w:p w14:paraId="71E1E1E1" w14:textId="2C49BC3D" w:rsidR="00597AD0" w:rsidRPr="00F40BBC" w:rsidRDefault="004076DC" w:rsidP="000F3B88">
      <w:pPr>
        <w:spacing w:line="276" w:lineRule="auto"/>
        <w:jc w:val="both"/>
        <w:rPr>
          <w:b/>
          <w:i/>
          <w:sz w:val="26"/>
          <w:szCs w:val="26"/>
        </w:rPr>
      </w:pPr>
      <w:r w:rsidRPr="00F40BBC">
        <w:rPr>
          <w:b/>
          <w:iCs/>
          <w:sz w:val="26"/>
          <w:szCs w:val="26"/>
        </w:rPr>
        <w:lastRenderedPageBreak/>
        <w:t>PAR</w:t>
      </w:r>
      <w:r w:rsidR="008D2FBB" w:rsidRPr="00F40BBC">
        <w:rPr>
          <w:b/>
          <w:iCs/>
          <w:sz w:val="26"/>
          <w:szCs w:val="26"/>
        </w:rPr>
        <w:t xml:space="preserve">T </w:t>
      </w:r>
      <w:r w:rsidR="000A41F1" w:rsidRPr="00F40BBC">
        <w:rPr>
          <w:b/>
          <w:iCs/>
          <w:sz w:val="26"/>
          <w:szCs w:val="26"/>
        </w:rPr>
        <w:t>2</w:t>
      </w:r>
      <w:r w:rsidR="008D2FBB" w:rsidRPr="00F40BBC">
        <w:rPr>
          <w:b/>
          <w:iCs/>
          <w:sz w:val="26"/>
          <w:szCs w:val="26"/>
        </w:rPr>
        <w:t>.</w:t>
      </w:r>
      <w:r w:rsidR="00597AD0" w:rsidRPr="00F40BBC">
        <w:rPr>
          <w:b/>
          <w:iCs/>
          <w:sz w:val="26"/>
          <w:szCs w:val="26"/>
        </w:rPr>
        <w:t xml:space="preserve"> </w:t>
      </w:r>
      <w:r w:rsidR="00597AD0" w:rsidRPr="00F40BBC">
        <w:rPr>
          <w:b/>
          <w:bCs/>
          <w:iCs/>
          <w:sz w:val="26"/>
          <w:szCs w:val="26"/>
        </w:rPr>
        <w:t xml:space="preserve">(1.0 </w:t>
      </w:r>
      <w:bookmarkStart w:id="0" w:name="_GoBack"/>
      <w:bookmarkEnd w:id="0"/>
      <w:r w:rsidR="00597AD0" w:rsidRPr="00F40BBC">
        <w:rPr>
          <w:b/>
          <w:bCs/>
          <w:iCs/>
          <w:sz w:val="26"/>
          <w:szCs w:val="26"/>
        </w:rPr>
        <w:t>đ)</w:t>
      </w:r>
      <w:r w:rsidR="00157A4C" w:rsidRPr="00F40BBC">
        <w:rPr>
          <w:b/>
          <w:bCs/>
          <w:iCs/>
          <w:sz w:val="26"/>
          <w:szCs w:val="26"/>
        </w:rPr>
        <w:t xml:space="preserve"> 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9"/>
        <w:gridCol w:w="1134"/>
        <w:gridCol w:w="2268"/>
        <w:gridCol w:w="1134"/>
        <w:gridCol w:w="1560"/>
      </w:tblGrid>
      <w:tr w:rsidR="00F40BBC" w:rsidRPr="00F40BBC" w14:paraId="18381D7A" w14:textId="77777777" w:rsidTr="0066082F">
        <w:trPr>
          <w:trHeight w:val="548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01A362BD" w14:textId="64C04A3C" w:rsidR="000A41F1" w:rsidRPr="00F40BBC" w:rsidRDefault="000A41F1" w:rsidP="007B49C0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0. </w:t>
            </w:r>
            <w:r w:rsidR="007B49C0" w:rsidRPr="00F40BBC">
              <w:rPr>
                <w:b/>
                <w:i/>
                <w:sz w:val="26"/>
                <w:szCs w:val="26"/>
              </w:rPr>
              <w:t>about</w:t>
            </w:r>
          </w:p>
        </w:tc>
        <w:tc>
          <w:tcPr>
            <w:tcW w:w="1299" w:type="dxa"/>
            <w:shd w:val="clear" w:color="auto" w:fill="auto"/>
          </w:tcPr>
          <w:p w14:paraId="740F92A5" w14:textId="720DADA6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 1.</w:t>
            </w:r>
            <w:r w:rsidRPr="00F40BBC">
              <w:rPr>
                <w:sz w:val="26"/>
                <w:szCs w:val="26"/>
              </w:rPr>
              <w:t xml:space="preserve"> </w:t>
            </w:r>
            <w:r w:rsidR="009262D2" w:rsidRPr="00F40BBC">
              <w:rPr>
                <w:sz w:val="26"/>
                <w:szCs w:val="26"/>
              </w:rPr>
              <w:t>use</w:t>
            </w:r>
            <w:r w:rsidRPr="00F40BB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1479C7AB" w14:textId="151097A8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2. </w:t>
            </w:r>
            <w:r w:rsidR="009262D2" w:rsidRPr="00F40BBC">
              <w:rPr>
                <w:sz w:val="26"/>
                <w:szCs w:val="26"/>
              </w:rPr>
              <w:t>which</w:t>
            </w:r>
          </w:p>
        </w:tc>
        <w:tc>
          <w:tcPr>
            <w:tcW w:w="2268" w:type="dxa"/>
            <w:shd w:val="clear" w:color="auto" w:fill="auto"/>
          </w:tcPr>
          <w:p w14:paraId="1EEDB694" w14:textId="1B8758D6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3.</w:t>
            </w:r>
            <w:r w:rsidR="000A240F" w:rsidRPr="00F40BBC">
              <w:rPr>
                <w:b/>
                <w:sz w:val="26"/>
                <w:szCs w:val="26"/>
              </w:rPr>
              <w:t xml:space="preserve"> </w:t>
            </w:r>
            <w:r w:rsidR="009262D2" w:rsidRPr="00F40BBC">
              <w:rPr>
                <w:sz w:val="26"/>
                <w:szCs w:val="26"/>
              </w:rPr>
              <w:t>light</w:t>
            </w:r>
            <w:r w:rsidRPr="00F40BBC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14:paraId="2081FBDF" w14:textId="5D9251F4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4. </w:t>
            </w:r>
            <w:r w:rsidR="009262D2" w:rsidRPr="00F40BBC">
              <w:rPr>
                <w:sz w:val="26"/>
                <w:szCs w:val="26"/>
              </w:rPr>
              <w:t>were</w:t>
            </w:r>
          </w:p>
        </w:tc>
        <w:tc>
          <w:tcPr>
            <w:tcW w:w="1560" w:type="dxa"/>
            <w:shd w:val="clear" w:color="auto" w:fill="auto"/>
          </w:tcPr>
          <w:p w14:paraId="35A86504" w14:textId="1ACAD702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5. </w:t>
            </w:r>
            <w:r w:rsidR="009262D2" w:rsidRPr="00F40BBC">
              <w:rPr>
                <w:sz w:val="26"/>
                <w:szCs w:val="26"/>
              </w:rPr>
              <w:t>rather</w:t>
            </w:r>
          </w:p>
        </w:tc>
      </w:tr>
      <w:tr w:rsidR="00F40BBC" w:rsidRPr="00F40BBC" w14:paraId="23ABD4B5" w14:textId="77777777" w:rsidTr="0066082F">
        <w:trPr>
          <w:trHeight w:val="548"/>
        </w:trPr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14:paraId="3BCF8EB0" w14:textId="77777777" w:rsidR="000A41F1" w:rsidRPr="00F40BBC" w:rsidRDefault="000A41F1" w:rsidP="000F3B8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99" w:type="dxa"/>
            <w:shd w:val="clear" w:color="auto" w:fill="auto"/>
          </w:tcPr>
          <w:p w14:paraId="24A1C6B6" w14:textId="48DB0DA2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6. </w:t>
            </w:r>
            <w:r w:rsidR="009262D2" w:rsidRPr="00F40BBC">
              <w:rPr>
                <w:sz w:val="26"/>
                <w:szCs w:val="26"/>
              </w:rPr>
              <w:t>to/</w:t>
            </w:r>
            <w:r w:rsidR="00B73635">
              <w:rPr>
                <w:sz w:val="26"/>
                <w:szCs w:val="26"/>
              </w:rPr>
              <w:t xml:space="preserve"> </w:t>
            </w:r>
            <w:r w:rsidR="009262D2" w:rsidRPr="00F40BBC">
              <w:rPr>
                <w:sz w:val="26"/>
                <w:szCs w:val="26"/>
              </w:rPr>
              <w:t>with</w:t>
            </w:r>
          </w:p>
        </w:tc>
        <w:tc>
          <w:tcPr>
            <w:tcW w:w="1134" w:type="dxa"/>
            <w:shd w:val="clear" w:color="auto" w:fill="auto"/>
          </w:tcPr>
          <w:p w14:paraId="6D51069C" w14:textId="702A7380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7. </w:t>
            </w:r>
            <w:r w:rsidR="009262D2" w:rsidRPr="00F40BBC">
              <w:rPr>
                <w:sz w:val="26"/>
                <w:szCs w:val="26"/>
              </w:rPr>
              <w:t>was</w:t>
            </w:r>
          </w:p>
        </w:tc>
        <w:tc>
          <w:tcPr>
            <w:tcW w:w="2268" w:type="dxa"/>
            <w:shd w:val="clear" w:color="auto" w:fill="auto"/>
          </w:tcPr>
          <w:p w14:paraId="58778E59" w14:textId="682038A5" w:rsidR="00157A4C" w:rsidRPr="00F40BBC" w:rsidRDefault="000A41F1" w:rsidP="00856A2D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8. </w:t>
            </w:r>
            <w:r w:rsidR="009262D2" w:rsidRPr="00F40BBC">
              <w:rPr>
                <w:sz w:val="26"/>
                <w:szCs w:val="26"/>
              </w:rPr>
              <w:t>after</w:t>
            </w:r>
            <w:r w:rsidRPr="00F40BBC">
              <w:rPr>
                <w:sz w:val="26"/>
                <w:szCs w:val="26"/>
              </w:rPr>
              <w:t xml:space="preserve"> </w:t>
            </w:r>
            <w:r w:rsidR="00157A4C" w:rsidRPr="00F40BBC">
              <w:rPr>
                <w:sz w:val="26"/>
                <w:szCs w:val="26"/>
              </w:rPr>
              <w:t>/</w:t>
            </w:r>
            <w:r w:rsidR="00856A2D" w:rsidRPr="00F40BBC">
              <w:rPr>
                <w:sz w:val="26"/>
                <w:szCs w:val="26"/>
              </w:rPr>
              <w:t xml:space="preserve"> </w:t>
            </w:r>
            <w:r w:rsidR="00157A4C" w:rsidRPr="00F40BBC">
              <w:rPr>
                <w:sz w:val="26"/>
                <w:szCs w:val="26"/>
              </w:rPr>
              <w:t>following</w:t>
            </w:r>
          </w:p>
        </w:tc>
        <w:tc>
          <w:tcPr>
            <w:tcW w:w="1134" w:type="dxa"/>
            <w:shd w:val="clear" w:color="auto" w:fill="auto"/>
          </w:tcPr>
          <w:p w14:paraId="7D9CD9F3" w14:textId="3E1C5F83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9. </w:t>
            </w:r>
            <w:r w:rsidR="009262D2" w:rsidRPr="00F40BBC">
              <w:rPr>
                <w:sz w:val="26"/>
                <w:szCs w:val="26"/>
              </w:rPr>
              <w:t>what</w:t>
            </w:r>
          </w:p>
        </w:tc>
        <w:tc>
          <w:tcPr>
            <w:tcW w:w="1560" w:type="dxa"/>
            <w:shd w:val="clear" w:color="auto" w:fill="auto"/>
          </w:tcPr>
          <w:p w14:paraId="05623585" w14:textId="5F25AED4" w:rsidR="000A41F1" w:rsidRPr="00F40BBC" w:rsidRDefault="000A41F1" w:rsidP="000F3B88">
            <w:pPr>
              <w:spacing w:line="276" w:lineRule="auto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 xml:space="preserve">10. </w:t>
            </w:r>
            <w:r w:rsidR="009262D2" w:rsidRPr="00F40BBC">
              <w:rPr>
                <w:sz w:val="26"/>
                <w:szCs w:val="26"/>
              </w:rPr>
              <w:t>enough</w:t>
            </w:r>
          </w:p>
        </w:tc>
      </w:tr>
    </w:tbl>
    <w:p w14:paraId="120BEFBC" w14:textId="23C73446" w:rsidR="00AA34C9" w:rsidRPr="00F40BBC" w:rsidRDefault="008D2FBB" w:rsidP="000F3B88">
      <w:pPr>
        <w:spacing w:line="276" w:lineRule="auto"/>
        <w:jc w:val="both"/>
        <w:rPr>
          <w:b/>
          <w:i/>
          <w:sz w:val="26"/>
          <w:szCs w:val="26"/>
        </w:rPr>
      </w:pPr>
      <w:r w:rsidRPr="00F40BBC">
        <w:rPr>
          <w:b/>
          <w:iCs/>
          <w:sz w:val="26"/>
          <w:szCs w:val="26"/>
        </w:rPr>
        <w:t xml:space="preserve">PART </w:t>
      </w:r>
      <w:r w:rsidR="000A41F1" w:rsidRPr="00F40BBC">
        <w:rPr>
          <w:b/>
          <w:iCs/>
          <w:sz w:val="26"/>
          <w:szCs w:val="26"/>
        </w:rPr>
        <w:t>3</w:t>
      </w:r>
      <w:r w:rsidRPr="00F40BBC">
        <w:rPr>
          <w:b/>
          <w:iCs/>
          <w:sz w:val="26"/>
          <w:szCs w:val="26"/>
        </w:rPr>
        <w:t>.</w:t>
      </w:r>
      <w:r w:rsidR="00AA34C9" w:rsidRPr="00F40BBC">
        <w:rPr>
          <w:b/>
          <w:iCs/>
          <w:sz w:val="26"/>
          <w:szCs w:val="26"/>
        </w:rPr>
        <w:t xml:space="preserve"> </w:t>
      </w:r>
      <w:r w:rsidR="00597AD0" w:rsidRPr="00F40BBC">
        <w:rPr>
          <w:b/>
          <w:bCs/>
          <w:iCs/>
          <w:sz w:val="26"/>
          <w:szCs w:val="26"/>
        </w:rPr>
        <w:t>(1.0 đ)</w:t>
      </w:r>
      <w:r w:rsidR="002C3917" w:rsidRPr="00F40BBC">
        <w:rPr>
          <w:b/>
          <w:bCs/>
          <w:i/>
          <w:i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886"/>
        <w:gridCol w:w="886"/>
        <w:gridCol w:w="885"/>
        <w:gridCol w:w="885"/>
        <w:gridCol w:w="885"/>
        <w:gridCol w:w="885"/>
        <w:gridCol w:w="886"/>
        <w:gridCol w:w="886"/>
      </w:tblGrid>
      <w:tr w:rsidR="00F40BBC" w:rsidRPr="00F40BBC" w14:paraId="4524F832" w14:textId="77777777" w:rsidTr="00856A2D">
        <w:tc>
          <w:tcPr>
            <w:tcW w:w="886" w:type="dxa"/>
            <w:shd w:val="clear" w:color="auto" w:fill="auto"/>
          </w:tcPr>
          <w:p w14:paraId="6EF8B9D0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14:paraId="56FD5B72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14:paraId="50A9FA0E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23EADC88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14:paraId="041B0109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B036F84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DD9EC19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C43706B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223CA418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86" w:type="dxa"/>
            <w:shd w:val="clear" w:color="auto" w:fill="auto"/>
          </w:tcPr>
          <w:p w14:paraId="0B7003CA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14:paraId="634E1267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10</w:t>
            </w:r>
          </w:p>
        </w:tc>
      </w:tr>
      <w:tr w:rsidR="001D3E27" w:rsidRPr="00F40BBC" w14:paraId="7C44A910" w14:textId="77777777" w:rsidTr="00856A2D">
        <w:tc>
          <w:tcPr>
            <w:tcW w:w="886" w:type="dxa"/>
            <w:shd w:val="clear" w:color="auto" w:fill="auto"/>
          </w:tcPr>
          <w:p w14:paraId="36527CE4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158E11CB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064D5FDB" w14:textId="0B4B35FF" w:rsidR="006C511C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6163167E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3162D9FC" w14:textId="7C00B79E" w:rsidR="006C511C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85" w:type="dxa"/>
            <w:shd w:val="clear" w:color="auto" w:fill="auto"/>
          </w:tcPr>
          <w:p w14:paraId="385155D7" w14:textId="77777777" w:rsidR="006C511C" w:rsidRPr="00F40BBC" w:rsidRDefault="006C511C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14:paraId="2356E2E9" w14:textId="523D56D1" w:rsidR="006C511C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14:paraId="574BDB43" w14:textId="0F242006" w:rsidR="006C511C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85" w:type="dxa"/>
            <w:shd w:val="clear" w:color="auto" w:fill="auto"/>
          </w:tcPr>
          <w:p w14:paraId="14277248" w14:textId="61D55EB2" w:rsidR="006C511C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14:paraId="4857FEEF" w14:textId="4FFEDA84" w:rsidR="006C511C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14:paraId="72DBFB4D" w14:textId="6BD9CEB0" w:rsidR="006C511C" w:rsidRPr="00F40BBC" w:rsidRDefault="009262D2" w:rsidP="000F3B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BBC">
              <w:rPr>
                <w:b/>
                <w:sz w:val="26"/>
                <w:szCs w:val="26"/>
              </w:rPr>
              <w:t>D</w:t>
            </w:r>
          </w:p>
        </w:tc>
      </w:tr>
    </w:tbl>
    <w:p w14:paraId="7116C0D2" w14:textId="77777777" w:rsidR="001C3302" w:rsidRPr="00F40BBC" w:rsidRDefault="001C3302" w:rsidP="000F3B88">
      <w:pPr>
        <w:spacing w:line="276" w:lineRule="auto"/>
        <w:jc w:val="both"/>
        <w:rPr>
          <w:b/>
          <w:sz w:val="10"/>
          <w:szCs w:val="10"/>
        </w:rPr>
      </w:pPr>
    </w:p>
    <w:p w14:paraId="10F03BCB" w14:textId="77777777" w:rsidR="00910D4A" w:rsidRPr="00F40BBC" w:rsidRDefault="00960F12" w:rsidP="000F3B88">
      <w:pPr>
        <w:spacing w:line="276" w:lineRule="auto"/>
        <w:jc w:val="both"/>
        <w:rPr>
          <w:b/>
          <w:sz w:val="26"/>
          <w:szCs w:val="26"/>
        </w:rPr>
      </w:pPr>
      <w:r w:rsidRPr="00F40BBC">
        <w:rPr>
          <w:b/>
          <w:sz w:val="26"/>
          <w:szCs w:val="26"/>
        </w:rPr>
        <w:t>SECTION FOUR: WRITING (2.5 đ</w:t>
      </w:r>
      <w:r w:rsidR="00255D5A" w:rsidRPr="00F40BBC">
        <w:rPr>
          <w:b/>
          <w:sz w:val="26"/>
          <w:szCs w:val="26"/>
        </w:rPr>
        <w:t>)</w:t>
      </w:r>
    </w:p>
    <w:p w14:paraId="3B1BD940" w14:textId="11811CBA" w:rsidR="00AE185A" w:rsidRPr="00F40BBC" w:rsidRDefault="00F06DEA" w:rsidP="00484E32">
      <w:pPr>
        <w:spacing w:line="276" w:lineRule="auto"/>
        <w:rPr>
          <w:rFonts w:eastAsia="Calibri"/>
          <w:sz w:val="26"/>
          <w:szCs w:val="26"/>
        </w:rPr>
      </w:pPr>
      <w:r w:rsidRPr="00F40BBC">
        <w:rPr>
          <w:rFonts w:eastAsia="Calibri"/>
          <w:b/>
          <w:sz w:val="26"/>
          <w:szCs w:val="26"/>
        </w:rPr>
        <w:t xml:space="preserve">PART </w:t>
      </w:r>
      <w:r w:rsidR="00484E32" w:rsidRPr="00F40BBC">
        <w:rPr>
          <w:rFonts w:eastAsia="Calibri"/>
          <w:b/>
          <w:sz w:val="26"/>
          <w:szCs w:val="26"/>
        </w:rPr>
        <w:t>1</w:t>
      </w:r>
      <w:r w:rsidR="00AE185A" w:rsidRPr="00F40BBC">
        <w:rPr>
          <w:rFonts w:eastAsia="Calibri"/>
          <w:b/>
          <w:sz w:val="26"/>
          <w:szCs w:val="26"/>
        </w:rPr>
        <w:t>:</w:t>
      </w:r>
      <w:r w:rsidR="00AE185A" w:rsidRPr="00F40BBC">
        <w:rPr>
          <w:rFonts w:eastAsia="Calibri"/>
          <w:sz w:val="26"/>
          <w:szCs w:val="26"/>
        </w:rPr>
        <w:t xml:space="preserve"> </w:t>
      </w:r>
      <w:r w:rsidR="00AE185A" w:rsidRPr="00F40BBC">
        <w:rPr>
          <w:rFonts w:eastAsia="Calibri"/>
          <w:b/>
          <w:sz w:val="26"/>
          <w:szCs w:val="26"/>
        </w:rPr>
        <w:t>Writing a summary</w:t>
      </w:r>
      <w:r w:rsidR="00AE185A" w:rsidRPr="00F40BBC">
        <w:rPr>
          <w:rFonts w:eastAsia="Calibri"/>
          <w:sz w:val="26"/>
          <w:szCs w:val="26"/>
        </w:rPr>
        <w:t xml:space="preserve">  </w:t>
      </w:r>
      <w:r w:rsidR="00AE185A" w:rsidRPr="00F40BBC">
        <w:rPr>
          <w:rFonts w:eastAsia="Calibri"/>
          <w:b/>
          <w:sz w:val="26"/>
          <w:szCs w:val="26"/>
        </w:rPr>
        <w:t>(0.</w:t>
      </w:r>
      <w:r w:rsidR="00F40BBC" w:rsidRPr="00F40BBC">
        <w:rPr>
          <w:rFonts w:eastAsia="Calibri"/>
          <w:b/>
          <w:sz w:val="26"/>
          <w:szCs w:val="26"/>
        </w:rPr>
        <w:t>5</w:t>
      </w:r>
      <w:r w:rsidR="00F40BBC" w:rsidRPr="00F40BBC">
        <w:rPr>
          <w:b/>
          <w:sz w:val="26"/>
          <w:szCs w:val="26"/>
        </w:rPr>
        <w:t xml:space="preserve"> đ</w:t>
      </w:r>
      <w:r w:rsidR="00AE185A" w:rsidRPr="00F40BBC">
        <w:rPr>
          <w:rFonts w:eastAsia="Calibri"/>
          <w:b/>
          <w:sz w:val="26"/>
          <w:szCs w:val="26"/>
        </w:rPr>
        <w:t xml:space="preserve">) (95-110 words) The summary is required </w:t>
      </w:r>
    </w:p>
    <w:p w14:paraId="366A4D82" w14:textId="72DF9E92" w:rsidR="00AE185A" w:rsidRPr="00F40BBC" w:rsidRDefault="00AE185A" w:rsidP="00484E32">
      <w:pPr>
        <w:numPr>
          <w:ilvl w:val="0"/>
          <w:numId w:val="2"/>
        </w:numPr>
        <w:spacing w:line="276" w:lineRule="auto"/>
        <w:contextualSpacing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>Not to copy the original sentences</w:t>
      </w:r>
      <w:r w:rsidRPr="00F40BBC">
        <w:rPr>
          <w:rFonts w:eastAsia="Calibri"/>
          <w:b/>
          <w:sz w:val="26"/>
          <w:szCs w:val="26"/>
        </w:rPr>
        <w:t xml:space="preserve">/ </w:t>
      </w:r>
      <w:r w:rsidRPr="00F40BBC">
        <w:rPr>
          <w:rFonts w:eastAsia="Calibri"/>
          <w:sz w:val="26"/>
          <w:szCs w:val="26"/>
        </w:rPr>
        <w:t>use one’s own wording</w:t>
      </w:r>
      <w:r w:rsidRPr="00F40BBC">
        <w:rPr>
          <w:rFonts w:eastAsia="Calibri"/>
          <w:b/>
          <w:sz w:val="26"/>
          <w:szCs w:val="26"/>
        </w:rPr>
        <w:t xml:space="preserve">    </w:t>
      </w:r>
      <w:r w:rsidR="0015445B" w:rsidRPr="00F40BBC">
        <w:rPr>
          <w:rFonts w:eastAsia="Calibri"/>
          <w:b/>
          <w:sz w:val="26"/>
          <w:szCs w:val="26"/>
        </w:rPr>
        <w:t xml:space="preserve">            </w:t>
      </w:r>
      <w:r w:rsidRPr="00F40BBC">
        <w:rPr>
          <w:rFonts w:eastAsia="Calibri"/>
          <w:b/>
          <w:sz w:val="26"/>
          <w:szCs w:val="26"/>
        </w:rPr>
        <w:t xml:space="preserve">  0.2</w:t>
      </w:r>
      <w:r w:rsidR="00F40BBC" w:rsidRPr="00F40BBC">
        <w:rPr>
          <w:rFonts w:eastAsia="Calibri"/>
          <w:b/>
          <w:sz w:val="26"/>
          <w:szCs w:val="26"/>
        </w:rPr>
        <w:t xml:space="preserve"> </w:t>
      </w:r>
      <w:r w:rsidR="00F40BBC" w:rsidRPr="00F40BBC">
        <w:rPr>
          <w:b/>
          <w:sz w:val="26"/>
          <w:szCs w:val="26"/>
        </w:rPr>
        <w:t>đ</w:t>
      </w:r>
    </w:p>
    <w:p w14:paraId="272C453A" w14:textId="4F134AB0" w:rsidR="00AE185A" w:rsidRPr="00F40BBC" w:rsidRDefault="00AE185A" w:rsidP="00484E32">
      <w:pPr>
        <w:numPr>
          <w:ilvl w:val="0"/>
          <w:numId w:val="2"/>
        </w:numPr>
        <w:spacing w:line="276" w:lineRule="auto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Meet the word limit.                </w:t>
      </w:r>
      <w:r w:rsidR="0015445B" w:rsidRPr="00F40BBC">
        <w:rPr>
          <w:rFonts w:eastAsia="Calibri"/>
          <w:sz w:val="26"/>
          <w:szCs w:val="26"/>
        </w:rPr>
        <w:t xml:space="preserve">                                                              </w:t>
      </w:r>
      <w:r w:rsidRPr="00F40BBC">
        <w:rPr>
          <w:rFonts w:eastAsia="Calibri"/>
          <w:sz w:val="26"/>
          <w:szCs w:val="26"/>
        </w:rPr>
        <w:t xml:space="preserve"> </w:t>
      </w:r>
      <w:r w:rsidRPr="00F40BBC">
        <w:rPr>
          <w:rFonts w:eastAsia="Calibri"/>
          <w:b/>
          <w:sz w:val="26"/>
          <w:szCs w:val="26"/>
        </w:rPr>
        <w:t>0.1</w:t>
      </w:r>
      <w:r w:rsidR="00F40BBC" w:rsidRPr="00F40BBC">
        <w:rPr>
          <w:rFonts w:eastAsia="Calibri"/>
          <w:b/>
          <w:sz w:val="26"/>
          <w:szCs w:val="26"/>
        </w:rPr>
        <w:t xml:space="preserve"> </w:t>
      </w:r>
      <w:r w:rsidR="00F40BBC" w:rsidRPr="00F40BBC">
        <w:rPr>
          <w:b/>
          <w:sz w:val="26"/>
          <w:szCs w:val="26"/>
        </w:rPr>
        <w:t>đ</w:t>
      </w:r>
    </w:p>
    <w:p w14:paraId="6868831B" w14:textId="54039A56" w:rsidR="00AE185A" w:rsidRPr="00F40BBC" w:rsidRDefault="00AE185A" w:rsidP="00484E32">
      <w:pPr>
        <w:numPr>
          <w:ilvl w:val="0"/>
          <w:numId w:val="2"/>
        </w:numPr>
        <w:spacing w:line="276" w:lineRule="auto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To refer closely to the central and main ideas of the original article. </w:t>
      </w:r>
      <w:r w:rsidR="00E440DE" w:rsidRPr="00F40BBC">
        <w:rPr>
          <w:rFonts w:eastAsia="Calibri"/>
          <w:sz w:val="26"/>
          <w:szCs w:val="26"/>
        </w:rPr>
        <w:t xml:space="preserve">   </w:t>
      </w:r>
      <w:r w:rsidRPr="00F40BBC">
        <w:rPr>
          <w:rFonts w:eastAsia="Calibri"/>
          <w:b/>
          <w:sz w:val="26"/>
          <w:szCs w:val="26"/>
        </w:rPr>
        <w:t>0.2</w:t>
      </w:r>
      <w:r w:rsidR="00F40BBC" w:rsidRPr="00F40BBC">
        <w:rPr>
          <w:rFonts w:eastAsia="Calibri"/>
          <w:b/>
          <w:sz w:val="26"/>
          <w:szCs w:val="26"/>
        </w:rPr>
        <w:t xml:space="preserve"> </w:t>
      </w:r>
      <w:r w:rsidR="00F40BBC" w:rsidRPr="00F40BBC">
        <w:rPr>
          <w:b/>
          <w:sz w:val="26"/>
          <w:szCs w:val="26"/>
        </w:rPr>
        <w:t>đ</w:t>
      </w:r>
    </w:p>
    <w:p w14:paraId="0C7A9620" w14:textId="31D7D3AF" w:rsidR="00AE185A" w:rsidRPr="00F40BBC" w:rsidRDefault="00AE185A" w:rsidP="00484E32">
      <w:pPr>
        <w:spacing w:line="276" w:lineRule="auto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The summary should cover  </w:t>
      </w:r>
      <w:r w:rsidR="002454B0" w:rsidRPr="00F40BBC">
        <w:rPr>
          <w:rFonts w:eastAsia="Calibri"/>
          <w:sz w:val="26"/>
          <w:szCs w:val="26"/>
        </w:rPr>
        <w:t xml:space="preserve">5 </w:t>
      </w:r>
      <w:r w:rsidRPr="00F40BBC">
        <w:rPr>
          <w:rFonts w:eastAsia="Calibri"/>
          <w:sz w:val="26"/>
          <w:szCs w:val="26"/>
        </w:rPr>
        <w:t xml:space="preserve">main points: </w:t>
      </w:r>
    </w:p>
    <w:p w14:paraId="7D643E91" w14:textId="7ED93855" w:rsidR="00C577D7" w:rsidRPr="00F40BBC" w:rsidRDefault="00C577D7" w:rsidP="00484E32">
      <w:pPr>
        <w:tabs>
          <w:tab w:val="left" w:pos="284"/>
        </w:tabs>
        <w:spacing w:line="276" w:lineRule="auto"/>
        <w:ind w:left="7"/>
        <w:rPr>
          <w:bCs/>
          <w:i/>
          <w:sz w:val="26"/>
          <w:szCs w:val="26"/>
        </w:rPr>
      </w:pPr>
      <w:r w:rsidRPr="00F40BBC">
        <w:rPr>
          <w:bCs/>
          <w:i/>
          <w:sz w:val="26"/>
          <w:szCs w:val="26"/>
        </w:rPr>
        <w:t xml:space="preserve">- </w:t>
      </w:r>
      <w:r w:rsidR="00E87D5C" w:rsidRPr="00F40BBC">
        <w:rPr>
          <w:bCs/>
          <w:i/>
          <w:sz w:val="26"/>
          <w:szCs w:val="26"/>
        </w:rPr>
        <w:t xml:space="preserve"> </w:t>
      </w:r>
      <w:r w:rsidRPr="00F40BBC">
        <w:rPr>
          <w:bCs/>
          <w:i/>
          <w:sz w:val="26"/>
          <w:szCs w:val="26"/>
        </w:rPr>
        <w:t>The problems of students who are deaf in early childhood can be different to students   who will lose hearing later according to educational disadvantage</w:t>
      </w:r>
      <w:r w:rsidR="002454B0" w:rsidRPr="00F40BBC">
        <w:rPr>
          <w:bCs/>
          <w:i/>
          <w:sz w:val="26"/>
          <w:szCs w:val="26"/>
        </w:rPr>
        <w:t>.</w:t>
      </w:r>
    </w:p>
    <w:p w14:paraId="09C14C6C" w14:textId="77777777" w:rsidR="00C577D7" w:rsidRPr="00F40BBC" w:rsidRDefault="00C577D7" w:rsidP="00484E32">
      <w:pPr>
        <w:tabs>
          <w:tab w:val="left" w:pos="284"/>
        </w:tabs>
        <w:spacing w:line="276" w:lineRule="auto"/>
        <w:ind w:left="7"/>
        <w:rPr>
          <w:bCs/>
          <w:i/>
          <w:sz w:val="26"/>
          <w:szCs w:val="26"/>
        </w:rPr>
      </w:pPr>
      <w:r w:rsidRPr="00F40BBC">
        <w:rPr>
          <w:bCs/>
          <w:i/>
          <w:sz w:val="26"/>
          <w:szCs w:val="26"/>
        </w:rPr>
        <w:t>-</w:t>
      </w:r>
      <w:r w:rsidRPr="00F40BBC">
        <w:rPr>
          <w:bCs/>
          <w:i/>
          <w:sz w:val="26"/>
          <w:szCs w:val="26"/>
        </w:rPr>
        <w:tab/>
        <w:t>Deaf and hard of hearing students occasionally like the strategies of visual learning.</w:t>
      </w:r>
    </w:p>
    <w:p w14:paraId="579D7591" w14:textId="77777777" w:rsidR="00C577D7" w:rsidRPr="00F40BBC" w:rsidRDefault="00C577D7" w:rsidP="00484E32">
      <w:pPr>
        <w:tabs>
          <w:tab w:val="left" w:pos="284"/>
        </w:tabs>
        <w:spacing w:line="276" w:lineRule="auto"/>
        <w:ind w:left="7"/>
        <w:rPr>
          <w:bCs/>
          <w:i/>
          <w:sz w:val="26"/>
          <w:szCs w:val="26"/>
        </w:rPr>
      </w:pPr>
      <w:r w:rsidRPr="00F40BBC">
        <w:rPr>
          <w:bCs/>
          <w:i/>
          <w:sz w:val="26"/>
          <w:szCs w:val="26"/>
        </w:rPr>
        <w:t>-</w:t>
      </w:r>
      <w:r w:rsidRPr="00F40BBC">
        <w:rPr>
          <w:bCs/>
          <w:i/>
          <w:sz w:val="26"/>
          <w:szCs w:val="26"/>
        </w:rPr>
        <w:tab/>
        <w:t>A hearing loss student can use the technological assistance to join in class.</w:t>
      </w:r>
    </w:p>
    <w:p w14:paraId="4EB42D91" w14:textId="1DCAAC2F" w:rsidR="00C577D7" w:rsidRPr="00F40BBC" w:rsidRDefault="00C577D7" w:rsidP="00484E32">
      <w:pPr>
        <w:tabs>
          <w:tab w:val="left" w:pos="284"/>
        </w:tabs>
        <w:spacing w:line="276" w:lineRule="auto"/>
        <w:ind w:left="7"/>
        <w:rPr>
          <w:bCs/>
          <w:i/>
          <w:sz w:val="26"/>
          <w:szCs w:val="26"/>
        </w:rPr>
      </w:pPr>
      <w:r w:rsidRPr="00F40BBC">
        <w:rPr>
          <w:bCs/>
          <w:i/>
          <w:sz w:val="26"/>
          <w:szCs w:val="26"/>
        </w:rPr>
        <w:t>-</w:t>
      </w:r>
      <w:r w:rsidRPr="00F40BBC">
        <w:rPr>
          <w:bCs/>
          <w:i/>
          <w:sz w:val="26"/>
          <w:szCs w:val="26"/>
        </w:rPr>
        <w:tab/>
        <w:t>The influence of hearing loss can lead to some problems of gaining learning material</w:t>
      </w:r>
      <w:r w:rsidR="00B9079E" w:rsidRPr="00F40BBC">
        <w:rPr>
          <w:bCs/>
          <w:i/>
          <w:sz w:val="26"/>
          <w:szCs w:val="26"/>
        </w:rPr>
        <w:t>s</w:t>
      </w:r>
      <w:r w:rsidRPr="00F40BBC">
        <w:rPr>
          <w:bCs/>
          <w:i/>
          <w:sz w:val="26"/>
          <w:szCs w:val="26"/>
        </w:rPr>
        <w:t>.</w:t>
      </w:r>
    </w:p>
    <w:p w14:paraId="7835C8B9" w14:textId="77777777" w:rsidR="00C577D7" w:rsidRPr="00F40BBC" w:rsidRDefault="00C577D7" w:rsidP="00484E32">
      <w:pPr>
        <w:tabs>
          <w:tab w:val="left" w:pos="284"/>
        </w:tabs>
        <w:spacing w:line="276" w:lineRule="auto"/>
        <w:ind w:left="7"/>
        <w:rPr>
          <w:bCs/>
          <w:i/>
          <w:sz w:val="26"/>
          <w:szCs w:val="26"/>
        </w:rPr>
      </w:pPr>
      <w:r w:rsidRPr="00F40BBC">
        <w:rPr>
          <w:bCs/>
          <w:i/>
          <w:sz w:val="26"/>
          <w:szCs w:val="26"/>
        </w:rPr>
        <w:t>-</w:t>
      </w:r>
      <w:r w:rsidRPr="00F40BBC">
        <w:rPr>
          <w:bCs/>
          <w:i/>
          <w:sz w:val="26"/>
          <w:szCs w:val="26"/>
        </w:rPr>
        <w:tab/>
        <w:t>The isolated feeling of hearing loss students may come up in the learning environment</w:t>
      </w:r>
    </w:p>
    <w:p w14:paraId="191FB6CE" w14:textId="77777777" w:rsidR="00B73635" w:rsidRPr="00B73635" w:rsidRDefault="00B73635" w:rsidP="00484E32">
      <w:pPr>
        <w:spacing w:line="276" w:lineRule="auto"/>
        <w:jc w:val="both"/>
        <w:rPr>
          <w:b/>
          <w:iCs/>
          <w:sz w:val="10"/>
          <w:szCs w:val="26"/>
        </w:rPr>
      </w:pPr>
    </w:p>
    <w:p w14:paraId="5B4D73D8" w14:textId="3729EE67" w:rsidR="00484E32" w:rsidRPr="00F40BBC" w:rsidRDefault="00484E32" w:rsidP="00484E32">
      <w:pPr>
        <w:spacing w:line="276" w:lineRule="auto"/>
        <w:jc w:val="both"/>
        <w:rPr>
          <w:b/>
          <w:i/>
          <w:sz w:val="26"/>
          <w:szCs w:val="26"/>
        </w:rPr>
      </w:pPr>
      <w:r w:rsidRPr="00F40BBC">
        <w:rPr>
          <w:b/>
          <w:iCs/>
          <w:sz w:val="26"/>
          <w:szCs w:val="26"/>
        </w:rPr>
        <w:t>PART 2. (</w:t>
      </w:r>
      <w:r w:rsidRPr="00F40BBC">
        <w:rPr>
          <w:b/>
          <w:sz w:val="26"/>
          <w:szCs w:val="26"/>
        </w:rPr>
        <w:t>0.5 đ)</w:t>
      </w:r>
      <w:r w:rsidRPr="00F40BBC">
        <w:rPr>
          <w:b/>
          <w:i/>
          <w:sz w:val="26"/>
          <w:szCs w:val="26"/>
        </w:rPr>
        <w:t xml:space="preserve">  (Mỗi câu làm đúng đạt 0.1đ.) </w:t>
      </w:r>
    </w:p>
    <w:p w14:paraId="45620693" w14:textId="77777777" w:rsidR="00484E32" w:rsidRPr="00F40BBC" w:rsidRDefault="00484E32" w:rsidP="00484E32">
      <w:pPr>
        <w:spacing w:line="276" w:lineRule="auto"/>
        <w:rPr>
          <w:sz w:val="26"/>
          <w:szCs w:val="26"/>
          <w:lang w:val="vi-VN"/>
        </w:rPr>
      </w:pPr>
      <w:r w:rsidRPr="00F40BBC">
        <w:rPr>
          <w:rFonts w:eastAsia="Calibri"/>
          <w:sz w:val="26"/>
          <w:szCs w:val="26"/>
        </w:rPr>
        <w:t xml:space="preserve">1. </w:t>
      </w:r>
      <w:r w:rsidRPr="00F40BBC">
        <w:rPr>
          <w:sz w:val="26"/>
          <w:szCs w:val="26"/>
          <w:lang w:val="vi-VN"/>
        </w:rPr>
        <w:t xml:space="preserve">You should </w:t>
      </w:r>
      <w:r w:rsidRPr="00F40BBC">
        <w:rPr>
          <w:b/>
          <w:sz w:val="26"/>
          <w:szCs w:val="26"/>
          <w:lang w:val="vi-VN"/>
        </w:rPr>
        <w:t xml:space="preserve">make allowances for </w:t>
      </w:r>
      <w:r w:rsidRPr="00F40BBC">
        <w:rPr>
          <w:b/>
          <w:sz w:val="26"/>
          <w:szCs w:val="26"/>
        </w:rPr>
        <w:t>Mary’s</w:t>
      </w:r>
      <w:r w:rsidRPr="00F40BBC">
        <w:rPr>
          <w:b/>
          <w:sz w:val="26"/>
          <w:szCs w:val="26"/>
          <w:lang w:val="vi-VN"/>
        </w:rPr>
        <w:t xml:space="preserve"> not</w:t>
      </w:r>
      <w:r w:rsidRPr="00F40BBC">
        <w:rPr>
          <w:sz w:val="26"/>
          <w:szCs w:val="26"/>
          <w:lang w:val="vi-VN"/>
        </w:rPr>
        <w:t xml:space="preserve"> speaking French for years.</w:t>
      </w:r>
    </w:p>
    <w:p w14:paraId="5CA31ED3" w14:textId="77777777" w:rsidR="00484E32" w:rsidRPr="00F40BBC" w:rsidRDefault="00484E32" w:rsidP="00484E32">
      <w:pPr>
        <w:spacing w:line="276" w:lineRule="auto"/>
        <w:rPr>
          <w:rFonts w:eastAsia="Calibri"/>
          <w:b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2. Under </w:t>
      </w:r>
      <w:r w:rsidRPr="00F40BBC">
        <w:rPr>
          <w:rFonts w:eastAsia="Calibri"/>
          <w:b/>
          <w:sz w:val="26"/>
          <w:szCs w:val="26"/>
        </w:rPr>
        <w:t>no circumstances will I ever</w:t>
      </w:r>
      <w:r w:rsidRPr="00F40BBC">
        <w:rPr>
          <w:rFonts w:eastAsia="Calibri"/>
          <w:sz w:val="26"/>
          <w:szCs w:val="26"/>
        </w:rPr>
        <w:t xml:space="preserve"> trust him again.</w:t>
      </w:r>
    </w:p>
    <w:p w14:paraId="78E2744B" w14:textId="377A9146" w:rsidR="00484E32" w:rsidRPr="00F40BBC" w:rsidRDefault="00484E32" w:rsidP="00484E32">
      <w:pPr>
        <w:spacing w:line="276" w:lineRule="auto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3. The success of the novel </w:t>
      </w:r>
      <w:r w:rsidRPr="00F40BBC">
        <w:rPr>
          <w:rFonts w:eastAsia="Calibri"/>
          <w:b/>
          <w:sz w:val="26"/>
          <w:szCs w:val="26"/>
        </w:rPr>
        <w:t>came as a shock to</w:t>
      </w:r>
      <w:r w:rsidR="00157A4C" w:rsidRPr="00F40BBC">
        <w:rPr>
          <w:rFonts w:eastAsia="Calibri"/>
          <w:b/>
          <w:sz w:val="26"/>
          <w:szCs w:val="26"/>
        </w:rPr>
        <w:t>/ was a shock to</w:t>
      </w:r>
      <w:r w:rsidRPr="00F40BBC">
        <w:rPr>
          <w:rFonts w:eastAsia="Calibri"/>
          <w:sz w:val="26"/>
          <w:szCs w:val="26"/>
        </w:rPr>
        <w:t xml:space="preserve"> everyone.</w:t>
      </w:r>
    </w:p>
    <w:p w14:paraId="229453D0" w14:textId="27E2A346" w:rsidR="00484E32" w:rsidRPr="00F40BBC" w:rsidRDefault="00484E32" w:rsidP="00484E32">
      <w:pPr>
        <w:spacing w:line="276" w:lineRule="auto"/>
        <w:rPr>
          <w:rFonts w:eastAsiaTheme="minorHAnsi"/>
          <w:sz w:val="26"/>
          <w:szCs w:val="26"/>
          <w:lang w:val="en-GB"/>
        </w:rPr>
      </w:pPr>
      <w:r w:rsidRPr="00F40BBC">
        <w:rPr>
          <w:rFonts w:eastAsiaTheme="minorHAnsi"/>
          <w:sz w:val="26"/>
          <w:szCs w:val="26"/>
          <w:lang w:val="en-GB"/>
        </w:rPr>
        <w:t>4. Had</w:t>
      </w:r>
      <w:r w:rsidRPr="00F40BBC">
        <w:rPr>
          <w:rFonts w:eastAsiaTheme="minorHAnsi"/>
          <w:b/>
          <w:sz w:val="26"/>
          <w:szCs w:val="26"/>
          <w:lang w:val="en-GB"/>
        </w:rPr>
        <w:t xml:space="preserve"> I been in your shoes/ I put myself in your shoes</w:t>
      </w:r>
      <w:r w:rsidRPr="00F40BBC">
        <w:rPr>
          <w:rFonts w:eastAsiaTheme="minorHAnsi"/>
          <w:sz w:val="26"/>
          <w:szCs w:val="26"/>
          <w:lang w:val="en-GB"/>
        </w:rPr>
        <w:t>, I would have punished him.</w:t>
      </w:r>
    </w:p>
    <w:p w14:paraId="2F602210" w14:textId="3B035FD6" w:rsidR="00484E32" w:rsidRPr="00F40BBC" w:rsidRDefault="00484E32" w:rsidP="00484E32">
      <w:pPr>
        <w:spacing w:line="276" w:lineRule="auto"/>
        <w:rPr>
          <w:rFonts w:eastAsiaTheme="minorHAnsi"/>
          <w:sz w:val="26"/>
          <w:szCs w:val="26"/>
          <w:lang w:val="en-GB"/>
        </w:rPr>
      </w:pPr>
      <w:r w:rsidRPr="00F40BBC">
        <w:rPr>
          <w:rFonts w:eastAsiaTheme="minorHAnsi"/>
          <w:sz w:val="26"/>
          <w:szCs w:val="26"/>
          <w:lang w:val="en-GB"/>
        </w:rPr>
        <w:t xml:space="preserve">5. Rick's boss </w:t>
      </w:r>
      <w:r w:rsidRPr="00F40BBC">
        <w:rPr>
          <w:rFonts w:eastAsiaTheme="minorHAnsi"/>
          <w:b/>
          <w:sz w:val="26"/>
          <w:szCs w:val="26"/>
          <w:lang w:val="en-GB"/>
        </w:rPr>
        <w:t>was</w:t>
      </w:r>
      <w:r w:rsidRPr="00F40BBC">
        <w:rPr>
          <w:rFonts w:eastAsiaTheme="minorHAnsi"/>
          <w:sz w:val="26"/>
          <w:szCs w:val="26"/>
          <w:lang w:val="en-GB"/>
        </w:rPr>
        <w:t xml:space="preserve"> </w:t>
      </w:r>
      <w:r w:rsidRPr="00F40BBC">
        <w:rPr>
          <w:rFonts w:eastAsiaTheme="minorHAnsi"/>
          <w:b/>
          <w:sz w:val="26"/>
          <w:szCs w:val="26"/>
          <w:lang w:val="en-GB"/>
        </w:rPr>
        <w:t>full of praise for/ had nothing but praise for</w:t>
      </w:r>
      <w:r w:rsidRPr="00F40BBC">
        <w:rPr>
          <w:rFonts w:eastAsiaTheme="minorHAnsi"/>
          <w:sz w:val="26"/>
          <w:szCs w:val="26"/>
          <w:lang w:val="en-GB"/>
        </w:rPr>
        <w:t xml:space="preserve"> him.</w:t>
      </w:r>
    </w:p>
    <w:p w14:paraId="16A6D400" w14:textId="77777777" w:rsidR="00B73635" w:rsidRPr="00B73635" w:rsidRDefault="00B73635" w:rsidP="00484E32">
      <w:pPr>
        <w:spacing w:line="276" w:lineRule="auto"/>
        <w:rPr>
          <w:rFonts w:eastAsia="Calibri"/>
          <w:b/>
          <w:sz w:val="10"/>
          <w:szCs w:val="26"/>
        </w:rPr>
      </w:pPr>
    </w:p>
    <w:p w14:paraId="64F01EDF" w14:textId="4BA162EE" w:rsidR="00AE185A" w:rsidRPr="00F40BBC" w:rsidRDefault="00F06DEA" w:rsidP="00484E32">
      <w:pPr>
        <w:spacing w:line="276" w:lineRule="auto"/>
        <w:rPr>
          <w:rFonts w:eastAsia="Calibri"/>
          <w:b/>
          <w:sz w:val="26"/>
          <w:szCs w:val="26"/>
        </w:rPr>
      </w:pPr>
      <w:r w:rsidRPr="00F40BBC">
        <w:rPr>
          <w:rFonts w:eastAsia="Calibri"/>
          <w:b/>
          <w:sz w:val="26"/>
          <w:szCs w:val="26"/>
        </w:rPr>
        <w:t>PART</w:t>
      </w:r>
      <w:r w:rsidR="00AE185A" w:rsidRPr="00F40BBC">
        <w:rPr>
          <w:rFonts w:eastAsia="Calibri"/>
          <w:b/>
          <w:sz w:val="26"/>
          <w:szCs w:val="26"/>
        </w:rPr>
        <w:t xml:space="preserve"> 3 (1.5 </w:t>
      </w:r>
      <w:r w:rsidR="00F40BBC" w:rsidRPr="00F40BBC">
        <w:rPr>
          <w:b/>
          <w:sz w:val="26"/>
          <w:szCs w:val="26"/>
        </w:rPr>
        <w:t>đ</w:t>
      </w:r>
      <w:r w:rsidR="00AE185A" w:rsidRPr="00F40BBC">
        <w:rPr>
          <w:rFonts w:eastAsia="Calibri"/>
          <w:b/>
          <w:sz w:val="26"/>
          <w:szCs w:val="26"/>
        </w:rPr>
        <w:t xml:space="preserve">) </w:t>
      </w:r>
      <w:r w:rsidR="00AE185A" w:rsidRPr="00F40BBC">
        <w:rPr>
          <w:rFonts w:eastAsia="Calibri"/>
          <w:b/>
          <w:i/>
          <w:sz w:val="26"/>
          <w:szCs w:val="26"/>
        </w:rPr>
        <w:t>The mark given to section 3 is based on the following criteria:</w:t>
      </w:r>
      <w:r w:rsidR="00AE185A" w:rsidRPr="00F40BBC">
        <w:rPr>
          <w:rFonts w:eastAsia="Calibri"/>
          <w:sz w:val="26"/>
          <w:szCs w:val="26"/>
        </w:rPr>
        <w:t xml:space="preserve">  </w:t>
      </w:r>
    </w:p>
    <w:p w14:paraId="6ADD48F8" w14:textId="5399EA91" w:rsidR="00AE185A" w:rsidRPr="00F40BBC" w:rsidRDefault="00AE185A" w:rsidP="00484E32">
      <w:pPr>
        <w:spacing w:line="276" w:lineRule="auto"/>
        <w:rPr>
          <w:rFonts w:eastAsia="Calibri"/>
          <w:b/>
          <w:i/>
          <w:sz w:val="26"/>
          <w:szCs w:val="26"/>
        </w:rPr>
      </w:pPr>
      <w:r w:rsidRPr="00F40BBC">
        <w:rPr>
          <w:rFonts w:eastAsia="Calibri"/>
          <w:b/>
          <w:i/>
          <w:sz w:val="26"/>
          <w:szCs w:val="26"/>
        </w:rPr>
        <w:t xml:space="preserve">1. Task achievement: (0.5 </w:t>
      </w:r>
      <w:r w:rsidR="00F40BBC" w:rsidRPr="00F40BBC">
        <w:rPr>
          <w:b/>
          <w:i/>
          <w:sz w:val="26"/>
          <w:szCs w:val="26"/>
        </w:rPr>
        <w:t>đ</w:t>
      </w:r>
      <w:r w:rsidRPr="00F40BBC">
        <w:rPr>
          <w:rFonts w:eastAsia="Calibri"/>
          <w:b/>
          <w:i/>
          <w:sz w:val="26"/>
          <w:szCs w:val="26"/>
        </w:rPr>
        <w:t xml:space="preserve">) </w:t>
      </w:r>
    </w:p>
    <w:p w14:paraId="46454AE1" w14:textId="77777777" w:rsidR="00AE185A" w:rsidRPr="00F40BBC" w:rsidRDefault="00AE185A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a. All requirements of the task are sufficiently addressed. </w:t>
      </w:r>
    </w:p>
    <w:p w14:paraId="6B566C15" w14:textId="77777777" w:rsidR="00AE185A" w:rsidRPr="00F40BBC" w:rsidRDefault="00AE185A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b. Ideas are adequately supported and elaborated with relevant and reliable explanations, examples, evidence, personal experience, etc. </w:t>
      </w:r>
    </w:p>
    <w:p w14:paraId="6D7D535E" w14:textId="0C9785E6" w:rsidR="00AE185A" w:rsidRPr="00F40BBC" w:rsidRDefault="00AE185A" w:rsidP="00856A2D">
      <w:pPr>
        <w:spacing w:line="276" w:lineRule="auto"/>
        <w:ind w:right="-397"/>
        <w:rPr>
          <w:rFonts w:eastAsia="Calibri"/>
          <w:b/>
          <w:i/>
          <w:sz w:val="26"/>
          <w:szCs w:val="26"/>
        </w:rPr>
      </w:pPr>
      <w:r w:rsidRPr="00F40BBC">
        <w:rPr>
          <w:rFonts w:eastAsia="Calibri"/>
          <w:b/>
          <w:i/>
          <w:sz w:val="26"/>
          <w:szCs w:val="26"/>
        </w:rPr>
        <w:t xml:space="preserve">2.  Organization: (0.5 </w:t>
      </w:r>
      <w:r w:rsidR="00F40BBC" w:rsidRPr="00F40BBC">
        <w:rPr>
          <w:b/>
          <w:i/>
          <w:sz w:val="26"/>
          <w:szCs w:val="26"/>
        </w:rPr>
        <w:t>đ</w:t>
      </w:r>
      <w:r w:rsidRPr="00F40BBC">
        <w:rPr>
          <w:rFonts w:eastAsia="Calibri"/>
          <w:b/>
          <w:i/>
          <w:sz w:val="26"/>
          <w:szCs w:val="26"/>
        </w:rPr>
        <w:t xml:space="preserve">) </w:t>
      </w:r>
    </w:p>
    <w:p w14:paraId="7BF43328" w14:textId="77777777" w:rsidR="00AE185A" w:rsidRPr="00F40BBC" w:rsidRDefault="00AE185A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>a. Ideas are well-organized and presented with coherence, cohesion, and unity. The essay is well-structured.</w:t>
      </w:r>
    </w:p>
    <w:p w14:paraId="625B8907" w14:textId="77777777" w:rsidR="00AE185A" w:rsidRPr="00F40BBC" w:rsidRDefault="00AE185A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b. Introduction is presented with clear thesis statement. </w:t>
      </w:r>
    </w:p>
    <w:p w14:paraId="6CA4C95A" w14:textId="77777777" w:rsidR="00AE185A" w:rsidRPr="00F40BBC" w:rsidRDefault="00AC1130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 xml:space="preserve">c. </w:t>
      </w:r>
      <w:r w:rsidR="00AE185A" w:rsidRPr="00F40BBC">
        <w:rPr>
          <w:rFonts w:eastAsia="Calibri"/>
          <w:sz w:val="26"/>
          <w:szCs w:val="26"/>
        </w:rPr>
        <w:t xml:space="preserve">Body paragraphs are written with unity, coherence, and cohesion. Each body paragraph must have a topic sentence and supporting details and examples when necessary. </w:t>
      </w:r>
    </w:p>
    <w:p w14:paraId="08CD6C8C" w14:textId="77777777" w:rsidR="00AE185A" w:rsidRPr="00F40BBC" w:rsidRDefault="00AE185A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>d. Conclusion summarizes the main points and offers personal opinions (prediction</w:t>
      </w:r>
      <w:r w:rsidR="00AC1130" w:rsidRPr="00F40BBC">
        <w:rPr>
          <w:rFonts w:eastAsia="Calibri"/>
          <w:sz w:val="26"/>
          <w:szCs w:val="26"/>
        </w:rPr>
        <w:t>, recommendation, consideration</w:t>
      </w:r>
      <w:r w:rsidRPr="00F40BBC">
        <w:rPr>
          <w:rFonts w:eastAsia="Calibri"/>
          <w:sz w:val="26"/>
          <w:szCs w:val="26"/>
        </w:rPr>
        <w:t xml:space="preserve">…) on the issue. </w:t>
      </w:r>
    </w:p>
    <w:p w14:paraId="4BC9EB3C" w14:textId="77C0A4CE" w:rsidR="00AE185A" w:rsidRPr="00F40BBC" w:rsidRDefault="00AE185A" w:rsidP="00856A2D">
      <w:pPr>
        <w:spacing w:line="276" w:lineRule="auto"/>
        <w:ind w:right="-397"/>
        <w:rPr>
          <w:rFonts w:eastAsia="Calibri"/>
          <w:b/>
          <w:i/>
          <w:sz w:val="26"/>
          <w:szCs w:val="26"/>
        </w:rPr>
      </w:pPr>
      <w:r w:rsidRPr="00F40BBC">
        <w:rPr>
          <w:rFonts w:eastAsia="Calibri"/>
          <w:b/>
          <w:i/>
          <w:sz w:val="26"/>
          <w:szCs w:val="26"/>
        </w:rPr>
        <w:t xml:space="preserve">3. Language use, punctuation and spelling (0.5 </w:t>
      </w:r>
      <w:r w:rsidR="00F40BBC" w:rsidRPr="00F40BBC">
        <w:rPr>
          <w:b/>
          <w:i/>
          <w:sz w:val="26"/>
          <w:szCs w:val="26"/>
        </w:rPr>
        <w:t>đ</w:t>
      </w:r>
      <w:r w:rsidRPr="00F40BBC">
        <w:rPr>
          <w:rFonts w:eastAsia="Calibri"/>
          <w:b/>
          <w:i/>
          <w:sz w:val="26"/>
          <w:szCs w:val="26"/>
        </w:rPr>
        <w:t xml:space="preserve">) </w:t>
      </w:r>
    </w:p>
    <w:p w14:paraId="1C52355D" w14:textId="1C3CBEA3" w:rsidR="00AE185A" w:rsidRPr="00F40BBC" w:rsidRDefault="00AE185A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>a. Demonstration of a vari</w:t>
      </w:r>
      <w:r w:rsidR="00B73635">
        <w:rPr>
          <w:rFonts w:eastAsia="Calibri"/>
          <w:sz w:val="26"/>
          <w:szCs w:val="26"/>
        </w:rPr>
        <w:t>ety of topic-related vocabulary.</w:t>
      </w:r>
    </w:p>
    <w:p w14:paraId="18D5FF17" w14:textId="33289FE3" w:rsidR="00AE185A" w:rsidRPr="00F40BBC" w:rsidRDefault="00AE185A" w:rsidP="00856A2D">
      <w:pPr>
        <w:spacing w:line="276" w:lineRule="auto"/>
        <w:ind w:right="-397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>b. Excellent use and control</w:t>
      </w:r>
      <w:r w:rsidR="00B73635">
        <w:rPr>
          <w:rFonts w:eastAsia="Calibri"/>
          <w:sz w:val="26"/>
          <w:szCs w:val="26"/>
        </w:rPr>
        <w:t xml:space="preserve"> of grammatical structures.</w:t>
      </w:r>
    </w:p>
    <w:p w14:paraId="12BF5157" w14:textId="46A39CFA" w:rsidR="00AE185A" w:rsidRPr="00B73635" w:rsidRDefault="00AE185A" w:rsidP="00484E32">
      <w:pPr>
        <w:spacing w:line="276" w:lineRule="auto"/>
        <w:rPr>
          <w:rFonts w:eastAsia="Calibri"/>
          <w:sz w:val="26"/>
          <w:szCs w:val="26"/>
        </w:rPr>
      </w:pPr>
      <w:r w:rsidRPr="00F40BBC">
        <w:rPr>
          <w:rFonts w:eastAsia="Calibri"/>
          <w:sz w:val="26"/>
          <w:szCs w:val="26"/>
        </w:rPr>
        <w:t>c. Correct punct</w:t>
      </w:r>
      <w:r w:rsidR="00B73635">
        <w:rPr>
          <w:rFonts w:eastAsia="Calibri"/>
          <w:sz w:val="26"/>
          <w:szCs w:val="26"/>
        </w:rPr>
        <w:t>uation and no spelling mistakes.</w:t>
      </w:r>
    </w:p>
    <w:sectPr w:rsidR="00AE185A" w:rsidRPr="00B73635" w:rsidSect="00E87D5C">
      <w:footerReference w:type="default" r:id="rId8"/>
      <w:pgSz w:w="11907" w:h="16840" w:code="9"/>
      <w:pgMar w:top="810" w:right="1134" w:bottom="990" w:left="1247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2C38D" w14:textId="77777777" w:rsidR="001B0DE0" w:rsidRDefault="001B0DE0" w:rsidP="00057685">
      <w:r>
        <w:separator/>
      </w:r>
    </w:p>
  </w:endnote>
  <w:endnote w:type="continuationSeparator" w:id="0">
    <w:p w14:paraId="7570CF3F" w14:textId="77777777" w:rsidR="001B0DE0" w:rsidRDefault="001B0DE0" w:rsidP="0005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0C56" w14:textId="14563A06" w:rsidR="005E3153" w:rsidRDefault="008904F3" w:rsidP="00057685">
    <w:pPr>
      <w:pStyle w:val="Footer"/>
      <w:jc w:val="center"/>
    </w:pPr>
    <w:r>
      <w:t xml:space="preserve">Trang </w:t>
    </w:r>
    <w:r w:rsidR="005E3153">
      <w:fldChar w:fldCharType="begin"/>
    </w:r>
    <w:r w:rsidR="005E3153">
      <w:instrText xml:space="preserve"> PAGE   \* MERGEFORMAT </w:instrText>
    </w:r>
    <w:r w:rsidR="005E3153">
      <w:fldChar w:fldCharType="separate"/>
    </w:r>
    <w:r w:rsidR="00A32D14">
      <w:rPr>
        <w:noProof/>
      </w:rPr>
      <w:t>1</w:t>
    </w:r>
    <w:r w:rsidR="005E3153">
      <w:rPr>
        <w:noProof/>
      </w:rPr>
      <w:fldChar w:fldCharType="end"/>
    </w:r>
    <w:r>
      <w:rPr>
        <w:noProof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0746B" w14:textId="77777777" w:rsidR="001B0DE0" w:rsidRDefault="001B0DE0" w:rsidP="00057685">
      <w:r>
        <w:separator/>
      </w:r>
    </w:p>
  </w:footnote>
  <w:footnote w:type="continuationSeparator" w:id="0">
    <w:p w14:paraId="71FCE47A" w14:textId="77777777" w:rsidR="001B0DE0" w:rsidRDefault="001B0DE0" w:rsidP="0005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6EA"/>
    <w:multiLevelType w:val="multilevel"/>
    <w:tmpl w:val="0B982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3575F4"/>
    <w:multiLevelType w:val="hybridMultilevel"/>
    <w:tmpl w:val="48EA8CC8"/>
    <w:lvl w:ilvl="0" w:tplc="39000EF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F64097"/>
    <w:multiLevelType w:val="hybridMultilevel"/>
    <w:tmpl w:val="B76A0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DC"/>
    <w:rsid w:val="000007A8"/>
    <w:rsid w:val="0002191A"/>
    <w:rsid w:val="00025C99"/>
    <w:rsid w:val="00040440"/>
    <w:rsid w:val="00042759"/>
    <w:rsid w:val="00056DC7"/>
    <w:rsid w:val="00057685"/>
    <w:rsid w:val="0008008F"/>
    <w:rsid w:val="000A240F"/>
    <w:rsid w:val="000A24EA"/>
    <w:rsid w:val="000A41F1"/>
    <w:rsid w:val="000B3F21"/>
    <w:rsid w:val="000D1BDF"/>
    <w:rsid w:val="000D3D47"/>
    <w:rsid w:val="000F3B88"/>
    <w:rsid w:val="001265EB"/>
    <w:rsid w:val="0015445B"/>
    <w:rsid w:val="00157A4C"/>
    <w:rsid w:val="00194F1B"/>
    <w:rsid w:val="001B0DE0"/>
    <w:rsid w:val="001C3302"/>
    <w:rsid w:val="001C4081"/>
    <w:rsid w:val="001D3E27"/>
    <w:rsid w:val="00204D2B"/>
    <w:rsid w:val="002064C0"/>
    <w:rsid w:val="00216421"/>
    <w:rsid w:val="002432EA"/>
    <w:rsid w:val="002454B0"/>
    <w:rsid w:val="00255D5A"/>
    <w:rsid w:val="00260714"/>
    <w:rsid w:val="002914E0"/>
    <w:rsid w:val="002C3917"/>
    <w:rsid w:val="002E5FE3"/>
    <w:rsid w:val="002F16BA"/>
    <w:rsid w:val="00301C53"/>
    <w:rsid w:val="00385DCA"/>
    <w:rsid w:val="0039307D"/>
    <w:rsid w:val="003A06EC"/>
    <w:rsid w:val="003E60E7"/>
    <w:rsid w:val="003F6DB0"/>
    <w:rsid w:val="004076DC"/>
    <w:rsid w:val="0041015A"/>
    <w:rsid w:val="00411D71"/>
    <w:rsid w:val="00430EC6"/>
    <w:rsid w:val="004376ED"/>
    <w:rsid w:val="00446012"/>
    <w:rsid w:val="00484E32"/>
    <w:rsid w:val="004A702B"/>
    <w:rsid w:val="004C3C3E"/>
    <w:rsid w:val="004C5118"/>
    <w:rsid w:val="004D2F9D"/>
    <w:rsid w:val="004D3B8A"/>
    <w:rsid w:val="004E02F1"/>
    <w:rsid w:val="004E614B"/>
    <w:rsid w:val="004F4B90"/>
    <w:rsid w:val="005012A5"/>
    <w:rsid w:val="005156FA"/>
    <w:rsid w:val="00526B13"/>
    <w:rsid w:val="005411E9"/>
    <w:rsid w:val="005475FD"/>
    <w:rsid w:val="005814DC"/>
    <w:rsid w:val="00581AB0"/>
    <w:rsid w:val="00584514"/>
    <w:rsid w:val="00597AD0"/>
    <w:rsid w:val="005B0C5C"/>
    <w:rsid w:val="005E3153"/>
    <w:rsid w:val="00625FDC"/>
    <w:rsid w:val="0064388F"/>
    <w:rsid w:val="00651E2B"/>
    <w:rsid w:val="006575B1"/>
    <w:rsid w:val="0066082F"/>
    <w:rsid w:val="0069586E"/>
    <w:rsid w:val="006A623C"/>
    <w:rsid w:val="006A6E60"/>
    <w:rsid w:val="006B3875"/>
    <w:rsid w:val="006C0987"/>
    <w:rsid w:val="006C511C"/>
    <w:rsid w:val="00701EAF"/>
    <w:rsid w:val="00702A6B"/>
    <w:rsid w:val="007200D8"/>
    <w:rsid w:val="00721371"/>
    <w:rsid w:val="007641F1"/>
    <w:rsid w:val="007777BF"/>
    <w:rsid w:val="00785C10"/>
    <w:rsid w:val="007A31F1"/>
    <w:rsid w:val="007B49C0"/>
    <w:rsid w:val="007C5FDA"/>
    <w:rsid w:val="007E5274"/>
    <w:rsid w:val="00802DFE"/>
    <w:rsid w:val="00804FA9"/>
    <w:rsid w:val="00814EB7"/>
    <w:rsid w:val="00824F03"/>
    <w:rsid w:val="0083323B"/>
    <w:rsid w:val="00856A2D"/>
    <w:rsid w:val="00867384"/>
    <w:rsid w:val="0087628D"/>
    <w:rsid w:val="0087662C"/>
    <w:rsid w:val="008904F3"/>
    <w:rsid w:val="008B658F"/>
    <w:rsid w:val="008C046A"/>
    <w:rsid w:val="008D2FBB"/>
    <w:rsid w:val="008E405B"/>
    <w:rsid w:val="008F4F6D"/>
    <w:rsid w:val="008F5284"/>
    <w:rsid w:val="00910D4A"/>
    <w:rsid w:val="0091300E"/>
    <w:rsid w:val="00923EA6"/>
    <w:rsid w:val="00925E26"/>
    <w:rsid w:val="009262D2"/>
    <w:rsid w:val="00960F12"/>
    <w:rsid w:val="00974498"/>
    <w:rsid w:val="00985167"/>
    <w:rsid w:val="00986252"/>
    <w:rsid w:val="009B75CF"/>
    <w:rsid w:val="009D63B2"/>
    <w:rsid w:val="009D63B9"/>
    <w:rsid w:val="00A32D14"/>
    <w:rsid w:val="00A418E7"/>
    <w:rsid w:val="00A4297E"/>
    <w:rsid w:val="00A4361D"/>
    <w:rsid w:val="00A478FD"/>
    <w:rsid w:val="00AA34C9"/>
    <w:rsid w:val="00AB51F2"/>
    <w:rsid w:val="00AC00C7"/>
    <w:rsid w:val="00AC1130"/>
    <w:rsid w:val="00AE185A"/>
    <w:rsid w:val="00B24E43"/>
    <w:rsid w:val="00B47AD9"/>
    <w:rsid w:val="00B73146"/>
    <w:rsid w:val="00B73635"/>
    <w:rsid w:val="00B87582"/>
    <w:rsid w:val="00B9079E"/>
    <w:rsid w:val="00B939A0"/>
    <w:rsid w:val="00BB2D3D"/>
    <w:rsid w:val="00BB68D5"/>
    <w:rsid w:val="00BE203D"/>
    <w:rsid w:val="00C102B5"/>
    <w:rsid w:val="00C11896"/>
    <w:rsid w:val="00C2398F"/>
    <w:rsid w:val="00C47470"/>
    <w:rsid w:val="00C534E6"/>
    <w:rsid w:val="00C577D7"/>
    <w:rsid w:val="00C722FB"/>
    <w:rsid w:val="00C86FD1"/>
    <w:rsid w:val="00CC4A80"/>
    <w:rsid w:val="00CF24E4"/>
    <w:rsid w:val="00CF34D5"/>
    <w:rsid w:val="00CF5995"/>
    <w:rsid w:val="00D179C2"/>
    <w:rsid w:val="00D47B3A"/>
    <w:rsid w:val="00D72F5F"/>
    <w:rsid w:val="00D85492"/>
    <w:rsid w:val="00DA0301"/>
    <w:rsid w:val="00DA52B0"/>
    <w:rsid w:val="00DA73F3"/>
    <w:rsid w:val="00DB62E8"/>
    <w:rsid w:val="00DC1F99"/>
    <w:rsid w:val="00DC67C1"/>
    <w:rsid w:val="00DD3CB4"/>
    <w:rsid w:val="00DE1BA8"/>
    <w:rsid w:val="00E02AAA"/>
    <w:rsid w:val="00E0721A"/>
    <w:rsid w:val="00E0777F"/>
    <w:rsid w:val="00E10095"/>
    <w:rsid w:val="00E13512"/>
    <w:rsid w:val="00E15993"/>
    <w:rsid w:val="00E31B00"/>
    <w:rsid w:val="00E328DE"/>
    <w:rsid w:val="00E34681"/>
    <w:rsid w:val="00E36FCA"/>
    <w:rsid w:val="00E43CCB"/>
    <w:rsid w:val="00E440DE"/>
    <w:rsid w:val="00E6101F"/>
    <w:rsid w:val="00E70563"/>
    <w:rsid w:val="00E84A10"/>
    <w:rsid w:val="00E861ED"/>
    <w:rsid w:val="00E87D5C"/>
    <w:rsid w:val="00E946F7"/>
    <w:rsid w:val="00EA15A1"/>
    <w:rsid w:val="00EC1C71"/>
    <w:rsid w:val="00EC1EAC"/>
    <w:rsid w:val="00EC237B"/>
    <w:rsid w:val="00EC2FAF"/>
    <w:rsid w:val="00EC4234"/>
    <w:rsid w:val="00EE1276"/>
    <w:rsid w:val="00EF4AFC"/>
    <w:rsid w:val="00F06DEA"/>
    <w:rsid w:val="00F16823"/>
    <w:rsid w:val="00F23561"/>
    <w:rsid w:val="00F40BBC"/>
    <w:rsid w:val="00F62D76"/>
    <w:rsid w:val="00F74345"/>
    <w:rsid w:val="00F92D34"/>
    <w:rsid w:val="00F97E30"/>
    <w:rsid w:val="00FA0F7E"/>
    <w:rsid w:val="00FA50EA"/>
    <w:rsid w:val="00FA6FDC"/>
    <w:rsid w:val="00FC7231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3D2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76DC"/>
    <w:rPr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4076DC"/>
    <w:pPr>
      <w:spacing w:after="120"/>
    </w:pPr>
  </w:style>
  <w:style w:type="table" w:styleId="TableGrid">
    <w:name w:val="Table Grid"/>
    <w:basedOn w:val="TableNormal"/>
    <w:uiPriority w:val="59"/>
    <w:rsid w:val="0040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76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7685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0576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685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EC2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76DC"/>
    <w:rPr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4076DC"/>
    <w:pPr>
      <w:spacing w:after="120"/>
    </w:pPr>
  </w:style>
  <w:style w:type="table" w:styleId="TableGrid">
    <w:name w:val="Table Grid"/>
    <w:basedOn w:val="TableNormal"/>
    <w:uiPriority w:val="59"/>
    <w:rsid w:val="0040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76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7685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0576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685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EC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562</Words>
  <Characters>3205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TWO: LEXICO -  GRAMMAR (3</vt:lpstr>
    </vt:vector>
  </TitlesOfParts>
  <LinksUpToDate>false</LinksUpToDate>
  <CharactersWithSpaces>3760</CharactersWithSpaces>
  <SharedDoc>false</SharedDoc>
  <HLinks>
    <vt:vector size="24" baseType="variant">
      <vt:variant>
        <vt:i4>4915261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https://en.wikipedia.org/wiki/Mark_Zuckerberg</vt:lpwstr>
      </vt:variant>
      <vt:variant>
        <vt:lpwstr/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https://en.wikipedia.org/wiki/Social_networking_service</vt:lpwstr>
      </vt:variant>
      <vt:variant>
        <vt:lpwstr/>
      </vt:variant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https://en.wikipedia.org/wiki/Social_media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https://en.wikipedia.org/wiki/For-profit_corporation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2019-06-10T07:37:00Z</cp:lastPrinted>
  <dcterms:created xsi:type="dcterms:W3CDTF">2021-05-31T15:43:00Z</dcterms:created>
  <dcterms:modified xsi:type="dcterms:W3CDTF">2021-06-01T09:49:00Z</dcterms:modified>
</cp:coreProperties>
</file>