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900"/>
      </w:tblGrid>
      <w:tr w:rsidR="0071436C" w:rsidRPr="00B43959" w14:paraId="5F0A936E" w14:textId="77777777" w:rsidTr="00E048B8">
        <w:tc>
          <w:tcPr>
            <w:tcW w:w="4293" w:type="dxa"/>
          </w:tcPr>
          <w:p w14:paraId="514395B0" w14:textId="77777777" w:rsidR="0071436C" w:rsidRPr="00B43959" w:rsidRDefault="0071436C"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SỞ GIÁO DỤC VÀ ĐÀO TẠO</w:t>
            </w:r>
          </w:p>
          <w:p w14:paraId="28D2608C" w14:textId="77777777" w:rsidR="0071436C" w:rsidRPr="00B43959" w:rsidRDefault="006B091A" w:rsidP="00B43959">
            <w:pPr>
              <w:spacing w:after="0" w:line="360" w:lineRule="auto"/>
              <w:jc w:val="center"/>
              <w:rPr>
                <w:rFonts w:ascii="Times New Roman" w:hAnsi="Times New Roman" w:cs="Times New Roman"/>
                <w:b/>
                <w:sz w:val="28"/>
                <w:szCs w:val="28"/>
                <w:lang w:val="en-US"/>
              </w:rPr>
            </w:pPr>
            <w:r w:rsidRPr="00B43959">
              <w:rPr>
                <w:rFonts w:ascii="Times New Roman" w:hAnsi="Times New Roman" w:cs="Times New Roman"/>
                <w:b/>
                <w:sz w:val="28"/>
                <w:szCs w:val="28"/>
                <w:lang w:val="en-US"/>
              </w:rPr>
              <w:t>TỈNH TRÀ VINH</w:t>
            </w:r>
          </w:p>
          <w:p w14:paraId="29CEAC02" w14:textId="77777777" w:rsidR="0071436C" w:rsidRPr="00B43959" w:rsidRDefault="0071436C" w:rsidP="00B43959">
            <w:pPr>
              <w:spacing w:after="0" w:line="360" w:lineRule="auto"/>
              <w:jc w:val="center"/>
              <w:rPr>
                <w:rFonts w:ascii="Times New Roman" w:hAnsi="Times New Roman" w:cs="Times New Roman"/>
                <w:b/>
                <w:sz w:val="28"/>
                <w:szCs w:val="28"/>
              </w:rPr>
            </w:pPr>
          </w:p>
          <w:tbl>
            <w:tblPr>
              <w:tblStyle w:val="TableGrid"/>
              <w:tblW w:w="0" w:type="auto"/>
              <w:tblInd w:w="704" w:type="dxa"/>
              <w:tblLook w:val="04A0" w:firstRow="1" w:lastRow="0" w:firstColumn="1" w:lastColumn="0" w:noHBand="0" w:noVBand="1"/>
            </w:tblPr>
            <w:tblGrid>
              <w:gridCol w:w="2693"/>
            </w:tblGrid>
            <w:tr w:rsidR="0071436C" w:rsidRPr="00B43959" w14:paraId="1D2D991A" w14:textId="77777777" w:rsidTr="00E048B8">
              <w:tc>
                <w:tcPr>
                  <w:tcW w:w="2693" w:type="dxa"/>
                </w:tcPr>
                <w:p w14:paraId="78A997B3" w14:textId="77777777" w:rsidR="0071436C" w:rsidRPr="00B43959" w:rsidRDefault="0071436C"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ĐỀ CHÍNH THỨC</w:t>
                  </w:r>
                </w:p>
              </w:tc>
            </w:tr>
          </w:tbl>
          <w:p w14:paraId="795743A6" w14:textId="77777777" w:rsidR="0071436C" w:rsidRPr="00B43959" w:rsidRDefault="006B091A" w:rsidP="00B43959">
            <w:pPr>
              <w:spacing w:after="0" w:line="360" w:lineRule="auto"/>
              <w:jc w:val="center"/>
              <w:rPr>
                <w:rFonts w:ascii="Times New Roman" w:hAnsi="Times New Roman" w:cs="Times New Roman"/>
                <w:i/>
                <w:sz w:val="28"/>
                <w:szCs w:val="28"/>
                <w:lang w:val="en-US"/>
              </w:rPr>
            </w:pPr>
            <w:r w:rsidRPr="00B43959">
              <w:rPr>
                <w:rFonts w:ascii="Times New Roman" w:hAnsi="Times New Roman" w:cs="Times New Roman"/>
                <w:i/>
                <w:sz w:val="28"/>
                <w:szCs w:val="28"/>
                <w:lang w:val="en-US"/>
              </w:rPr>
              <w:t>(Đề thi gồm có 02 trang)</w:t>
            </w:r>
          </w:p>
        </w:tc>
        <w:tc>
          <w:tcPr>
            <w:tcW w:w="5912" w:type="dxa"/>
          </w:tcPr>
          <w:p w14:paraId="23CB22E7" w14:textId="77777777" w:rsidR="0071436C" w:rsidRPr="00B43959" w:rsidRDefault="0071436C"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ĐỀ THI CHỌN HỌC SINH GIỎI LỚP 9</w:t>
            </w:r>
          </w:p>
          <w:p w14:paraId="4306CB77" w14:textId="77777777" w:rsidR="0071436C" w:rsidRPr="00B43959" w:rsidRDefault="0071436C" w:rsidP="00B43959">
            <w:pPr>
              <w:spacing w:after="0" w:line="360" w:lineRule="auto"/>
              <w:jc w:val="center"/>
              <w:rPr>
                <w:rFonts w:ascii="Times New Roman" w:hAnsi="Times New Roman" w:cs="Times New Roman"/>
                <w:b/>
                <w:sz w:val="28"/>
                <w:szCs w:val="28"/>
                <w:lang w:val="en-US"/>
              </w:rPr>
            </w:pPr>
            <w:r w:rsidRPr="00B43959">
              <w:rPr>
                <w:rFonts w:ascii="Times New Roman" w:hAnsi="Times New Roman" w:cs="Times New Roman"/>
                <w:b/>
                <w:sz w:val="28"/>
                <w:szCs w:val="28"/>
              </w:rPr>
              <w:t>NĂM HỌ</w:t>
            </w:r>
            <w:r w:rsidR="006B091A" w:rsidRPr="00B43959">
              <w:rPr>
                <w:rFonts w:ascii="Times New Roman" w:hAnsi="Times New Roman" w:cs="Times New Roman"/>
                <w:b/>
                <w:sz w:val="28"/>
                <w:szCs w:val="28"/>
              </w:rPr>
              <w:t>C: 202</w:t>
            </w:r>
            <w:r w:rsidR="006B091A" w:rsidRPr="00B43959">
              <w:rPr>
                <w:rFonts w:ascii="Times New Roman" w:hAnsi="Times New Roman" w:cs="Times New Roman"/>
                <w:b/>
                <w:sz w:val="28"/>
                <w:szCs w:val="28"/>
                <w:lang w:val="en-US"/>
              </w:rPr>
              <w:t>2</w:t>
            </w:r>
            <w:r w:rsidR="006B091A" w:rsidRPr="00B43959">
              <w:rPr>
                <w:rFonts w:ascii="Times New Roman" w:hAnsi="Times New Roman" w:cs="Times New Roman"/>
                <w:b/>
                <w:sz w:val="28"/>
                <w:szCs w:val="28"/>
              </w:rPr>
              <w:t xml:space="preserve"> – 202</w:t>
            </w:r>
            <w:r w:rsidR="006B091A" w:rsidRPr="00B43959">
              <w:rPr>
                <w:rFonts w:ascii="Times New Roman" w:hAnsi="Times New Roman" w:cs="Times New Roman"/>
                <w:b/>
                <w:sz w:val="28"/>
                <w:szCs w:val="28"/>
                <w:lang w:val="en-US"/>
              </w:rPr>
              <w:t>3</w:t>
            </w:r>
          </w:p>
          <w:p w14:paraId="76B85C02" w14:textId="77777777" w:rsidR="0071436C" w:rsidRPr="00B43959" w:rsidRDefault="0071436C"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Môn thi: Hóa học</w:t>
            </w:r>
          </w:p>
          <w:p w14:paraId="19AEB962" w14:textId="77777777" w:rsidR="0071436C" w:rsidRPr="00B43959" w:rsidRDefault="0071436C" w:rsidP="00B43959">
            <w:pPr>
              <w:spacing w:after="0" w:line="360" w:lineRule="auto"/>
              <w:jc w:val="center"/>
              <w:rPr>
                <w:rFonts w:ascii="Times New Roman" w:hAnsi="Times New Roman" w:cs="Times New Roman"/>
                <w:sz w:val="28"/>
                <w:szCs w:val="28"/>
              </w:rPr>
            </w:pPr>
            <w:r w:rsidRPr="00B43959">
              <w:rPr>
                <w:rFonts w:ascii="Times New Roman" w:hAnsi="Times New Roman" w:cs="Times New Roman"/>
                <w:sz w:val="28"/>
                <w:szCs w:val="28"/>
              </w:rPr>
              <w:t>Thời gian: 150 phút (không kể thời gian giao đề)</w:t>
            </w:r>
          </w:p>
        </w:tc>
      </w:tr>
    </w:tbl>
    <w:p w14:paraId="33C6D0F5" w14:textId="77777777" w:rsidR="00700EB6" w:rsidRPr="00B43959" w:rsidRDefault="006B091A"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1. (3,0 điểm)</w:t>
      </w:r>
    </w:p>
    <w:p w14:paraId="6D4B135A" w14:textId="77777777" w:rsidR="006B091A" w:rsidRPr="00B43959" w:rsidRDefault="006B091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Viết các phương trình phản ứng (ghi rõ điều kiện nếu có) theo sơ đồ chuyển hóa sau:</w:t>
      </w:r>
    </w:p>
    <w:p w14:paraId="7432676B" w14:textId="7BDABB58" w:rsidR="00137200" w:rsidRPr="00B43959" w:rsidRDefault="002F19B6"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noProof/>
          <w:position w:val="-4"/>
          <w:sz w:val="28"/>
          <w:szCs w:val="28"/>
        </w:rPr>
        <mc:AlternateContent>
          <mc:Choice Requires="wps">
            <w:drawing>
              <wp:anchor distT="0" distB="0" distL="114300" distR="114300" simplePos="0" relativeHeight="251657216" behindDoc="0" locked="0" layoutInCell="1" allowOverlap="1" wp14:anchorId="1D0866E5" wp14:editId="66601909">
                <wp:simplePos x="0" y="0"/>
                <wp:positionH relativeFrom="column">
                  <wp:posOffset>1061720</wp:posOffset>
                </wp:positionH>
                <wp:positionV relativeFrom="paragraph">
                  <wp:posOffset>200025</wp:posOffset>
                </wp:positionV>
                <wp:extent cx="0" cy="152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EA4C7"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pt,15.75pt" to="83.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" strokecolor="black [3040]"/>
            </w:pict>
          </mc:Fallback>
        </mc:AlternateContent>
      </w:r>
      <w:bookmarkStart w:id="0" w:name="MTBlankEqn"/>
      <w:r w:rsidR="00052A96" w:rsidRPr="00025957">
        <w:rPr>
          <w:position w:val="-4"/>
        </w:rPr>
        <w:object w:dxaOrig="200" w:dyaOrig="300" w14:anchorId="6C54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5" o:title=""/>
          </v:shape>
          <o:OLEObject Type="Embed" ProgID="Equation.DSMT4" ShapeID="_x0000_i1025" DrawAspect="Content" ObjectID="_1767010500" r:id="rId6"/>
        </w:object>
      </w:r>
      <w:bookmarkEnd w:id="0"/>
      <w:r w:rsidR="00137200" w:rsidRPr="00B43959">
        <w:rPr>
          <w:rFonts w:ascii="Times New Roman" w:hAnsi="Times New Roman" w:cs="Times New Roman"/>
          <w:sz w:val="28"/>
          <w:szCs w:val="28"/>
        </w:rPr>
        <w:t xml:space="preserve">                 </w:t>
      </w:r>
      <w:r w:rsidR="00052A96" w:rsidRPr="00025957">
        <w:rPr>
          <w:position w:val="-4"/>
        </w:rPr>
        <w:object w:dxaOrig="200" w:dyaOrig="300" w14:anchorId="39C78804">
          <v:shape id="_x0000_i1026" type="#_x0000_t75" style="width:10.5pt;height:15pt" o:ole="">
            <v:imagedata r:id="rId5" o:title=""/>
          </v:shape>
          <o:OLEObject Type="Embed" ProgID="Equation.DSMT4" ShapeID="_x0000_i1026" DrawAspect="Content" ObjectID="_1767010501" r:id="rId7"/>
        </w:object>
      </w:r>
      <w:r w:rsidR="00052A96" w:rsidRPr="00052A96">
        <w:rPr>
          <w:position w:val="-38"/>
        </w:rPr>
        <w:object w:dxaOrig="7839" w:dyaOrig="900" w14:anchorId="24FB1FBE">
          <v:shape id="_x0000_i1027" type="#_x0000_t75" style="width:393pt;height:45pt" o:ole="">
            <v:imagedata r:id="rId8" o:title=""/>
          </v:shape>
          <o:OLEObject Type="Embed" ProgID="Equation.DSMT4" ShapeID="_x0000_i1027" DrawAspect="Content" ObjectID="_1767010502" r:id="rId9"/>
        </w:object>
      </w:r>
    </w:p>
    <w:p w14:paraId="4CB65A4C" w14:textId="77777777" w:rsidR="00137200" w:rsidRPr="00B43959" w:rsidRDefault="002F19B6"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 xml:space="preserve">2. </w:t>
      </w:r>
      <w:r w:rsidR="00DE27BA" w:rsidRPr="00B43959">
        <w:rPr>
          <w:rFonts w:ascii="Times New Roman" w:hAnsi="Times New Roman" w:cs="Times New Roman"/>
          <w:sz w:val="28"/>
          <w:szCs w:val="28"/>
        </w:rPr>
        <w:t>Từ các chất ban đầu: muối ăn, nước, đá vôi. Hãy viết phương trình hóa học (ghi rõ điều kiện nếu có) để điều chế các chất sau:</w:t>
      </w:r>
    </w:p>
    <w:p w14:paraId="0AB2FB24" w14:textId="77777777" w:rsidR="00DE27BA" w:rsidRPr="00B43959" w:rsidRDefault="00DE27B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a. Nước clo.</w:t>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t>b. Nước Gia-ven.</w:t>
      </w:r>
    </w:p>
    <w:p w14:paraId="0F594C47" w14:textId="77777777" w:rsidR="00137200" w:rsidRPr="00B43959" w:rsidRDefault="00DE27B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c. Natri cacb</w:t>
      </w:r>
      <w:r w:rsidR="007E186B" w:rsidRPr="00B43959">
        <w:rPr>
          <w:rFonts w:ascii="Times New Roman" w:hAnsi="Times New Roman" w:cs="Times New Roman"/>
          <w:sz w:val="28"/>
          <w:szCs w:val="28"/>
        </w:rPr>
        <w:t>o</w:t>
      </w:r>
      <w:r w:rsidRPr="00B43959">
        <w:rPr>
          <w:rFonts w:ascii="Times New Roman" w:hAnsi="Times New Roman" w:cs="Times New Roman"/>
          <w:sz w:val="28"/>
          <w:szCs w:val="28"/>
        </w:rPr>
        <w:t>nat.</w:t>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t>d. Canxi clorua.</w:t>
      </w:r>
    </w:p>
    <w:p w14:paraId="6FCFFC1C" w14:textId="77777777" w:rsidR="00137200" w:rsidRPr="00B43959" w:rsidRDefault="00DE27BA"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2. (3,0 điểm)</w:t>
      </w:r>
    </w:p>
    <w:p w14:paraId="1907A07B" w14:textId="77777777" w:rsidR="00DE27BA" w:rsidRPr="00B43959" w:rsidRDefault="00DE27B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 xml:space="preserve">1. Nêu hiện tượng, giải thích và viết phương trình phản ứng (nếu có) khi: </w:t>
      </w:r>
    </w:p>
    <w:p w14:paraId="54A44E26" w14:textId="77777777" w:rsidR="00DE27BA" w:rsidRPr="00B43959" w:rsidRDefault="00DE27B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a. Nhỏ từ từ dung dịch NaOH đến dư vào dung dịch Al</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w:t>
      </w:r>
    </w:p>
    <w:p w14:paraId="3E56DBE0" w14:textId="77777777" w:rsidR="00DE27BA" w:rsidRPr="00B43959" w:rsidRDefault="00DE27BA"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b. Dẫn 2,5 mol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lội từ từ qua dung dịch chứa 1,0 mol Ba(OH)</w:t>
      </w:r>
      <w:r w:rsidRPr="00B43959">
        <w:rPr>
          <w:rFonts w:ascii="Times New Roman" w:hAnsi="Times New Roman" w:cs="Times New Roman"/>
          <w:sz w:val="28"/>
          <w:szCs w:val="28"/>
          <w:vertAlign w:val="subscript"/>
        </w:rPr>
        <w:t>2</w:t>
      </w:r>
      <w:r w:rsidR="00CA408F" w:rsidRPr="00B43959">
        <w:rPr>
          <w:rFonts w:ascii="Times New Roman" w:hAnsi="Times New Roman" w:cs="Times New Roman"/>
          <w:sz w:val="28"/>
          <w:szCs w:val="28"/>
        </w:rPr>
        <w:t xml:space="preserve"> cho đến khi phản ứng xảy ra hoàn toàn, lấy dung dịch đem đun nóng.</w:t>
      </w:r>
    </w:p>
    <w:p w14:paraId="253DF293" w14:textId="77777777" w:rsidR="00CA408F" w:rsidRPr="00B43959" w:rsidRDefault="00CA408F"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Trộn dung dịch AgNO</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 xml:space="preserve"> với dung dịch H</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PO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không thấy tạo thành kết tủa. Khi thêm dung dịch NaOH vào dung dịch hỗn hợp trên lại có xuất hiện kết tủa màu vàng. Tiếp tục thêm dung dịch HCl vào kết tủa vàng thấy xuất hiện kết tủa trắng. Giải thích các hiện tượng xảy ra và viết các phương trình hóa học chứng minh.</w:t>
      </w:r>
    </w:p>
    <w:p w14:paraId="548FAED8" w14:textId="77777777" w:rsidR="00CA408F" w:rsidRPr="00B43959" w:rsidRDefault="00CA408F"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3. (4,0 điểm)</w:t>
      </w:r>
    </w:p>
    <w:p w14:paraId="27336C36" w14:textId="77777777" w:rsidR="00CA408F" w:rsidRPr="00B43959" w:rsidRDefault="00CA408F"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 xml:space="preserve">1. </w:t>
      </w:r>
      <w:r w:rsidR="000D5FF9" w:rsidRPr="00B43959">
        <w:rPr>
          <w:rFonts w:ascii="Times New Roman" w:hAnsi="Times New Roman" w:cs="Times New Roman"/>
          <w:sz w:val="28"/>
          <w:szCs w:val="28"/>
        </w:rPr>
        <w:t>Có bốn kim loại đựng riêng biệt không có nhãn gồm: Ba, Fe, Al, Ag. Chỉ dùng dung dịch H</w:t>
      </w:r>
      <w:r w:rsidR="000D5FF9" w:rsidRPr="00B43959">
        <w:rPr>
          <w:rFonts w:ascii="Times New Roman" w:hAnsi="Times New Roman" w:cs="Times New Roman"/>
          <w:sz w:val="28"/>
          <w:szCs w:val="28"/>
          <w:vertAlign w:val="subscript"/>
        </w:rPr>
        <w:t>2</w:t>
      </w:r>
      <w:r w:rsidR="000D5FF9" w:rsidRPr="00B43959">
        <w:rPr>
          <w:rFonts w:ascii="Times New Roman" w:hAnsi="Times New Roman" w:cs="Times New Roman"/>
          <w:sz w:val="28"/>
          <w:szCs w:val="28"/>
        </w:rPr>
        <w:t>SO</w:t>
      </w:r>
      <w:r w:rsidR="000D5FF9" w:rsidRPr="00B43959">
        <w:rPr>
          <w:rFonts w:ascii="Times New Roman" w:hAnsi="Times New Roman" w:cs="Times New Roman"/>
          <w:sz w:val="28"/>
          <w:szCs w:val="28"/>
          <w:vertAlign w:val="subscript"/>
        </w:rPr>
        <w:t>4</w:t>
      </w:r>
      <w:r w:rsidR="000D5FF9" w:rsidRPr="00B43959">
        <w:rPr>
          <w:rFonts w:ascii="Times New Roman" w:hAnsi="Times New Roman" w:cs="Times New Roman"/>
          <w:sz w:val="28"/>
          <w:szCs w:val="28"/>
        </w:rPr>
        <w:t xml:space="preserve"> loãng, bằng phương pháp hóa học hãy nhận biết từng kim loại trên.</w:t>
      </w:r>
    </w:p>
    <w:p w14:paraId="7ACB21FD" w14:textId="77777777" w:rsidR="000D5FF9" w:rsidRPr="00B43959" w:rsidRDefault="000D5FF9"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Cho a gam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loãng có nồng độ phần trăm (C%) tác dụng hoàn toàn với hỗn hợp hai kim loại K và Fe (lấy dư so với lượng phản ứng). Sau khi phản ứng </w:t>
      </w:r>
      <w:r w:rsidRPr="00B43959">
        <w:rPr>
          <w:rFonts w:ascii="Times New Roman" w:hAnsi="Times New Roman" w:cs="Times New Roman"/>
          <w:sz w:val="28"/>
          <w:szCs w:val="28"/>
        </w:rPr>
        <w:lastRenderedPageBreak/>
        <w:t>hóa học xảy ra hoàn toàn, khối lượng khí sinh ra là 0,04694a gam. Hãy tính nồng độ phần trăm của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(C%) đã dùng. </w:t>
      </w:r>
    </w:p>
    <w:p w14:paraId="5DE3E6F6" w14:textId="77777777" w:rsidR="000D5FF9" w:rsidRPr="00B43959" w:rsidRDefault="000D5FF9"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4. (2,0 điểm)</w:t>
      </w:r>
    </w:p>
    <w:p w14:paraId="0B20558B" w14:textId="77777777" w:rsidR="000D5FF9" w:rsidRPr="00B43959" w:rsidRDefault="000D5FF9"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Phải trộn dung dịch HCl 0,3M với dung dịch HCl 0,8M theo tỉ lệ thể tích như thế nào để được dung dịch HCl 0,5M?</w:t>
      </w:r>
    </w:p>
    <w:p w14:paraId="727E77BB" w14:textId="77777777" w:rsidR="000D5FF9" w:rsidRPr="00B43959" w:rsidRDefault="000D5FF9"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 xml:space="preserve">2. </w:t>
      </w:r>
      <w:r w:rsidR="003E29FC" w:rsidRPr="00B43959">
        <w:rPr>
          <w:rFonts w:ascii="Times New Roman" w:hAnsi="Times New Roman" w:cs="Times New Roman"/>
          <w:sz w:val="28"/>
          <w:szCs w:val="28"/>
        </w:rPr>
        <w:t>Khi hòa tan một lượng oxit của kim loại hóa trị II bằng một lượng vừa đủ dung dịch H</w:t>
      </w:r>
      <w:r w:rsidR="003E29FC" w:rsidRPr="00B43959">
        <w:rPr>
          <w:rFonts w:ascii="Times New Roman" w:hAnsi="Times New Roman" w:cs="Times New Roman"/>
          <w:sz w:val="28"/>
          <w:szCs w:val="28"/>
          <w:vertAlign w:val="subscript"/>
        </w:rPr>
        <w:t>2</w:t>
      </w:r>
      <w:r w:rsidR="003E29FC" w:rsidRPr="00B43959">
        <w:rPr>
          <w:rFonts w:ascii="Times New Roman" w:hAnsi="Times New Roman" w:cs="Times New Roman"/>
          <w:sz w:val="28"/>
          <w:szCs w:val="28"/>
        </w:rPr>
        <w:t>SO</w:t>
      </w:r>
      <w:r w:rsidR="003E29FC" w:rsidRPr="00B43959">
        <w:rPr>
          <w:rFonts w:ascii="Times New Roman" w:hAnsi="Times New Roman" w:cs="Times New Roman"/>
          <w:sz w:val="28"/>
          <w:szCs w:val="28"/>
          <w:vertAlign w:val="subscript"/>
        </w:rPr>
        <w:t>4</w:t>
      </w:r>
      <w:r w:rsidR="003E29FC" w:rsidRPr="00B43959">
        <w:rPr>
          <w:rFonts w:ascii="Times New Roman" w:hAnsi="Times New Roman" w:cs="Times New Roman"/>
          <w:sz w:val="28"/>
          <w:szCs w:val="28"/>
        </w:rPr>
        <w:t xml:space="preserve"> 14,00%, sau khi phản ứng hóa học xảy ra hoàn toàn, người ta thu được một dung dịch muối có nồng độ 16,22%. Xác định công thức của oxit trên.</w:t>
      </w:r>
    </w:p>
    <w:p w14:paraId="78C430A6" w14:textId="77777777" w:rsidR="003E29FC" w:rsidRPr="00B43959" w:rsidRDefault="003E29FC"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5. (4,0 điểm)</w:t>
      </w:r>
    </w:p>
    <w:p w14:paraId="198B49EA" w14:textId="77777777" w:rsidR="003E29FC" w:rsidRPr="00B43959" w:rsidRDefault="003E29FC"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Đốt cháy hết a gam cacbon trong oxi thu được hỗn hợp khí A gồm CO và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Cho hỗn hợp khí A đi từ từ qua ống sứ đựng 23,200 gam Fe</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O</w:t>
      </w:r>
      <w:r w:rsidRPr="00B43959">
        <w:rPr>
          <w:rFonts w:ascii="Times New Roman" w:hAnsi="Times New Roman" w:cs="Times New Roman"/>
          <w:sz w:val="28"/>
          <w:szCs w:val="28"/>
          <w:vertAlign w:val="subscript"/>
        </w:rPr>
        <w:t>4</w:t>
      </w:r>
      <w:r w:rsidR="00AA5E9B" w:rsidRPr="00B43959">
        <w:rPr>
          <w:rFonts w:ascii="Times New Roman" w:hAnsi="Times New Roman" w:cs="Times New Roman"/>
          <w:sz w:val="28"/>
          <w:szCs w:val="28"/>
        </w:rPr>
        <w:t xml:space="preserve"> đun nóng đến phản ứng kết thúc thu được chất rắn B chứa 3 chất (Fe, FeO, Fe</w:t>
      </w:r>
      <w:r w:rsidR="00AA5E9B" w:rsidRPr="00B43959">
        <w:rPr>
          <w:rFonts w:ascii="Times New Roman" w:hAnsi="Times New Roman" w:cs="Times New Roman"/>
          <w:sz w:val="28"/>
          <w:szCs w:val="28"/>
          <w:vertAlign w:val="subscript"/>
        </w:rPr>
        <w:t>3</w:t>
      </w:r>
      <w:r w:rsidR="00AA5E9B" w:rsidRPr="00B43959">
        <w:rPr>
          <w:rFonts w:ascii="Times New Roman" w:hAnsi="Times New Roman" w:cs="Times New Roman"/>
          <w:sz w:val="28"/>
          <w:szCs w:val="28"/>
        </w:rPr>
        <w:t>O</w:t>
      </w:r>
      <w:r w:rsidR="00AA5E9B" w:rsidRPr="00B43959">
        <w:rPr>
          <w:rFonts w:ascii="Times New Roman" w:hAnsi="Times New Roman" w:cs="Times New Roman"/>
          <w:sz w:val="28"/>
          <w:szCs w:val="28"/>
          <w:vertAlign w:val="subscript"/>
        </w:rPr>
        <w:t>4</w:t>
      </w:r>
      <w:r w:rsidR="00AA5E9B" w:rsidRPr="00B43959">
        <w:rPr>
          <w:rFonts w:ascii="Times New Roman" w:hAnsi="Times New Roman" w:cs="Times New Roman"/>
          <w:sz w:val="28"/>
          <w:szCs w:val="28"/>
        </w:rPr>
        <w:t>) và khí D duy nhất. Hấp thụ hoàn toàn D bởi dung dịch Ba(OH)</w:t>
      </w:r>
      <w:r w:rsidR="00AA5E9B" w:rsidRPr="00B43959">
        <w:rPr>
          <w:rFonts w:ascii="Times New Roman" w:hAnsi="Times New Roman" w:cs="Times New Roman"/>
          <w:sz w:val="28"/>
          <w:szCs w:val="28"/>
          <w:vertAlign w:val="subscript"/>
        </w:rPr>
        <w:t>2</w:t>
      </w:r>
      <w:r w:rsidR="00AA5E9B" w:rsidRPr="00B43959">
        <w:rPr>
          <w:rFonts w:ascii="Times New Roman" w:hAnsi="Times New Roman" w:cs="Times New Roman"/>
          <w:sz w:val="28"/>
          <w:szCs w:val="28"/>
        </w:rPr>
        <w:t xml:space="preserve"> thu được 19,700 gam kết tủa và dung dịch X. Đun nóng X thu thêm 14,775 gam kết tủa thì kết thúc phản ứng. Cho toàn bộ chất rắn B vào dung dịch CuSO</w:t>
      </w:r>
      <w:r w:rsidR="00AA5E9B" w:rsidRPr="00B43959">
        <w:rPr>
          <w:rFonts w:ascii="Times New Roman" w:hAnsi="Times New Roman" w:cs="Times New Roman"/>
          <w:sz w:val="28"/>
          <w:szCs w:val="28"/>
          <w:vertAlign w:val="subscript"/>
        </w:rPr>
        <w:t>4</w:t>
      </w:r>
      <w:r w:rsidR="00AA5E9B" w:rsidRPr="00B43959">
        <w:rPr>
          <w:rFonts w:ascii="Times New Roman" w:hAnsi="Times New Roman" w:cs="Times New Roman"/>
          <w:sz w:val="28"/>
          <w:szCs w:val="28"/>
        </w:rPr>
        <w:t xml:space="preserve"> dư, sau khi phản ứng xảy ra hoàn toàn thì lượng CuSO</w:t>
      </w:r>
      <w:r w:rsidR="00AA5E9B" w:rsidRPr="00B43959">
        <w:rPr>
          <w:rFonts w:ascii="Times New Roman" w:hAnsi="Times New Roman" w:cs="Times New Roman"/>
          <w:sz w:val="28"/>
          <w:szCs w:val="28"/>
          <w:vertAlign w:val="subscript"/>
        </w:rPr>
        <w:t>4</w:t>
      </w:r>
      <w:r w:rsidR="00AA5E9B" w:rsidRPr="00B43959">
        <w:rPr>
          <w:rFonts w:ascii="Times New Roman" w:hAnsi="Times New Roman" w:cs="Times New Roman"/>
          <w:sz w:val="28"/>
          <w:szCs w:val="28"/>
        </w:rPr>
        <w:t xml:space="preserve"> đã phản ứng là 0,030 mol; đồng thời thu được 21,840 gam chất rắn E. </w:t>
      </w:r>
    </w:p>
    <w:p w14:paraId="0F9F685B" w14:textId="77777777" w:rsidR="00AA5E9B" w:rsidRPr="00B43959" w:rsidRDefault="00AA5E9B"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Viết các phương trình hóa học xảy ra.</w:t>
      </w:r>
    </w:p>
    <w:p w14:paraId="7173366F" w14:textId="77777777" w:rsidR="00AA5E9B" w:rsidRPr="00B43959" w:rsidRDefault="00AA5E9B"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Tính a và khối lượng hỗn hợp khí A.</w:t>
      </w:r>
    </w:p>
    <w:p w14:paraId="6BFC362F" w14:textId="77777777" w:rsidR="00AA5E9B" w:rsidRPr="00B43959" w:rsidRDefault="00AA5E9B"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6. (4,0 điểm)</w:t>
      </w:r>
    </w:p>
    <w:p w14:paraId="45B79EA3" w14:textId="77777777" w:rsidR="00AA5E9B" w:rsidRPr="00B43959" w:rsidRDefault="00AA5E9B"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Dẫn 10,08 lít (đo ở đktc) hỗn hợp A gồm các khí metan, etilen và axetilen từ từ qua bình đựng dung dịch nước brom thấy có 56,00 gam brom bị mất màu. Mặt khác, đốt cháy hoàn toàn 20,00 gam hỗn hợp A, sau phản ứng thu được 61,60 gam khí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Biết các thể tích khí đều đo ở điều kiện tiêu chuẩn.</w:t>
      </w:r>
    </w:p>
    <w:p w14:paraId="304DACE8" w14:textId="77777777" w:rsidR="00AA5E9B" w:rsidRPr="00B43959" w:rsidRDefault="00AA5E9B"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 xml:space="preserve">1. </w:t>
      </w:r>
      <w:r w:rsidR="002D5026" w:rsidRPr="00B43959">
        <w:rPr>
          <w:rFonts w:ascii="Times New Roman" w:hAnsi="Times New Roman" w:cs="Times New Roman"/>
          <w:sz w:val="28"/>
          <w:szCs w:val="28"/>
        </w:rPr>
        <w:t>Tính thành phần phần trăm theo thể tích của mỗi khí có trong hỗn hợp A.</w:t>
      </w:r>
    </w:p>
    <w:p w14:paraId="2EEF0405" w14:textId="77777777" w:rsidR="002D5026" w:rsidRPr="00B43959" w:rsidRDefault="002D5026"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Dẫn toàn bộ khí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sinh ra đi qua 1,00 lít dung dịch Ca(OH)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1,00M thu được a gam muối. Tính giá trị a.</w:t>
      </w:r>
    </w:p>
    <w:p w14:paraId="2279EF16" w14:textId="77777777" w:rsidR="002D5026" w:rsidRPr="00B43959" w:rsidRDefault="002D5026"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----------HẾT---------</w:t>
      </w:r>
    </w:p>
    <w:p w14:paraId="3AD5EC78" w14:textId="77777777" w:rsidR="002D5026" w:rsidRPr="00B43959" w:rsidRDefault="002D5026" w:rsidP="00B43959">
      <w:pPr>
        <w:spacing w:after="0" w:line="360" w:lineRule="auto"/>
        <w:jc w:val="center"/>
        <w:rPr>
          <w:rFonts w:ascii="Times New Roman" w:hAnsi="Times New Roman" w:cs="Times New Roman"/>
          <w:b/>
          <w:i/>
          <w:sz w:val="28"/>
          <w:szCs w:val="28"/>
        </w:rPr>
      </w:pPr>
      <w:r w:rsidRPr="00B43959">
        <w:rPr>
          <w:rFonts w:ascii="Times New Roman" w:hAnsi="Times New Roman" w:cs="Times New Roman"/>
          <w:b/>
          <w:i/>
          <w:sz w:val="28"/>
          <w:szCs w:val="28"/>
        </w:rPr>
        <w:t>Chú ý: Thí sinh được phép sử dụng bảng tuần hoàn các nguyên tố hóa học</w:t>
      </w:r>
    </w:p>
    <w:p w14:paraId="3BDD8A64" w14:textId="77777777" w:rsidR="000274C0" w:rsidRPr="00B43959" w:rsidRDefault="00137200" w:rsidP="00B43959">
      <w:pPr>
        <w:tabs>
          <w:tab w:val="left" w:pos="3585"/>
        </w:tabs>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r>
    </w:p>
    <w:p w14:paraId="3D12ED27" w14:textId="0376FED8" w:rsidR="000274C0" w:rsidRPr="00052A96" w:rsidRDefault="00052A96" w:rsidP="00052A9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HƯỚNG DẪN GIẢI</w:t>
      </w:r>
    </w:p>
    <w:p w14:paraId="7988328B" w14:textId="77777777" w:rsidR="000274C0" w:rsidRPr="00B43959"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1. (3,0 điểm)</w:t>
      </w:r>
    </w:p>
    <w:p w14:paraId="7907FCF9"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Viết các phương trình phản ứng (ghi rõ điều kiện nếu có) theo sơ đồ chuyển hóa sau:</w:t>
      </w:r>
    </w:p>
    <w:p w14:paraId="4280CDAD" w14:textId="6057D398"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noProof/>
          <w:position w:val="-4"/>
          <w:sz w:val="28"/>
          <w:szCs w:val="28"/>
        </w:rPr>
        <mc:AlternateContent>
          <mc:Choice Requires="wps">
            <w:drawing>
              <wp:anchor distT="0" distB="0" distL="114300" distR="114300" simplePos="0" relativeHeight="251660288" behindDoc="0" locked="0" layoutInCell="1" allowOverlap="1" wp14:anchorId="428DDBAB" wp14:editId="5731085C">
                <wp:simplePos x="0" y="0"/>
                <wp:positionH relativeFrom="column">
                  <wp:posOffset>1061720</wp:posOffset>
                </wp:positionH>
                <wp:positionV relativeFrom="paragraph">
                  <wp:posOffset>200025</wp:posOffset>
                </wp:positionV>
                <wp:extent cx="0" cy="1524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B06B06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pt,15.75pt" to="83.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"/>
            </w:pict>
          </mc:Fallback>
        </mc:AlternateContent>
      </w:r>
      <w:r w:rsidR="00052A96" w:rsidRPr="00025957">
        <w:rPr>
          <w:position w:val="-4"/>
        </w:rPr>
        <w:object w:dxaOrig="200" w:dyaOrig="300" w14:anchorId="01D76F39">
          <v:shape id="_x0000_i1028" type="#_x0000_t75" style="width:10.5pt;height:15pt" o:ole="">
            <v:imagedata r:id="rId5" o:title=""/>
          </v:shape>
          <o:OLEObject Type="Embed" ProgID="Equation.DSMT4" ShapeID="_x0000_i1028" DrawAspect="Content" ObjectID="_1767010503" r:id="rId10"/>
        </w:object>
      </w:r>
      <w:r w:rsidRPr="00B43959">
        <w:rPr>
          <w:rFonts w:ascii="Times New Roman" w:hAnsi="Times New Roman" w:cs="Times New Roman"/>
          <w:sz w:val="28"/>
          <w:szCs w:val="28"/>
        </w:rPr>
        <w:t xml:space="preserve">                 </w:t>
      </w:r>
      <w:r w:rsidR="00052A96" w:rsidRPr="00025957">
        <w:rPr>
          <w:position w:val="-4"/>
        </w:rPr>
        <w:object w:dxaOrig="200" w:dyaOrig="300" w14:anchorId="62B8AAC1">
          <v:shape id="_x0000_i1029" type="#_x0000_t75" style="width:10.5pt;height:15pt" o:ole="">
            <v:imagedata r:id="rId5" o:title=""/>
          </v:shape>
          <o:OLEObject Type="Embed" ProgID="Equation.DSMT4" ShapeID="_x0000_i1029" DrawAspect="Content" ObjectID="_1767010504" r:id="rId11"/>
        </w:object>
      </w:r>
      <w:r w:rsidR="00052A96" w:rsidRPr="00052A96">
        <w:rPr>
          <w:position w:val="-38"/>
        </w:rPr>
        <w:object w:dxaOrig="7839" w:dyaOrig="900" w14:anchorId="7B8197EA">
          <v:shape id="_x0000_i1030" type="#_x0000_t75" style="width:393pt;height:45pt" o:ole="">
            <v:imagedata r:id="rId12" o:title=""/>
          </v:shape>
          <o:OLEObject Type="Embed" ProgID="Equation.DSMT4" ShapeID="_x0000_i1030" DrawAspect="Content" ObjectID="_1767010505" r:id="rId13"/>
        </w:object>
      </w:r>
    </w:p>
    <w:tbl>
      <w:tblPr>
        <w:tblStyle w:val="TableGrid"/>
        <w:tblW w:w="0" w:type="auto"/>
        <w:tblLook w:val="04A0" w:firstRow="1" w:lastRow="0" w:firstColumn="1" w:lastColumn="0" w:noHBand="0" w:noVBand="1"/>
      </w:tblPr>
      <w:tblGrid>
        <w:gridCol w:w="10187"/>
      </w:tblGrid>
      <w:tr w:rsidR="000274C0" w:rsidRPr="00B43959" w14:paraId="28BDAC30" w14:textId="77777777" w:rsidTr="00287B94">
        <w:tc>
          <w:tcPr>
            <w:tcW w:w="10187" w:type="dxa"/>
          </w:tcPr>
          <w:p w14:paraId="625F2B01" w14:textId="612F6DAE"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(1) </w:t>
            </w:r>
            <w:r w:rsidR="00052A96" w:rsidRPr="00052A96">
              <w:rPr>
                <w:rFonts w:asciiTheme="minorHAnsi" w:eastAsiaTheme="minorHAnsi" w:hAnsiTheme="minorHAnsi" w:cstheme="minorBidi"/>
                <w:position w:val="-12"/>
                <w:sz w:val="22"/>
                <w:lang w:val="en-US"/>
              </w:rPr>
              <w:object w:dxaOrig="2600" w:dyaOrig="380" w14:anchorId="49E12686">
                <v:shape id="_x0000_i1031" type="#_x0000_t75" style="width:129pt;height:19.5pt" o:ole="">
                  <v:imagedata r:id="rId14" o:title=""/>
                </v:shape>
                <o:OLEObject Type="Embed" ProgID="Equation.DSMT4" ShapeID="_x0000_i1031" DrawAspect="Content" ObjectID="_1767010506" r:id="rId15"/>
              </w:object>
            </w:r>
            <w:r w:rsidRPr="00B43959">
              <w:rPr>
                <w:rFonts w:ascii="Times New Roman" w:hAnsi="Times New Roman" w:cs="Times New Roman"/>
                <w:sz w:val="28"/>
                <w:szCs w:val="28"/>
                <w:lang w:val="en-US"/>
              </w:rPr>
              <w:t xml:space="preserve">   </w:t>
            </w:r>
          </w:p>
          <w:p w14:paraId="7801B84D" w14:textId="524BFC4A"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(2) </w:t>
            </w:r>
            <w:r w:rsidR="00052A96" w:rsidRPr="00052A96">
              <w:rPr>
                <w:rFonts w:asciiTheme="minorHAnsi" w:eastAsiaTheme="minorHAnsi" w:hAnsiTheme="minorHAnsi" w:cstheme="minorBidi"/>
                <w:position w:val="-12"/>
                <w:sz w:val="22"/>
                <w:lang w:val="en-US"/>
              </w:rPr>
              <w:object w:dxaOrig="4640" w:dyaOrig="380" w14:anchorId="425D5C0C">
                <v:shape id="_x0000_i1032" type="#_x0000_t75" style="width:232.5pt;height:19.5pt" o:ole="">
                  <v:imagedata r:id="rId16" o:title=""/>
                </v:shape>
                <o:OLEObject Type="Embed" ProgID="Equation.DSMT4" ShapeID="_x0000_i1032" DrawAspect="Content" ObjectID="_1767010507" r:id="rId17"/>
              </w:object>
            </w:r>
          </w:p>
          <w:p w14:paraId="7508543C" w14:textId="0587E9EB"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(3) </w:t>
            </w:r>
            <w:r w:rsidR="00052A96" w:rsidRPr="00052A96">
              <w:rPr>
                <w:rFonts w:asciiTheme="minorHAnsi" w:eastAsiaTheme="minorHAnsi" w:hAnsiTheme="minorHAnsi" w:cstheme="minorBidi"/>
                <w:position w:val="-12"/>
                <w:sz w:val="22"/>
                <w:lang w:val="en-US"/>
              </w:rPr>
              <w:object w:dxaOrig="6060" w:dyaOrig="380" w14:anchorId="3A043457">
                <v:shape id="_x0000_i1033" type="#_x0000_t75" style="width:303pt;height:19.5pt" o:ole="">
                  <v:imagedata r:id="rId18" o:title=""/>
                </v:shape>
                <o:OLEObject Type="Embed" ProgID="Equation.DSMT4" ShapeID="_x0000_i1033" DrawAspect="Content" ObjectID="_1767010508" r:id="rId19"/>
              </w:object>
            </w:r>
          </w:p>
          <w:p w14:paraId="5B948226" w14:textId="14650C8C"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(4) </w:t>
            </w:r>
            <w:r w:rsidR="00052A96" w:rsidRPr="00052A96">
              <w:rPr>
                <w:rFonts w:asciiTheme="minorHAnsi" w:eastAsiaTheme="minorHAnsi" w:hAnsiTheme="minorHAnsi" w:cstheme="minorBidi"/>
                <w:position w:val="-12"/>
                <w:sz w:val="22"/>
                <w:lang w:val="en-US"/>
              </w:rPr>
              <w:object w:dxaOrig="4260" w:dyaOrig="380" w14:anchorId="15E45C68">
                <v:shape id="_x0000_i1034" type="#_x0000_t75" style="width:213pt;height:19.5pt" o:ole="">
                  <v:imagedata r:id="rId20" o:title=""/>
                </v:shape>
                <o:OLEObject Type="Embed" ProgID="Equation.DSMT4" ShapeID="_x0000_i1034" DrawAspect="Content" ObjectID="_1767010509" r:id="rId21"/>
              </w:object>
            </w:r>
          </w:p>
          <w:p w14:paraId="6B51CB7C" w14:textId="2AA495AF"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(5) </w:t>
            </w:r>
            <w:r w:rsidR="00052A96" w:rsidRPr="00052A96">
              <w:rPr>
                <w:rFonts w:asciiTheme="minorHAnsi" w:eastAsiaTheme="minorHAnsi" w:hAnsiTheme="minorHAnsi" w:cstheme="minorBidi"/>
                <w:position w:val="-12"/>
                <w:sz w:val="22"/>
                <w:lang w:val="en-US"/>
              </w:rPr>
              <w:object w:dxaOrig="5340" w:dyaOrig="380" w14:anchorId="7E14EBE0">
                <v:shape id="_x0000_i1035" type="#_x0000_t75" style="width:267pt;height:19.5pt" o:ole="">
                  <v:imagedata r:id="rId22" o:title=""/>
                </v:shape>
                <o:OLEObject Type="Embed" ProgID="Equation.DSMT4" ShapeID="_x0000_i1035" DrawAspect="Content" ObjectID="_1767010510" r:id="rId23"/>
              </w:object>
            </w:r>
          </w:p>
          <w:p w14:paraId="3BF85287" w14:textId="6B15862E"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(6) </w:t>
            </w:r>
            <w:r w:rsidR="00052A96" w:rsidRPr="00052A96">
              <w:rPr>
                <w:rFonts w:asciiTheme="minorHAnsi" w:eastAsiaTheme="minorHAnsi" w:hAnsiTheme="minorHAnsi" w:cstheme="minorBidi"/>
                <w:position w:val="-12"/>
                <w:sz w:val="22"/>
                <w:lang w:val="en-US"/>
              </w:rPr>
              <w:object w:dxaOrig="3840" w:dyaOrig="460" w14:anchorId="68919263">
                <v:shape id="_x0000_i1036" type="#_x0000_t75" style="width:192pt;height:24pt" o:ole="">
                  <v:imagedata r:id="rId24" o:title=""/>
                </v:shape>
                <o:OLEObject Type="Embed" ProgID="Equation.DSMT4" ShapeID="_x0000_i1036" DrawAspect="Content" ObjectID="_1767010511" r:id="rId25"/>
              </w:object>
            </w:r>
          </w:p>
          <w:p w14:paraId="4082CFE6" w14:textId="3B76BDD2"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(7) </w:t>
            </w:r>
            <w:r w:rsidR="00052A96" w:rsidRPr="00052A96">
              <w:rPr>
                <w:rFonts w:asciiTheme="minorHAnsi" w:eastAsiaTheme="minorHAnsi" w:hAnsiTheme="minorHAnsi" w:cstheme="minorBidi"/>
                <w:position w:val="-12"/>
                <w:sz w:val="22"/>
                <w:lang w:val="en-US"/>
              </w:rPr>
              <w:object w:dxaOrig="3019" w:dyaOrig="460" w14:anchorId="28200F42">
                <v:shape id="_x0000_i1037" type="#_x0000_t75" style="width:151.5pt;height:24pt" o:ole="">
                  <v:imagedata r:id="rId26" o:title=""/>
                </v:shape>
                <o:OLEObject Type="Embed" ProgID="Equation.DSMT4" ShapeID="_x0000_i1037" DrawAspect="Content" ObjectID="_1767010512" r:id="rId27"/>
              </w:object>
            </w:r>
          </w:p>
          <w:p w14:paraId="756E6FA3" w14:textId="7F610A09"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(8) </w:t>
            </w:r>
            <w:r w:rsidR="00052A96" w:rsidRPr="00052A96">
              <w:rPr>
                <w:rFonts w:asciiTheme="minorHAnsi" w:eastAsiaTheme="minorHAnsi" w:hAnsiTheme="minorHAnsi" w:cstheme="minorBidi"/>
                <w:position w:val="-12"/>
                <w:sz w:val="22"/>
                <w:lang w:val="en-US"/>
              </w:rPr>
              <w:object w:dxaOrig="3840" w:dyaOrig="380" w14:anchorId="67E58E37">
                <v:shape id="_x0000_i1038" type="#_x0000_t75" style="width:192pt;height:19.5pt" o:ole="">
                  <v:imagedata r:id="rId28" o:title=""/>
                </v:shape>
                <o:OLEObject Type="Embed" ProgID="Equation.DSMT4" ShapeID="_x0000_i1038" DrawAspect="Content" ObjectID="_1767010513" r:id="rId29"/>
              </w:object>
            </w:r>
          </w:p>
        </w:tc>
      </w:tr>
    </w:tbl>
    <w:p w14:paraId="0F837D8A" w14:textId="77777777" w:rsidR="000274C0" w:rsidRPr="00B43959" w:rsidRDefault="000274C0" w:rsidP="00B43959">
      <w:pPr>
        <w:spacing w:after="0" w:line="360" w:lineRule="auto"/>
        <w:jc w:val="both"/>
        <w:rPr>
          <w:rFonts w:ascii="Times New Roman" w:hAnsi="Times New Roman" w:cs="Times New Roman"/>
          <w:sz w:val="28"/>
          <w:szCs w:val="28"/>
        </w:rPr>
      </w:pPr>
    </w:p>
    <w:p w14:paraId="4273D147" w14:textId="77777777" w:rsidR="000274C0" w:rsidRPr="00B43959" w:rsidRDefault="000274C0" w:rsidP="00B43959">
      <w:pPr>
        <w:spacing w:after="0" w:line="360" w:lineRule="auto"/>
        <w:ind w:firstLine="720"/>
        <w:jc w:val="both"/>
        <w:rPr>
          <w:rFonts w:ascii="Times New Roman" w:hAnsi="Times New Roman" w:cs="Times New Roman"/>
          <w:sz w:val="28"/>
          <w:szCs w:val="28"/>
        </w:rPr>
      </w:pPr>
      <w:r w:rsidRPr="00B43959">
        <w:rPr>
          <w:rFonts w:ascii="Times New Roman" w:hAnsi="Times New Roman" w:cs="Times New Roman"/>
          <w:sz w:val="28"/>
          <w:szCs w:val="28"/>
        </w:rPr>
        <w:t>2. Từ các chất ban đầu: muối ăn, nước, đá vôi. Hãy viết phương trình hóa học (ghi rõ điều kiện nếu có) để điều chế các chất sau:</w:t>
      </w:r>
    </w:p>
    <w:p w14:paraId="703068D5"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a. Nước clo.</w:t>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t>b. Nước Gia-ven.</w:t>
      </w:r>
    </w:p>
    <w:p w14:paraId="0C329DA1"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c. Natri cacbonat.</w:t>
      </w:r>
      <w:r w:rsidRPr="00B43959">
        <w:rPr>
          <w:rFonts w:ascii="Times New Roman" w:hAnsi="Times New Roman" w:cs="Times New Roman"/>
          <w:sz w:val="28"/>
          <w:szCs w:val="28"/>
        </w:rPr>
        <w:tab/>
      </w:r>
      <w:r w:rsidRPr="00B43959">
        <w:rPr>
          <w:rFonts w:ascii="Times New Roman" w:hAnsi="Times New Roman" w:cs="Times New Roman"/>
          <w:sz w:val="28"/>
          <w:szCs w:val="28"/>
        </w:rPr>
        <w:tab/>
      </w:r>
      <w:r w:rsidRPr="00B43959">
        <w:rPr>
          <w:rFonts w:ascii="Times New Roman" w:hAnsi="Times New Roman" w:cs="Times New Roman"/>
          <w:sz w:val="28"/>
          <w:szCs w:val="28"/>
        </w:rPr>
        <w:tab/>
        <w:t>d. Canxi clorua.</w:t>
      </w:r>
    </w:p>
    <w:tbl>
      <w:tblPr>
        <w:tblStyle w:val="TableGrid"/>
        <w:tblW w:w="0" w:type="auto"/>
        <w:tblLook w:val="04A0" w:firstRow="1" w:lastRow="0" w:firstColumn="1" w:lastColumn="0" w:noHBand="0" w:noVBand="1"/>
      </w:tblPr>
      <w:tblGrid>
        <w:gridCol w:w="10187"/>
      </w:tblGrid>
      <w:tr w:rsidR="000274C0" w:rsidRPr="00B43959" w14:paraId="06D21BA5" w14:textId="77777777" w:rsidTr="00287B94">
        <w:tc>
          <w:tcPr>
            <w:tcW w:w="10187" w:type="dxa"/>
          </w:tcPr>
          <w:p w14:paraId="0CD5F2D9" w14:textId="23C93E2A" w:rsidR="000274C0" w:rsidRPr="00B43959" w:rsidRDefault="00052A96" w:rsidP="00B43959">
            <w:pPr>
              <w:spacing w:after="0" w:line="360" w:lineRule="auto"/>
              <w:jc w:val="both"/>
              <w:rPr>
                <w:rFonts w:ascii="Times New Roman" w:hAnsi="Times New Roman" w:cs="Times New Roman"/>
                <w:sz w:val="28"/>
                <w:szCs w:val="28"/>
              </w:rPr>
            </w:pPr>
            <w:r w:rsidRPr="00025957">
              <w:rPr>
                <w:rFonts w:asciiTheme="minorHAnsi" w:eastAsiaTheme="minorHAnsi" w:hAnsiTheme="minorHAnsi" w:cstheme="minorBidi"/>
                <w:position w:val="-4"/>
                <w:sz w:val="22"/>
                <w:lang w:val="en-US"/>
              </w:rPr>
              <w:object w:dxaOrig="200" w:dyaOrig="300" w14:anchorId="4D3A9A20">
                <v:shape id="_x0000_i1039" type="#_x0000_t75" style="width:10.5pt;height:15pt" o:ole="">
                  <v:imagedata r:id="rId5" o:title=""/>
                </v:shape>
                <o:OLEObject Type="Embed" ProgID="Equation.DSMT4" ShapeID="_x0000_i1039" DrawAspect="Content" ObjectID="_1767010514" r:id="rId30"/>
              </w:object>
            </w:r>
            <w:r w:rsidRPr="00052A96">
              <w:rPr>
                <w:rFonts w:asciiTheme="minorHAnsi" w:eastAsiaTheme="minorHAnsi" w:hAnsiTheme="minorHAnsi" w:cstheme="minorBidi"/>
                <w:position w:val="-144"/>
                <w:sz w:val="22"/>
                <w:lang w:val="en-US"/>
              </w:rPr>
              <w:object w:dxaOrig="5040" w:dyaOrig="3159" w14:anchorId="02121885">
                <v:shape id="_x0000_i1040" type="#_x0000_t75" style="width:252pt;height:159pt" o:ole="">
                  <v:imagedata r:id="rId31" o:title=""/>
                </v:shape>
                <o:OLEObject Type="Embed" ProgID="Equation.DSMT4" ShapeID="_x0000_i1040" DrawAspect="Content" ObjectID="_1767010515" r:id="rId32"/>
              </w:object>
            </w:r>
          </w:p>
        </w:tc>
      </w:tr>
    </w:tbl>
    <w:p w14:paraId="457B2DE2" w14:textId="77777777" w:rsidR="000274C0" w:rsidRPr="00B43959" w:rsidRDefault="000274C0" w:rsidP="00B43959">
      <w:pPr>
        <w:spacing w:after="0" w:line="360" w:lineRule="auto"/>
        <w:jc w:val="both"/>
        <w:rPr>
          <w:rFonts w:ascii="Times New Roman" w:hAnsi="Times New Roman" w:cs="Times New Roman"/>
          <w:sz w:val="28"/>
          <w:szCs w:val="28"/>
        </w:rPr>
      </w:pPr>
    </w:p>
    <w:p w14:paraId="219BFFA2" w14:textId="77777777" w:rsidR="000274C0" w:rsidRPr="00B43959"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2. (3,0 điểm)</w:t>
      </w:r>
    </w:p>
    <w:p w14:paraId="78AABD18"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lastRenderedPageBreak/>
        <w:tab/>
        <w:t xml:space="preserve">1. Nêu hiện tượng, giải thích và viết phương trình phản ứng (nếu có) khi: </w:t>
      </w:r>
    </w:p>
    <w:p w14:paraId="49253A5A"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a. Nhỏ từ từ dung dịch NaOH đến dư vào dung dịch Al</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w:t>
      </w:r>
    </w:p>
    <w:p w14:paraId="343C799E"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b. Dẫn 2,5 mol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lội từ từ qua dung dịch chứa 1,0 mol Ba(OH)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cho đến khi phản ứng xảy ra hoàn toàn, lấy dung dịch đem đun nóng.</w:t>
      </w:r>
    </w:p>
    <w:tbl>
      <w:tblPr>
        <w:tblStyle w:val="TableGrid"/>
        <w:tblW w:w="0" w:type="auto"/>
        <w:tblLook w:val="04A0" w:firstRow="1" w:lastRow="0" w:firstColumn="1" w:lastColumn="0" w:noHBand="0" w:noVBand="1"/>
      </w:tblPr>
      <w:tblGrid>
        <w:gridCol w:w="10187"/>
      </w:tblGrid>
      <w:tr w:rsidR="000274C0" w:rsidRPr="00B43959" w14:paraId="6313D3F6" w14:textId="77777777" w:rsidTr="00287B94">
        <w:tc>
          <w:tcPr>
            <w:tcW w:w="10187" w:type="dxa"/>
          </w:tcPr>
          <w:p w14:paraId="0F1283F5"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a) Khi nhỏ từ từ dung dịch NaOH đến dư vào dung dịch Al</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w:t>
            </w:r>
            <w:r w:rsidRPr="00B43959">
              <w:rPr>
                <w:rFonts w:ascii="Times New Roman" w:hAnsi="Times New Roman" w:cs="Times New Roman"/>
                <w:sz w:val="28"/>
                <w:szCs w:val="28"/>
                <w:vertAlign w:val="subscript"/>
                <w:lang w:val="en-US"/>
              </w:rPr>
              <w:t>3</w:t>
            </w:r>
            <w:r w:rsidRPr="00B43959">
              <w:rPr>
                <w:rFonts w:ascii="Times New Roman" w:hAnsi="Times New Roman" w:cs="Times New Roman"/>
                <w:sz w:val="28"/>
                <w:szCs w:val="28"/>
                <w:lang w:val="en-US"/>
              </w:rPr>
              <w:t xml:space="preserve"> thì thấy: </w:t>
            </w:r>
          </w:p>
          <w:p w14:paraId="545D1483"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xuất hiện kết tủa dạng keo, màu trắng</w:t>
            </w:r>
          </w:p>
          <w:p w14:paraId="11E8BC83"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kết tủa lớn dần đến cực đại rồi tan dần đến hết.</w:t>
            </w:r>
          </w:p>
          <w:p w14:paraId="289495AE" w14:textId="0BD2127B"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36"/>
                <w:sz w:val="22"/>
                <w:lang w:val="en-US"/>
              </w:rPr>
              <w:object w:dxaOrig="5640" w:dyaOrig="859" w14:anchorId="4AAAC22F">
                <v:shape id="_x0000_i1041" type="#_x0000_t75" style="width:282pt;height:42pt" o:ole="">
                  <v:imagedata r:id="rId33" o:title=""/>
                </v:shape>
                <o:OLEObject Type="Embed" ProgID="Equation.DSMT4" ShapeID="_x0000_i1041" DrawAspect="Content" ObjectID="_1767010516" r:id="rId34"/>
              </w:object>
            </w:r>
          </w:p>
          <w:p w14:paraId="673EEE81" w14:textId="2D86BA9A"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b) Vì </w:t>
            </w:r>
            <w:r w:rsidR="00052A96" w:rsidRPr="00052A96">
              <w:rPr>
                <w:rFonts w:asciiTheme="minorHAnsi" w:eastAsiaTheme="minorHAnsi" w:hAnsiTheme="minorHAnsi" w:cstheme="minorBidi"/>
                <w:position w:val="-38"/>
                <w:sz w:val="22"/>
                <w:lang w:val="en-US"/>
              </w:rPr>
              <w:object w:dxaOrig="2920" w:dyaOrig="859" w14:anchorId="6CDF5769">
                <v:shape id="_x0000_i1042" type="#_x0000_t75" style="width:147pt;height:42pt" o:ole="">
                  <v:imagedata r:id="rId35" o:title=""/>
                </v:shape>
                <o:OLEObject Type="Embed" ProgID="Equation.DSMT4" ShapeID="_x0000_i1042" DrawAspect="Content" ObjectID="_1767010517" r:id="rId36"/>
              </w:object>
            </w:r>
            <w:r w:rsidRPr="00B43959">
              <w:rPr>
                <w:rFonts w:ascii="Times New Roman" w:hAnsi="Times New Roman" w:cs="Times New Roman"/>
                <w:sz w:val="28"/>
                <w:szCs w:val="28"/>
                <w:lang w:val="en-US"/>
              </w:rPr>
              <w:t>nên phản ứng chỉ tạo muối axit:</w:t>
            </w:r>
          </w:p>
          <w:p w14:paraId="7450B0D6" w14:textId="0BE47400" w:rsidR="000274C0" w:rsidRPr="00B43959" w:rsidRDefault="00052A96" w:rsidP="00B43959">
            <w:pPr>
              <w:spacing w:after="0" w:line="360" w:lineRule="auto"/>
              <w:jc w:val="both"/>
              <w:rPr>
                <w:rFonts w:ascii="Times New Roman" w:hAnsi="Times New Roman" w:cs="Times New Roman"/>
                <w:sz w:val="28"/>
                <w:szCs w:val="28"/>
                <w:lang w:val="en-US"/>
              </w:rPr>
            </w:pPr>
            <w:r w:rsidRPr="00025957">
              <w:rPr>
                <w:rFonts w:asciiTheme="minorHAnsi" w:eastAsiaTheme="minorHAnsi" w:hAnsiTheme="minorHAnsi" w:cstheme="minorBidi"/>
                <w:position w:val="-4"/>
                <w:sz w:val="22"/>
                <w:lang w:val="en-US"/>
              </w:rPr>
              <w:object w:dxaOrig="200" w:dyaOrig="300" w14:anchorId="24BDA5C6">
                <v:shape id="_x0000_i1043" type="#_x0000_t75" style="width:10.5pt;height:15pt" o:ole="">
                  <v:imagedata r:id="rId5" o:title=""/>
                </v:shape>
                <o:OLEObject Type="Embed" ProgID="Equation.DSMT4" ShapeID="_x0000_i1043" DrawAspect="Content" ObjectID="_1767010518" r:id="rId37"/>
              </w:object>
            </w:r>
            <w:r w:rsidRPr="00052A96">
              <w:rPr>
                <w:rFonts w:asciiTheme="minorHAnsi" w:eastAsiaTheme="minorHAnsi" w:hAnsiTheme="minorHAnsi" w:cstheme="minorBidi"/>
                <w:position w:val="-12"/>
                <w:sz w:val="22"/>
                <w:lang w:val="en-US"/>
              </w:rPr>
              <w:object w:dxaOrig="3879" w:dyaOrig="380" w14:anchorId="67AF6EAB">
                <v:shape id="_x0000_i1044" type="#_x0000_t75" style="width:195pt;height:19.5pt" o:ole="">
                  <v:imagedata r:id="rId38" o:title=""/>
                </v:shape>
                <o:OLEObject Type="Embed" ProgID="Equation.DSMT4" ShapeID="_x0000_i1044" DrawAspect="Content" ObjectID="_1767010519" r:id="rId39"/>
              </w:object>
            </w:r>
          </w:p>
          <w:p w14:paraId="569D0A1C"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Đun nóng dung dịch thấy xuất hiện kết tủa:</w:t>
            </w:r>
          </w:p>
          <w:p w14:paraId="6199C47D" w14:textId="2C83A452"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12"/>
                <w:sz w:val="22"/>
                <w:lang w:val="en-US"/>
              </w:rPr>
              <w:object w:dxaOrig="5319" w:dyaOrig="460" w14:anchorId="3F2799EE">
                <v:shape id="_x0000_i1045" type="#_x0000_t75" style="width:265.5pt;height:24pt" o:ole="">
                  <v:imagedata r:id="rId40" o:title=""/>
                </v:shape>
                <o:OLEObject Type="Embed" ProgID="Equation.DSMT4" ShapeID="_x0000_i1045" DrawAspect="Content" ObjectID="_1767010520" r:id="rId41"/>
              </w:object>
            </w:r>
          </w:p>
        </w:tc>
      </w:tr>
    </w:tbl>
    <w:p w14:paraId="0AB77B6F" w14:textId="77777777" w:rsidR="000274C0" w:rsidRPr="00B43959" w:rsidRDefault="000274C0" w:rsidP="00B43959">
      <w:pPr>
        <w:spacing w:after="0" w:line="360" w:lineRule="auto"/>
        <w:jc w:val="both"/>
        <w:rPr>
          <w:rFonts w:ascii="Times New Roman" w:hAnsi="Times New Roman" w:cs="Times New Roman"/>
          <w:sz w:val="28"/>
          <w:szCs w:val="28"/>
        </w:rPr>
      </w:pPr>
    </w:p>
    <w:p w14:paraId="3C06F67D"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Trộn dung dịch AgNO</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 xml:space="preserve"> với dung dịch H</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PO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không thấy tạo thành kết tủa. Khi thêm dung dịch NaOH vào dung dịch hỗn hợp trên lại có xuất hiện kết tủa màu vàng. Tiếp tục thêm dung dịch HCl vào kết tủa vàng thấy xuất hiện kết tủa trắng. Giải thích các hiện tượng xảy ra và viết các phương trình hóa học chứng minh.</w:t>
      </w:r>
    </w:p>
    <w:tbl>
      <w:tblPr>
        <w:tblStyle w:val="TableGrid"/>
        <w:tblW w:w="0" w:type="auto"/>
        <w:tblLook w:val="04A0" w:firstRow="1" w:lastRow="0" w:firstColumn="1" w:lastColumn="0" w:noHBand="0" w:noVBand="1"/>
      </w:tblPr>
      <w:tblGrid>
        <w:gridCol w:w="10187"/>
      </w:tblGrid>
      <w:tr w:rsidR="000274C0" w:rsidRPr="00B43959" w14:paraId="3FFBBB50" w14:textId="77777777" w:rsidTr="00287B94">
        <w:tc>
          <w:tcPr>
            <w:tcW w:w="10187" w:type="dxa"/>
          </w:tcPr>
          <w:p w14:paraId="722AF6D8"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Khi thêm NaOH, H</w:t>
            </w:r>
            <w:r w:rsidRPr="00B43959">
              <w:rPr>
                <w:rFonts w:ascii="Times New Roman" w:hAnsi="Times New Roman" w:cs="Times New Roman"/>
                <w:sz w:val="28"/>
                <w:szCs w:val="28"/>
                <w:vertAlign w:val="subscript"/>
                <w:lang w:val="en-US"/>
              </w:rPr>
              <w:t>3</w:t>
            </w:r>
            <w:r w:rsidRPr="00B43959">
              <w:rPr>
                <w:rFonts w:ascii="Times New Roman" w:hAnsi="Times New Roman" w:cs="Times New Roman"/>
                <w:sz w:val="28"/>
                <w:szCs w:val="28"/>
                <w:lang w:val="en-US"/>
              </w:rPr>
              <w:t>PO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 xml:space="preserve"> được trung hòa tạo muối; tiếp đó muối natriphoptphat tạo kết tủa màu vàng với AgNO</w:t>
            </w:r>
            <w:r w:rsidRPr="00B43959">
              <w:rPr>
                <w:rFonts w:ascii="Times New Roman" w:hAnsi="Times New Roman" w:cs="Times New Roman"/>
                <w:sz w:val="28"/>
                <w:szCs w:val="28"/>
                <w:vertAlign w:val="subscript"/>
                <w:lang w:val="en-US"/>
              </w:rPr>
              <w:t>3</w:t>
            </w:r>
          </w:p>
          <w:p w14:paraId="754CA9B6" w14:textId="5C920CED"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34"/>
                <w:sz w:val="22"/>
                <w:lang w:val="en-US"/>
              </w:rPr>
              <w:object w:dxaOrig="4440" w:dyaOrig="820" w14:anchorId="125DE4D6">
                <v:shape id="_x0000_i1046" type="#_x0000_t75" style="width:222pt;height:40.5pt" o:ole="">
                  <v:imagedata r:id="rId42" o:title=""/>
                </v:shape>
                <o:OLEObject Type="Embed" ProgID="Equation.DSMT4" ShapeID="_x0000_i1046" DrawAspect="Content" ObjectID="_1767010521" r:id="rId43"/>
              </w:object>
            </w:r>
            <w:r w:rsidRPr="00052A96">
              <w:rPr>
                <w:rFonts w:asciiTheme="minorHAnsi" w:eastAsiaTheme="minorHAnsi" w:hAnsiTheme="minorHAnsi" w:cstheme="minorBidi"/>
                <w:position w:val="-36"/>
                <w:sz w:val="22"/>
                <w:lang w:val="en-US"/>
              </w:rPr>
              <w:object w:dxaOrig="5280" w:dyaOrig="859" w14:anchorId="49F76FC8">
                <v:shape id="_x0000_i1047" type="#_x0000_t75" style="width:264pt;height:42pt" o:ole="">
                  <v:imagedata r:id="rId44" o:title=""/>
                </v:shape>
                <o:OLEObject Type="Embed" ProgID="Equation.DSMT4" ShapeID="_x0000_i1047" DrawAspect="Content" ObjectID="_1767010522" r:id="rId45"/>
              </w:object>
            </w:r>
          </w:p>
          <w:p w14:paraId="1917A507"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Thêm dung dịch HCl vào kết tủa vàng thấy xuất hiện kết tủa trắng:</w:t>
            </w:r>
          </w:p>
          <w:p w14:paraId="3B22C566" w14:textId="44749981"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12"/>
                <w:sz w:val="22"/>
                <w:lang w:val="en-US"/>
              </w:rPr>
              <w:object w:dxaOrig="4520" w:dyaOrig="420" w14:anchorId="0EF6AB3A">
                <v:shape id="_x0000_i1048" type="#_x0000_t75" style="width:226.5pt;height:21pt" o:ole="">
                  <v:imagedata r:id="rId46" o:title=""/>
                </v:shape>
                <o:OLEObject Type="Embed" ProgID="Equation.DSMT4" ShapeID="_x0000_i1048" DrawAspect="Content" ObjectID="_1767010523" r:id="rId47"/>
              </w:object>
            </w:r>
          </w:p>
        </w:tc>
      </w:tr>
    </w:tbl>
    <w:p w14:paraId="374DBD10" w14:textId="77777777" w:rsidR="000274C0" w:rsidRPr="00B43959" w:rsidRDefault="000274C0" w:rsidP="00B43959">
      <w:pPr>
        <w:spacing w:after="0" w:line="360" w:lineRule="auto"/>
        <w:jc w:val="both"/>
        <w:rPr>
          <w:rFonts w:ascii="Times New Roman" w:hAnsi="Times New Roman" w:cs="Times New Roman"/>
          <w:sz w:val="28"/>
          <w:szCs w:val="28"/>
        </w:rPr>
      </w:pPr>
    </w:p>
    <w:p w14:paraId="3C5ACFDA" w14:textId="3C319788" w:rsidR="000274C0"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3. (4,0 điểm)</w:t>
      </w:r>
    </w:p>
    <w:p w14:paraId="48E5BACD" w14:textId="77777777" w:rsidR="00595D58" w:rsidRPr="00595D58" w:rsidRDefault="00595D58" w:rsidP="00595D58">
      <w:pPr>
        <w:spacing w:after="0" w:line="360" w:lineRule="auto"/>
        <w:jc w:val="both"/>
        <w:rPr>
          <w:rFonts w:ascii="Times New Roman" w:hAnsi="Times New Roman" w:cs="Times New Roman"/>
          <w:b/>
          <w:sz w:val="28"/>
          <w:szCs w:val="28"/>
        </w:rPr>
      </w:pPr>
    </w:p>
    <w:p w14:paraId="303C35FF" w14:textId="77777777" w:rsidR="00595D58" w:rsidRPr="00595D58" w:rsidRDefault="00595D58" w:rsidP="00595D58">
      <w:pPr>
        <w:spacing w:after="0" w:line="360" w:lineRule="auto"/>
        <w:jc w:val="both"/>
        <w:rPr>
          <w:rFonts w:ascii="Times New Roman" w:hAnsi="Times New Roman" w:cs="Times New Roman"/>
          <w:b/>
          <w:sz w:val="28"/>
          <w:szCs w:val="28"/>
        </w:rPr>
      </w:pPr>
      <w:r w:rsidRPr="00595D58">
        <w:rPr>
          <w:rFonts w:ascii="Times New Roman" w:hAnsi="Times New Roman" w:cs="Times New Roman"/>
          <w:b/>
          <w:sz w:val="28"/>
          <w:szCs w:val="28"/>
        </w:rPr>
        <w:lastRenderedPageBreak/>
        <w:t>Tài liệu được chia sẻ bởi Website VnTeach.Com</w:t>
      </w:r>
    </w:p>
    <w:p w14:paraId="558F0AC8" w14:textId="10F04437" w:rsidR="00595D58" w:rsidRPr="00B43959" w:rsidRDefault="00595D58" w:rsidP="00595D58">
      <w:pPr>
        <w:spacing w:after="0" w:line="360" w:lineRule="auto"/>
        <w:jc w:val="both"/>
        <w:rPr>
          <w:rFonts w:ascii="Times New Roman" w:hAnsi="Times New Roman" w:cs="Times New Roman"/>
          <w:b/>
          <w:sz w:val="28"/>
          <w:szCs w:val="28"/>
        </w:rPr>
      </w:pPr>
      <w:r w:rsidRPr="00595D58">
        <w:rPr>
          <w:rFonts w:ascii="Times New Roman" w:hAnsi="Times New Roman" w:cs="Times New Roman"/>
          <w:b/>
          <w:sz w:val="28"/>
          <w:szCs w:val="28"/>
        </w:rPr>
        <w:t>https://www.vnteach.com</w:t>
      </w:r>
    </w:p>
    <w:p w14:paraId="02E4AB27"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Có bốn kim loại đựng riêng biệt không có nhãn gồm: Ba, Fe, Al, Ag. Chỉ dùng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loãng, bằng phương pháp hóa học hãy nhận biết từng kim loại trên.</w:t>
      </w:r>
    </w:p>
    <w:tbl>
      <w:tblPr>
        <w:tblStyle w:val="TableGrid"/>
        <w:tblW w:w="0" w:type="auto"/>
        <w:tblLook w:val="04A0" w:firstRow="1" w:lastRow="0" w:firstColumn="1" w:lastColumn="0" w:noHBand="0" w:noVBand="1"/>
      </w:tblPr>
      <w:tblGrid>
        <w:gridCol w:w="10187"/>
      </w:tblGrid>
      <w:tr w:rsidR="000274C0" w:rsidRPr="00B43959" w14:paraId="2381A841" w14:textId="77777777" w:rsidTr="00287B94">
        <w:tc>
          <w:tcPr>
            <w:tcW w:w="10187" w:type="dxa"/>
          </w:tcPr>
          <w:p w14:paraId="19869930"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Lấy mỗi kim loại ra những lượng nhỏ để làm mẫu thử, đánh số. Cho lần lượt từng mẫu thử tác dụng với dung dịch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 xml:space="preserve"> loãng.</w:t>
            </w:r>
          </w:p>
          <w:p w14:paraId="5BAF8BBF"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Mẫu thử nào không tan thì đó là Ag</w:t>
            </w:r>
          </w:p>
          <w:p w14:paraId="78910FE6"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có 2 mẫu thử tan và tạo khí không màu, đó là Al và Fe</w:t>
            </w:r>
          </w:p>
          <w:p w14:paraId="701BF1DF" w14:textId="6BF315AC"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40"/>
                <w:sz w:val="22"/>
                <w:lang w:val="en-US"/>
              </w:rPr>
              <w:object w:dxaOrig="4599" w:dyaOrig="940" w14:anchorId="52C01C54">
                <v:shape id="_x0000_i1049" type="#_x0000_t75" style="width:229.5pt;height:46.5pt" o:ole="">
                  <v:imagedata r:id="rId48" o:title=""/>
                </v:shape>
                <o:OLEObject Type="Embed" ProgID="Equation.DSMT4" ShapeID="_x0000_i1049" DrawAspect="Content" ObjectID="_1767010524" r:id="rId49"/>
              </w:object>
            </w:r>
          </w:p>
          <w:p w14:paraId="7B1AFA02"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Mẫu thử nào vừa tan, vừa tạo khí không màu, vừa tạo kết tủa thì đó là Ba</w:t>
            </w:r>
          </w:p>
          <w:p w14:paraId="54F6249F" w14:textId="1C2CD5BD"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38"/>
                <w:sz w:val="22"/>
                <w:lang w:val="en-US"/>
              </w:rPr>
              <w:object w:dxaOrig="4760" w:dyaOrig="900" w14:anchorId="1BA76A1B">
                <v:shape id="_x0000_i1050" type="#_x0000_t75" style="width:238.5pt;height:45pt" o:ole="">
                  <v:imagedata r:id="rId50" o:title=""/>
                </v:shape>
                <o:OLEObject Type="Embed" ProgID="Equation.DSMT4" ShapeID="_x0000_i1050" DrawAspect="Content" ObjectID="_1767010525" r:id="rId51"/>
              </w:object>
            </w:r>
          </w:p>
          <w:p w14:paraId="01E7D862"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Cho từ từ tới dư dung dịch Ba(OH)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xml:space="preserve"> tạo ra từ kim loại Ba để phân biệt hai dung dịch muối sunfat của hai kim loại Al và Fe.</w:t>
            </w:r>
          </w:p>
          <w:p w14:paraId="3664DB4E" w14:textId="6B68DA3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Ở dung dịch muối nào xuất hiện kết tủa keo, trắng xanh thì đó là FeSO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vertAlign w:val="subscript"/>
                <w:lang w:val="en-US"/>
              </w:rPr>
              <w:softHyphen/>
            </w:r>
            <w:r w:rsidRPr="00B43959">
              <w:rPr>
                <w:rFonts w:ascii="Times New Roman" w:hAnsi="Times New Roman" w:cs="Times New Roman"/>
                <w:sz w:val="28"/>
                <w:szCs w:val="28"/>
                <w:lang w:val="en-US"/>
              </w:rPr>
              <w:t xml:space="preserve"> và kim loại tương ứng là Fe: </w:t>
            </w:r>
            <w:r w:rsidR="00052A96" w:rsidRPr="00052A96">
              <w:rPr>
                <w:rFonts w:asciiTheme="minorHAnsi" w:eastAsiaTheme="minorHAnsi" w:hAnsiTheme="minorHAnsi" w:cstheme="minorBidi"/>
                <w:position w:val="-12"/>
                <w:sz w:val="22"/>
                <w:lang w:val="en-US"/>
              </w:rPr>
              <w:object w:dxaOrig="4740" w:dyaOrig="380" w14:anchorId="306F143E">
                <v:shape id="_x0000_i1051" type="#_x0000_t75" style="width:237pt;height:19.5pt" o:ole="">
                  <v:imagedata r:id="rId52" o:title=""/>
                </v:shape>
                <o:OLEObject Type="Embed" ProgID="Equation.DSMT4" ShapeID="_x0000_i1051" DrawAspect="Content" ObjectID="_1767010526" r:id="rId53"/>
              </w:object>
            </w:r>
          </w:p>
          <w:p w14:paraId="3F37AE84" w14:textId="77777777" w:rsidR="00052A96"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Ở dung dịch muối nào xuất hiện kết tủa keo trắng, sau đó tan một phần thì đó là Al</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w:t>
            </w:r>
            <w:r w:rsidRPr="00B43959">
              <w:rPr>
                <w:rFonts w:ascii="Times New Roman" w:hAnsi="Times New Roman" w:cs="Times New Roman"/>
                <w:sz w:val="28"/>
                <w:szCs w:val="28"/>
                <w:vertAlign w:val="subscript"/>
                <w:lang w:val="en-US"/>
              </w:rPr>
              <w:t>3</w:t>
            </w:r>
            <w:r w:rsidRPr="00B43959">
              <w:rPr>
                <w:rFonts w:ascii="Times New Roman" w:hAnsi="Times New Roman" w:cs="Times New Roman"/>
                <w:sz w:val="28"/>
                <w:szCs w:val="28"/>
                <w:lang w:val="en-US"/>
              </w:rPr>
              <w:t xml:space="preserve"> và kim loại tương ứng là Al:</w:t>
            </w:r>
          </w:p>
          <w:p w14:paraId="563DFF8D" w14:textId="071B5926"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 </w:t>
            </w:r>
            <w:r w:rsidR="00052A96" w:rsidRPr="00052A96">
              <w:rPr>
                <w:rFonts w:asciiTheme="minorHAnsi" w:eastAsiaTheme="minorHAnsi" w:hAnsiTheme="minorHAnsi" w:cstheme="minorBidi"/>
                <w:position w:val="-36"/>
                <w:sz w:val="22"/>
                <w:lang w:val="en-US"/>
              </w:rPr>
              <w:object w:dxaOrig="6060" w:dyaOrig="859" w14:anchorId="4592C426">
                <v:shape id="_x0000_i1052" type="#_x0000_t75" style="width:303pt;height:42pt" o:ole="">
                  <v:imagedata r:id="rId54" o:title=""/>
                </v:shape>
                <o:OLEObject Type="Embed" ProgID="Equation.DSMT4" ShapeID="_x0000_i1052" DrawAspect="Content" ObjectID="_1767010527" r:id="rId55"/>
              </w:object>
            </w:r>
          </w:p>
        </w:tc>
      </w:tr>
    </w:tbl>
    <w:p w14:paraId="40208BE5" w14:textId="77777777" w:rsidR="000274C0" w:rsidRPr="00B43959" w:rsidRDefault="000274C0" w:rsidP="00B43959">
      <w:pPr>
        <w:spacing w:after="0" w:line="360" w:lineRule="auto"/>
        <w:ind w:firstLine="720"/>
        <w:jc w:val="both"/>
        <w:rPr>
          <w:rFonts w:ascii="Times New Roman" w:hAnsi="Times New Roman" w:cs="Times New Roman"/>
          <w:sz w:val="28"/>
          <w:szCs w:val="28"/>
        </w:rPr>
      </w:pPr>
      <w:r w:rsidRPr="00B43959">
        <w:rPr>
          <w:rFonts w:ascii="Times New Roman" w:hAnsi="Times New Roman" w:cs="Times New Roman"/>
          <w:sz w:val="28"/>
          <w:szCs w:val="28"/>
        </w:rPr>
        <w:t>2. Cho a gam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loãng có nồng độ phần trăm (C%) tác dụng hoàn toàn với hỗn hợp hai kim loại K và Fe (lấy dư so với lượng phản ứng). Sau khi phản ứng hóa học xảy ra hoàn toàn, khối lượng khí sinh ra là 0,04694a gam. Hãy tính nồng độ phần trăm của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(C%) đã dùng. </w:t>
      </w:r>
    </w:p>
    <w:tbl>
      <w:tblPr>
        <w:tblStyle w:val="TableGrid"/>
        <w:tblW w:w="0" w:type="auto"/>
        <w:tblLook w:val="04A0" w:firstRow="1" w:lastRow="0" w:firstColumn="1" w:lastColumn="0" w:noHBand="0" w:noVBand="1"/>
      </w:tblPr>
      <w:tblGrid>
        <w:gridCol w:w="10187"/>
      </w:tblGrid>
      <w:tr w:rsidR="000274C0" w:rsidRPr="00B43959" w14:paraId="61A29517" w14:textId="77777777" w:rsidTr="00287B94">
        <w:tc>
          <w:tcPr>
            <w:tcW w:w="10187" w:type="dxa"/>
          </w:tcPr>
          <w:p w14:paraId="3BA3B891"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Luôn có số mol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xml:space="preserve"> (1) sinh ra từ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O = ½ số mol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xml:space="preserve">O </w:t>
            </w:r>
          </w:p>
          <w:p w14:paraId="12EC6D7E"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Số mol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xml:space="preserve"> (2) sinh ra từ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 xml:space="preserve"> loãng = số mol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p>
          <w:p w14:paraId="133133F2" w14:textId="69BD719B"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lastRenderedPageBreak/>
              <w:t xml:space="preserve">Suy ra: </w:t>
            </w:r>
            <w:r w:rsidR="00052A96" w:rsidRPr="00052A96">
              <w:rPr>
                <w:rFonts w:asciiTheme="minorHAnsi" w:eastAsiaTheme="minorHAnsi" w:hAnsiTheme="minorHAnsi" w:cstheme="minorBidi"/>
                <w:position w:val="-66"/>
                <w:sz w:val="22"/>
                <w:lang w:val="en-US"/>
              </w:rPr>
              <w:object w:dxaOrig="5580" w:dyaOrig="1460" w14:anchorId="29C58176">
                <v:shape id="_x0000_i1053" type="#_x0000_t75" style="width:279pt;height:73.5pt" o:ole="">
                  <v:imagedata r:id="rId56" o:title=""/>
                </v:shape>
                <o:OLEObject Type="Embed" ProgID="Equation.DSMT4" ShapeID="_x0000_i1053" DrawAspect="Content" ObjectID="_1767010528" r:id="rId57"/>
              </w:object>
            </w:r>
          </w:p>
        </w:tc>
      </w:tr>
    </w:tbl>
    <w:p w14:paraId="353E8CD1" w14:textId="77777777" w:rsidR="000274C0" w:rsidRPr="00B43959"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lastRenderedPageBreak/>
        <w:t>Câu 4. (2,0 điểm)</w:t>
      </w:r>
    </w:p>
    <w:p w14:paraId="3BACF243"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Phải trộn dung dịch HCl 0,3M với dung dịch HCl 0,8M theo tỉ lệ thể tích như thế nào để được dung dịch HCl 0,5M?</w:t>
      </w:r>
    </w:p>
    <w:tbl>
      <w:tblPr>
        <w:tblStyle w:val="TableGrid"/>
        <w:tblW w:w="0" w:type="auto"/>
        <w:tblLook w:val="04A0" w:firstRow="1" w:lastRow="0" w:firstColumn="1" w:lastColumn="0" w:noHBand="0" w:noVBand="1"/>
      </w:tblPr>
      <w:tblGrid>
        <w:gridCol w:w="10187"/>
      </w:tblGrid>
      <w:tr w:rsidR="000274C0" w:rsidRPr="00B43959" w14:paraId="42EBCEA1" w14:textId="77777777" w:rsidTr="00287B94">
        <w:tc>
          <w:tcPr>
            <w:tcW w:w="10470" w:type="dxa"/>
          </w:tcPr>
          <w:p w14:paraId="74D6C0FD"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V</w:t>
            </w:r>
            <w:r w:rsidRPr="00B43959">
              <w:rPr>
                <w:rFonts w:ascii="Times New Roman" w:hAnsi="Times New Roman" w:cs="Times New Roman"/>
                <w:sz w:val="28"/>
                <w:szCs w:val="28"/>
                <w:vertAlign w:val="subscript"/>
                <w:lang w:val="en-US"/>
              </w:rPr>
              <w:t>1</w:t>
            </w:r>
            <w:r w:rsidRPr="00B43959">
              <w:rPr>
                <w:rFonts w:ascii="Times New Roman" w:hAnsi="Times New Roman" w:cs="Times New Roman"/>
                <w:sz w:val="28"/>
                <w:szCs w:val="28"/>
                <w:lang w:val="en-US"/>
              </w:rPr>
              <w:t xml:space="preserve"> lít HCl 0,3M + V</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xml:space="preserve"> lít HCl 0,8M → (V</w:t>
            </w:r>
            <w:r w:rsidRPr="00B43959">
              <w:rPr>
                <w:rFonts w:ascii="Times New Roman" w:hAnsi="Times New Roman" w:cs="Times New Roman"/>
                <w:sz w:val="28"/>
                <w:szCs w:val="28"/>
                <w:vertAlign w:val="subscript"/>
                <w:lang w:val="en-US"/>
              </w:rPr>
              <w:t>1</w:t>
            </w:r>
            <w:r w:rsidRPr="00B43959">
              <w:rPr>
                <w:rFonts w:ascii="Times New Roman" w:hAnsi="Times New Roman" w:cs="Times New Roman"/>
                <w:sz w:val="28"/>
                <w:szCs w:val="28"/>
                <w:lang w:val="en-US"/>
              </w:rPr>
              <w:t xml:space="preserve"> + V</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 lít HCl 0,5M</w:t>
            </w:r>
          </w:p>
          <w:p w14:paraId="6DB6A324" w14:textId="10126E3B"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Bảo toàn số mol HCl ta có: </w:t>
            </w:r>
            <w:r w:rsidR="00052A96" w:rsidRPr="00052A96">
              <w:rPr>
                <w:rFonts w:asciiTheme="minorHAnsi" w:eastAsiaTheme="minorHAnsi" w:hAnsiTheme="minorHAnsi" w:cstheme="minorBidi"/>
                <w:position w:val="-54"/>
                <w:sz w:val="22"/>
                <w:lang w:val="en-US"/>
              </w:rPr>
              <w:object w:dxaOrig="5420" w:dyaOrig="1219" w14:anchorId="0A3E34AF">
                <v:shape id="_x0000_i1054" type="#_x0000_t75" style="width:270pt;height:61.5pt" o:ole="">
                  <v:imagedata r:id="rId58" o:title=""/>
                </v:shape>
                <o:OLEObject Type="Embed" ProgID="Equation.DSMT4" ShapeID="_x0000_i1054" DrawAspect="Content" ObjectID="_1767010529" r:id="rId59"/>
              </w:object>
            </w:r>
            <w:r w:rsidRPr="00B43959">
              <w:rPr>
                <w:rFonts w:ascii="Times New Roman" w:hAnsi="Times New Roman" w:cs="Times New Roman"/>
                <w:sz w:val="28"/>
                <w:szCs w:val="28"/>
                <w:lang w:val="en-US"/>
              </w:rPr>
              <w:t xml:space="preserve"> </w:t>
            </w:r>
          </w:p>
          <w:p w14:paraId="129D9863"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HS có thể dùng phương pháp đường chéo</w:t>
            </w:r>
          </w:p>
        </w:tc>
      </w:tr>
    </w:tbl>
    <w:p w14:paraId="6B62C6F5" w14:textId="77777777" w:rsidR="000274C0" w:rsidRPr="00B43959" w:rsidRDefault="000274C0" w:rsidP="00B43959">
      <w:pPr>
        <w:spacing w:after="0" w:line="360" w:lineRule="auto"/>
        <w:ind w:firstLine="720"/>
        <w:jc w:val="both"/>
        <w:rPr>
          <w:rFonts w:ascii="Times New Roman" w:hAnsi="Times New Roman" w:cs="Times New Roman"/>
          <w:sz w:val="28"/>
          <w:szCs w:val="28"/>
        </w:rPr>
      </w:pPr>
      <w:r w:rsidRPr="00B43959">
        <w:rPr>
          <w:rFonts w:ascii="Times New Roman" w:hAnsi="Times New Roman" w:cs="Times New Roman"/>
          <w:sz w:val="28"/>
          <w:szCs w:val="28"/>
        </w:rPr>
        <w:t>2. Khi hòa tan một lượng oxit của kim loại hóa trị II bằng một lượng vừa đủ dung dịch 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14,00%, sau khi phản ứng hóa học xảy ra hoàn toàn, người ta thu được một dung dịch muối có nồng độ 16,22%. Xác định công thức của oxit trên.</w:t>
      </w:r>
    </w:p>
    <w:tbl>
      <w:tblPr>
        <w:tblStyle w:val="TableGrid"/>
        <w:tblW w:w="0" w:type="auto"/>
        <w:tblLook w:val="04A0" w:firstRow="1" w:lastRow="0" w:firstColumn="1" w:lastColumn="0" w:noHBand="0" w:noVBand="1"/>
      </w:tblPr>
      <w:tblGrid>
        <w:gridCol w:w="10187"/>
      </w:tblGrid>
      <w:tr w:rsidR="000274C0" w:rsidRPr="00B43959" w14:paraId="0AE0A484" w14:textId="77777777" w:rsidTr="00287B94">
        <w:tc>
          <w:tcPr>
            <w:tcW w:w="10470" w:type="dxa"/>
          </w:tcPr>
          <w:p w14:paraId="4777A85A" w14:textId="6E365771"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MO </w:t>
            </w:r>
            <w:r w:rsidR="00052A96" w:rsidRPr="00025957">
              <w:rPr>
                <w:rFonts w:asciiTheme="minorHAnsi" w:eastAsiaTheme="minorHAnsi" w:hAnsiTheme="minorHAnsi" w:cstheme="minorBidi"/>
                <w:position w:val="-4"/>
                <w:sz w:val="22"/>
                <w:lang w:val="en-US"/>
              </w:rPr>
              <w:object w:dxaOrig="200" w:dyaOrig="300" w14:anchorId="7C4D3CBA">
                <v:shape id="_x0000_i1055" type="#_x0000_t75" style="width:10.5pt;height:15pt" o:ole="">
                  <v:imagedata r:id="rId5" o:title=""/>
                </v:shape>
                <o:OLEObject Type="Embed" ProgID="Equation.DSMT4" ShapeID="_x0000_i1055" DrawAspect="Content" ObjectID="_1767010530" r:id="rId60"/>
              </w:object>
            </w:r>
            <w:r w:rsidR="00052A96" w:rsidRPr="00052A96">
              <w:rPr>
                <w:rFonts w:asciiTheme="minorHAnsi" w:eastAsiaTheme="minorHAnsi" w:hAnsiTheme="minorHAnsi" w:cstheme="minorBidi"/>
                <w:position w:val="-6"/>
                <w:sz w:val="22"/>
                <w:lang w:val="en-US"/>
              </w:rPr>
              <w:object w:dxaOrig="1520" w:dyaOrig="360" w14:anchorId="0BA1BEA4">
                <v:shape id="_x0000_i1056" type="#_x0000_t75" style="width:76.5pt;height:18pt" o:ole="">
                  <v:imagedata r:id="rId61" o:title=""/>
                </v:shape>
                <o:OLEObject Type="Embed" ProgID="Equation.DSMT4" ShapeID="_x0000_i1056" DrawAspect="Content" ObjectID="_1767010531" r:id="rId62"/>
              </w:object>
            </w:r>
            <w:r w:rsidRPr="00B43959">
              <w:rPr>
                <w:rFonts w:ascii="Times New Roman" w:hAnsi="Times New Roman" w:cs="Times New Roman"/>
                <w:sz w:val="28"/>
                <w:szCs w:val="28"/>
                <w:lang w:val="en-US"/>
              </w:rPr>
              <w:t>dung dịch MSO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 xml:space="preserve"> 16,22% (vừa đủ)</w:t>
            </w:r>
          </w:p>
          <w:p w14:paraId="54826E91" w14:textId="28AA0E32"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         </w:t>
            </w:r>
            <w:r w:rsidR="00052A96" w:rsidRPr="00052A96">
              <w:rPr>
                <w:rFonts w:asciiTheme="minorHAnsi" w:eastAsiaTheme="minorHAnsi" w:hAnsiTheme="minorHAnsi" w:cstheme="minorBidi"/>
                <w:position w:val="-54"/>
                <w:sz w:val="22"/>
                <w:lang w:val="en-US"/>
              </w:rPr>
              <w:object w:dxaOrig="3700" w:dyaOrig="1240" w14:anchorId="0088A7CD">
                <v:shape id="_x0000_i1057" type="#_x0000_t75" style="width:184.5pt;height:61.5pt" o:ole="">
                  <v:imagedata r:id="rId63" o:title=""/>
                </v:shape>
                <o:OLEObject Type="Embed" ProgID="Equation.DSMT4" ShapeID="_x0000_i1057" DrawAspect="Content" ObjectID="_1767010532" r:id="rId64"/>
              </w:object>
            </w:r>
          </w:p>
          <w:p w14:paraId="2AD8A3C4" w14:textId="374C7FE8"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Khối lượng dung dịch H</w:t>
            </w:r>
            <w:r w:rsidRPr="00B43959">
              <w:rPr>
                <w:rFonts w:ascii="Times New Roman" w:hAnsi="Times New Roman" w:cs="Times New Roman"/>
                <w:sz w:val="28"/>
                <w:szCs w:val="28"/>
                <w:vertAlign w:val="subscript"/>
                <w:lang w:val="en-US"/>
              </w:rPr>
              <w:t>2</w:t>
            </w:r>
            <w:r w:rsidRPr="00B43959">
              <w:rPr>
                <w:rFonts w:ascii="Times New Roman" w:hAnsi="Times New Roman" w:cs="Times New Roman"/>
                <w:sz w:val="28"/>
                <w:szCs w:val="28"/>
                <w:lang w:val="en-US"/>
              </w:rPr>
              <w:t>SO</w:t>
            </w:r>
            <w:r w:rsidRPr="00B43959">
              <w:rPr>
                <w:rFonts w:ascii="Times New Roman" w:hAnsi="Times New Roman" w:cs="Times New Roman"/>
                <w:sz w:val="28"/>
                <w:szCs w:val="28"/>
                <w:vertAlign w:val="subscript"/>
                <w:lang w:val="en-US"/>
              </w:rPr>
              <w:t>4</w:t>
            </w:r>
            <w:r w:rsidRPr="00B43959">
              <w:rPr>
                <w:rFonts w:ascii="Times New Roman" w:hAnsi="Times New Roman" w:cs="Times New Roman"/>
                <w:sz w:val="28"/>
                <w:szCs w:val="28"/>
                <w:lang w:val="en-US"/>
              </w:rPr>
              <w:t xml:space="preserve"> 14% cần dùng vừa đủ để hòa tan 1 mol MO là: </w:t>
            </w:r>
            <w:r w:rsidR="00052A96" w:rsidRPr="00052A96">
              <w:rPr>
                <w:rFonts w:asciiTheme="minorHAnsi" w:eastAsiaTheme="minorHAnsi" w:hAnsiTheme="minorHAnsi" w:cstheme="minorBidi"/>
                <w:position w:val="-28"/>
                <w:sz w:val="22"/>
                <w:lang w:val="en-US"/>
              </w:rPr>
              <w:object w:dxaOrig="1680" w:dyaOrig="720" w14:anchorId="6BA72034">
                <v:shape id="_x0000_i1058" type="#_x0000_t75" style="width:84pt;height:36pt" o:ole="">
                  <v:imagedata r:id="rId65" o:title=""/>
                </v:shape>
                <o:OLEObject Type="Embed" ProgID="Equation.DSMT4" ShapeID="_x0000_i1058" DrawAspect="Content" ObjectID="_1767010533" r:id="rId66"/>
              </w:object>
            </w:r>
          </w:p>
          <w:p w14:paraId="540F700B"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Suy ra khối lượng dung dịch sau phản ứng là: (M + 16) + 700 = M + 716 (g)</w:t>
            </w:r>
          </w:p>
          <w:p w14:paraId="6F4A27AA" w14:textId="503DBBBC"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50"/>
                <w:sz w:val="22"/>
                <w:lang w:val="en-US"/>
              </w:rPr>
              <w:object w:dxaOrig="5060" w:dyaOrig="1140" w14:anchorId="153A6F84">
                <v:shape id="_x0000_i1059" type="#_x0000_t75" style="width:252pt;height:57pt" o:ole="">
                  <v:imagedata r:id="rId67" o:title=""/>
                </v:shape>
                <o:OLEObject Type="Embed" ProgID="Equation.DSMT4" ShapeID="_x0000_i1059" DrawAspect="Content" ObjectID="_1767010534" r:id="rId68"/>
              </w:object>
            </w:r>
          </w:p>
        </w:tc>
      </w:tr>
    </w:tbl>
    <w:p w14:paraId="671403E3" w14:textId="77777777" w:rsidR="000274C0" w:rsidRPr="00B43959"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5. (4,0 điểm)</w:t>
      </w:r>
    </w:p>
    <w:p w14:paraId="05E6148E"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Đốt cháy hết a gam cacbon trong oxi thu được hỗn hợp khí A gồm CO và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Cho hỗn hợp khí A đi từ từ qua ống sứ đựng 23,200 gam Fe</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đun nóng đến phản ứng kết thúc thu được chất rắn B chứa 3 chất (Fe, FeO, Fe</w:t>
      </w:r>
      <w:r w:rsidRPr="00B43959">
        <w:rPr>
          <w:rFonts w:ascii="Times New Roman" w:hAnsi="Times New Roman" w:cs="Times New Roman"/>
          <w:sz w:val="28"/>
          <w:szCs w:val="28"/>
          <w:vertAlign w:val="subscript"/>
        </w:rPr>
        <w:t>3</w:t>
      </w:r>
      <w:r w:rsidRPr="00B43959">
        <w:rPr>
          <w:rFonts w:ascii="Times New Roman" w:hAnsi="Times New Roman" w:cs="Times New Roman"/>
          <w:sz w:val="28"/>
          <w:szCs w:val="28"/>
        </w:rPr>
        <w:t>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và khí D duy nhất. Hấp thụ </w:t>
      </w:r>
      <w:r w:rsidRPr="00B43959">
        <w:rPr>
          <w:rFonts w:ascii="Times New Roman" w:hAnsi="Times New Roman" w:cs="Times New Roman"/>
          <w:sz w:val="28"/>
          <w:szCs w:val="28"/>
        </w:rPr>
        <w:lastRenderedPageBreak/>
        <w:t>hoàn toàn D bởi dung dịch Ba(OH)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thu được 19,700 gam kết tủa và dung dịch X. Đun nóng X thu thêm 14,775 gam kết tủa thì kết thúc phản ứng. Cho toàn bộ chất rắn B vào dung dịch CuSO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dư, sau khi phản ứng xảy ra hoàn toàn thì lượng CuSO</w:t>
      </w:r>
      <w:r w:rsidRPr="00B43959">
        <w:rPr>
          <w:rFonts w:ascii="Times New Roman" w:hAnsi="Times New Roman" w:cs="Times New Roman"/>
          <w:sz w:val="28"/>
          <w:szCs w:val="28"/>
          <w:vertAlign w:val="subscript"/>
        </w:rPr>
        <w:t>4</w:t>
      </w:r>
      <w:r w:rsidRPr="00B43959">
        <w:rPr>
          <w:rFonts w:ascii="Times New Roman" w:hAnsi="Times New Roman" w:cs="Times New Roman"/>
          <w:sz w:val="28"/>
          <w:szCs w:val="28"/>
        </w:rPr>
        <w:t xml:space="preserve"> đã phản ứng là 0,030 mol; đồng thời thu được 21,840 gam chất rắn E. </w:t>
      </w:r>
    </w:p>
    <w:p w14:paraId="66AF2D14"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Viết các phương trình hóa học xảy ra.</w:t>
      </w:r>
    </w:p>
    <w:tbl>
      <w:tblPr>
        <w:tblStyle w:val="TableGrid"/>
        <w:tblW w:w="0" w:type="auto"/>
        <w:tblLook w:val="04A0" w:firstRow="1" w:lastRow="0" w:firstColumn="1" w:lastColumn="0" w:noHBand="0" w:noVBand="1"/>
      </w:tblPr>
      <w:tblGrid>
        <w:gridCol w:w="10187"/>
      </w:tblGrid>
      <w:tr w:rsidR="000274C0" w:rsidRPr="00B43959" w14:paraId="2CEA5D46" w14:textId="77777777" w:rsidTr="00287B94">
        <w:tc>
          <w:tcPr>
            <w:tcW w:w="10470" w:type="dxa"/>
          </w:tcPr>
          <w:p w14:paraId="69613985" w14:textId="48D4EFFD"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80"/>
                <w:sz w:val="22"/>
                <w:lang w:val="en-US"/>
              </w:rPr>
              <w:object w:dxaOrig="5240" w:dyaOrig="1740" w14:anchorId="73CD17A9">
                <v:shape id="_x0000_i1060" type="#_x0000_t75" style="width:261pt;height:87pt" o:ole="">
                  <v:imagedata r:id="rId69" o:title=""/>
                </v:shape>
                <o:OLEObject Type="Embed" ProgID="Equation.DSMT4" ShapeID="_x0000_i1060" DrawAspect="Content" ObjectID="_1767010535" r:id="rId70"/>
              </w:object>
            </w:r>
            <w:r w:rsidRPr="00052A96">
              <w:rPr>
                <w:rFonts w:asciiTheme="minorHAnsi" w:eastAsiaTheme="minorHAnsi" w:hAnsiTheme="minorHAnsi" w:cstheme="minorBidi"/>
                <w:position w:val="-56"/>
                <w:sz w:val="22"/>
                <w:lang w:val="en-US"/>
              </w:rPr>
              <w:object w:dxaOrig="2600" w:dyaOrig="1260" w14:anchorId="761E4660">
                <v:shape id="_x0000_i1061" type="#_x0000_t75" style="width:129pt;height:63pt" o:ole="">
                  <v:imagedata r:id="rId71" o:title=""/>
                </v:shape>
                <o:OLEObject Type="Embed" ProgID="Equation.DSMT4" ShapeID="_x0000_i1061" DrawAspect="Content" ObjectID="_1767010536" r:id="rId72"/>
              </w:object>
            </w:r>
            <w:r w:rsidR="000274C0" w:rsidRPr="00B43959">
              <w:rPr>
                <w:rFonts w:ascii="Times New Roman" w:hAnsi="Times New Roman" w:cs="Times New Roman"/>
                <w:sz w:val="28"/>
                <w:szCs w:val="28"/>
                <w:lang w:val="en-US"/>
              </w:rPr>
              <w:t>21,840 gam</w:t>
            </w:r>
          </w:p>
          <w:p w14:paraId="51E89AAD" w14:textId="20145781"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D: CO</w:t>
            </w:r>
            <w:r w:rsidRPr="00B43959">
              <w:rPr>
                <w:rFonts w:ascii="Times New Roman" w:hAnsi="Times New Roman" w:cs="Times New Roman"/>
                <w:sz w:val="28"/>
                <w:szCs w:val="28"/>
                <w:vertAlign w:val="subscript"/>
                <w:lang w:val="en-US"/>
              </w:rPr>
              <w:t>2</w:t>
            </w:r>
            <w:r w:rsidR="00052A96" w:rsidRPr="00052A96">
              <w:rPr>
                <w:rFonts w:asciiTheme="minorHAnsi" w:eastAsiaTheme="minorHAnsi" w:hAnsiTheme="minorHAnsi" w:cstheme="minorBidi"/>
                <w:position w:val="-40"/>
                <w:sz w:val="22"/>
                <w:lang w:val="en-US"/>
              </w:rPr>
              <w:object w:dxaOrig="5400" w:dyaOrig="940" w14:anchorId="03E10C95">
                <v:shape id="_x0000_i1062" type="#_x0000_t75" style="width:270pt;height:46.5pt" o:ole="">
                  <v:imagedata r:id="rId73" o:title=""/>
                </v:shape>
                <o:OLEObject Type="Embed" ProgID="Equation.DSMT4" ShapeID="_x0000_i1062" DrawAspect="Content" ObjectID="_1767010537" r:id="rId74"/>
              </w:object>
            </w:r>
          </w:p>
          <w:p w14:paraId="6382C63F"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Các PTHH:</w:t>
            </w:r>
          </w:p>
          <w:p w14:paraId="2AFC5234" w14:textId="03E289D2" w:rsidR="000274C0" w:rsidRPr="00B43959" w:rsidRDefault="00052A96" w:rsidP="00B43959">
            <w:pPr>
              <w:spacing w:after="0" w:line="360" w:lineRule="auto"/>
              <w:jc w:val="both"/>
              <w:rPr>
                <w:rFonts w:ascii="Times New Roman" w:eastAsiaTheme="minorHAnsi" w:hAnsi="Times New Roman" w:cs="Times New Roman"/>
                <w:position w:val="-32"/>
                <w:sz w:val="28"/>
                <w:szCs w:val="28"/>
                <w:lang w:val="en-US"/>
              </w:rPr>
            </w:pPr>
            <w:r w:rsidRPr="00052A96">
              <w:rPr>
                <w:rFonts w:asciiTheme="minorHAnsi" w:eastAsiaTheme="minorHAnsi" w:hAnsiTheme="minorHAnsi" w:cstheme="minorBidi"/>
                <w:position w:val="-182"/>
                <w:sz w:val="22"/>
                <w:lang w:val="en-US"/>
              </w:rPr>
              <w:object w:dxaOrig="5679" w:dyaOrig="3780" w14:anchorId="79336B46">
                <v:shape id="_x0000_i1063" type="#_x0000_t75" style="width:283.5pt;height:189pt" o:ole="">
                  <v:imagedata r:id="rId75" o:title=""/>
                </v:shape>
                <o:OLEObject Type="Embed" ProgID="Equation.DSMT4" ShapeID="_x0000_i1063" DrawAspect="Content" ObjectID="_1767010538" r:id="rId76"/>
              </w:object>
            </w:r>
          </w:p>
        </w:tc>
      </w:tr>
    </w:tbl>
    <w:p w14:paraId="36090BBD" w14:textId="77777777" w:rsidR="000274C0" w:rsidRPr="00B43959" w:rsidRDefault="000274C0" w:rsidP="00B43959">
      <w:pPr>
        <w:spacing w:after="0" w:line="360" w:lineRule="auto"/>
        <w:ind w:firstLine="720"/>
        <w:jc w:val="both"/>
        <w:rPr>
          <w:rFonts w:ascii="Times New Roman" w:hAnsi="Times New Roman" w:cs="Times New Roman"/>
          <w:sz w:val="28"/>
          <w:szCs w:val="28"/>
        </w:rPr>
      </w:pPr>
    </w:p>
    <w:p w14:paraId="14142C2D" w14:textId="77777777" w:rsidR="000274C0" w:rsidRPr="00B43959" w:rsidRDefault="000274C0" w:rsidP="00B43959">
      <w:pPr>
        <w:spacing w:after="0" w:line="360" w:lineRule="auto"/>
        <w:ind w:firstLine="720"/>
        <w:jc w:val="both"/>
        <w:rPr>
          <w:rFonts w:ascii="Times New Roman" w:hAnsi="Times New Roman" w:cs="Times New Roman"/>
          <w:sz w:val="28"/>
          <w:szCs w:val="28"/>
        </w:rPr>
      </w:pPr>
      <w:r w:rsidRPr="00B43959">
        <w:rPr>
          <w:rFonts w:ascii="Times New Roman" w:hAnsi="Times New Roman" w:cs="Times New Roman"/>
          <w:sz w:val="28"/>
          <w:szCs w:val="28"/>
        </w:rPr>
        <w:t>2. Tính a và khối lượng hỗn hợp khí A.</w:t>
      </w:r>
    </w:p>
    <w:tbl>
      <w:tblPr>
        <w:tblStyle w:val="TableGrid"/>
        <w:tblW w:w="0" w:type="auto"/>
        <w:tblLook w:val="04A0" w:firstRow="1" w:lastRow="0" w:firstColumn="1" w:lastColumn="0" w:noHBand="0" w:noVBand="1"/>
      </w:tblPr>
      <w:tblGrid>
        <w:gridCol w:w="10187"/>
      </w:tblGrid>
      <w:tr w:rsidR="000274C0" w:rsidRPr="00B43959" w14:paraId="725E0922" w14:textId="77777777" w:rsidTr="00287B94">
        <w:tc>
          <w:tcPr>
            <w:tcW w:w="10470" w:type="dxa"/>
          </w:tcPr>
          <w:p w14:paraId="64EF7E02" w14:textId="574BDB80"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Ta có: </w:t>
            </w:r>
            <w:r w:rsidR="00052A96" w:rsidRPr="00052A96">
              <w:rPr>
                <w:rFonts w:asciiTheme="minorHAnsi" w:eastAsiaTheme="minorHAnsi" w:hAnsiTheme="minorHAnsi" w:cstheme="minorBidi"/>
                <w:position w:val="-78"/>
                <w:sz w:val="22"/>
                <w:lang w:val="en-US"/>
              </w:rPr>
              <w:object w:dxaOrig="7119" w:dyaOrig="1700" w14:anchorId="35D1DB98">
                <v:shape id="_x0000_i1064" type="#_x0000_t75" style="width:357pt;height:84pt" o:ole="">
                  <v:imagedata r:id="rId77" o:title=""/>
                </v:shape>
                <o:OLEObject Type="Embed" ProgID="Equation.DSMT4" ShapeID="_x0000_i1064" DrawAspect="Content" ObjectID="_1767010539" r:id="rId78"/>
              </w:object>
            </w:r>
          </w:p>
          <w:p w14:paraId="52C1ED64" w14:textId="2C544A12" w:rsidR="000274C0" w:rsidRPr="00B43959" w:rsidRDefault="000274C0" w:rsidP="00B43959">
            <w:pPr>
              <w:spacing w:after="0" w:line="360" w:lineRule="auto"/>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Bảo toàn C trong phản ứng tạo muối ta có: </w:t>
            </w:r>
            <w:r w:rsidR="00052A96" w:rsidRPr="00052A96">
              <w:rPr>
                <w:rFonts w:asciiTheme="minorHAnsi" w:eastAsiaTheme="minorHAnsi" w:hAnsiTheme="minorHAnsi" w:cstheme="minorBidi"/>
                <w:position w:val="-46"/>
                <w:sz w:val="22"/>
                <w:lang w:val="en-US"/>
              </w:rPr>
              <w:object w:dxaOrig="8140" w:dyaOrig="1060" w14:anchorId="0E02DAA2">
                <v:shape id="_x0000_i1065" type="#_x0000_t75" style="width:408pt;height:54pt" o:ole="">
                  <v:imagedata r:id="rId79" o:title=""/>
                </v:shape>
                <o:OLEObject Type="Embed" ProgID="Equation.DSMT4" ShapeID="_x0000_i1065" DrawAspect="Content" ObjectID="_1767010540" r:id="rId80"/>
              </w:object>
            </w:r>
          </w:p>
          <w:p w14:paraId="74BCE6EC"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Bảo toàn khối lượng trong phản ứng khử oxit kim loại ta có: </w:t>
            </w:r>
          </w:p>
          <w:p w14:paraId="0DF3E486" w14:textId="51B8AFFD"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58"/>
                <w:sz w:val="22"/>
                <w:lang w:val="en-US"/>
              </w:rPr>
              <w:object w:dxaOrig="7880" w:dyaOrig="1300" w14:anchorId="724846D5">
                <v:shape id="_x0000_i1066" type="#_x0000_t75" style="width:393pt;height:66pt" o:ole="">
                  <v:imagedata r:id="rId81" o:title=""/>
                </v:shape>
                <o:OLEObject Type="Embed" ProgID="Equation.DSMT4" ShapeID="_x0000_i1066" DrawAspect="Content" ObjectID="_1767010541" r:id="rId82"/>
              </w:object>
            </w:r>
          </w:p>
          <w:p w14:paraId="609294A9"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(HS có thể bảo toàn C từ lượng ban đầu đến khí D)</w:t>
            </w:r>
          </w:p>
        </w:tc>
      </w:tr>
    </w:tbl>
    <w:p w14:paraId="1C915337" w14:textId="77777777" w:rsidR="000274C0" w:rsidRPr="00B43959" w:rsidRDefault="000274C0" w:rsidP="00B43959">
      <w:pPr>
        <w:spacing w:after="0" w:line="360" w:lineRule="auto"/>
        <w:ind w:firstLine="720"/>
        <w:jc w:val="both"/>
        <w:rPr>
          <w:rFonts w:ascii="Times New Roman" w:hAnsi="Times New Roman" w:cs="Times New Roman"/>
          <w:sz w:val="28"/>
          <w:szCs w:val="28"/>
        </w:rPr>
      </w:pPr>
    </w:p>
    <w:p w14:paraId="0E32342F" w14:textId="77777777" w:rsidR="000274C0" w:rsidRPr="00B43959" w:rsidRDefault="000274C0" w:rsidP="00B43959">
      <w:pPr>
        <w:spacing w:after="0" w:line="360" w:lineRule="auto"/>
        <w:jc w:val="both"/>
        <w:rPr>
          <w:rFonts w:ascii="Times New Roman" w:hAnsi="Times New Roman" w:cs="Times New Roman"/>
          <w:b/>
          <w:sz w:val="28"/>
          <w:szCs w:val="28"/>
        </w:rPr>
      </w:pPr>
      <w:r w:rsidRPr="00B43959">
        <w:rPr>
          <w:rFonts w:ascii="Times New Roman" w:hAnsi="Times New Roman" w:cs="Times New Roman"/>
          <w:b/>
          <w:sz w:val="28"/>
          <w:szCs w:val="28"/>
        </w:rPr>
        <w:t>Câu 6. (4,0 điểm)</w:t>
      </w:r>
    </w:p>
    <w:p w14:paraId="3708A253"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Dẫn 10,08 lít (đo ở đktc) hỗn hợp A gồm các khí metan, etilen và axetilen từ từ qua bình đựng dung dịch nước brom thấy có 56,00 gam brom bị mất màu. Mặt khác, đốt cháy hoàn toàn 20,00 gam hỗn hợp A, sau phản ứng thu được 61,60 gam khí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Biết các thể tích khí đều đo ở điều kiện tiêu chuẩn.</w:t>
      </w:r>
    </w:p>
    <w:p w14:paraId="61482D48"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1. Tính thành phần phần trăm theo thể tích của mỗi khí có trong hỗn hợp A.</w:t>
      </w:r>
    </w:p>
    <w:tbl>
      <w:tblPr>
        <w:tblStyle w:val="TableGrid"/>
        <w:tblW w:w="0" w:type="auto"/>
        <w:tblLook w:val="04A0" w:firstRow="1" w:lastRow="0" w:firstColumn="1" w:lastColumn="0" w:noHBand="0" w:noVBand="1"/>
      </w:tblPr>
      <w:tblGrid>
        <w:gridCol w:w="10187"/>
      </w:tblGrid>
      <w:tr w:rsidR="000274C0" w:rsidRPr="00B43959" w14:paraId="208E45C9" w14:textId="77777777" w:rsidTr="00287B94">
        <w:tc>
          <w:tcPr>
            <w:tcW w:w="10470" w:type="dxa"/>
          </w:tcPr>
          <w:p w14:paraId="28FE08E9" w14:textId="343336A4"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58"/>
                <w:sz w:val="22"/>
                <w:lang w:val="en-US"/>
              </w:rPr>
              <w:object w:dxaOrig="5140" w:dyaOrig="1300" w14:anchorId="32546F14">
                <v:shape id="_x0000_i1067" type="#_x0000_t75" style="width:258pt;height:66pt" o:ole="">
                  <v:imagedata r:id="rId83" o:title=""/>
                </v:shape>
                <o:OLEObject Type="Embed" ProgID="Equation.DSMT4" ShapeID="_x0000_i1067" DrawAspect="Content" ObjectID="_1767010542" r:id="rId84"/>
              </w:object>
            </w:r>
          </w:p>
          <w:p w14:paraId="34A89FBF" w14:textId="0F9419A8"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Từ dữ kiện của đầu bài, ta có hệ: </w:t>
            </w:r>
            <w:r w:rsidR="00052A96" w:rsidRPr="00052A96">
              <w:rPr>
                <w:rFonts w:asciiTheme="minorHAnsi" w:eastAsiaTheme="minorHAnsi" w:hAnsiTheme="minorHAnsi" w:cstheme="minorBidi"/>
                <w:position w:val="-70"/>
                <w:sz w:val="22"/>
                <w:lang w:val="en-US"/>
              </w:rPr>
              <w:object w:dxaOrig="3440" w:dyaOrig="1540" w14:anchorId="59F20E48">
                <v:shape id="_x0000_i1068" type="#_x0000_t75" style="width:172.5pt;height:76.5pt" o:ole="">
                  <v:imagedata r:id="rId85" o:title=""/>
                </v:shape>
                <o:OLEObject Type="Embed" ProgID="Equation.DSMT4" ShapeID="_x0000_i1068" DrawAspect="Content" ObjectID="_1767010543" r:id="rId86"/>
              </w:object>
            </w:r>
          </w:p>
          <w:p w14:paraId="440538B4" w14:textId="6C01F42B"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    </w:t>
            </w:r>
            <w:r w:rsidR="00052A96" w:rsidRPr="00052A96">
              <w:rPr>
                <w:rFonts w:asciiTheme="minorHAnsi" w:eastAsiaTheme="minorHAnsi" w:hAnsiTheme="minorHAnsi" w:cstheme="minorBidi"/>
                <w:position w:val="-140"/>
                <w:sz w:val="22"/>
                <w:lang w:val="en-US"/>
              </w:rPr>
              <w:object w:dxaOrig="4680" w:dyaOrig="2940" w14:anchorId="45B72A48">
                <v:shape id="_x0000_i1069" type="#_x0000_t75" style="width:234pt;height:147pt" o:ole="">
                  <v:imagedata r:id="rId87" o:title=""/>
                </v:shape>
                <o:OLEObject Type="Embed" ProgID="Equation.DSMT4" ShapeID="_x0000_i1069" DrawAspect="Content" ObjectID="_1767010544" r:id="rId88"/>
              </w:object>
            </w:r>
          </w:p>
          <w:p w14:paraId="175D34D3"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Từ (*) và (**) suy ra: 2,4a – 0,8b – 3,6c = 0 (3)</w:t>
            </w:r>
          </w:p>
          <w:p w14:paraId="6DC0378D"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lastRenderedPageBreak/>
              <w:t>Giải hệ (1), (2), (3) được: a = 0,2; b = 0,15; c = 0,1</w:t>
            </w:r>
          </w:p>
          <w:p w14:paraId="021FFF35" w14:textId="5CA2A5AE"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Suy ra </w:t>
            </w:r>
            <w:r w:rsidR="00052A96" w:rsidRPr="00052A96">
              <w:rPr>
                <w:rFonts w:asciiTheme="minorHAnsi" w:eastAsiaTheme="minorHAnsi" w:hAnsiTheme="minorHAnsi" w:cstheme="minorBidi"/>
                <w:position w:val="-78"/>
                <w:sz w:val="22"/>
                <w:lang w:val="en-US"/>
              </w:rPr>
              <w:object w:dxaOrig="5200" w:dyaOrig="2020" w14:anchorId="050FD9AC">
                <v:shape id="_x0000_i1070" type="#_x0000_t75" style="width:261pt;height:100.5pt" o:ole="">
                  <v:imagedata r:id="rId89" o:title=""/>
                </v:shape>
                <o:OLEObject Type="Embed" ProgID="Equation.DSMT4" ShapeID="_x0000_i1070" DrawAspect="Content" ObjectID="_1767010545" r:id="rId90"/>
              </w:object>
            </w:r>
          </w:p>
        </w:tc>
      </w:tr>
    </w:tbl>
    <w:p w14:paraId="0D17E5F9" w14:textId="77777777" w:rsidR="000274C0" w:rsidRPr="00B43959" w:rsidRDefault="000274C0" w:rsidP="00B43959">
      <w:pPr>
        <w:spacing w:after="0" w:line="360" w:lineRule="auto"/>
        <w:jc w:val="both"/>
        <w:rPr>
          <w:rFonts w:ascii="Times New Roman" w:hAnsi="Times New Roman" w:cs="Times New Roman"/>
          <w:sz w:val="28"/>
          <w:szCs w:val="28"/>
        </w:rPr>
      </w:pPr>
    </w:p>
    <w:p w14:paraId="68DE438B" w14:textId="77777777" w:rsidR="000274C0" w:rsidRPr="00B43959" w:rsidRDefault="000274C0" w:rsidP="00B43959">
      <w:pPr>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t>2. Dẫn toàn bộ khí CO</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sinh ra đi qua 1,00 lít dung dịch Ca(OH)</w:t>
      </w:r>
      <w:r w:rsidRPr="00B43959">
        <w:rPr>
          <w:rFonts w:ascii="Times New Roman" w:hAnsi="Times New Roman" w:cs="Times New Roman"/>
          <w:sz w:val="28"/>
          <w:szCs w:val="28"/>
          <w:vertAlign w:val="subscript"/>
        </w:rPr>
        <w:t>2</w:t>
      </w:r>
      <w:r w:rsidRPr="00B43959">
        <w:rPr>
          <w:rFonts w:ascii="Times New Roman" w:hAnsi="Times New Roman" w:cs="Times New Roman"/>
          <w:sz w:val="28"/>
          <w:szCs w:val="28"/>
        </w:rPr>
        <w:t xml:space="preserve"> 1,00M thu được a gam muối. Tính giá trị a.</w:t>
      </w:r>
    </w:p>
    <w:tbl>
      <w:tblPr>
        <w:tblStyle w:val="TableGrid"/>
        <w:tblW w:w="0" w:type="auto"/>
        <w:tblLook w:val="04A0" w:firstRow="1" w:lastRow="0" w:firstColumn="1" w:lastColumn="0" w:noHBand="0" w:noVBand="1"/>
      </w:tblPr>
      <w:tblGrid>
        <w:gridCol w:w="10187"/>
      </w:tblGrid>
      <w:tr w:rsidR="000274C0" w:rsidRPr="00B43959" w14:paraId="2981C1B5" w14:textId="77777777" w:rsidTr="00287B94">
        <w:tc>
          <w:tcPr>
            <w:tcW w:w="10470" w:type="dxa"/>
          </w:tcPr>
          <w:p w14:paraId="31D20D47" w14:textId="717C51EE" w:rsidR="000274C0" w:rsidRPr="00B43959" w:rsidRDefault="00052A96" w:rsidP="00B43959">
            <w:pPr>
              <w:spacing w:after="0" w:line="360" w:lineRule="auto"/>
              <w:jc w:val="both"/>
              <w:rPr>
                <w:rFonts w:ascii="Times New Roman" w:hAnsi="Times New Roman" w:cs="Times New Roman"/>
                <w:sz w:val="28"/>
                <w:szCs w:val="28"/>
                <w:lang w:val="en-US"/>
              </w:rPr>
            </w:pPr>
            <w:r w:rsidRPr="00052A96">
              <w:rPr>
                <w:rFonts w:asciiTheme="minorHAnsi" w:eastAsiaTheme="minorHAnsi" w:hAnsiTheme="minorHAnsi" w:cstheme="minorBidi"/>
                <w:position w:val="-46"/>
                <w:sz w:val="22"/>
                <w:lang w:val="en-US"/>
              </w:rPr>
              <w:object w:dxaOrig="2680" w:dyaOrig="1180" w14:anchorId="04FA92ED">
                <v:shape id="_x0000_i1071" type="#_x0000_t75" style="width:135pt;height:58.5pt" o:ole="">
                  <v:imagedata r:id="rId91" o:title=""/>
                </v:shape>
                <o:OLEObject Type="Embed" ProgID="Equation.DSMT4" ShapeID="_x0000_i1071" DrawAspect="Content" ObjectID="_1767010546" r:id="rId92"/>
              </w:object>
            </w:r>
          </w:p>
          <w:p w14:paraId="62543834" w14:textId="473A29E3"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Vì: </w:t>
            </w:r>
            <w:r w:rsidR="00052A96" w:rsidRPr="00052A96">
              <w:rPr>
                <w:rFonts w:asciiTheme="minorHAnsi" w:eastAsiaTheme="minorHAnsi" w:hAnsiTheme="minorHAnsi" w:cstheme="minorBidi"/>
                <w:position w:val="-38"/>
                <w:sz w:val="22"/>
                <w:lang w:val="en-US"/>
              </w:rPr>
              <w:object w:dxaOrig="6259" w:dyaOrig="880" w14:anchorId="38BC484F">
                <v:shape id="_x0000_i1072" type="#_x0000_t75" style="width:312pt;height:45pt" o:ole="">
                  <v:imagedata r:id="rId93" o:title=""/>
                </v:shape>
                <o:OLEObject Type="Embed" ProgID="Equation.DSMT4" ShapeID="_x0000_i1072" DrawAspect="Content" ObjectID="_1767010547" r:id="rId94"/>
              </w:object>
            </w:r>
          </w:p>
          <w:p w14:paraId="53FD13CF"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Bảo toàn Ca: x + y = 1 (1)</w:t>
            </w:r>
          </w:p>
          <w:p w14:paraId="2EEDBBC6" w14:textId="77777777"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Bảo toàn C: x + 2y = 1,4 (2). </w:t>
            </w:r>
          </w:p>
          <w:p w14:paraId="71497105" w14:textId="2BFDCE8E" w:rsidR="000274C0" w:rsidRPr="00B43959" w:rsidRDefault="000274C0" w:rsidP="00B43959">
            <w:pPr>
              <w:spacing w:after="0" w:line="360" w:lineRule="auto"/>
              <w:jc w:val="both"/>
              <w:rPr>
                <w:rFonts w:ascii="Times New Roman" w:hAnsi="Times New Roman" w:cs="Times New Roman"/>
                <w:sz w:val="28"/>
                <w:szCs w:val="28"/>
                <w:lang w:val="en-US"/>
              </w:rPr>
            </w:pPr>
            <w:r w:rsidRPr="00B43959">
              <w:rPr>
                <w:rFonts w:ascii="Times New Roman" w:hAnsi="Times New Roman" w:cs="Times New Roman"/>
                <w:sz w:val="28"/>
                <w:szCs w:val="28"/>
                <w:lang w:val="en-US"/>
              </w:rPr>
              <w:t xml:space="preserve">Giải hệ (1), (2) suy ra </w:t>
            </w:r>
            <w:r w:rsidR="00052A96" w:rsidRPr="00052A96">
              <w:rPr>
                <w:rFonts w:asciiTheme="minorHAnsi" w:eastAsiaTheme="minorHAnsi" w:hAnsiTheme="minorHAnsi" w:cstheme="minorBidi"/>
                <w:position w:val="-36"/>
                <w:sz w:val="22"/>
                <w:lang w:val="en-US"/>
              </w:rPr>
              <w:object w:dxaOrig="4920" w:dyaOrig="859" w14:anchorId="49F2EA23">
                <v:shape id="_x0000_i1073" type="#_x0000_t75" style="width:246pt;height:42pt" o:ole="">
                  <v:imagedata r:id="rId95" o:title=""/>
                </v:shape>
                <o:OLEObject Type="Embed" ProgID="Equation.DSMT4" ShapeID="_x0000_i1073" DrawAspect="Content" ObjectID="_1767010548" r:id="rId96"/>
              </w:object>
            </w:r>
          </w:p>
        </w:tc>
      </w:tr>
    </w:tbl>
    <w:p w14:paraId="71F0FE04" w14:textId="77777777" w:rsidR="000274C0" w:rsidRPr="00B43959" w:rsidRDefault="000274C0" w:rsidP="00B43959">
      <w:pPr>
        <w:spacing w:after="0" w:line="360" w:lineRule="auto"/>
        <w:jc w:val="both"/>
        <w:rPr>
          <w:rFonts w:ascii="Times New Roman" w:hAnsi="Times New Roman" w:cs="Times New Roman"/>
          <w:sz w:val="28"/>
          <w:szCs w:val="28"/>
        </w:rPr>
      </w:pPr>
    </w:p>
    <w:p w14:paraId="454DC14F" w14:textId="77777777" w:rsidR="000274C0" w:rsidRPr="00B43959" w:rsidRDefault="000274C0" w:rsidP="00B43959">
      <w:pPr>
        <w:spacing w:after="0" w:line="360" w:lineRule="auto"/>
        <w:jc w:val="center"/>
        <w:rPr>
          <w:rFonts w:ascii="Times New Roman" w:hAnsi="Times New Roman" w:cs="Times New Roman"/>
          <w:b/>
          <w:sz w:val="28"/>
          <w:szCs w:val="28"/>
        </w:rPr>
      </w:pPr>
      <w:r w:rsidRPr="00B43959">
        <w:rPr>
          <w:rFonts w:ascii="Times New Roman" w:hAnsi="Times New Roman" w:cs="Times New Roman"/>
          <w:b/>
          <w:sz w:val="28"/>
          <w:szCs w:val="28"/>
        </w:rPr>
        <w:t>----------HẾT---------</w:t>
      </w:r>
    </w:p>
    <w:p w14:paraId="52FDD63B" w14:textId="77777777" w:rsidR="000274C0" w:rsidRPr="00B43959" w:rsidRDefault="000274C0" w:rsidP="00B43959">
      <w:pPr>
        <w:tabs>
          <w:tab w:val="left" w:pos="3585"/>
        </w:tabs>
        <w:spacing w:after="0" w:line="360" w:lineRule="auto"/>
        <w:jc w:val="both"/>
        <w:rPr>
          <w:rFonts w:ascii="Times New Roman" w:hAnsi="Times New Roman" w:cs="Times New Roman"/>
          <w:sz w:val="28"/>
          <w:szCs w:val="28"/>
        </w:rPr>
      </w:pPr>
      <w:r w:rsidRPr="00B43959">
        <w:rPr>
          <w:rFonts w:ascii="Times New Roman" w:hAnsi="Times New Roman" w:cs="Times New Roman"/>
          <w:sz w:val="28"/>
          <w:szCs w:val="28"/>
        </w:rPr>
        <w:tab/>
      </w:r>
    </w:p>
    <w:p w14:paraId="6F1069CD" w14:textId="77777777" w:rsidR="000274C0" w:rsidRPr="00B43959" w:rsidRDefault="000274C0" w:rsidP="00B43959">
      <w:pPr>
        <w:spacing w:after="0" w:line="360" w:lineRule="auto"/>
        <w:rPr>
          <w:rFonts w:ascii="Times New Roman" w:hAnsi="Times New Roman" w:cs="Times New Roman"/>
          <w:sz w:val="28"/>
          <w:szCs w:val="28"/>
        </w:rPr>
      </w:pPr>
    </w:p>
    <w:p w14:paraId="63B7CB8A" w14:textId="77777777" w:rsidR="006B091A" w:rsidRPr="00B43959" w:rsidRDefault="006B091A" w:rsidP="00B43959">
      <w:pPr>
        <w:spacing w:after="0" w:line="360" w:lineRule="auto"/>
        <w:rPr>
          <w:rFonts w:ascii="Times New Roman" w:hAnsi="Times New Roman" w:cs="Times New Roman"/>
          <w:sz w:val="28"/>
          <w:szCs w:val="28"/>
        </w:rPr>
      </w:pPr>
    </w:p>
    <w:sectPr w:rsidR="006B091A" w:rsidRPr="00B43959" w:rsidSect="0071436C">
      <w:pgSz w:w="12240" w:h="15840"/>
      <w:pgMar w:top="851" w:right="851" w:bottom="851" w:left="851"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DB"/>
    <w:rsid w:val="000274C0"/>
    <w:rsid w:val="00052A96"/>
    <w:rsid w:val="000D5FF9"/>
    <w:rsid w:val="00137200"/>
    <w:rsid w:val="00151EFE"/>
    <w:rsid w:val="002D5026"/>
    <w:rsid w:val="002F19B6"/>
    <w:rsid w:val="003E29FC"/>
    <w:rsid w:val="004931E9"/>
    <w:rsid w:val="00595D58"/>
    <w:rsid w:val="006B091A"/>
    <w:rsid w:val="00700EB6"/>
    <w:rsid w:val="0071436C"/>
    <w:rsid w:val="007E186B"/>
    <w:rsid w:val="00A91534"/>
    <w:rsid w:val="00AA5E9B"/>
    <w:rsid w:val="00AA7BFE"/>
    <w:rsid w:val="00B43959"/>
    <w:rsid w:val="00B92DFF"/>
    <w:rsid w:val="00C16E4C"/>
    <w:rsid w:val="00CA408F"/>
    <w:rsid w:val="00D047DB"/>
    <w:rsid w:val="00DE27BA"/>
    <w:rsid w:val="00E0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2ACC"/>
  <w15:docId w15:val="{D1039F34-3A3F-4528-9CD3-76995A4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436C"/>
    <w:pPr>
      <w:spacing w:after="160" w:line="259" w:lineRule="auto"/>
    </w:pPr>
    <w:rPr>
      <w:rFonts w:ascii="Roboto" w:eastAsia="Calibri" w:hAnsi="Roboto" w:cs="Calibri"/>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6" Type="http://schemas.openxmlformats.org/officeDocument/2006/relationships/image" Target="media/image5.wmf"/><Relationship Id="rId11" Type="http://schemas.openxmlformats.org/officeDocument/2006/relationships/oleObject" Target="embeddings/oleObject5.bin"/><Relationship Id="rId32" Type="http://schemas.openxmlformats.org/officeDocument/2006/relationships/oleObject" Target="embeddings/oleObject16.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image" Target="media/image35.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3.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3.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6891-C7E1-4718-BFBD-B2A7D3A3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2023-04-07T12:08:00Z</dcterms:created>
  <dcterms:modified xsi:type="dcterms:W3CDTF">2024-01-17T08:27:00Z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