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>ĐỀ KIỂM TRA CUỐI HỌC KÌ II</w:t>
      </w:r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7</w:t>
      </w:r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i/>
          <w:color w:val="000000" w:themeColor="text1"/>
          <w:spacing w:val="-10"/>
          <w:sz w:val="26"/>
          <w:szCs w:val="26"/>
        </w:rPr>
      </w:pP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làm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bài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: 90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phút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không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kể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thời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gian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giao</w:t>
      </w:r>
      <w:proofErr w:type="spellEnd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pacing w:val="-10"/>
          <w:sz w:val="26"/>
          <w:szCs w:val="26"/>
        </w:rPr>
        <w:t>đề</w:t>
      </w:r>
      <w:proofErr w:type="spellEnd"/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I. ĐỌC HIỂU (6.0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)</w:t>
      </w:r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Đọc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:</w:t>
      </w:r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  <w:shd w:val="clear" w:color="auto" w:fill="FCFCFC"/>
        </w:rPr>
      </w:pP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Công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cha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núi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 </w:t>
      </w:r>
      <w:proofErr w:type="spellStart"/>
      <w:r w:rsidRPr="00974D46">
        <w:rPr>
          <w:rStyle w:val="popup-comment"/>
          <w:rFonts w:cs="Times New Roman"/>
          <w:color w:val="000000" w:themeColor="text1"/>
          <w:sz w:val="26"/>
          <w:szCs w:val="26"/>
          <w:shd w:val="clear" w:color="auto" w:fill="FCFCFC"/>
        </w:rPr>
        <w:t>Thái</w:t>
      </w:r>
      <w:proofErr w:type="spellEnd"/>
      <w:r w:rsidRPr="00974D46">
        <w:rPr>
          <w:rStyle w:val="popup-comment"/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Style w:val="popup-comment"/>
          <w:rFonts w:cs="Times New Roman"/>
          <w:color w:val="000000" w:themeColor="text1"/>
          <w:sz w:val="26"/>
          <w:szCs w:val="26"/>
          <w:shd w:val="clear" w:color="auto" w:fill="FCFCFC"/>
        </w:rPr>
        <w:t>Sơn</w:t>
      </w:r>
      <w:proofErr w:type="spellEnd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,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br/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Nghĩa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mẹ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nước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trong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nguồn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chảy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ra.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br/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lòng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thờ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mẹ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kính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cha</w:t>
      </w:r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,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br/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Cho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tròn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chữ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hiếu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mới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là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>đạo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CFCFC"/>
        </w:rPr>
        <w:t xml:space="preserve"> con.</w:t>
      </w:r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1</w:t>
      </w:r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thuộc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thể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loại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.   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Tục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.    </w:t>
      </w:r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vè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  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đố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/>
          <w:b/>
          <w:color w:val="000000" w:themeColor="text1"/>
          <w:sz w:val="26"/>
          <w:szCs w:val="26"/>
        </w:rPr>
        <w:t xml:space="preserve"> 2</w:t>
      </w:r>
      <w:r w:rsidRPr="00974D46">
        <w:rPr>
          <w:rFonts w:eastAsia="Calibri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Hãy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xác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định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thể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thơ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của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văn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bản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? 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color w:val="000000" w:themeColor="text1"/>
          <w:sz w:val="26"/>
          <w:szCs w:val="26"/>
        </w:rPr>
        <w:t>Thơ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tự</w:t>
      </w:r>
      <w:proofErr w:type="spellEnd"/>
      <w:r w:rsidRPr="00974D46">
        <w:rPr>
          <w:color w:val="000000" w:themeColor="text1"/>
          <w:sz w:val="26"/>
          <w:szCs w:val="26"/>
        </w:rPr>
        <w:t xml:space="preserve"> do.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color w:val="000000" w:themeColor="text1"/>
          <w:sz w:val="26"/>
          <w:szCs w:val="26"/>
        </w:rPr>
        <w:t>Thơ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ngũ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ngôn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Thơ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lục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bát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Thơ</w:t>
      </w:r>
      <w:proofErr w:type="spellEnd"/>
      <w:r w:rsidRPr="00974D46">
        <w:rPr>
          <w:color w:val="000000" w:themeColor="text1"/>
          <w:sz w:val="26"/>
          <w:szCs w:val="26"/>
        </w:rPr>
        <w:t xml:space="preserve"> song </w:t>
      </w:r>
      <w:proofErr w:type="spellStart"/>
      <w:r w:rsidRPr="00974D46">
        <w:rPr>
          <w:color w:val="000000" w:themeColor="text1"/>
          <w:sz w:val="26"/>
          <w:szCs w:val="26"/>
        </w:rPr>
        <w:t>thất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lục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bát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eastAsia="Calibri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eastAsia="Calibri"/>
          <w:b/>
          <w:color w:val="000000" w:themeColor="text1"/>
          <w:sz w:val="26"/>
          <w:szCs w:val="26"/>
        </w:rPr>
        <w:t xml:space="preserve"> 3</w:t>
      </w:r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>.</w:t>
      </w:r>
      <w:proofErr w:type="gramEnd"/>
      <w:r w:rsidRPr="00974D46">
        <w:rPr>
          <w:rStyle w:val="Strong"/>
          <w:i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Nội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của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văn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bản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là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>gì</w:t>
      </w:r>
      <w:proofErr w:type="spellEnd"/>
      <w:r w:rsidRPr="00974D46">
        <w:rPr>
          <w:rStyle w:val="Strong"/>
          <w:iCs/>
          <w:color w:val="000000" w:themeColor="text1"/>
          <w:sz w:val="26"/>
          <w:szCs w:val="26"/>
          <w:bdr w:val="none" w:sz="0" w:space="0" w:color="auto" w:frame="1"/>
        </w:rPr>
        <w:t xml:space="preserve">? 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color w:val="000000" w:themeColor="text1"/>
          <w:sz w:val="26"/>
          <w:szCs w:val="26"/>
        </w:rPr>
        <w:t>Ca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lao</w:t>
      </w:r>
      <w:proofErr w:type="spellEnd"/>
      <w:proofErr w:type="gram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sinh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thành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dưỡng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dục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của</w:t>
      </w:r>
      <w:proofErr w:type="spellEnd"/>
      <w:r w:rsidRPr="00974D46">
        <w:rPr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color w:val="000000" w:themeColor="text1"/>
          <w:sz w:val="26"/>
          <w:szCs w:val="26"/>
        </w:rPr>
        <w:t>Ca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sinh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thành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dưỡng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dục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trời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biển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của</w:t>
      </w:r>
      <w:proofErr w:type="spellEnd"/>
      <w:r w:rsidRPr="00974D46">
        <w:rPr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color w:val="000000" w:themeColor="text1"/>
          <w:sz w:val="26"/>
          <w:szCs w:val="26"/>
        </w:rPr>
        <w:t>nhắc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nhở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mỗi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color w:val="000000" w:themeColor="text1"/>
          <w:sz w:val="26"/>
          <w:szCs w:val="26"/>
        </w:rPr>
        <w:t>phải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sống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hiếu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Nhắc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tới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công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sinh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thành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của</w:t>
      </w:r>
      <w:proofErr w:type="spellEnd"/>
      <w:r w:rsidRPr="00974D46">
        <w:rPr>
          <w:color w:val="000000" w:themeColor="text1"/>
          <w:sz w:val="26"/>
          <w:szCs w:val="26"/>
        </w:rPr>
        <w:t xml:space="preserve"> cha </w:t>
      </w:r>
      <w:proofErr w:type="spell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Nhắc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nhở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người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làm</w:t>
      </w:r>
      <w:proofErr w:type="spellEnd"/>
      <w:r w:rsidRPr="00974D46">
        <w:rPr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color w:val="000000" w:themeColor="text1"/>
          <w:sz w:val="26"/>
          <w:szCs w:val="26"/>
        </w:rPr>
        <w:t>phải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có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hiếu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với</w:t>
      </w:r>
      <w:proofErr w:type="spellEnd"/>
      <w:r w:rsidRPr="00974D46">
        <w:rPr>
          <w:color w:val="000000" w:themeColor="text1"/>
          <w:sz w:val="26"/>
          <w:szCs w:val="26"/>
        </w:rPr>
        <w:t xml:space="preserve"> cha </w:t>
      </w:r>
      <w:proofErr w:type="spellStart"/>
      <w:proofErr w:type="gram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 xml:space="preserve"> .</w:t>
      </w:r>
      <w:proofErr w:type="gramEnd"/>
    </w:p>
    <w:p w:rsidR="003C6AF0" w:rsidRPr="00974D46" w:rsidRDefault="003C6AF0" w:rsidP="003C6AF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4</w:t>
      </w:r>
      <w:r w:rsidRPr="00974D46">
        <w:rPr>
          <w:rStyle w:val="Strong"/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</w:rPr>
        <w:t>.</w:t>
      </w:r>
      <w:proofErr w:type="gram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Văn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bản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trên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viết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về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chủ</w:t>
      </w:r>
      <w:proofErr w:type="spellEnd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74D46">
        <w:rPr>
          <w:rStyle w:val="Strong"/>
          <w:rFonts w:cs="Times New Roman"/>
          <w:iCs/>
          <w:color w:val="000000" w:themeColor="text1"/>
          <w:sz w:val="26"/>
          <w:szCs w:val="26"/>
          <w:bdr w:val="none" w:sz="0" w:space="0" w:color="auto" w:frame="1"/>
        </w:rPr>
        <w:t>đề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?</w:t>
      </w:r>
      <w:proofErr w:type="gramEnd"/>
    </w:p>
    <w:p w:rsidR="003C6AF0" w:rsidRPr="00974D46" w:rsidRDefault="003C6AF0" w:rsidP="003C6AF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>A</w:t>
      </w:r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gia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đình</w:t>
      </w:r>
      <w:proofErr w:type="spellEnd"/>
    </w:p>
    <w:p w:rsidR="003C6AF0" w:rsidRPr="00974D46" w:rsidRDefault="003C6AF0" w:rsidP="003C6AF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>B</w:t>
      </w:r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quê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hương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đất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.                                                            </w:t>
      </w:r>
    </w:p>
    <w:p w:rsidR="003C6AF0" w:rsidRPr="00974D46" w:rsidRDefault="003C6AF0" w:rsidP="003C6AF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</w:rPr>
        <w:t>C</w:t>
      </w:r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đôi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lứa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D.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yêu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974D46">
        <w:rPr>
          <w:rFonts w:eastAsia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74D46">
        <w:rPr>
          <w:rFonts w:eastAsia="Times New Roman" w:cs="Times New Roman"/>
          <w:color w:val="000000" w:themeColor="text1"/>
          <w:sz w:val="26"/>
          <w:szCs w:val="26"/>
          <w:lang w:val="vi-VN"/>
        </w:rPr>
        <w:t>.</w:t>
      </w:r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5</w:t>
      </w:r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Địa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danh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nhắc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đến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gì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Núi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Đông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.</w:t>
      </w:r>
      <w:proofErr w:type="gramEnd"/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974D46">
        <w:rPr>
          <w:color w:val="000000" w:themeColor="text1"/>
          <w:sz w:val="26"/>
          <w:szCs w:val="26"/>
        </w:rPr>
        <w:t>C.</w:t>
      </w:r>
      <w:r w:rsidRPr="00974D46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Núi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Thái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Sơn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Núi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Hồng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Lĩnh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6</w:t>
      </w:r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Theo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sau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nào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là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Hán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Việt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Công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cha.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Nghĩa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mẹ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Thờ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mẹ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Thái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sơn</w:t>
      </w:r>
      <w:proofErr w:type="spellEnd"/>
      <w:r w:rsidRPr="00974D46">
        <w:rPr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7.</w:t>
      </w:r>
      <w:proofErr w:type="gram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Chỉ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ra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các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biện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pháp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hai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đầu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Liệt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kê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So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sánh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74D46">
        <w:rPr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color w:val="000000" w:themeColor="text1"/>
          <w:sz w:val="26"/>
          <w:szCs w:val="26"/>
        </w:rPr>
        <w:t>Hoán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dụ</w:t>
      </w:r>
      <w:proofErr w:type="spellEnd"/>
      <w:r w:rsidRPr="00974D46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3C6AF0" w:rsidRPr="00974D46" w:rsidRDefault="003C6AF0" w:rsidP="003C6A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gramStart"/>
      <w:r w:rsidRPr="00974D46">
        <w:rPr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color w:val="000000" w:themeColor="text1"/>
          <w:sz w:val="26"/>
          <w:szCs w:val="26"/>
        </w:rPr>
        <w:t>Ẩn</w:t>
      </w:r>
      <w:proofErr w:type="spellEnd"/>
      <w:r w:rsidRPr="00974D46">
        <w:rPr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color w:val="000000" w:themeColor="text1"/>
          <w:sz w:val="26"/>
          <w:szCs w:val="26"/>
        </w:rPr>
        <w:t>dụ</w:t>
      </w:r>
      <w:proofErr w:type="spellEnd"/>
      <w:r w:rsidRPr="00974D46">
        <w:rPr>
          <w:color w:val="000000" w:themeColor="text1"/>
          <w:sz w:val="26"/>
          <w:szCs w:val="26"/>
        </w:rPr>
        <w:t>.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8.</w:t>
      </w:r>
      <w:proofErr w:type="gram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đã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biện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pháp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nghệ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thuật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đặc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sắc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nào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?</w:t>
      </w:r>
      <w:r w:rsidRPr="00974D46">
        <w:rPr>
          <w:rFonts w:cs="Times New Roman"/>
          <w:b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từ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ảnh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giá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trị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biểu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cao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 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điệu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nhịp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nhàng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lời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tâm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nhắn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nhủ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Sử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dụng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thế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thơ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truyền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thống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dân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tộc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. </w:t>
      </w: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D.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Tất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cả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đều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đúng</w:t>
      </w:r>
      <w:proofErr w:type="spellEnd"/>
    </w:p>
    <w:p w:rsidR="003C6AF0" w:rsidRPr="00974D46" w:rsidRDefault="003C6AF0" w:rsidP="003C6AF0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proofErr w:type="spellStart"/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9</w:t>
      </w:r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kể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thêm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một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cùng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chủ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với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10 </w:t>
      </w:r>
      <w:r w:rsidRPr="00974D46">
        <w:rPr>
          <w:rFonts w:cs="Times New Roman"/>
          <w:color w:val="000000" w:themeColor="text1"/>
          <w:sz w:val="26"/>
          <w:szCs w:val="26"/>
        </w:rPr>
        <w:t>.</w:t>
      </w:r>
      <w:proofErr w:type="gram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Qua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rút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ra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gì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bản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>thân</w:t>
      </w:r>
      <w:proofErr w:type="spellEnd"/>
      <w:r w:rsidRPr="00974D46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?</w:t>
      </w:r>
      <w:proofErr w:type="gramEnd"/>
    </w:p>
    <w:p w:rsidR="003C6AF0" w:rsidRPr="00974D46" w:rsidRDefault="003C6AF0" w:rsidP="003C6AF0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974D46">
        <w:rPr>
          <w:rFonts w:cs="Times New Roman"/>
          <w:b/>
          <w:color w:val="000000" w:themeColor="text1"/>
          <w:sz w:val="26"/>
          <w:szCs w:val="26"/>
        </w:rPr>
        <w:t xml:space="preserve">II. VIẾT (4.0 </w:t>
      </w:r>
      <w:proofErr w:type="spellStart"/>
      <w:r w:rsidRPr="00974D46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b/>
          <w:color w:val="000000" w:themeColor="text1"/>
          <w:sz w:val="26"/>
          <w:szCs w:val="26"/>
        </w:rPr>
        <w:t>)</w:t>
      </w:r>
    </w:p>
    <w:p w:rsidR="003C6AF0" w:rsidRPr="00974D46" w:rsidRDefault="003C6AF0" w:rsidP="003C6AF0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  <w:lang w:val="vi-VN"/>
        </w:rPr>
        <w:t xml:space="preserve">     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cho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rằng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: </w:t>
      </w:r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"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Trong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quá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trình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tập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thì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tự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i/>
          <w:color w:val="000000" w:themeColor="text1"/>
          <w:sz w:val="26"/>
          <w:szCs w:val="26"/>
        </w:rPr>
        <w:t>học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là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con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đường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ngắn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nhất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để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dẫn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đến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thành</w:t>
      </w:r>
      <w:proofErr w:type="spellEnd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 xml:space="preserve"> </w:t>
      </w:r>
      <w:proofErr w:type="spellStart"/>
      <w:r w:rsidRPr="00974D46">
        <w:rPr>
          <w:rFonts w:cs="Times New Roman"/>
          <w:bCs/>
          <w:i/>
          <w:color w:val="000000" w:themeColor="text1"/>
          <w:sz w:val="26"/>
          <w:szCs w:val="26"/>
          <w:shd w:val="clear" w:color="auto" w:fill="FCFDFE"/>
        </w:rPr>
        <w:t>công</w:t>
      </w:r>
      <w:proofErr w:type="spellEnd"/>
      <w:r w:rsidRPr="00974D46">
        <w:rPr>
          <w:rFonts w:cs="Times New Roman"/>
          <w:i/>
          <w:color w:val="000000" w:themeColor="text1"/>
          <w:sz w:val="26"/>
          <w:szCs w:val="26"/>
        </w:rPr>
        <w:t>”.</w:t>
      </w:r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74D46">
        <w:rPr>
          <w:rFonts w:cs="Times New Roman"/>
          <w:color w:val="000000" w:themeColor="text1"/>
          <w:sz w:val="26"/>
          <w:szCs w:val="26"/>
        </w:rPr>
        <w:t>Em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viết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bài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bày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tỏ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quan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của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mình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về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kiến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trên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>?</w:t>
      </w:r>
      <w:proofErr w:type="gramEnd"/>
    </w:p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974D46">
        <w:rPr>
          <w:rFonts w:cs="Times New Roman"/>
          <w:color w:val="000000" w:themeColor="text1"/>
          <w:sz w:val="26"/>
          <w:szCs w:val="26"/>
        </w:rPr>
        <w:t xml:space="preserve">------------------------- </w:t>
      </w:r>
      <w:proofErr w:type="spellStart"/>
      <w:r w:rsidRPr="00974D46">
        <w:rPr>
          <w:rFonts w:cs="Times New Roman"/>
          <w:color w:val="000000" w:themeColor="text1"/>
          <w:sz w:val="26"/>
          <w:szCs w:val="26"/>
        </w:rPr>
        <w:t>Hết</w:t>
      </w:r>
      <w:proofErr w:type="spellEnd"/>
      <w:r w:rsidRPr="00974D46">
        <w:rPr>
          <w:rFonts w:cs="Times New Roman"/>
          <w:color w:val="000000" w:themeColor="text1"/>
          <w:sz w:val="26"/>
          <w:szCs w:val="26"/>
        </w:rPr>
        <w:t xml:space="preserve"> -------------------------</w:t>
      </w:r>
    </w:p>
    <w:p w:rsidR="003C6AF0" w:rsidRPr="00974D46" w:rsidRDefault="003C6AF0" w:rsidP="003C6AF0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:rsidR="003C6AF0" w:rsidRPr="00974D46" w:rsidRDefault="003C6AF0" w:rsidP="003C6AF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HƯỚNG DẪN CHẤM ĐỀ KIỂM TRA CUỐI HỌC KÌ II</w:t>
      </w:r>
    </w:p>
    <w:p w:rsidR="003C6AF0" w:rsidRPr="00974D46" w:rsidRDefault="003C6AF0" w:rsidP="003C6AF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974D4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3C6AF0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</w:t>
            </w: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: </w:t>
            </w:r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linh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rFonts w:cs="Times New Roman"/>
                <w:i/>
                <w:color w:val="000000" w:themeColor="text1"/>
                <w:sz w:val="26"/>
                <w:szCs w:val="26"/>
              </w:rPr>
              <w:t>)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núi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ngất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trời</w:t>
            </w:r>
            <w:proofErr w:type="spellEnd"/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ngời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ngời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974D46">
              <w:rPr>
                <w:rStyle w:val="Emphasis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Cha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ta,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chăm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sóc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ta.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cha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ơn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đền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lao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1,0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974D46"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974D46">
              <w:rPr>
                <w:rFonts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974D46">
              <w:rPr>
                <w:rFonts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974D46"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Yêu cầu đối với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3,0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noProof/>
                <w:color w:val="000000" w:themeColor="text1"/>
                <w:sz w:val="26"/>
                <w:szCs w:val="26"/>
              </w:rPr>
              <w:t xml:space="preserve">- Nêu được vấn đề cần nghị luận: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thụ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đối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; qua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tiện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- Giải thích khái niệm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tự học: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974D46">
              <w:rPr>
                <w:color w:val="000000" w:themeColor="text1"/>
                <w:sz w:val="26"/>
                <w:szCs w:val="26"/>
              </w:rPr>
              <w:t xml:space="preserve">+ 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proofErr w:type="gram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ỷ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lastRenderedPageBreak/>
              <w:t>lại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ngoài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xuyên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suốt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quá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tòi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trau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dồi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lũy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khắc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sâu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áp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tri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: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cố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gắng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nỗ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tòi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hay,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ngừng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giác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nhở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chốn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bỏ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dở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chừng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ý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: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lâu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ích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,</w:t>
            </w:r>
            <w:proofErr w:type="gram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ỷ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phụ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Phên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phán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974D46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ham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thần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minh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họa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974D46">
              <w:rPr>
                <w:color w:val="000000" w:themeColor="text1"/>
                <w:sz w:val="26"/>
                <w:szCs w:val="26"/>
              </w:rPr>
              <w:t>.</w:t>
            </w:r>
          </w:p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6AF0" w:rsidRPr="00974D46" w:rsidTr="00AE70F3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74D46">
              <w:rPr>
                <w:rFonts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974D46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lẽ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tỏ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974D46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3C6AF0" w:rsidRPr="00974D46" w:rsidRDefault="003C6AF0" w:rsidP="00AE70F3">
            <w:pPr>
              <w:spacing w:after="0" w:line="240" w:lineRule="auto"/>
              <w:jc w:val="center"/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974D46">
              <w:rPr>
                <w:rFonts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3C6AF0" w:rsidRPr="00974D46" w:rsidRDefault="003C6AF0" w:rsidP="003C6AF0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3C6AF0" w:rsidRPr="00974D46" w:rsidRDefault="003C6AF0" w:rsidP="003C6AF0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:rsidR="000512A9" w:rsidRDefault="003C6AF0">
      <w:bookmarkStart w:id="0" w:name="_GoBack"/>
      <w:bookmarkEnd w:id="0"/>
    </w:p>
    <w:sectPr w:rsidR="000512A9" w:rsidSect="00D24073">
      <w:pgSz w:w="12240" w:h="15840"/>
      <w:pgMar w:top="1134" w:right="851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0"/>
    <w:rsid w:val="002E1B02"/>
    <w:rsid w:val="003C6AF0"/>
    <w:rsid w:val="004A3C97"/>
    <w:rsid w:val="006A3F6F"/>
    <w:rsid w:val="00D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A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C6AF0"/>
    <w:rPr>
      <w:i/>
      <w:iCs/>
    </w:rPr>
  </w:style>
  <w:style w:type="character" w:styleId="Strong">
    <w:name w:val="Strong"/>
    <w:uiPriority w:val="22"/>
    <w:qFormat/>
    <w:rsid w:val="003C6AF0"/>
    <w:rPr>
      <w:b/>
      <w:bCs/>
    </w:rPr>
  </w:style>
  <w:style w:type="character" w:customStyle="1" w:styleId="popup-comment">
    <w:name w:val="popup-comment"/>
    <w:basedOn w:val="DefaultParagraphFont"/>
    <w:rsid w:val="003C6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A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C6AF0"/>
    <w:rPr>
      <w:i/>
      <w:iCs/>
    </w:rPr>
  </w:style>
  <w:style w:type="character" w:styleId="Strong">
    <w:name w:val="Strong"/>
    <w:uiPriority w:val="22"/>
    <w:qFormat/>
    <w:rsid w:val="003C6AF0"/>
    <w:rPr>
      <w:b/>
      <w:bCs/>
    </w:rPr>
  </w:style>
  <w:style w:type="character" w:customStyle="1" w:styleId="popup-comment">
    <w:name w:val="popup-comment"/>
    <w:basedOn w:val="DefaultParagraphFont"/>
    <w:rsid w:val="003C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2023-04-28T12:42:00Z</dcterms:created>
  <dcterms:modified xsi:type="dcterms:W3CDTF">2023-04-28T12:43:00Z</dcterms:modified>
</cp:coreProperties>
</file>