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0DA" w:rsidRPr="00C744AB" w:rsidRDefault="00AF1734">
      <w:pPr>
        <w:rPr>
          <w:noProof/>
          <w:sz w:val="26"/>
          <w:szCs w:val="26"/>
        </w:rPr>
      </w:pPr>
      <w:r>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3296920</wp:posOffset>
                </wp:positionH>
                <wp:positionV relativeFrom="paragraph">
                  <wp:posOffset>-57785</wp:posOffset>
                </wp:positionV>
                <wp:extent cx="2872105" cy="1443990"/>
                <wp:effectExtent l="1270" t="0" r="3175" b="444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144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B21" w:rsidRDefault="00AF558C">
                            <w:r>
                              <w:t>ĐỀ THI TUYỂN SINH LỚP 10</w:t>
                            </w:r>
                          </w:p>
                          <w:p w:rsidR="00F47B21" w:rsidRDefault="004D7F00">
                            <w:r>
                              <w:t>NĂM HỌC 2018 – 2019</w:t>
                            </w:r>
                          </w:p>
                          <w:p w:rsidR="00F47B21" w:rsidRDefault="00F47B21">
                            <w:r>
                              <w:t>MÔN: TOÁN</w:t>
                            </w:r>
                          </w:p>
                          <w:p w:rsidR="001E3C2E" w:rsidRDefault="001412FE">
                            <w:r>
                              <w:t>LỚP: 9</w:t>
                            </w:r>
                          </w:p>
                          <w:p w:rsidR="00F47B21" w:rsidRDefault="00F47B21">
                            <w:r>
                              <w:t>NGÀY THI:………………..</w:t>
                            </w:r>
                          </w:p>
                          <w:p w:rsidR="00F47B21" w:rsidRDefault="00F47B21">
                            <w:r>
                              <w:t>THỜI GIAN: 90 PHÚT</w:t>
                            </w:r>
                          </w:p>
                          <w:p w:rsidR="00F47B21" w:rsidRDefault="00F47B21">
                            <w:r>
                              <w:t>(</w:t>
                            </w:r>
                            <w:r w:rsidRPr="00C810DA">
                              <w:rPr>
                                <w:i/>
                              </w:rPr>
                              <w:t>Không kể thời gian phát đề</w:t>
                            </w:r>
                            <w:r>
                              <w:t>)</w:t>
                            </w:r>
                          </w:p>
                          <w:p w:rsidR="00F47B21" w:rsidRDefault="00F47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9.6pt;margin-top:-4.55pt;width:226.15pt;height:11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xYgwIAAAc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" stroked="f">
                <v:textbox>
                  <w:txbxContent>
                    <w:p w:rsidR="00F47B21" w:rsidRDefault="00AF558C">
                      <w:r>
                        <w:t>ĐỀ THI TUYỂN SINH LỚP 10</w:t>
                      </w:r>
                    </w:p>
                    <w:p w:rsidR="00F47B21" w:rsidRDefault="004D7F00">
                      <w:r>
                        <w:t>NĂM HỌC 2018 – 2019</w:t>
                      </w:r>
                    </w:p>
                    <w:p w:rsidR="00F47B21" w:rsidRDefault="00F47B21">
                      <w:r>
                        <w:t>MÔN: TOÁN</w:t>
                      </w:r>
                    </w:p>
                    <w:p w:rsidR="001E3C2E" w:rsidRDefault="001412FE">
                      <w:r>
                        <w:t>LỚP: 9</w:t>
                      </w:r>
                    </w:p>
                    <w:p w:rsidR="00F47B21" w:rsidRDefault="00F47B21">
                      <w:r>
                        <w:t>NGÀY THI:………………..</w:t>
                      </w:r>
                    </w:p>
                    <w:p w:rsidR="00F47B21" w:rsidRDefault="00F47B21">
                      <w:r>
                        <w:t>THỜI GIAN: 90 PHÚT</w:t>
                      </w:r>
                    </w:p>
                    <w:p w:rsidR="00F47B21" w:rsidRDefault="00F47B21">
                      <w:r>
                        <w:t>(</w:t>
                      </w:r>
                      <w:r w:rsidRPr="00C810DA">
                        <w:rPr>
                          <w:i/>
                        </w:rPr>
                        <w:t>Không kể thời gian phát đề</w:t>
                      </w:r>
                      <w:r>
                        <w:t>)</w:t>
                      </w:r>
                    </w:p>
                    <w:p w:rsidR="00F47B21" w:rsidRDefault="00F47B21"/>
                  </w:txbxContent>
                </v:textbox>
              </v:rect>
            </w:pict>
          </mc:Fallback>
        </mc:AlternateContent>
      </w: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-38735</wp:posOffset>
                </wp:positionH>
                <wp:positionV relativeFrom="paragraph">
                  <wp:posOffset>-45085</wp:posOffset>
                </wp:positionV>
                <wp:extent cx="2459990" cy="734060"/>
                <wp:effectExtent l="0" t="254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9990"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B21" w:rsidRDefault="00F47B21" w:rsidP="00C810DA">
                            <w:pPr>
                              <w:jc w:val="center"/>
                            </w:pPr>
                            <w:r>
                              <w:t>Phòng GD&amp;ĐT Quận 3</w:t>
                            </w:r>
                          </w:p>
                          <w:p w:rsidR="00F47B21" w:rsidRDefault="00F47B21" w:rsidP="00C810DA">
                            <w:pPr>
                              <w:jc w:val="center"/>
                            </w:pPr>
                            <w:r>
                              <w:t>Trường TH – THCS – THPT Tây Úc</w:t>
                            </w:r>
                          </w:p>
                          <w:p w:rsidR="00F47B21" w:rsidRDefault="00F47B21" w:rsidP="00C810DA">
                            <w:pPr>
                              <w:jc w:val="center"/>
                            </w:pPr>
                            <w:r>
                              <w:sym w:font="Wingdings" w:char="F099"/>
                            </w:r>
                            <w:r>
                              <w:sym w:font="Wingdings" w:char="F098"/>
                            </w:r>
                            <w:r>
                              <w:sym w:font="Wingdings" w:char="F099"/>
                            </w:r>
                            <w:r>
                              <w:sym w:font="Wingdings" w:char="F098"/>
                            </w:r>
                            <w:r>
                              <w:sym w:font="Wingdings" w:char="F099"/>
                            </w:r>
                            <w:r>
                              <w:sym w:font="Wingdings" w:char="F09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05pt;margin-top:-3.55pt;width:193.7pt;height:5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uIgwIAAA0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" stroked="f">
                <v:textbox>
                  <w:txbxContent>
                    <w:p w:rsidR="00F47B21" w:rsidRDefault="00F47B21" w:rsidP="00C810DA">
                      <w:pPr>
                        <w:jc w:val="center"/>
                      </w:pPr>
                      <w:r>
                        <w:t>Phòng GD&amp;ĐT Quận 3</w:t>
                      </w:r>
                    </w:p>
                    <w:p w:rsidR="00F47B21" w:rsidRDefault="00F47B21" w:rsidP="00C810DA">
                      <w:pPr>
                        <w:jc w:val="center"/>
                      </w:pPr>
                      <w:r>
                        <w:t>Trường TH – THCS – THPT Tây Úc</w:t>
                      </w:r>
                    </w:p>
                    <w:p w:rsidR="00F47B21" w:rsidRDefault="00F47B21" w:rsidP="00C810DA">
                      <w:pPr>
                        <w:jc w:val="center"/>
                      </w:pPr>
                      <w:r>
                        <w:sym w:font="Wingdings" w:char="F099"/>
                      </w:r>
                      <w:r>
                        <w:sym w:font="Wingdings" w:char="F098"/>
                      </w:r>
                      <w:r>
                        <w:sym w:font="Wingdings" w:char="F099"/>
                      </w:r>
                      <w:r>
                        <w:sym w:font="Wingdings" w:char="F098"/>
                      </w:r>
                      <w:r>
                        <w:sym w:font="Wingdings" w:char="F099"/>
                      </w:r>
                      <w:r>
                        <w:sym w:font="Wingdings" w:char="F098"/>
                      </w:r>
                    </w:p>
                  </w:txbxContent>
                </v:textbox>
              </v:rect>
            </w:pict>
          </mc:Fallback>
        </mc:AlternateContent>
      </w:r>
    </w:p>
    <w:p w:rsidR="00C810DA" w:rsidRPr="00C744AB" w:rsidRDefault="00C810DA">
      <w:pPr>
        <w:rPr>
          <w:noProof/>
          <w:sz w:val="26"/>
          <w:szCs w:val="26"/>
        </w:rPr>
      </w:pPr>
    </w:p>
    <w:p w:rsidR="00C810DA" w:rsidRPr="00C744AB" w:rsidRDefault="00C810DA">
      <w:pPr>
        <w:rPr>
          <w:noProof/>
          <w:sz w:val="26"/>
          <w:szCs w:val="26"/>
        </w:rPr>
      </w:pPr>
    </w:p>
    <w:p w:rsidR="00C810DA" w:rsidRPr="00C744AB" w:rsidRDefault="00C810DA">
      <w:pPr>
        <w:rPr>
          <w:noProof/>
          <w:sz w:val="26"/>
          <w:szCs w:val="26"/>
        </w:rPr>
      </w:pPr>
    </w:p>
    <w:p w:rsidR="00C810DA" w:rsidRPr="00C744AB" w:rsidRDefault="00C810DA">
      <w:pPr>
        <w:rPr>
          <w:noProof/>
          <w:sz w:val="26"/>
          <w:szCs w:val="26"/>
        </w:rPr>
      </w:pPr>
    </w:p>
    <w:p w:rsidR="00C810DA" w:rsidRPr="00C744AB" w:rsidRDefault="00C810DA">
      <w:pPr>
        <w:rPr>
          <w:noProof/>
          <w:sz w:val="26"/>
          <w:szCs w:val="26"/>
        </w:rPr>
      </w:pPr>
    </w:p>
    <w:p w:rsidR="00615022" w:rsidRDefault="00615022">
      <w:pPr>
        <w:rPr>
          <w:b/>
          <w:noProof/>
          <w:sz w:val="26"/>
          <w:szCs w:val="26"/>
        </w:rPr>
      </w:pPr>
    </w:p>
    <w:p w:rsidR="00C810DA" w:rsidRPr="0032695D" w:rsidRDefault="00E066C2">
      <w:pPr>
        <w:rPr>
          <w:noProof/>
        </w:rPr>
      </w:pPr>
      <w:r w:rsidRPr="0032695D">
        <w:rPr>
          <w:noProof/>
        </w:rPr>
        <w:t>Câu 1. (1,5</w:t>
      </w:r>
      <w:r w:rsidR="00C810DA" w:rsidRPr="0032695D">
        <w:rPr>
          <w:noProof/>
        </w:rPr>
        <w:t xml:space="preserve"> điểm). </w:t>
      </w:r>
      <w:r w:rsidR="00B53B5A">
        <w:rPr>
          <w:noProof/>
        </w:rPr>
        <w:t xml:space="preserve">Cho parabol: (P): </w:t>
      </w:r>
      <w:r w:rsidR="00B53B5A" w:rsidRPr="00B53B5A">
        <w:rPr>
          <w:noProof/>
          <w:position w:val="-10"/>
        </w:rPr>
        <w:object w:dxaOrig="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7.85pt" o:ole="">
            <v:imagedata r:id="rId6" o:title=""/>
          </v:shape>
          <o:OLEObject Type="Embed" ProgID="Equation.DSMT4" ShapeID="_x0000_i1025" DrawAspect="Content" ObjectID="_1611655585" r:id="rId7"/>
        </w:object>
      </w:r>
      <w:r w:rsidR="00B53B5A">
        <w:rPr>
          <w:noProof/>
        </w:rPr>
        <w:t xml:space="preserve"> và đường thẳng (d): </w:t>
      </w:r>
      <w:r w:rsidR="00B53B5A" w:rsidRPr="00B53B5A">
        <w:rPr>
          <w:noProof/>
          <w:position w:val="-10"/>
        </w:rPr>
        <w:object w:dxaOrig="980" w:dyaOrig="320">
          <v:shape id="_x0000_i1026" type="#_x0000_t75" style="width:48.95pt;height:15.55pt" o:ole="">
            <v:imagedata r:id="rId8" o:title=""/>
          </v:shape>
          <o:OLEObject Type="Embed" ProgID="Equation.DSMT4" ShapeID="_x0000_i1026" DrawAspect="Content" ObjectID="_1611655586" r:id="rId9"/>
        </w:object>
      </w:r>
      <w:r w:rsidR="00B53B5A">
        <w:rPr>
          <w:noProof/>
        </w:rPr>
        <w:t xml:space="preserve"> </w:t>
      </w:r>
      <w:r w:rsidR="002A708F" w:rsidRPr="0032695D">
        <w:rPr>
          <w:noProof/>
        </w:rPr>
        <w:t xml:space="preserve"> </w:t>
      </w:r>
    </w:p>
    <w:p w:rsidR="007564D9" w:rsidRPr="0032695D" w:rsidRDefault="00B53B5A" w:rsidP="00036673">
      <w:pPr>
        <w:ind w:firstLine="720"/>
        <w:rPr>
          <w:noProof/>
        </w:rPr>
      </w:pPr>
      <w:r>
        <w:rPr>
          <w:noProof/>
        </w:rPr>
        <w:t>a.Vẽ (P) và (d) trên cùng hệ trục tọa độ.</w:t>
      </w:r>
    </w:p>
    <w:p w:rsidR="00E345DB" w:rsidRPr="0032695D" w:rsidRDefault="00B53B5A" w:rsidP="00E71E71">
      <w:pPr>
        <w:ind w:firstLine="720"/>
        <w:rPr>
          <w:noProof/>
        </w:rPr>
      </w:pPr>
      <w:r>
        <w:rPr>
          <w:noProof/>
        </w:rPr>
        <w:t>b.Tìm giao điểm của (P) và (d) bằng phép tính.</w:t>
      </w:r>
      <w:r w:rsidR="00637409" w:rsidRPr="0032695D">
        <w:rPr>
          <w:noProof/>
        </w:rPr>
        <w:tab/>
      </w:r>
    </w:p>
    <w:p w:rsidR="00BC47F1" w:rsidRDefault="00C91BD4">
      <w:pPr>
        <w:rPr>
          <w:noProof/>
        </w:rPr>
      </w:pPr>
      <w:r>
        <w:rPr>
          <w:noProof/>
        </w:rPr>
        <w:t>Câu 2. (1</w:t>
      </w:r>
      <w:r w:rsidR="00C810DA" w:rsidRPr="0032695D">
        <w:rPr>
          <w:noProof/>
        </w:rPr>
        <w:t xml:space="preserve"> điểm). </w:t>
      </w:r>
      <w:r w:rsidR="00CE5D19">
        <w:rPr>
          <w:noProof/>
        </w:rPr>
        <w:t xml:space="preserve"> Cho phương trình: </w:t>
      </w:r>
      <w:r w:rsidR="00CE5D19" w:rsidRPr="00CE5D19">
        <w:rPr>
          <w:noProof/>
          <w:position w:val="-6"/>
        </w:rPr>
        <w:object w:dxaOrig="1520" w:dyaOrig="320">
          <v:shape id="_x0000_i1027" type="#_x0000_t75" style="width:76.05pt;height:15.55pt" o:ole="">
            <v:imagedata r:id="rId10" o:title=""/>
          </v:shape>
          <o:OLEObject Type="Embed" ProgID="Equation.DSMT4" ShapeID="_x0000_i1027" DrawAspect="Content" ObjectID="_1611655587" r:id="rId11"/>
        </w:object>
      </w:r>
      <w:r w:rsidR="00CE5D19">
        <w:rPr>
          <w:noProof/>
        </w:rPr>
        <w:t xml:space="preserve"> có hai nghiệm </w:t>
      </w:r>
      <w:r w:rsidR="00CE5D19" w:rsidRPr="00CE5D19">
        <w:rPr>
          <w:noProof/>
          <w:position w:val="-12"/>
        </w:rPr>
        <w:object w:dxaOrig="540" w:dyaOrig="360">
          <v:shape id="_x0000_i1028" type="#_x0000_t75" style="width:27.05pt;height:17.85pt" o:ole="">
            <v:imagedata r:id="rId12" o:title=""/>
          </v:shape>
          <o:OLEObject Type="Embed" ProgID="Equation.DSMT4" ShapeID="_x0000_i1028" DrawAspect="Content" ObjectID="_1611655588" r:id="rId13"/>
        </w:object>
      </w:r>
      <w:r w:rsidR="00CE5D19">
        <w:rPr>
          <w:noProof/>
        </w:rPr>
        <w:t>.</w:t>
      </w:r>
    </w:p>
    <w:p w:rsidR="00CE5D19" w:rsidRPr="0032695D" w:rsidRDefault="00CE5D19">
      <w:pPr>
        <w:rPr>
          <w:noProof/>
        </w:rPr>
      </w:pPr>
      <w:r>
        <w:rPr>
          <w:noProof/>
        </w:rPr>
        <w:t xml:space="preserve">Không giải phương trình hãy tính giá trị biểu thức: </w:t>
      </w:r>
      <w:r w:rsidRPr="00CE5D19">
        <w:rPr>
          <w:noProof/>
          <w:position w:val="-12"/>
        </w:rPr>
        <w:object w:dxaOrig="1120" w:dyaOrig="380">
          <v:shape id="_x0000_i1029" type="#_x0000_t75" style="width:56.45pt;height:19pt" o:ole="">
            <v:imagedata r:id="rId14" o:title=""/>
          </v:shape>
          <o:OLEObject Type="Embed" ProgID="Equation.DSMT4" ShapeID="_x0000_i1029" DrawAspect="Content" ObjectID="_1611655589" r:id="rId15"/>
        </w:object>
      </w:r>
    </w:p>
    <w:p w:rsidR="00C61391" w:rsidRDefault="007630F3" w:rsidP="004B3D31">
      <w:pPr>
        <w:rPr>
          <w:noProof/>
        </w:rPr>
      </w:pPr>
      <w:r w:rsidRPr="0032695D">
        <w:rPr>
          <w:noProof/>
        </w:rPr>
        <w:t xml:space="preserve">Câu 3. </w:t>
      </w:r>
      <w:r w:rsidR="004B3D31">
        <w:rPr>
          <w:noProof/>
        </w:rPr>
        <w:t xml:space="preserve">(1 điểm). Một xô đựng nước có dạng hình nón cụt. Đáy xô có đường kính là 28cm, miệng xô là đáy lớn của hình nón cụt có đường kính là 36cm. Hỏi </w:t>
      </w:r>
      <w:r w:rsidR="000A7729">
        <w:rPr>
          <w:noProof/>
        </w:rPr>
        <w:t>xô có thể chứa bao nhiêu lít nước nếu chiều cao của xô là 3</w:t>
      </w:r>
      <w:r w:rsidR="00D0687D">
        <w:rPr>
          <w:noProof/>
        </w:rPr>
        <w:t>2</w:t>
      </w:r>
      <w:r w:rsidR="000A7729">
        <w:rPr>
          <w:noProof/>
        </w:rPr>
        <w:t>cm?</w:t>
      </w:r>
    </w:p>
    <w:p w:rsidR="00C61391" w:rsidRDefault="000A2C21" w:rsidP="000A2C21">
      <w:pPr>
        <w:jc w:val="center"/>
      </w:pPr>
      <w:bookmarkStart w:id="0" w:name="_GoBack"/>
      <w:r w:rsidRPr="000A2C21">
        <w:rPr>
          <w:noProof/>
        </w:rPr>
        <w:drawing>
          <wp:inline distT="0" distB="0" distL="0" distR="0" wp14:anchorId="55471DA0" wp14:editId="244875FE">
            <wp:extent cx="1741805" cy="24572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2393" cy="2458050"/>
                    </a:xfrm>
                    <a:prstGeom prst="rect">
                      <a:avLst/>
                    </a:prstGeom>
                    <a:noFill/>
                    <a:ln>
                      <a:noFill/>
                    </a:ln>
                  </pic:spPr>
                </pic:pic>
              </a:graphicData>
            </a:graphic>
          </wp:inline>
        </w:drawing>
      </w:r>
      <w:bookmarkEnd w:id="0"/>
    </w:p>
    <w:p w:rsidR="001906B1" w:rsidRPr="001906B1" w:rsidRDefault="001906B1" w:rsidP="004B3D31">
      <w:pPr>
        <w:rPr>
          <w:color w:val="000000"/>
          <w:shd w:val="clear" w:color="auto" w:fill="FFFFFF"/>
        </w:rPr>
      </w:pPr>
      <w:r>
        <w:rPr>
          <w:noProof/>
        </w:rPr>
        <w:lastRenderedPageBreak/>
        <w:drawing>
          <wp:anchor distT="0" distB="0" distL="114300" distR="114300" simplePos="0" relativeHeight="251698688" behindDoc="0" locked="0" layoutInCell="1" allowOverlap="1" wp14:anchorId="3B05E1ED" wp14:editId="6BB918C3">
            <wp:simplePos x="0" y="0"/>
            <wp:positionH relativeFrom="column">
              <wp:posOffset>1752600</wp:posOffset>
            </wp:positionH>
            <wp:positionV relativeFrom="paragraph">
              <wp:posOffset>673735</wp:posOffset>
            </wp:positionV>
            <wp:extent cx="2428875" cy="20193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887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658">
        <w:t>Câu 4. (1</w:t>
      </w:r>
      <w:r w:rsidR="00992D7D">
        <w:t>,5</w:t>
      </w:r>
      <w:r>
        <w:t xml:space="preserve"> điểm). </w:t>
      </w:r>
      <w:r w:rsidRPr="001906B1">
        <w:rPr>
          <w:color w:val="000000"/>
          <w:shd w:val="clear" w:color="auto" w:fill="FFFFFF"/>
        </w:rPr>
        <w:t>Tính diện tích thực của một hồ nước có sơ đ</w:t>
      </w:r>
      <w:r>
        <w:rPr>
          <w:color w:val="000000"/>
          <w:shd w:val="clear" w:color="auto" w:fill="FFFFFF"/>
        </w:rPr>
        <w:t xml:space="preserve">ồ là phần gạch sọc trên hình </w:t>
      </w:r>
      <w:r w:rsidRPr="001906B1">
        <w:rPr>
          <w:color w:val="000000"/>
          <w:shd w:val="clear" w:color="auto" w:fill="FFFFFF"/>
        </w:rPr>
        <w:t xml:space="preserve"> (cạnh của m</w:t>
      </w:r>
      <w:r w:rsidR="00357B59">
        <w:rPr>
          <w:color w:val="000000"/>
          <w:shd w:val="clear" w:color="auto" w:fill="FFFFFF"/>
        </w:rPr>
        <w:t xml:space="preserve">ỗi ô vuông là 1cm, tỉ lệ </w:t>
      </w:r>
      <w:r w:rsidR="00357B59" w:rsidRPr="00357B59">
        <w:rPr>
          <w:color w:val="000000"/>
          <w:position w:val="-24"/>
          <w:shd w:val="clear" w:color="auto" w:fill="FFFFFF"/>
        </w:rPr>
        <w:object w:dxaOrig="680" w:dyaOrig="620">
          <v:shape id="_x0000_i1030" type="#_x0000_t75" style="width:34pt;height:30.55pt" o:ole="">
            <v:imagedata r:id="rId18" o:title=""/>
          </v:shape>
          <o:OLEObject Type="Embed" ProgID="Equation.DSMT4" ShapeID="_x0000_i1030" DrawAspect="Content" ObjectID="_1611655590" r:id="rId19"/>
        </w:object>
      </w:r>
      <w:r w:rsidR="00357B59">
        <w:rPr>
          <w:color w:val="000000"/>
          <w:shd w:val="clear" w:color="auto" w:fill="FFFFFF"/>
        </w:rPr>
        <w:t xml:space="preserve"> </w:t>
      </w:r>
    </w:p>
    <w:p w:rsidR="00993761" w:rsidRDefault="004E5A77" w:rsidP="00E248B7">
      <w:pPr>
        <w:rPr>
          <w:noProof/>
        </w:rPr>
      </w:pPr>
      <w:r w:rsidRPr="0032695D">
        <w:rPr>
          <w:noProof/>
        </w:rPr>
        <w:t>C</w:t>
      </w:r>
      <w:r w:rsidR="001906B1">
        <w:rPr>
          <w:noProof/>
        </w:rPr>
        <w:t>âu 5</w:t>
      </w:r>
      <w:r w:rsidRPr="0032695D">
        <w:rPr>
          <w:noProof/>
        </w:rPr>
        <w:t xml:space="preserve">. (1 </w:t>
      </w:r>
      <w:r w:rsidR="00C810DA" w:rsidRPr="0032695D">
        <w:rPr>
          <w:noProof/>
        </w:rPr>
        <w:t>điểm)</w:t>
      </w:r>
      <w:r w:rsidR="00922103" w:rsidRPr="0032695D">
        <w:rPr>
          <w:noProof/>
        </w:rPr>
        <w:t>:</w:t>
      </w:r>
      <w:r w:rsidR="006B4CE1" w:rsidRPr="0032695D">
        <w:rPr>
          <w:noProof/>
        </w:rPr>
        <w:t xml:space="preserve"> </w:t>
      </w:r>
      <w:r w:rsidR="00993761" w:rsidRPr="006A4284">
        <w:rPr>
          <w:noProof/>
        </w:rPr>
        <w:t>Ông An muốn sở hữu số tiền 20.000.000đ vào ngày 2/3/2018. Ông An quyết định mở tài khoản gửi vào ngân hàng BIDV  với lãi suất 6,05% /năm ( với lãi suất kép). Hỏi ông An cần đầu tư bao nhiêu tiền trên tài khoản này vào ngày 2/3/2013 để đạt mục tiêu đề ra?</w:t>
      </w:r>
    </w:p>
    <w:p w:rsidR="00EA605D" w:rsidRPr="0032695D" w:rsidRDefault="0016451F" w:rsidP="00E248B7">
      <w:pPr>
        <w:rPr>
          <w:noProof/>
        </w:rPr>
      </w:pPr>
      <w:r w:rsidRPr="0032695D">
        <w:rPr>
          <w:noProof/>
        </w:rPr>
        <w:t xml:space="preserve">Câu </w:t>
      </w:r>
      <w:r w:rsidR="001906B1">
        <w:rPr>
          <w:noProof/>
        </w:rPr>
        <w:t>6</w:t>
      </w:r>
      <w:r w:rsidRPr="0032695D">
        <w:rPr>
          <w:noProof/>
        </w:rPr>
        <w:t>. ( 1 điểm)</w:t>
      </w:r>
      <w:r w:rsidR="006A0717" w:rsidRPr="0032695D">
        <w:rPr>
          <w:noProof/>
        </w:rPr>
        <w:t xml:space="preserve">: </w:t>
      </w:r>
      <w:r w:rsidR="0000724B" w:rsidRPr="0032695D">
        <w:rPr>
          <w:noProof/>
        </w:rPr>
        <w:t xml:space="preserve">Hai vòi nước cùng chảy vào một bể không có nước 4 giờ 48 phút thì đầy bể. Nếu mở vòi thứ nhất trong 3 giờ và vòi thứ 2 trong 4 giờ thì được </w:t>
      </w:r>
      <w:r w:rsidR="0000724B" w:rsidRPr="0032695D">
        <w:rPr>
          <w:noProof/>
          <w:position w:val="-24"/>
        </w:rPr>
        <w:object w:dxaOrig="240" w:dyaOrig="620">
          <v:shape id="_x0000_i1031" type="#_x0000_t75" style="width:12.1pt;height:30.55pt" o:ole="">
            <v:imagedata r:id="rId20" o:title=""/>
          </v:shape>
          <o:OLEObject Type="Embed" ProgID="Equation.DSMT4" ShapeID="_x0000_i1031" DrawAspect="Content" ObjectID="_1611655591" r:id="rId21"/>
        </w:object>
      </w:r>
      <w:r w:rsidR="0000724B" w:rsidRPr="0032695D">
        <w:rPr>
          <w:noProof/>
        </w:rPr>
        <w:t xml:space="preserve">  bể nướ</w:t>
      </w:r>
      <w:r w:rsidR="00076CE2" w:rsidRPr="0032695D">
        <w:rPr>
          <w:noProof/>
        </w:rPr>
        <w:t>c. Hỏi mỗi vòi chảy một mình tro</w:t>
      </w:r>
      <w:r w:rsidR="0000724B" w:rsidRPr="0032695D">
        <w:rPr>
          <w:noProof/>
        </w:rPr>
        <w:t>ng bao lâu thì đầy bể?</w:t>
      </w:r>
    </w:p>
    <w:p w:rsidR="004F1EC3" w:rsidRPr="0032695D" w:rsidRDefault="001906B1" w:rsidP="003C2CC1">
      <w:pPr>
        <w:rPr>
          <w:noProof/>
        </w:rPr>
      </w:pPr>
      <w:r>
        <w:rPr>
          <w:noProof/>
        </w:rPr>
        <w:t>Câu 7</w:t>
      </w:r>
      <w:r w:rsidR="004F1EC3" w:rsidRPr="0032695D">
        <w:rPr>
          <w:noProof/>
        </w:rPr>
        <w:t xml:space="preserve">. ( 1 điểm): </w:t>
      </w:r>
      <w:r w:rsidR="003C2CC1" w:rsidRPr="0032695D">
        <w:rPr>
          <w:noProof/>
        </w:rPr>
        <w:t>Hai người cùng làm chung một công việc trong 4 ngày thì xong. Nếu người thứ nhất làm một mình trong 9 ngày, rồi người thứ hai đến cùng làm trong 1 ngày nữa mới xong. Hỏi mỗi người làm một mình thì trong bao lâu sẽ xong công việc?</w:t>
      </w:r>
    </w:p>
    <w:p w:rsidR="00177616" w:rsidRPr="0032695D" w:rsidRDefault="001906B1" w:rsidP="0051594B">
      <w:pPr>
        <w:shd w:val="clear" w:color="auto" w:fill="FFFFFF"/>
        <w:spacing w:line="320" w:lineRule="exact"/>
        <w:rPr>
          <w:color w:val="000000"/>
        </w:rPr>
      </w:pPr>
      <w:r>
        <w:rPr>
          <w:noProof/>
        </w:rPr>
        <w:t>Câu 8</w:t>
      </w:r>
      <w:r w:rsidR="00177616" w:rsidRPr="0032695D">
        <w:rPr>
          <w:noProof/>
        </w:rPr>
        <w:t xml:space="preserve">. ( 2 điểm): </w:t>
      </w:r>
      <w:r w:rsidR="0051594B" w:rsidRPr="0032695D">
        <w:rPr>
          <w:color w:val="000000"/>
        </w:rPr>
        <w:t xml:space="preserve"> </w:t>
      </w:r>
      <w:r w:rsidR="00340AB7">
        <w:rPr>
          <w:color w:val="000000"/>
        </w:rPr>
        <w:t>Cho tam giác ABC có ba góc nhọn nội tiếp đường tròn (O)</w:t>
      </w:r>
      <w:r w:rsidR="0051594B" w:rsidRPr="0032695D">
        <w:rPr>
          <w:color w:val="000000"/>
        </w:rPr>
        <w:t>.</w:t>
      </w:r>
      <w:r w:rsidR="00340AB7">
        <w:rPr>
          <w:color w:val="000000"/>
        </w:rPr>
        <w:t xml:space="preserve"> Đường tròn đường kính BC cắt AB, AC lần lượt tại E và F. BF, CE cắt nhau tại H.</w:t>
      </w:r>
    </w:p>
    <w:p w:rsidR="0051594B" w:rsidRPr="0032695D" w:rsidRDefault="00340AB7" w:rsidP="0051594B">
      <w:pPr>
        <w:shd w:val="clear" w:color="auto" w:fill="FFFFFF"/>
        <w:spacing w:line="320" w:lineRule="exact"/>
        <w:rPr>
          <w:color w:val="000000"/>
        </w:rPr>
      </w:pPr>
      <w:r>
        <w:rPr>
          <w:color w:val="000000"/>
        </w:rPr>
        <w:t>a</w:t>
      </w:r>
      <w:r w:rsidR="0051594B" w:rsidRPr="0032695D">
        <w:rPr>
          <w:color w:val="000000"/>
        </w:rPr>
        <w:t xml:space="preserve">. Chứng minh: </w:t>
      </w:r>
      <w:r>
        <w:rPr>
          <w:color w:val="000000"/>
        </w:rPr>
        <w:t>H là trực tâm của tam giác ABC</w:t>
      </w:r>
      <w:r w:rsidR="0051594B" w:rsidRPr="0032695D">
        <w:rPr>
          <w:color w:val="000000"/>
        </w:rPr>
        <w:t>.</w:t>
      </w:r>
    </w:p>
    <w:p w:rsidR="0051594B" w:rsidRPr="0032695D" w:rsidRDefault="00340AB7" w:rsidP="0051594B">
      <w:pPr>
        <w:shd w:val="clear" w:color="auto" w:fill="FFFFFF"/>
        <w:spacing w:line="320" w:lineRule="exact"/>
        <w:rPr>
          <w:color w:val="000000"/>
        </w:rPr>
      </w:pPr>
      <w:r>
        <w:rPr>
          <w:color w:val="000000"/>
        </w:rPr>
        <w:t>b. Gọi K là điểm đối xứng với H qua BC. Chứng minh tứ giác ABKC nội tiếp.</w:t>
      </w:r>
    </w:p>
    <w:p w:rsidR="004F1EC3" w:rsidRDefault="004F1EC3" w:rsidP="00E248B7">
      <w:pPr>
        <w:rPr>
          <w:noProof/>
          <w:sz w:val="26"/>
          <w:szCs w:val="26"/>
        </w:rPr>
      </w:pPr>
    </w:p>
    <w:p w:rsidR="00023B90" w:rsidRDefault="00023B90" w:rsidP="00023B90">
      <w:pPr>
        <w:ind w:firstLine="720"/>
      </w:pPr>
    </w:p>
    <w:p w:rsidR="00023B90" w:rsidRDefault="00023B90" w:rsidP="00AC4BD1"/>
    <w:p w:rsidR="00023B90" w:rsidRDefault="00023B90" w:rsidP="00AD02ED"/>
    <w:p w:rsidR="0032695D" w:rsidRDefault="0032695D"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5678CE" w:rsidRDefault="005678CE" w:rsidP="00AD02ED"/>
    <w:p w:rsidR="00AD02ED" w:rsidRPr="00023B90" w:rsidRDefault="00AD02ED" w:rsidP="00AD02ED"/>
    <w:p w:rsidR="00EA441A" w:rsidRPr="00CD7847" w:rsidRDefault="00EA441A">
      <w:pPr>
        <w:rPr>
          <w:noProof/>
          <w:sz w:val="26"/>
          <w:szCs w:val="26"/>
        </w:rPr>
      </w:pPr>
      <w:r w:rsidRPr="00C744AB">
        <w:rPr>
          <w:noProof/>
          <w:sz w:val="26"/>
          <w:szCs w:val="26"/>
          <w:lang w:val="vi-VN"/>
        </w:rPr>
        <w:t>ĐÁP ÁN</w:t>
      </w:r>
      <w:r w:rsidR="00CD7847">
        <w:rPr>
          <w:noProof/>
          <w:sz w:val="26"/>
          <w:szCs w:val="26"/>
        </w:rPr>
        <w:t>:</w:t>
      </w:r>
    </w:p>
    <w:tbl>
      <w:tblPr>
        <w:tblStyle w:val="TableGrid"/>
        <w:tblW w:w="0" w:type="auto"/>
        <w:tblLook w:val="04A0" w:firstRow="1" w:lastRow="0" w:firstColumn="1" w:lastColumn="0" w:noHBand="0" w:noVBand="1"/>
      </w:tblPr>
      <w:tblGrid>
        <w:gridCol w:w="738"/>
        <w:gridCol w:w="7560"/>
        <w:gridCol w:w="1044"/>
      </w:tblGrid>
      <w:tr w:rsidR="002529CB" w:rsidRPr="00C744AB" w:rsidTr="00F7389F">
        <w:tc>
          <w:tcPr>
            <w:tcW w:w="738" w:type="dxa"/>
          </w:tcPr>
          <w:p w:rsidR="00EA441A" w:rsidRPr="00C744AB" w:rsidRDefault="00EA441A">
            <w:pPr>
              <w:rPr>
                <w:noProof/>
                <w:szCs w:val="26"/>
                <w:lang w:val="vi-VN"/>
              </w:rPr>
            </w:pPr>
            <w:r w:rsidRPr="00C744AB">
              <w:rPr>
                <w:noProof/>
                <w:szCs w:val="26"/>
                <w:lang w:val="vi-VN"/>
              </w:rPr>
              <w:t>Câu</w:t>
            </w:r>
          </w:p>
        </w:tc>
        <w:tc>
          <w:tcPr>
            <w:tcW w:w="7560" w:type="dxa"/>
          </w:tcPr>
          <w:p w:rsidR="00EA441A" w:rsidRPr="00C744AB" w:rsidRDefault="00EA441A">
            <w:pPr>
              <w:rPr>
                <w:noProof/>
                <w:szCs w:val="26"/>
                <w:lang w:val="vi-VN"/>
              </w:rPr>
            </w:pPr>
            <w:r w:rsidRPr="00C744AB">
              <w:rPr>
                <w:noProof/>
                <w:szCs w:val="26"/>
                <w:lang w:val="vi-VN"/>
              </w:rPr>
              <w:t>Nội dung</w:t>
            </w:r>
          </w:p>
        </w:tc>
        <w:tc>
          <w:tcPr>
            <w:tcW w:w="1044" w:type="dxa"/>
          </w:tcPr>
          <w:p w:rsidR="00EA441A" w:rsidRPr="00C744AB" w:rsidRDefault="00EA441A">
            <w:pPr>
              <w:rPr>
                <w:noProof/>
                <w:szCs w:val="26"/>
                <w:lang w:val="vi-VN"/>
              </w:rPr>
            </w:pPr>
            <w:r w:rsidRPr="00C744AB">
              <w:rPr>
                <w:noProof/>
                <w:szCs w:val="26"/>
                <w:lang w:val="vi-VN"/>
              </w:rPr>
              <w:t>Điểm</w:t>
            </w:r>
          </w:p>
        </w:tc>
      </w:tr>
      <w:tr w:rsidR="00571658" w:rsidRPr="00C744AB" w:rsidTr="00353741">
        <w:trPr>
          <w:trHeight w:val="1178"/>
        </w:trPr>
        <w:tc>
          <w:tcPr>
            <w:tcW w:w="738" w:type="dxa"/>
            <w:vMerge w:val="restart"/>
          </w:tcPr>
          <w:p w:rsidR="00571658" w:rsidRPr="001D354E" w:rsidRDefault="00571658" w:rsidP="00BF58E4">
            <w:pPr>
              <w:rPr>
                <w:noProof/>
                <w:szCs w:val="26"/>
              </w:rPr>
            </w:pPr>
            <w:r>
              <w:rPr>
                <w:noProof/>
                <w:szCs w:val="26"/>
              </w:rPr>
              <w:t>1</w:t>
            </w:r>
          </w:p>
          <w:p w:rsidR="00571658" w:rsidRPr="001D354E" w:rsidRDefault="00571658" w:rsidP="00140F96">
            <w:pPr>
              <w:rPr>
                <w:noProof/>
                <w:szCs w:val="26"/>
              </w:rPr>
            </w:pPr>
          </w:p>
        </w:tc>
        <w:tc>
          <w:tcPr>
            <w:tcW w:w="7560" w:type="dxa"/>
          </w:tcPr>
          <w:p w:rsidR="00571658" w:rsidRDefault="00571658" w:rsidP="00BF58E4">
            <w:pPr>
              <w:rPr>
                <w:noProof/>
                <w:szCs w:val="26"/>
              </w:rPr>
            </w:pPr>
            <w:r>
              <w:rPr>
                <w:noProof/>
                <w:szCs w:val="26"/>
              </w:rPr>
              <w:t xml:space="preserve">a. Vẽ (P) và (d) trên cùng hệ trục tọa độ.                                  </w:t>
            </w:r>
          </w:p>
          <w:p w:rsidR="00571658" w:rsidRPr="00C744AB" w:rsidRDefault="00571658">
            <w:pPr>
              <w:rPr>
                <w:noProof/>
                <w:szCs w:val="26"/>
                <w:lang w:val="vi-VN"/>
              </w:rPr>
            </w:pPr>
            <w:r>
              <w:t xml:space="preserve">                                    </w:t>
            </w:r>
          </w:p>
          <w:p w:rsidR="00571658" w:rsidRDefault="00571658" w:rsidP="000A1455">
            <w:pPr>
              <w:rPr>
                <w:noProof/>
                <w:szCs w:val="26"/>
              </w:rPr>
            </w:pPr>
            <w:r>
              <w:t xml:space="preserve">                                                                              </w:t>
            </w:r>
          </w:p>
        </w:tc>
        <w:tc>
          <w:tcPr>
            <w:tcW w:w="1044" w:type="dxa"/>
            <w:vAlign w:val="center"/>
          </w:tcPr>
          <w:p w:rsidR="00571658" w:rsidRDefault="00571658" w:rsidP="00BF58E4">
            <w:pPr>
              <w:jc w:val="center"/>
              <w:rPr>
                <w:noProof/>
                <w:szCs w:val="26"/>
              </w:rPr>
            </w:pPr>
            <w:r>
              <w:rPr>
                <w:noProof/>
                <w:szCs w:val="26"/>
              </w:rPr>
              <w:t>0,5đ</w:t>
            </w:r>
          </w:p>
        </w:tc>
      </w:tr>
      <w:tr w:rsidR="00571658" w:rsidRPr="00C744AB" w:rsidTr="00464817">
        <w:trPr>
          <w:trHeight w:val="1499"/>
        </w:trPr>
        <w:tc>
          <w:tcPr>
            <w:tcW w:w="738" w:type="dxa"/>
            <w:vMerge/>
          </w:tcPr>
          <w:p w:rsidR="00571658" w:rsidRPr="001D354E" w:rsidRDefault="00571658" w:rsidP="00140F96">
            <w:pPr>
              <w:rPr>
                <w:noProof/>
                <w:szCs w:val="26"/>
              </w:rPr>
            </w:pPr>
          </w:p>
        </w:tc>
        <w:tc>
          <w:tcPr>
            <w:tcW w:w="7560" w:type="dxa"/>
          </w:tcPr>
          <w:p w:rsidR="00571658" w:rsidRDefault="00571658" w:rsidP="00140F96">
            <w:pPr>
              <w:rPr>
                <w:noProof/>
                <w:szCs w:val="26"/>
              </w:rPr>
            </w:pPr>
            <w:r>
              <w:rPr>
                <w:noProof/>
                <w:szCs w:val="26"/>
              </w:rPr>
              <w:t>b.</w:t>
            </w:r>
          </w:p>
          <w:p w:rsidR="00571658" w:rsidRDefault="00571658" w:rsidP="00140F96">
            <w:pPr>
              <w:rPr>
                <w:noProof/>
                <w:szCs w:val="26"/>
              </w:rPr>
            </w:pPr>
            <w:r>
              <w:rPr>
                <w:noProof/>
                <w:szCs w:val="26"/>
              </w:rPr>
              <w:t>Ta có phương trình hoành độ giao điểm:</w:t>
            </w:r>
          </w:p>
          <w:p w:rsidR="00571658" w:rsidRDefault="00571658" w:rsidP="00140F96">
            <w:pPr>
              <w:rPr>
                <w:noProof/>
                <w:szCs w:val="26"/>
              </w:rPr>
            </w:pPr>
            <w:r w:rsidRPr="004A1200">
              <w:rPr>
                <w:noProof/>
                <w:position w:val="-114"/>
                <w:szCs w:val="26"/>
              </w:rPr>
              <w:object w:dxaOrig="1820" w:dyaOrig="1800" w14:anchorId="69365614">
                <v:shape id="_x0000_i1032" type="#_x0000_t75" style="width:91pt;height:89.85pt" o:ole="">
                  <v:imagedata r:id="rId22" o:title=""/>
                </v:shape>
                <o:OLEObject Type="Embed" ProgID="Equation.DSMT4" ShapeID="_x0000_i1032" DrawAspect="Content" ObjectID="_1611655592" r:id="rId23"/>
              </w:object>
            </w:r>
            <w:r>
              <w:rPr>
                <w:noProof/>
                <w:szCs w:val="26"/>
              </w:rPr>
              <w:t xml:space="preserve"> </w:t>
            </w:r>
          </w:p>
          <w:p w:rsidR="00571658" w:rsidRDefault="00571658" w:rsidP="00140F96">
            <w:pPr>
              <w:rPr>
                <w:noProof/>
                <w:szCs w:val="26"/>
              </w:rPr>
            </w:pPr>
            <w:r>
              <w:rPr>
                <w:noProof/>
                <w:szCs w:val="26"/>
              </w:rPr>
              <w:t>Với x = 1; y = 2 . Điểm N ( 1; 2)</w:t>
            </w:r>
          </w:p>
          <w:p w:rsidR="00571658" w:rsidRDefault="00571658" w:rsidP="00140F96">
            <w:pPr>
              <w:rPr>
                <w:noProof/>
                <w:szCs w:val="26"/>
              </w:rPr>
            </w:pPr>
            <w:r>
              <w:rPr>
                <w:noProof/>
                <w:szCs w:val="26"/>
              </w:rPr>
              <w:t xml:space="preserve">Với </w:t>
            </w:r>
            <w:r w:rsidRPr="00C420F0">
              <w:rPr>
                <w:noProof/>
                <w:position w:val="-24"/>
                <w:szCs w:val="26"/>
              </w:rPr>
              <w:object w:dxaOrig="1240" w:dyaOrig="620" w14:anchorId="64912A5C">
                <v:shape id="_x0000_i1033" type="#_x0000_t75" style="width:62.2pt;height:30.55pt" o:ole="">
                  <v:imagedata r:id="rId24" o:title=""/>
                </v:shape>
                <o:OLEObject Type="Embed" ProgID="Equation.DSMT4" ShapeID="_x0000_i1033" DrawAspect="Content" ObjectID="_1611655593" r:id="rId25"/>
              </w:object>
            </w:r>
            <w:r>
              <w:rPr>
                <w:noProof/>
                <w:szCs w:val="26"/>
              </w:rPr>
              <w:t xml:space="preserve"> . Diểm M </w:t>
            </w:r>
            <w:r w:rsidRPr="00C420F0">
              <w:rPr>
                <w:noProof/>
                <w:position w:val="-28"/>
                <w:szCs w:val="26"/>
              </w:rPr>
              <w:object w:dxaOrig="780" w:dyaOrig="680" w14:anchorId="3012F73F">
                <v:shape id="_x0000_i1034" type="#_x0000_t75" style="width:39.15pt;height:34pt" o:ole="">
                  <v:imagedata r:id="rId26" o:title=""/>
                </v:shape>
                <o:OLEObject Type="Embed" ProgID="Equation.DSMT4" ShapeID="_x0000_i1034" DrawAspect="Content" ObjectID="_1611655594" r:id="rId27"/>
              </w:object>
            </w:r>
            <w:r>
              <w:rPr>
                <w:noProof/>
                <w:szCs w:val="26"/>
              </w:rPr>
              <w:t xml:space="preserve"> </w:t>
            </w:r>
          </w:p>
        </w:tc>
        <w:tc>
          <w:tcPr>
            <w:tcW w:w="1044" w:type="dxa"/>
            <w:vAlign w:val="center"/>
          </w:tcPr>
          <w:p w:rsidR="00571658" w:rsidRDefault="00571658" w:rsidP="00140F96">
            <w:pPr>
              <w:jc w:val="center"/>
              <w:rPr>
                <w:noProof/>
                <w:szCs w:val="26"/>
              </w:rPr>
            </w:pPr>
            <w:r>
              <w:rPr>
                <w:noProof/>
                <w:szCs w:val="26"/>
              </w:rPr>
              <w:t>1,0đ</w:t>
            </w:r>
          </w:p>
        </w:tc>
      </w:tr>
      <w:tr w:rsidR="002529CB" w:rsidRPr="00C744AB" w:rsidTr="004845B1">
        <w:trPr>
          <w:trHeight w:val="3671"/>
        </w:trPr>
        <w:tc>
          <w:tcPr>
            <w:tcW w:w="738" w:type="dxa"/>
            <w:tcBorders>
              <w:top w:val="single" w:sz="4" w:space="0" w:color="auto"/>
            </w:tcBorders>
          </w:tcPr>
          <w:p w:rsidR="006E43C2" w:rsidRPr="00700BA7" w:rsidRDefault="006E43C2" w:rsidP="00700BA7">
            <w:pPr>
              <w:rPr>
                <w:noProof/>
                <w:szCs w:val="26"/>
              </w:rPr>
            </w:pPr>
            <w:r>
              <w:rPr>
                <w:noProof/>
                <w:szCs w:val="26"/>
              </w:rPr>
              <w:t>2</w:t>
            </w:r>
          </w:p>
        </w:tc>
        <w:tc>
          <w:tcPr>
            <w:tcW w:w="7560" w:type="dxa"/>
            <w:tcBorders>
              <w:top w:val="single" w:sz="4" w:space="0" w:color="auto"/>
            </w:tcBorders>
          </w:tcPr>
          <w:p w:rsidR="006E43C2" w:rsidRDefault="006E43C2" w:rsidP="0057435D">
            <w:pPr>
              <w:rPr>
                <w:noProof/>
                <w:szCs w:val="26"/>
              </w:rPr>
            </w:pPr>
            <w:r>
              <w:rPr>
                <w:noProof/>
                <w:szCs w:val="26"/>
              </w:rPr>
              <w:t xml:space="preserve">              </w:t>
            </w:r>
          </w:p>
          <w:p w:rsidR="006E43C2" w:rsidRDefault="006E43C2" w:rsidP="0057435D">
            <w:pPr>
              <w:rPr>
                <w:noProof/>
              </w:rPr>
            </w:pPr>
            <w:r>
              <w:rPr>
                <w:noProof/>
                <w:szCs w:val="26"/>
              </w:rPr>
              <w:t xml:space="preserve"> </w:t>
            </w:r>
            <w:r w:rsidR="000777B4" w:rsidRPr="00CE5D19">
              <w:rPr>
                <w:noProof/>
                <w:position w:val="-6"/>
              </w:rPr>
              <w:object w:dxaOrig="1520" w:dyaOrig="320">
                <v:shape id="_x0000_i1035" type="#_x0000_t75" style="width:76.05pt;height:15.55pt" o:ole="">
                  <v:imagedata r:id="rId10" o:title=""/>
                </v:shape>
                <o:OLEObject Type="Embed" ProgID="Equation.DSMT4" ShapeID="_x0000_i1035" DrawAspect="Content" ObjectID="_1611655595" r:id="rId28"/>
              </w:object>
            </w:r>
          </w:p>
          <w:p w:rsidR="000777B4" w:rsidRDefault="000777B4" w:rsidP="0057435D">
            <w:pPr>
              <w:rPr>
                <w:noProof/>
              </w:rPr>
            </w:pPr>
            <w:r>
              <w:rPr>
                <w:noProof/>
              </w:rPr>
              <w:t xml:space="preserve">Ta có: </w:t>
            </w:r>
            <w:r w:rsidRPr="000777B4">
              <w:rPr>
                <w:noProof/>
                <w:position w:val="-10"/>
              </w:rPr>
              <w:object w:dxaOrig="3600" w:dyaOrig="360">
                <v:shape id="_x0000_i1036" type="#_x0000_t75" style="width:180.3pt;height:17.85pt" o:ole="">
                  <v:imagedata r:id="rId29" o:title=""/>
                </v:shape>
                <o:OLEObject Type="Embed" ProgID="Equation.DSMT4" ShapeID="_x0000_i1036" DrawAspect="Content" ObjectID="_1611655596" r:id="rId30"/>
              </w:object>
            </w:r>
            <w:r>
              <w:rPr>
                <w:noProof/>
              </w:rPr>
              <w:t>, phương trình luôn có hai nghiệm phân biệt.</w:t>
            </w:r>
          </w:p>
          <w:p w:rsidR="003C0261" w:rsidRDefault="003C0261" w:rsidP="0057435D">
            <w:pPr>
              <w:rPr>
                <w:noProof/>
              </w:rPr>
            </w:pPr>
            <w:r>
              <w:rPr>
                <w:noProof/>
              </w:rPr>
              <w:t xml:space="preserve">+ Theo định lí viet: </w:t>
            </w:r>
            <w:r w:rsidRPr="003C0261">
              <w:rPr>
                <w:noProof/>
                <w:position w:val="-60"/>
              </w:rPr>
              <w:object w:dxaOrig="2120" w:dyaOrig="1320">
                <v:shape id="_x0000_i1037" type="#_x0000_t75" style="width:106pt;height:66.25pt" o:ole="">
                  <v:imagedata r:id="rId31" o:title=""/>
                </v:shape>
                <o:OLEObject Type="Embed" ProgID="Equation.DSMT4" ShapeID="_x0000_i1037" DrawAspect="Content" ObjectID="_1611655597" r:id="rId32"/>
              </w:object>
            </w:r>
            <w:r>
              <w:rPr>
                <w:noProof/>
              </w:rPr>
              <w:t xml:space="preserve"> </w:t>
            </w:r>
          </w:p>
          <w:p w:rsidR="003C0261" w:rsidRDefault="003C0261" w:rsidP="0057435D">
            <w:pPr>
              <w:rPr>
                <w:noProof/>
              </w:rPr>
            </w:pPr>
            <w:r>
              <w:rPr>
                <w:noProof/>
              </w:rPr>
              <w:t xml:space="preserve">+ Ta có: </w:t>
            </w:r>
            <w:r w:rsidRPr="003C0261">
              <w:rPr>
                <w:noProof/>
                <w:position w:val="-64"/>
              </w:rPr>
              <w:object w:dxaOrig="4560" w:dyaOrig="1400">
                <v:shape id="_x0000_i1038" type="#_x0000_t75" style="width:228.1pt;height:69.7pt" o:ole="">
                  <v:imagedata r:id="rId33" o:title=""/>
                </v:shape>
                <o:OLEObject Type="Embed" ProgID="Equation.DSMT4" ShapeID="_x0000_i1038" DrawAspect="Content" ObjectID="_1611655598" r:id="rId34"/>
              </w:object>
            </w:r>
            <w:r>
              <w:rPr>
                <w:noProof/>
              </w:rPr>
              <w:t xml:space="preserve"> </w:t>
            </w:r>
          </w:p>
          <w:p w:rsidR="000777B4" w:rsidRDefault="000777B4" w:rsidP="0057435D">
            <w:pPr>
              <w:rPr>
                <w:noProof/>
                <w:szCs w:val="26"/>
              </w:rPr>
            </w:pPr>
          </w:p>
        </w:tc>
        <w:tc>
          <w:tcPr>
            <w:tcW w:w="1044" w:type="dxa"/>
            <w:tcBorders>
              <w:top w:val="single" w:sz="4" w:space="0" w:color="auto"/>
            </w:tcBorders>
            <w:vAlign w:val="center"/>
          </w:tcPr>
          <w:p w:rsidR="006E43C2" w:rsidRDefault="007402C9" w:rsidP="0057435D">
            <w:pPr>
              <w:jc w:val="center"/>
              <w:rPr>
                <w:noProof/>
                <w:szCs w:val="26"/>
              </w:rPr>
            </w:pPr>
            <w:r>
              <w:rPr>
                <w:noProof/>
                <w:szCs w:val="26"/>
              </w:rPr>
              <w:t>0,5</w:t>
            </w:r>
            <w:r w:rsidR="006E43C2">
              <w:rPr>
                <w:noProof/>
                <w:szCs w:val="26"/>
              </w:rPr>
              <w:t>đ</w:t>
            </w:r>
          </w:p>
          <w:p w:rsidR="007402C9" w:rsidRDefault="007402C9" w:rsidP="0057435D">
            <w:pPr>
              <w:jc w:val="center"/>
              <w:rPr>
                <w:noProof/>
                <w:szCs w:val="26"/>
              </w:rPr>
            </w:pPr>
          </w:p>
          <w:p w:rsidR="007402C9" w:rsidRDefault="007402C9" w:rsidP="0057435D">
            <w:pPr>
              <w:jc w:val="center"/>
              <w:rPr>
                <w:noProof/>
                <w:szCs w:val="26"/>
              </w:rPr>
            </w:pPr>
          </w:p>
          <w:p w:rsidR="007402C9" w:rsidRDefault="007402C9" w:rsidP="0057435D">
            <w:pPr>
              <w:jc w:val="center"/>
              <w:rPr>
                <w:noProof/>
                <w:szCs w:val="26"/>
              </w:rPr>
            </w:pPr>
          </w:p>
          <w:p w:rsidR="007402C9" w:rsidRDefault="007402C9" w:rsidP="0057435D">
            <w:pPr>
              <w:jc w:val="center"/>
              <w:rPr>
                <w:noProof/>
                <w:szCs w:val="26"/>
              </w:rPr>
            </w:pPr>
          </w:p>
          <w:p w:rsidR="007402C9" w:rsidRDefault="007402C9" w:rsidP="0057435D">
            <w:pPr>
              <w:jc w:val="center"/>
              <w:rPr>
                <w:noProof/>
                <w:szCs w:val="26"/>
              </w:rPr>
            </w:pPr>
          </w:p>
          <w:p w:rsidR="007402C9" w:rsidRDefault="007402C9" w:rsidP="0057435D">
            <w:pPr>
              <w:jc w:val="center"/>
              <w:rPr>
                <w:noProof/>
                <w:szCs w:val="26"/>
              </w:rPr>
            </w:pPr>
            <w:r>
              <w:rPr>
                <w:noProof/>
                <w:szCs w:val="26"/>
              </w:rPr>
              <w:t>0,5đ</w:t>
            </w:r>
          </w:p>
        </w:tc>
      </w:tr>
      <w:tr w:rsidR="002529CB" w:rsidRPr="00C744AB" w:rsidTr="00030633">
        <w:trPr>
          <w:trHeight w:val="1097"/>
        </w:trPr>
        <w:tc>
          <w:tcPr>
            <w:tcW w:w="738" w:type="dxa"/>
          </w:tcPr>
          <w:p w:rsidR="00FE0D8F" w:rsidRPr="001D354E" w:rsidRDefault="00030633">
            <w:pPr>
              <w:rPr>
                <w:noProof/>
                <w:szCs w:val="26"/>
              </w:rPr>
            </w:pPr>
            <w:r>
              <w:rPr>
                <w:noProof/>
                <w:szCs w:val="26"/>
              </w:rPr>
              <w:t>3</w:t>
            </w:r>
          </w:p>
        </w:tc>
        <w:tc>
          <w:tcPr>
            <w:tcW w:w="7560" w:type="dxa"/>
          </w:tcPr>
          <w:p w:rsidR="00030633" w:rsidRDefault="00CB464D">
            <w:pPr>
              <w:rPr>
                <w:noProof/>
                <w:szCs w:val="26"/>
              </w:rPr>
            </w:pPr>
            <w:r>
              <w:rPr>
                <w:noProof/>
                <w:szCs w:val="26"/>
              </w:rPr>
              <w:t>+ Bán kính hai đáy lần lượt là 14cm và 18cm, chiều cao h = 32cm.</w:t>
            </w:r>
          </w:p>
          <w:p w:rsidR="00CB464D" w:rsidRDefault="00CB464D">
            <w:pPr>
              <w:rPr>
                <w:noProof/>
                <w:szCs w:val="26"/>
              </w:rPr>
            </w:pPr>
            <w:r>
              <w:rPr>
                <w:noProof/>
                <w:szCs w:val="26"/>
              </w:rPr>
              <w:t>+ Thể tích xô là thể tích hình nón cụt:</w:t>
            </w:r>
          </w:p>
          <w:p w:rsidR="00CB464D" w:rsidRDefault="006D6282">
            <w:pPr>
              <w:rPr>
                <w:noProof/>
                <w:szCs w:val="26"/>
              </w:rPr>
            </w:pPr>
            <w:r w:rsidRPr="00CB464D">
              <w:rPr>
                <w:noProof/>
                <w:position w:val="-88"/>
                <w:szCs w:val="26"/>
              </w:rPr>
              <w:object w:dxaOrig="3420" w:dyaOrig="1920">
                <v:shape id="_x0000_i1039" type="#_x0000_t75" style="width:171.05pt;height:96.2pt" o:ole="">
                  <v:imagedata r:id="rId35" o:title=""/>
                </v:shape>
                <o:OLEObject Type="Embed" ProgID="Equation.DSMT4" ShapeID="_x0000_i1039" DrawAspect="Content" ObjectID="_1611655599" r:id="rId36"/>
              </w:object>
            </w:r>
            <w:r w:rsidR="00CB464D">
              <w:rPr>
                <w:noProof/>
                <w:szCs w:val="26"/>
              </w:rPr>
              <w:t xml:space="preserve"> </w:t>
            </w:r>
          </w:p>
          <w:p w:rsidR="00CB464D" w:rsidRPr="00C744AB" w:rsidRDefault="00CB464D">
            <w:pPr>
              <w:rPr>
                <w:noProof/>
                <w:szCs w:val="26"/>
                <w:lang w:val="vi-VN"/>
              </w:rPr>
            </w:pPr>
            <w:r>
              <w:rPr>
                <w:noProof/>
                <w:szCs w:val="26"/>
              </w:rPr>
              <w:t>Vậy xô nước chứa được khoảng 26 lít nước</w:t>
            </w:r>
          </w:p>
        </w:tc>
        <w:tc>
          <w:tcPr>
            <w:tcW w:w="1044" w:type="dxa"/>
          </w:tcPr>
          <w:p w:rsidR="00FE0D8F" w:rsidRDefault="00D2671C" w:rsidP="008B24C7">
            <w:pPr>
              <w:rPr>
                <w:noProof/>
                <w:szCs w:val="26"/>
                <w:lang w:val="vi-VN"/>
              </w:rPr>
            </w:pPr>
            <w:r>
              <w:rPr>
                <w:noProof/>
                <w:szCs w:val="26"/>
                <w:lang w:val="vi-VN"/>
              </w:rPr>
              <w:t>0,25</w:t>
            </w:r>
            <w:r w:rsidR="00FE0D8F" w:rsidRPr="00C744AB">
              <w:rPr>
                <w:noProof/>
                <w:szCs w:val="26"/>
                <w:lang w:val="vi-VN"/>
              </w:rPr>
              <w:t xml:space="preserve"> đ</w:t>
            </w:r>
          </w:p>
          <w:p w:rsidR="00D2671C" w:rsidRDefault="00D2671C" w:rsidP="008B24C7">
            <w:pPr>
              <w:rPr>
                <w:noProof/>
                <w:szCs w:val="26"/>
                <w:lang w:val="vi-VN"/>
              </w:rPr>
            </w:pPr>
          </w:p>
          <w:p w:rsidR="00D2671C" w:rsidRDefault="00D2671C" w:rsidP="008B24C7">
            <w:pPr>
              <w:rPr>
                <w:noProof/>
                <w:szCs w:val="26"/>
                <w:lang w:val="vi-VN"/>
              </w:rPr>
            </w:pPr>
          </w:p>
          <w:p w:rsidR="00D2671C" w:rsidRDefault="00D2671C" w:rsidP="008B24C7">
            <w:pPr>
              <w:rPr>
                <w:noProof/>
                <w:szCs w:val="26"/>
                <w:lang w:val="vi-VN"/>
              </w:rPr>
            </w:pPr>
          </w:p>
          <w:p w:rsidR="00D2671C" w:rsidRDefault="00D2671C" w:rsidP="008B24C7">
            <w:pPr>
              <w:rPr>
                <w:noProof/>
                <w:szCs w:val="26"/>
                <w:lang w:val="vi-VN"/>
              </w:rPr>
            </w:pPr>
          </w:p>
          <w:p w:rsidR="00D2671C" w:rsidRPr="00D2671C" w:rsidRDefault="00D2671C" w:rsidP="008B24C7">
            <w:pPr>
              <w:rPr>
                <w:noProof/>
                <w:szCs w:val="26"/>
              </w:rPr>
            </w:pPr>
            <w:r>
              <w:rPr>
                <w:noProof/>
                <w:szCs w:val="26"/>
              </w:rPr>
              <w:t>0,75đ</w:t>
            </w:r>
          </w:p>
        </w:tc>
      </w:tr>
      <w:tr w:rsidR="002529CB" w:rsidRPr="00C744AB" w:rsidTr="003762F1">
        <w:trPr>
          <w:trHeight w:val="555"/>
        </w:trPr>
        <w:tc>
          <w:tcPr>
            <w:tcW w:w="738" w:type="dxa"/>
            <w:tcBorders>
              <w:bottom w:val="single" w:sz="4" w:space="0" w:color="auto"/>
            </w:tcBorders>
          </w:tcPr>
          <w:p w:rsidR="00F476D6" w:rsidRPr="00752572" w:rsidRDefault="00992D7D">
            <w:pPr>
              <w:rPr>
                <w:noProof/>
                <w:szCs w:val="26"/>
              </w:rPr>
            </w:pPr>
            <w:r>
              <w:rPr>
                <w:noProof/>
                <w:szCs w:val="26"/>
              </w:rPr>
              <w:t>4</w:t>
            </w:r>
          </w:p>
        </w:tc>
        <w:tc>
          <w:tcPr>
            <w:tcW w:w="7560" w:type="dxa"/>
            <w:tcBorders>
              <w:bottom w:val="single" w:sz="4" w:space="0" w:color="auto"/>
            </w:tcBorders>
          </w:tcPr>
          <w:p w:rsidR="00992D7D" w:rsidRPr="00992D7D" w:rsidRDefault="00992D7D" w:rsidP="00992D7D">
            <w:pPr>
              <w:spacing w:after="240" w:line="360" w:lineRule="atLeast"/>
              <w:ind w:left="48" w:right="48"/>
              <w:jc w:val="both"/>
              <w:rPr>
                <w:color w:val="000000"/>
              </w:rPr>
            </w:pPr>
            <w:r w:rsidRPr="00992D7D">
              <w:rPr>
                <w:color w:val="000000"/>
              </w:rPr>
              <w:t>Diện tích phần gạch sọc trên hình gồm diện tích hình chữ nhật ABCD trừ đi diện tích các hình tam giác AEN, JKL, DMN và các hình thang BFGH, CIJK. Ta có:</w:t>
            </w:r>
          </w:p>
          <w:p w:rsidR="00992D7D" w:rsidRPr="00992D7D" w:rsidRDefault="00992D7D" w:rsidP="00992D7D">
            <w:pPr>
              <w:spacing w:after="240" w:line="360" w:lineRule="atLeast"/>
              <w:ind w:left="48" w:right="48"/>
              <w:jc w:val="both"/>
              <w:rPr>
                <w:color w:val="000000"/>
              </w:rPr>
            </w:pPr>
            <w:r w:rsidRPr="00992D7D">
              <w:rPr>
                <w:color w:val="000000"/>
              </w:rPr>
              <w:t>Diện tích hình chữ nhật ABCD là 6 x 8 ô vuông</w:t>
            </w:r>
          </w:p>
          <w:p w:rsidR="00992D7D" w:rsidRPr="00992D7D" w:rsidRDefault="00992D7D" w:rsidP="00992D7D">
            <w:pPr>
              <w:spacing w:after="240" w:line="360" w:lineRule="atLeast"/>
              <w:ind w:left="48" w:right="48"/>
              <w:jc w:val="both"/>
              <w:rPr>
                <w:color w:val="000000"/>
              </w:rPr>
            </w:pPr>
            <w:r w:rsidRPr="00992D7D">
              <w:rPr>
                <w:color w:val="000000"/>
              </w:rPr>
              <w:t>Diện tích tam giác AEN là 2 ô vuông</w:t>
            </w:r>
          </w:p>
          <w:p w:rsidR="00992D7D" w:rsidRPr="00992D7D" w:rsidRDefault="00992D7D" w:rsidP="00992D7D">
            <w:pPr>
              <w:spacing w:after="240" w:line="360" w:lineRule="atLeast"/>
              <w:ind w:left="48" w:right="48"/>
              <w:jc w:val="both"/>
              <w:rPr>
                <w:color w:val="000000"/>
              </w:rPr>
            </w:pPr>
            <w:r w:rsidRPr="00992D7D">
              <w:rPr>
                <w:color w:val="000000"/>
              </w:rPr>
              <w:t>Diện tích tam giác JKL là 1,5 ô vuông</w:t>
            </w:r>
          </w:p>
          <w:p w:rsidR="00992D7D" w:rsidRPr="00992D7D" w:rsidRDefault="00992D7D" w:rsidP="00992D7D">
            <w:pPr>
              <w:spacing w:after="240" w:line="360" w:lineRule="atLeast"/>
              <w:ind w:left="48" w:right="48"/>
              <w:jc w:val="both"/>
              <w:rPr>
                <w:color w:val="000000"/>
              </w:rPr>
            </w:pPr>
            <w:r w:rsidRPr="00992D7D">
              <w:rPr>
                <w:color w:val="000000"/>
              </w:rPr>
              <w:t>Diện tích tam giác DMN là 2 ô vuông</w:t>
            </w:r>
          </w:p>
          <w:p w:rsidR="00992D7D" w:rsidRPr="00992D7D" w:rsidRDefault="00992D7D" w:rsidP="00992D7D">
            <w:pPr>
              <w:spacing w:after="240" w:line="360" w:lineRule="atLeast"/>
              <w:ind w:left="48" w:right="48"/>
              <w:jc w:val="both"/>
              <w:rPr>
                <w:color w:val="000000"/>
              </w:rPr>
            </w:pPr>
            <w:r w:rsidRPr="00992D7D">
              <w:rPr>
                <w:color w:val="000000"/>
              </w:rPr>
              <w:t>Diện tích hình thang BFGH là 6 ô vuông</w:t>
            </w:r>
          </w:p>
          <w:p w:rsidR="00992D7D" w:rsidRPr="00992D7D" w:rsidRDefault="00992D7D" w:rsidP="00992D7D">
            <w:pPr>
              <w:spacing w:after="240" w:line="360" w:lineRule="atLeast"/>
              <w:ind w:left="48" w:right="48"/>
              <w:jc w:val="both"/>
              <w:rPr>
                <w:color w:val="000000"/>
              </w:rPr>
            </w:pPr>
            <w:r w:rsidRPr="00992D7D">
              <w:rPr>
                <w:color w:val="000000"/>
              </w:rPr>
              <w:t>Diện tích hình thang CIJK là 3 ô vuông</w:t>
            </w:r>
          </w:p>
          <w:p w:rsidR="00992D7D" w:rsidRPr="00992D7D" w:rsidRDefault="00992D7D" w:rsidP="00992D7D">
            <w:pPr>
              <w:spacing w:after="240" w:line="360" w:lineRule="atLeast"/>
              <w:ind w:left="48" w:right="48"/>
              <w:jc w:val="both"/>
              <w:rPr>
                <w:color w:val="000000"/>
              </w:rPr>
            </w:pPr>
            <w:r w:rsidRPr="00992D7D">
              <w:rPr>
                <w:color w:val="000000"/>
              </w:rPr>
              <w:t>Do đó tổng diện tích của các hình phải trừ là</w:t>
            </w:r>
          </w:p>
          <w:p w:rsidR="00992D7D" w:rsidRPr="00992D7D" w:rsidRDefault="00992D7D" w:rsidP="00992D7D">
            <w:pPr>
              <w:spacing w:after="240" w:line="360" w:lineRule="atLeast"/>
              <w:ind w:left="48" w:right="48"/>
              <w:jc w:val="both"/>
              <w:rPr>
                <w:color w:val="000000"/>
              </w:rPr>
            </w:pPr>
            <w:r w:rsidRPr="00992D7D">
              <w:rPr>
                <w:color w:val="000000"/>
              </w:rPr>
              <w:t>    2 + 1,5 + 2 + 6 + 3 = 14,5 ô vuông</w:t>
            </w:r>
          </w:p>
          <w:p w:rsidR="00992D7D" w:rsidRPr="00992D7D" w:rsidRDefault="00992D7D" w:rsidP="00992D7D">
            <w:pPr>
              <w:spacing w:after="240" w:line="360" w:lineRule="atLeast"/>
              <w:ind w:left="48" w:right="48"/>
              <w:jc w:val="both"/>
              <w:rPr>
                <w:color w:val="000000"/>
              </w:rPr>
            </w:pPr>
            <w:r w:rsidRPr="00992D7D">
              <w:rPr>
                <w:color w:val="000000"/>
              </w:rPr>
              <w:t>Nên diện tích phần gạch sọc trên hình là</w:t>
            </w:r>
          </w:p>
          <w:p w:rsidR="00992D7D" w:rsidRPr="00992D7D" w:rsidRDefault="002529CB" w:rsidP="00992D7D">
            <w:pPr>
              <w:spacing w:after="240" w:line="360" w:lineRule="atLeast"/>
              <w:ind w:left="48" w:right="48"/>
              <w:jc w:val="both"/>
              <w:rPr>
                <w:color w:val="000000"/>
              </w:rPr>
            </w:pPr>
            <w:r>
              <w:rPr>
                <w:color w:val="000000"/>
              </w:rPr>
              <w:t xml:space="preserve">    6 . </w:t>
            </w:r>
            <w:r w:rsidR="00992D7D" w:rsidRPr="00992D7D">
              <w:rPr>
                <w:color w:val="000000"/>
              </w:rPr>
              <w:t>8 – 14,5 = 33,5 ô vuông</w:t>
            </w:r>
          </w:p>
          <w:p w:rsidR="00992D7D" w:rsidRPr="00992D7D" w:rsidRDefault="002529CB" w:rsidP="00992D7D">
            <w:r>
              <w:rPr>
                <w:noProof/>
              </w:rPr>
              <w:t xml:space="preserve">Do tỉ lệ xích là </w:t>
            </w:r>
            <w:r w:rsidRPr="002529CB">
              <w:rPr>
                <w:noProof/>
                <w:position w:val="-24"/>
              </w:rPr>
              <w:object w:dxaOrig="680" w:dyaOrig="620">
                <v:shape id="_x0000_i1040" type="#_x0000_t75" style="width:34pt;height:30.55pt" o:ole="">
                  <v:imagedata r:id="rId37" o:title=""/>
                </v:shape>
                <o:OLEObject Type="Embed" ProgID="Equation.DSMT4" ShapeID="_x0000_i1040" DrawAspect="Content" ObjectID="_1611655600" r:id="rId38"/>
              </w:object>
            </w:r>
            <w:r>
              <w:rPr>
                <w:noProof/>
              </w:rPr>
              <w:t xml:space="preserve">  nên diện tích thực tế là:</w:t>
            </w:r>
          </w:p>
          <w:p w:rsidR="00992D7D" w:rsidRPr="00992D7D" w:rsidRDefault="00992D7D" w:rsidP="00992D7D">
            <w:pPr>
              <w:spacing w:after="240" w:line="360" w:lineRule="atLeast"/>
              <w:ind w:left="48" w:right="48"/>
              <w:jc w:val="both"/>
              <w:rPr>
                <w:color w:val="000000"/>
              </w:rPr>
            </w:pPr>
            <w:r w:rsidRPr="00992D7D">
              <w:rPr>
                <w:color w:val="000000"/>
              </w:rPr>
              <w:t>    33,5 x 10000 = 335000 cm</w:t>
            </w:r>
            <w:r w:rsidRPr="00992D7D">
              <w:rPr>
                <w:color w:val="000000"/>
                <w:vertAlign w:val="superscript"/>
              </w:rPr>
              <w:t>2</w:t>
            </w:r>
            <w:r w:rsidRPr="00992D7D">
              <w:rPr>
                <w:color w:val="000000"/>
              </w:rPr>
              <w:t> = 33,5 m</w:t>
            </w:r>
            <w:r w:rsidRPr="00992D7D">
              <w:rPr>
                <w:color w:val="000000"/>
                <w:vertAlign w:val="superscript"/>
              </w:rPr>
              <w:t>2</w:t>
            </w:r>
          </w:p>
          <w:p w:rsidR="009E6A20" w:rsidRPr="00FE0D8F" w:rsidRDefault="009E6A20" w:rsidP="001906B1">
            <w:pPr>
              <w:tabs>
                <w:tab w:val="left" w:pos="2099"/>
              </w:tabs>
              <w:rPr>
                <w:noProof/>
                <w:szCs w:val="26"/>
              </w:rPr>
            </w:pPr>
          </w:p>
        </w:tc>
        <w:tc>
          <w:tcPr>
            <w:tcW w:w="1044" w:type="dxa"/>
            <w:tcBorders>
              <w:bottom w:val="single" w:sz="4" w:space="0" w:color="auto"/>
            </w:tcBorders>
          </w:tcPr>
          <w:p w:rsidR="00F476D6" w:rsidRDefault="00A73AA2" w:rsidP="008B24C7">
            <w:pPr>
              <w:rPr>
                <w:noProof/>
                <w:szCs w:val="26"/>
                <w:lang w:val="vi-VN"/>
              </w:rPr>
            </w:pPr>
            <w:r>
              <w:rPr>
                <w:noProof/>
                <w:szCs w:val="26"/>
                <w:lang w:val="vi-VN"/>
              </w:rPr>
              <w:t>0,5đ</w:t>
            </w: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lang w:val="vi-VN"/>
              </w:rPr>
            </w:pPr>
          </w:p>
          <w:p w:rsidR="00A73AA2" w:rsidRDefault="00A73AA2" w:rsidP="008B24C7">
            <w:pPr>
              <w:rPr>
                <w:noProof/>
                <w:szCs w:val="26"/>
              </w:rPr>
            </w:pPr>
            <w:r>
              <w:rPr>
                <w:noProof/>
                <w:szCs w:val="26"/>
              </w:rPr>
              <w:t>0,5đ</w:t>
            </w:r>
          </w:p>
          <w:p w:rsidR="00A73AA2" w:rsidRDefault="00A73AA2" w:rsidP="008B24C7">
            <w:pPr>
              <w:rPr>
                <w:noProof/>
                <w:szCs w:val="26"/>
              </w:rPr>
            </w:pPr>
          </w:p>
          <w:p w:rsidR="00A73AA2" w:rsidRDefault="00A73AA2" w:rsidP="008B24C7">
            <w:pPr>
              <w:rPr>
                <w:noProof/>
                <w:szCs w:val="26"/>
              </w:rPr>
            </w:pPr>
          </w:p>
          <w:p w:rsidR="00A73AA2" w:rsidRDefault="00A73AA2" w:rsidP="008B24C7">
            <w:pPr>
              <w:rPr>
                <w:noProof/>
                <w:szCs w:val="26"/>
              </w:rPr>
            </w:pPr>
          </w:p>
          <w:p w:rsidR="00A73AA2" w:rsidRDefault="00A73AA2" w:rsidP="008B24C7">
            <w:pPr>
              <w:rPr>
                <w:noProof/>
                <w:szCs w:val="26"/>
              </w:rPr>
            </w:pPr>
          </w:p>
          <w:p w:rsidR="00A73AA2" w:rsidRDefault="00A73AA2" w:rsidP="008B24C7">
            <w:pPr>
              <w:rPr>
                <w:noProof/>
                <w:szCs w:val="26"/>
              </w:rPr>
            </w:pPr>
          </w:p>
          <w:p w:rsidR="00A73AA2" w:rsidRDefault="00A73AA2" w:rsidP="008B24C7">
            <w:pPr>
              <w:rPr>
                <w:noProof/>
                <w:szCs w:val="26"/>
              </w:rPr>
            </w:pPr>
          </w:p>
          <w:p w:rsidR="00A73AA2" w:rsidRDefault="00A73AA2" w:rsidP="008B24C7">
            <w:pPr>
              <w:rPr>
                <w:noProof/>
                <w:szCs w:val="26"/>
              </w:rPr>
            </w:pPr>
          </w:p>
          <w:p w:rsidR="00A73AA2" w:rsidRDefault="00A73AA2" w:rsidP="008B24C7">
            <w:pPr>
              <w:rPr>
                <w:noProof/>
                <w:szCs w:val="26"/>
              </w:rPr>
            </w:pPr>
          </w:p>
          <w:p w:rsidR="00A73AA2" w:rsidRPr="00A73AA2" w:rsidRDefault="00A73AA2" w:rsidP="008B24C7">
            <w:pPr>
              <w:rPr>
                <w:noProof/>
                <w:szCs w:val="26"/>
              </w:rPr>
            </w:pPr>
            <w:r>
              <w:rPr>
                <w:noProof/>
                <w:szCs w:val="26"/>
              </w:rPr>
              <w:t>0,5đ</w:t>
            </w:r>
          </w:p>
        </w:tc>
      </w:tr>
      <w:tr w:rsidR="002529CB" w:rsidRPr="00C744AB" w:rsidTr="003762F1">
        <w:trPr>
          <w:trHeight w:val="570"/>
        </w:trPr>
        <w:tc>
          <w:tcPr>
            <w:tcW w:w="738" w:type="dxa"/>
            <w:tcBorders>
              <w:top w:val="single" w:sz="4" w:space="0" w:color="auto"/>
            </w:tcBorders>
          </w:tcPr>
          <w:p w:rsidR="003762F1" w:rsidRDefault="00644C22" w:rsidP="003762F1">
            <w:pPr>
              <w:rPr>
                <w:noProof/>
                <w:szCs w:val="26"/>
              </w:rPr>
            </w:pPr>
            <w:r>
              <w:rPr>
                <w:noProof/>
                <w:szCs w:val="26"/>
              </w:rPr>
              <w:t>5</w:t>
            </w:r>
          </w:p>
        </w:tc>
        <w:tc>
          <w:tcPr>
            <w:tcW w:w="7560" w:type="dxa"/>
            <w:tcBorders>
              <w:top w:val="single" w:sz="4" w:space="0" w:color="auto"/>
            </w:tcBorders>
          </w:tcPr>
          <w:p w:rsidR="00A654CE" w:rsidRDefault="00A654CE" w:rsidP="00A654CE">
            <w:pPr>
              <w:rPr>
                <w:noProof/>
                <w:szCs w:val="26"/>
              </w:rPr>
            </w:pPr>
            <w:r>
              <w:rPr>
                <w:noProof/>
                <w:szCs w:val="26"/>
              </w:rPr>
              <w:t xml:space="preserve">Gọi </w:t>
            </w:r>
            <w:r w:rsidRPr="00327508">
              <w:rPr>
                <w:noProof/>
                <w:position w:val="-6"/>
                <w:szCs w:val="26"/>
              </w:rPr>
              <w:object w:dxaOrig="200" w:dyaOrig="220">
                <v:shape id="_x0000_i1041" type="#_x0000_t75" style="width:9.8pt;height:11.5pt" o:ole="">
                  <v:imagedata r:id="rId39" o:title=""/>
                </v:shape>
                <o:OLEObject Type="Embed" ProgID="Equation.DSMT4" ShapeID="_x0000_i1041" DrawAspect="Content" ObjectID="_1611655601" r:id="rId40"/>
              </w:object>
            </w:r>
            <w:r>
              <w:rPr>
                <w:noProof/>
                <w:szCs w:val="26"/>
              </w:rPr>
              <w:t xml:space="preserve"> là số tiền ban đầu ông An gửi vào ngân hàng BIDV, </w:t>
            </w:r>
            <w:r w:rsidRPr="00327508">
              <w:rPr>
                <w:noProof/>
                <w:position w:val="-6"/>
                <w:szCs w:val="26"/>
              </w:rPr>
              <w:object w:dxaOrig="560" w:dyaOrig="279">
                <v:shape id="_x0000_i1042" type="#_x0000_t75" style="width:27.05pt;height:14.4pt" o:ole="">
                  <v:imagedata r:id="rId41" o:title=""/>
                </v:shape>
                <o:OLEObject Type="Embed" ProgID="Equation.DSMT4" ShapeID="_x0000_i1042" DrawAspect="Content" ObjectID="_1611655602" r:id="rId42"/>
              </w:object>
            </w:r>
            <w:r>
              <w:rPr>
                <w:noProof/>
                <w:szCs w:val="26"/>
              </w:rPr>
              <w:t xml:space="preserve"> muc tiêu đạt được 20.000.000đ trong vòng 5 năm. Ta có</w:t>
            </w:r>
          </w:p>
          <w:p w:rsidR="00A654CE" w:rsidRDefault="00A654CE" w:rsidP="00A654CE">
            <w:pPr>
              <w:rPr>
                <w:noProof/>
                <w:szCs w:val="26"/>
              </w:rPr>
            </w:pPr>
            <w:r w:rsidRPr="00795222">
              <w:rPr>
                <w:noProof/>
                <w:position w:val="-64"/>
                <w:szCs w:val="26"/>
              </w:rPr>
              <w:object w:dxaOrig="2740" w:dyaOrig="1420">
                <v:shape id="_x0000_i1043" type="#_x0000_t75" style="width:137.1pt;height:71.4pt" o:ole="">
                  <v:imagedata r:id="rId43" o:title=""/>
                </v:shape>
                <o:OLEObject Type="Embed" ProgID="Equation.DSMT4" ShapeID="_x0000_i1043" DrawAspect="Content" ObjectID="_1611655603" r:id="rId44"/>
              </w:object>
            </w:r>
            <w:r>
              <w:rPr>
                <w:noProof/>
                <w:szCs w:val="26"/>
              </w:rPr>
              <w:t xml:space="preserve"> </w:t>
            </w:r>
          </w:p>
          <w:p w:rsidR="00A654CE" w:rsidRPr="00013FA4" w:rsidRDefault="00A654CE" w:rsidP="00A654CE">
            <w:pPr>
              <w:rPr>
                <w:noProof/>
                <w:szCs w:val="26"/>
              </w:rPr>
            </w:pPr>
            <w:r>
              <w:rPr>
                <w:noProof/>
                <w:szCs w:val="26"/>
              </w:rPr>
              <w:t xml:space="preserve">Vậy ông An cần gửi vào số tiền </w:t>
            </w:r>
            <w:r w:rsidRPr="00795222">
              <w:rPr>
                <w:noProof/>
                <w:position w:val="-10"/>
                <w:szCs w:val="26"/>
              </w:rPr>
              <w:object w:dxaOrig="1320" w:dyaOrig="320">
                <v:shape id="_x0000_i1044" type="#_x0000_t75" style="width:66.25pt;height:15.55pt" o:ole="">
                  <v:imagedata r:id="rId45" o:title=""/>
                </v:shape>
                <o:OLEObject Type="Embed" ProgID="Equation.DSMT4" ShapeID="_x0000_i1044" DrawAspect="Content" ObjectID="_1611655604" r:id="rId46"/>
              </w:object>
            </w:r>
            <w:r>
              <w:rPr>
                <w:noProof/>
                <w:szCs w:val="26"/>
              </w:rPr>
              <w:t>đ.</w:t>
            </w:r>
          </w:p>
          <w:p w:rsidR="00C44289" w:rsidRDefault="00C44289" w:rsidP="00DF548E">
            <w:pPr>
              <w:tabs>
                <w:tab w:val="left" w:pos="2099"/>
              </w:tabs>
              <w:rPr>
                <w:noProof/>
                <w:szCs w:val="26"/>
              </w:rPr>
            </w:pPr>
          </w:p>
        </w:tc>
        <w:tc>
          <w:tcPr>
            <w:tcW w:w="1044" w:type="dxa"/>
            <w:tcBorders>
              <w:top w:val="single" w:sz="4" w:space="0" w:color="auto"/>
            </w:tcBorders>
          </w:tcPr>
          <w:p w:rsidR="003762F1" w:rsidRDefault="002163DA" w:rsidP="008B24C7">
            <w:pPr>
              <w:rPr>
                <w:noProof/>
                <w:szCs w:val="26"/>
              </w:rPr>
            </w:pPr>
            <w:r>
              <w:rPr>
                <w:noProof/>
                <w:szCs w:val="26"/>
              </w:rPr>
              <w:t>0,5</w:t>
            </w:r>
            <w:r w:rsidR="003762F1">
              <w:rPr>
                <w:noProof/>
                <w:szCs w:val="26"/>
              </w:rPr>
              <w:t>đ</w:t>
            </w:r>
          </w:p>
          <w:p w:rsidR="002163DA" w:rsidRDefault="002163DA" w:rsidP="008B24C7">
            <w:pPr>
              <w:rPr>
                <w:noProof/>
                <w:szCs w:val="26"/>
              </w:rPr>
            </w:pPr>
          </w:p>
          <w:p w:rsidR="002163DA" w:rsidRDefault="002163DA" w:rsidP="008B24C7">
            <w:pPr>
              <w:rPr>
                <w:noProof/>
                <w:szCs w:val="26"/>
              </w:rPr>
            </w:pPr>
          </w:p>
          <w:p w:rsidR="002163DA" w:rsidRDefault="002163DA" w:rsidP="008B24C7">
            <w:pPr>
              <w:rPr>
                <w:noProof/>
                <w:szCs w:val="26"/>
              </w:rPr>
            </w:pPr>
          </w:p>
          <w:p w:rsidR="002163DA" w:rsidRDefault="002163DA" w:rsidP="008B24C7">
            <w:pPr>
              <w:rPr>
                <w:noProof/>
                <w:szCs w:val="26"/>
              </w:rPr>
            </w:pPr>
          </w:p>
          <w:p w:rsidR="002163DA" w:rsidRDefault="002163DA" w:rsidP="008B24C7">
            <w:pPr>
              <w:rPr>
                <w:noProof/>
                <w:szCs w:val="26"/>
              </w:rPr>
            </w:pPr>
          </w:p>
          <w:p w:rsidR="002163DA" w:rsidRDefault="002163DA" w:rsidP="008B24C7">
            <w:pPr>
              <w:rPr>
                <w:noProof/>
                <w:szCs w:val="26"/>
              </w:rPr>
            </w:pPr>
          </w:p>
          <w:p w:rsidR="002163DA" w:rsidRPr="003762F1" w:rsidRDefault="002163DA" w:rsidP="008B24C7">
            <w:pPr>
              <w:rPr>
                <w:noProof/>
                <w:szCs w:val="26"/>
              </w:rPr>
            </w:pPr>
            <w:r>
              <w:rPr>
                <w:noProof/>
                <w:szCs w:val="26"/>
              </w:rPr>
              <w:t xml:space="preserve">0,5đ </w:t>
            </w:r>
          </w:p>
        </w:tc>
      </w:tr>
      <w:tr w:rsidR="002529CB" w:rsidRPr="00C744AB" w:rsidTr="004D380D">
        <w:trPr>
          <w:trHeight w:val="4491"/>
        </w:trPr>
        <w:tc>
          <w:tcPr>
            <w:tcW w:w="738" w:type="dxa"/>
          </w:tcPr>
          <w:p w:rsidR="004D380D" w:rsidRPr="0067296D" w:rsidRDefault="00644C22">
            <w:pPr>
              <w:rPr>
                <w:noProof/>
                <w:szCs w:val="26"/>
              </w:rPr>
            </w:pPr>
            <w:r>
              <w:rPr>
                <w:noProof/>
                <w:szCs w:val="26"/>
              </w:rPr>
              <w:t>6</w:t>
            </w:r>
          </w:p>
        </w:tc>
        <w:tc>
          <w:tcPr>
            <w:tcW w:w="7560" w:type="dxa"/>
          </w:tcPr>
          <w:p w:rsidR="00DD39A6" w:rsidRDefault="00DD39A6" w:rsidP="00355295">
            <w:pPr>
              <w:rPr>
                <w:noProof/>
                <w:szCs w:val="26"/>
              </w:rPr>
            </w:pPr>
            <w:r>
              <w:rPr>
                <w:noProof/>
                <w:szCs w:val="26"/>
              </w:rPr>
              <w:t>Gọi x, y lần lượt là thời gian vòi một và vòi hai chảy một mình thì đầy bể ( x, y &gt;0):</w:t>
            </w:r>
          </w:p>
          <w:p w:rsidR="00DD39A6" w:rsidRDefault="00DD39A6" w:rsidP="00355295">
            <w:pPr>
              <w:rPr>
                <w:noProof/>
                <w:szCs w:val="26"/>
              </w:rPr>
            </w:pPr>
            <w:r>
              <w:rPr>
                <w:noProof/>
                <w:szCs w:val="26"/>
              </w:rPr>
              <w:t xml:space="preserve">Một giờ hai vòi chảy được: </w:t>
            </w:r>
            <w:r w:rsidRPr="00DD39A6">
              <w:rPr>
                <w:noProof/>
                <w:position w:val="-28"/>
                <w:szCs w:val="26"/>
              </w:rPr>
              <w:object w:dxaOrig="520" w:dyaOrig="660">
                <v:shape id="_x0000_i1045" type="#_x0000_t75" style="width:26.5pt;height:32.85pt" o:ole="">
                  <v:imagedata r:id="rId47" o:title=""/>
                </v:shape>
                <o:OLEObject Type="Embed" ProgID="Equation.DSMT4" ShapeID="_x0000_i1045" DrawAspect="Content" ObjectID="_1611655605" r:id="rId48"/>
              </w:object>
            </w:r>
            <w:r>
              <w:rPr>
                <w:noProof/>
                <w:szCs w:val="26"/>
              </w:rPr>
              <w:t xml:space="preserve"> ( nước trong bể)</w:t>
            </w:r>
          </w:p>
          <w:p w:rsidR="00DD39A6" w:rsidRDefault="00DD39A6" w:rsidP="00355295">
            <w:pPr>
              <w:rPr>
                <w:noProof/>
                <w:szCs w:val="26"/>
              </w:rPr>
            </w:pPr>
            <w:r>
              <w:rPr>
                <w:noProof/>
                <w:szCs w:val="26"/>
              </w:rPr>
              <w:t>Cả hai vòi cùng chảy thì 4 giờ 48 phút thì đầy bể ta có:</w:t>
            </w:r>
          </w:p>
          <w:p w:rsidR="00F57389" w:rsidRDefault="00F57389" w:rsidP="00355295">
            <w:pPr>
              <w:rPr>
                <w:noProof/>
                <w:szCs w:val="26"/>
              </w:rPr>
            </w:pPr>
            <w:r w:rsidRPr="00DD39A6">
              <w:rPr>
                <w:noProof/>
                <w:position w:val="-28"/>
                <w:szCs w:val="26"/>
              </w:rPr>
              <w:object w:dxaOrig="1140" w:dyaOrig="660">
                <v:shape id="_x0000_i1046" type="#_x0000_t75" style="width:57pt;height:32.85pt" o:ole="">
                  <v:imagedata r:id="rId49" o:title=""/>
                </v:shape>
                <o:OLEObject Type="Embed" ProgID="Equation.DSMT4" ShapeID="_x0000_i1046" DrawAspect="Content" ObjectID="_1611655606" r:id="rId50"/>
              </w:object>
            </w:r>
            <w:r w:rsidR="00DD39A6">
              <w:rPr>
                <w:noProof/>
                <w:szCs w:val="26"/>
              </w:rPr>
              <w:t xml:space="preserve"> </w:t>
            </w:r>
          </w:p>
          <w:p w:rsidR="00F57389" w:rsidRDefault="00F57389" w:rsidP="00355295">
            <w:pPr>
              <w:rPr>
                <w:noProof/>
                <w:szCs w:val="26"/>
              </w:rPr>
            </w:pPr>
            <w:r>
              <w:rPr>
                <w:noProof/>
                <w:szCs w:val="26"/>
              </w:rPr>
              <w:t xml:space="preserve">Vòi một chảy trong 3 giờ, vòi hai chảy trong 4 giờ sẽ được </w:t>
            </w:r>
            <w:r w:rsidRPr="00F57389">
              <w:rPr>
                <w:noProof/>
                <w:position w:val="-24"/>
                <w:szCs w:val="26"/>
              </w:rPr>
              <w:object w:dxaOrig="240" w:dyaOrig="620">
                <v:shape id="_x0000_i1047" type="#_x0000_t75" style="width:12.1pt;height:30.55pt" o:ole="">
                  <v:imagedata r:id="rId51" o:title=""/>
                </v:shape>
                <o:OLEObject Type="Embed" ProgID="Equation.DSMT4" ShapeID="_x0000_i1047" DrawAspect="Content" ObjectID="_1611655607" r:id="rId52"/>
              </w:object>
            </w:r>
            <w:r>
              <w:rPr>
                <w:noProof/>
                <w:szCs w:val="26"/>
              </w:rPr>
              <w:t xml:space="preserve"> bể, ta có:</w:t>
            </w:r>
          </w:p>
          <w:p w:rsidR="00F57389" w:rsidRDefault="00F57389" w:rsidP="00355295">
            <w:pPr>
              <w:rPr>
                <w:noProof/>
                <w:szCs w:val="26"/>
              </w:rPr>
            </w:pPr>
            <w:r w:rsidRPr="00F57389">
              <w:rPr>
                <w:noProof/>
                <w:position w:val="-28"/>
                <w:szCs w:val="26"/>
              </w:rPr>
              <w:object w:dxaOrig="1020" w:dyaOrig="660">
                <v:shape id="_x0000_i1048" type="#_x0000_t75" style="width:51.25pt;height:32.85pt" o:ole="">
                  <v:imagedata r:id="rId53" o:title=""/>
                </v:shape>
                <o:OLEObject Type="Embed" ProgID="Equation.DSMT4" ShapeID="_x0000_i1048" DrawAspect="Content" ObjectID="_1611655608" r:id="rId54"/>
              </w:object>
            </w:r>
            <w:r>
              <w:rPr>
                <w:noProof/>
                <w:szCs w:val="26"/>
              </w:rPr>
              <w:t xml:space="preserve"> </w:t>
            </w:r>
          </w:p>
          <w:p w:rsidR="00F57389" w:rsidRDefault="00F57389" w:rsidP="00355295">
            <w:pPr>
              <w:rPr>
                <w:noProof/>
                <w:szCs w:val="26"/>
              </w:rPr>
            </w:pPr>
            <w:r>
              <w:rPr>
                <w:noProof/>
                <w:szCs w:val="26"/>
              </w:rPr>
              <w:t>Ta có hệ phương trình:</w:t>
            </w:r>
          </w:p>
          <w:p w:rsidR="00F57389" w:rsidRDefault="00F57389" w:rsidP="00355295">
            <w:pPr>
              <w:rPr>
                <w:noProof/>
                <w:szCs w:val="26"/>
              </w:rPr>
            </w:pPr>
            <w:r w:rsidRPr="00F57389">
              <w:rPr>
                <w:noProof/>
                <w:position w:val="-64"/>
                <w:szCs w:val="26"/>
              </w:rPr>
              <w:object w:dxaOrig="2340" w:dyaOrig="1400">
                <v:shape id="_x0000_i1049" type="#_x0000_t75" style="width:116.95pt;height:69.7pt" o:ole="">
                  <v:imagedata r:id="rId55" o:title=""/>
                </v:shape>
                <o:OLEObject Type="Embed" ProgID="Equation.DSMT4" ShapeID="_x0000_i1049" DrawAspect="Content" ObjectID="_1611655609" r:id="rId56"/>
              </w:object>
            </w:r>
            <w:r>
              <w:rPr>
                <w:noProof/>
                <w:szCs w:val="26"/>
              </w:rPr>
              <w:t xml:space="preserve"> </w:t>
            </w:r>
          </w:p>
          <w:p w:rsidR="00F57389" w:rsidRDefault="00F57389" w:rsidP="00355295">
            <w:pPr>
              <w:rPr>
                <w:noProof/>
                <w:szCs w:val="26"/>
              </w:rPr>
            </w:pPr>
            <w:r>
              <w:rPr>
                <w:noProof/>
                <w:szCs w:val="26"/>
              </w:rPr>
              <w:t>Vậy vòi một chảy trong 12 giờ; vòi hai chảy trong 8 giờ.</w:t>
            </w:r>
          </w:p>
          <w:p w:rsidR="004D380D" w:rsidRDefault="004D380D" w:rsidP="00355295">
            <w:pPr>
              <w:rPr>
                <w:noProof/>
                <w:szCs w:val="26"/>
              </w:rPr>
            </w:pPr>
            <w:r>
              <w:rPr>
                <w:noProof/>
                <w:szCs w:val="26"/>
              </w:rPr>
              <w:t xml:space="preserve"> </w:t>
            </w:r>
          </w:p>
          <w:p w:rsidR="004D380D" w:rsidRPr="00C744AB" w:rsidRDefault="004D380D" w:rsidP="00355295">
            <w:pPr>
              <w:rPr>
                <w:noProof/>
                <w:szCs w:val="26"/>
                <w:lang w:val="vi-VN"/>
              </w:rPr>
            </w:pPr>
            <w:r>
              <w:rPr>
                <w:noProof/>
                <w:szCs w:val="26"/>
              </w:rPr>
              <w:t xml:space="preserve"> </w:t>
            </w:r>
          </w:p>
        </w:tc>
        <w:tc>
          <w:tcPr>
            <w:tcW w:w="1044" w:type="dxa"/>
            <w:vAlign w:val="center"/>
          </w:tcPr>
          <w:p w:rsidR="004D380D" w:rsidRPr="00355295" w:rsidRDefault="00F57389" w:rsidP="004D380D">
            <w:pPr>
              <w:jc w:val="center"/>
              <w:rPr>
                <w:noProof/>
                <w:szCs w:val="26"/>
              </w:rPr>
            </w:pPr>
            <w:r>
              <w:rPr>
                <w:noProof/>
                <w:szCs w:val="26"/>
              </w:rPr>
              <w:t>1,0</w:t>
            </w:r>
            <w:r w:rsidR="004D380D">
              <w:rPr>
                <w:noProof/>
                <w:szCs w:val="26"/>
              </w:rPr>
              <w:t xml:space="preserve"> đ</w:t>
            </w:r>
          </w:p>
        </w:tc>
      </w:tr>
      <w:tr w:rsidR="002529CB" w:rsidRPr="00C744AB" w:rsidTr="000E4C69">
        <w:trPr>
          <w:trHeight w:val="1880"/>
        </w:trPr>
        <w:tc>
          <w:tcPr>
            <w:tcW w:w="738" w:type="dxa"/>
            <w:tcBorders>
              <w:top w:val="single" w:sz="4" w:space="0" w:color="auto"/>
            </w:tcBorders>
          </w:tcPr>
          <w:p w:rsidR="00B9324A" w:rsidRPr="00355295" w:rsidRDefault="00644C22" w:rsidP="00355295">
            <w:pPr>
              <w:rPr>
                <w:noProof/>
                <w:szCs w:val="26"/>
              </w:rPr>
            </w:pPr>
            <w:r>
              <w:rPr>
                <w:noProof/>
                <w:szCs w:val="26"/>
              </w:rPr>
              <w:t>7</w:t>
            </w:r>
          </w:p>
        </w:tc>
        <w:tc>
          <w:tcPr>
            <w:tcW w:w="7560" w:type="dxa"/>
            <w:tcBorders>
              <w:top w:val="single" w:sz="4" w:space="0" w:color="auto"/>
            </w:tcBorders>
          </w:tcPr>
          <w:p w:rsidR="00B9324A" w:rsidRDefault="00892796">
            <w:pPr>
              <w:rPr>
                <w:noProof/>
                <w:szCs w:val="26"/>
              </w:rPr>
            </w:pPr>
            <w:r>
              <w:rPr>
                <w:noProof/>
                <w:szCs w:val="26"/>
              </w:rPr>
              <w:t>Gọi x , y lần lượt là thời gian người thứ nhất và người thứ hai làm xong công việc một mình ( x, y &gt;0).</w:t>
            </w:r>
          </w:p>
          <w:p w:rsidR="00892796" w:rsidRDefault="00892796">
            <w:pPr>
              <w:rPr>
                <w:noProof/>
                <w:szCs w:val="26"/>
              </w:rPr>
            </w:pPr>
            <w:r>
              <w:rPr>
                <w:noProof/>
                <w:szCs w:val="26"/>
              </w:rPr>
              <w:t>Cả hai người cùng làm trong 4 ngày thì xong việc ta có:</w:t>
            </w:r>
          </w:p>
          <w:p w:rsidR="00892796" w:rsidRDefault="00892796">
            <w:pPr>
              <w:rPr>
                <w:noProof/>
                <w:szCs w:val="26"/>
              </w:rPr>
            </w:pPr>
            <w:r w:rsidRPr="00892796">
              <w:rPr>
                <w:noProof/>
                <w:position w:val="-28"/>
                <w:szCs w:val="26"/>
              </w:rPr>
              <w:object w:dxaOrig="940" w:dyaOrig="660">
                <v:shape id="_x0000_i1050" type="#_x0000_t75" style="width:47.25pt;height:32.85pt" o:ole="">
                  <v:imagedata r:id="rId57" o:title=""/>
                </v:shape>
                <o:OLEObject Type="Embed" ProgID="Equation.DSMT4" ShapeID="_x0000_i1050" DrawAspect="Content" ObjectID="_1611655610" r:id="rId58"/>
              </w:object>
            </w:r>
            <w:r>
              <w:rPr>
                <w:noProof/>
                <w:szCs w:val="26"/>
              </w:rPr>
              <w:t xml:space="preserve"> </w:t>
            </w:r>
          </w:p>
          <w:p w:rsidR="00892796" w:rsidRDefault="00892796">
            <w:pPr>
              <w:rPr>
                <w:noProof/>
                <w:szCs w:val="26"/>
              </w:rPr>
            </w:pPr>
            <w:r>
              <w:rPr>
                <w:noProof/>
                <w:szCs w:val="26"/>
              </w:rPr>
              <w:t>Người thứ nhất làm một mình trong 9 ngày, rồi người thứ hai đến cùng làm trong 1 ngày nữa mới xong, ta có:</w:t>
            </w:r>
          </w:p>
          <w:p w:rsidR="00892796" w:rsidRDefault="00892796">
            <w:pPr>
              <w:rPr>
                <w:noProof/>
                <w:szCs w:val="26"/>
              </w:rPr>
            </w:pPr>
            <w:r w:rsidRPr="00892796">
              <w:rPr>
                <w:noProof/>
                <w:position w:val="-28"/>
                <w:szCs w:val="26"/>
              </w:rPr>
              <w:object w:dxaOrig="1040" w:dyaOrig="660">
                <v:shape id="_x0000_i1051" type="#_x0000_t75" style="width:51.85pt;height:32.85pt" o:ole="">
                  <v:imagedata r:id="rId59" o:title=""/>
                </v:shape>
                <o:OLEObject Type="Embed" ProgID="Equation.DSMT4" ShapeID="_x0000_i1051" DrawAspect="Content" ObjectID="_1611655611" r:id="rId60"/>
              </w:object>
            </w:r>
            <w:r>
              <w:rPr>
                <w:noProof/>
                <w:szCs w:val="26"/>
              </w:rPr>
              <w:t xml:space="preserve"> </w:t>
            </w:r>
          </w:p>
          <w:p w:rsidR="00892796" w:rsidRDefault="00892796">
            <w:pPr>
              <w:rPr>
                <w:noProof/>
                <w:szCs w:val="26"/>
              </w:rPr>
            </w:pPr>
            <w:r>
              <w:rPr>
                <w:noProof/>
                <w:szCs w:val="26"/>
              </w:rPr>
              <w:t xml:space="preserve">Ta có hệ phương trình: </w:t>
            </w:r>
          </w:p>
          <w:p w:rsidR="00242031" w:rsidRDefault="00242031">
            <w:pPr>
              <w:rPr>
                <w:noProof/>
                <w:szCs w:val="26"/>
              </w:rPr>
            </w:pPr>
            <w:r w:rsidRPr="00242031">
              <w:rPr>
                <w:noProof/>
                <w:position w:val="-64"/>
                <w:szCs w:val="26"/>
              </w:rPr>
              <w:object w:dxaOrig="2220" w:dyaOrig="1400">
                <v:shape id="_x0000_i1052" type="#_x0000_t75" style="width:111.15pt;height:69.7pt" o:ole="">
                  <v:imagedata r:id="rId61" o:title=""/>
                </v:shape>
                <o:OLEObject Type="Embed" ProgID="Equation.DSMT4" ShapeID="_x0000_i1052" DrawAspect="Content" ObjectID="_1611655612" r:id="rId62"/>
              </w:object>
            </w:r>
            <w:r>
              <w:rPr>
                <w:noProof/>
                <w:szCs w:val="26"/>
              </w:rPr>
              <w:t xml:space="preserve"> </w:t>
            </w:r>
          </w:p>
          <w:p w:rsidR="00242031" w:rsidRPr="00AB3011" w:rsidRDefault="00242031">
            <w:pPr>
              <w:rPr>
                <w:szCs w:val="26"/>
              </w:rPr>
            </w:pPr>
            <w:r>
              <w:rPr>
                <w:noProof/>
                <w:szCs w:val="26"/>
              </w:rPr>
              <w:t>Vậy người thứ nhất làm trong 12 ngày, người thứ làm trong 6 ngày.</w:t>
            </w:r>
          </w:p>
          <w:p w:rsidR="00B9324A" w:rsidRPr="00AB3011" w:rsidRDefault="00B9324A" w:rsidP="00276B72">
            <w:pPr>
              <w:rPr>
                <w:szCs w:val="26"/>
              </w:rPr>
            </w:pPr>
            <w:r>
              <w:rPr>
                <w:noProof/>
                <w:szCs w:val="26"/>
              </w:rPr>
              <w:t xml:space="preserve"> </w:t>
            </w:r>
          </w:p>
        </w:tc>
        <w:tc>
          <w:tcPr>
            <w:tcW w:w="1044" w:type="dxa"/>
            <w:tcBorders>
              <w:top w:val="single" w:sz="4" w:space="0" w:color="auto"/>
            </w:tcBorders>
            <w:vAlign w:val="center"/>
          </w:tcPr>
          <w:p w:rsidR="00B9324A" w:rsidRPr="00C744AB" w:rsidRDefault="00242031" w:rsidP="00B9324A">
            <w:pPr>
              <w:jc w:val="center"/>
              <w:rPr>
                <w:noProof/>
                <w:szCs w:val="26"/>
                <w:lang w:val="vi-VN"/>
              </w:rPr>
            </w:pPr>
            <w:r>
              <w:rPr>
                <w:noProof/>
                <w:szCs w:val="26"/>
                <w:lang w:val="vi-VN"/>
              </w:rPr>
              <w:t>1,0</w:t>
            </w:r>
            <w:r w:rsidR="00B9324A" w:rsidRPr="00C744AB">
              <w:rPr>
                <w:noProof/>
                <w:szCs w:val="26"/>
                <w:lang w:val="vi-VN"/>
              </w:rPr>
              <w:t xml:space="preserve"> đ</w:t>
            </w:r>
          </w:p>
        </w:tc>
      </w:tr>
      <w:tr w:rsidR="002529CB" w:rsidRPr="00C744AB" w:rsidTr="00A264A2">
        <w:trPr>
          <w:trHeight w:val="8783"/>
        </w:trPr>
        <w:tc>
          <w:tcPr>
            <w:tcW w:w="738" w:type="dxa"/>
            <w:tcBorders>
              <w:top w:val="single" w:sz="4" w:space="0" w:color="auto"/>
            </w:tcBorders>
          </w:tcPr>
          <w:p w:rsidR="00B307AD" w:rsidRDefault="002A6B00" w:rsidP="002732AE">
            <w:pPr>
              <w:rPr>
                <w:noProof/>
                <w:szCs w:val="26"/>
              </w:rPr>
            </w:pPr>
            <w:r>
              <w:rPr>
                <w:noProof/>
                <w:szCs w:val="26"/>
              </w:rPr>
              <w:t>8.a</w:t>
            </w:r>
          </w:p>
        </w:tc>
        <w:tc>
          <w:tcPr>
            <w:tcW w:w="7560" w:type="dxa"/>
            <w:tcBorders>
              <w:top w:val="single" w:sz="4" w:space="0" w:color="auto"/>
            </w:tcBorders>
          </w:tcPr>
          <w:p w:rsidR="00B307AD" w:rsidRDefault="00B307AD" w:rsidP="002732AE">
            <w:pPr>
              <w:rPr>
                <w:noProof/>
                <w:szCs w:val="26"/>
                <w:lang w:val="vi-VN"/>
              </w:rPr>
            </w:pPr>
          </w:p>
          <w:p w:rsidR="00B307AD" w:rsidRDefault="00B307AD" w:rsidP="002732AE">
            <w:pPr>
              <w:rPr>
                <w:noProof/>
                <w:szCs w:val="26"/>
                <w:lang w:val="vi-VN"/>
              </w:rPr>
            </w:pPr>
          </w:p>
          <w:p w:rsidR="00B307AD" w:rsidRDefault="002A6B00" w:rsidP="002732AE">
            <w:pPr>
              <w:rPr>
                <w:noProof/>
                <w:szCs w:val="26"/>
                <w:lang w:val="vi-VN"/>
              </w:rPr>
            </w:pPr>
            <w:r w:rsidRPr="002A6B00">
              <w:rPr>
                <w:noProof/>
                <w:szCs w:val="26"/>
              </w:rPr>
              <w:drawing>
                <wp:anchor distT="0" distB="0" distL="114300" distR="114300" simplePos="0" relativeHeight="251657728" behindDoc="1" locked="0" layoutInCell="1" allowOverlap="1">
                  <wp:simplePos x="0" y="0"/>
                  <wp:positionH relativeFrom="column">
                    <wp:posOffset>-1905</wp:posOffset>
                  </wp:positionH>
                  <wp:positionV relativeFrom="paragraph">
                    <wp:posOffset>4445</wp:posOffset>
                  </wp:positionV>
                  <wp:extent cx="3476625" cy="38766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76625" cy="3876675"/>
                          </a:xfrm>
                          <a:prstGeom prst="rect">
                            <a:avLst/>
                          </a:prstGeom>
                          <a:noFill/>
                          <a:ln>
                            <a:noFill/>
                          </a:ln>
                        </pic:spPr>
                      </pic:pic>
                    </a:graphicData>
                  </a:graphic>
                </wp:anchor>
              </w:drawing>
            </w:r>
          </w:p>
          <w:p w:rsidR="00B307AD" w:rsidRDefault="00B307AD" w:rsidP="002732AE">
            <w:pPr>
              <w:rPr>
                <w:noProof/>
                <w:szCs w:val="26"/>
                <w:lang w:val="vi-VN"/>
              </w:rPr>
            </w:pPr>
          </w:p>
          <w:p w:rsidR="00B307AD" w:rsidRDefault="00B307AD" w:rsidP="00A264A2">
            <w:pPr>
              <w:shd w:val="clear" w:color="auto" w:fill="FFFFFF"/>
              <w:rPr>
                <w:noProof/>
                <w:szCs w:val="26"/>
                <w:lang w:val="vi-VN"/>
              </w:rPr>
            </w:pPr>
            <w:r w:rsidRPr="00CC0346">
              <w:rPr>
                <w:bCs/>
                <w:i/>
                <w:color w:val="000000"/>
                <w:szCs w:val="26"/>
              </w:rPr>
              <w:t xml:space="preserve"> </w:t>
            </w:r>
            <w:r w:rsidRPr="00CC0346">
              <w:rPr>
                <w:color w:val="000000"/>
                <w:szCs w:val="26"/>
              </w:rPr>
              <w:br/>
            </w:r>
          </w:p>
          <w:p w:rsidR="00A264A2" w:rsidRDefault="00A264A2" w:rsidP="00A264A2">
            <w:pPr>
              <w:shd w:val="clear" w:color="auto" w:fill="FFFFFF"/>
              <w:rPr>
                <w:noProof/>
                <w:szCs w:val="26"/>
                <w:lang w:val="vi-VN"/>
              </w:rPr>
            </w:pPr>
          </w:p>
          <w:p w:rsidR="00A264A2" w:rsidRDefault="00A264A2" w:rsidP="00A264A2">
            <w:pPr>
              <w:shd w:val="clear" w:color="auto" w:fill="FFFFFF"/>
              <w:rPr>
                <w:noProof/>
                <w:szCs w:val="26"/>
                <w:lang w:val="vi-VN"/>
              </w:rPr>
            </w:pPr>
          </w:p>
          <w:p w:rsidR="00A264A2" w:rsidRDefault="00A264A2" w:rsidP="00A264A2">
            <w:pPr>
              <w:shd w:val="clear" w:color="auto" w:fill="FFFFFF"/>
              <w:rPr>
                <w:noProof/>
                <w:szCs w:val="26"/>
                <w:lang w:val="vi-VN"/>
              </w:rPr>
            </w:pPr>
          </w:p>
          <w:p w:rsidR="00A264A2" w:rsidRDefault="00A264A2" w:rsidP="00A264A2">
            <w:pPr>
              <w:shd w:val="clear" w:color="auto" w:fill="FFFFFF"/>
              <w:rPr>
                <w:noProof/>
                <w:szCs w:val="26"/>
                <w:lang w:val="vi-VN"/>
              </w:rPr>
            </w:pPr>
          </w:p>
          <w:p w:rsidR="00A264A2" w:rsidRDefault="00A264A2" w:rsidP="00A264A2">
            <w:pPr>
              <w:shd w:val="clear" w:color="auto" w:fill="FFFFFF"/>
              <w:rPr>
                <w:noProof/>
                <w:szCs w:val="26"/>
                <w:lang w:val="vi-VN"/>
              </w:rPr>
            </w:pPr>
          </w:p>
          <w:p w:rsidR="00A264A2" w:rsidRDefault="00A264A2" w:rsidP="00A264A2">
            <w:pPr>
              <w:shd w:val="clear" w:color="auto" w:fill="FFFFFF"/>
              <w:rPr>
                <w:noProof/>
                <w:szCs w:val="26"/>
                <w:lang w:val="vi-VN"/>
              </w:rPr>
            </w:pPr>
          </w:p>
          <w:p w:rsidR="00A264A2" w:rsidRDefault="00A264A2" w:rsidP="00A264A2">
            <w:pPr>
              <w:shd w:val="clear" w:color="auto" w:fill="FFFFFF"/>
              <w:rPr>
                <w:noProof/>
                <w:szCs w:val="26"/>
                <w:lang w:val="vi-VN"/>
              </w:rPr>
            </w:pPr>
          </w:p>
          <w:p w:rsidR="00A264A2" w:rsidRDefault="00A264A2" w:rsidP="00A264A2">
            <w:pPr>
              <w:shd w:val="clear" w:color="auto" w:fill="FFFFFF"/>
              <w:rPr>
                <w:noProof/>
                <w:szCs w:val="26"/>
                <w:lang w:val="vi-VN"/>
              </w:rPr>
            </w:pPr>
          </w:p>
          <w:p w:rsidR="002A6B00" w:rsidRDefault="002A6B00" w:rsidP="00A264A2">
            <w:pPr>
              <w:shd w:val="clear" w:color="auto" w:fill="FFFFFF"/>
              <w:rPr>
                <w:noProof/>
                <w:szCs w:val="26"/>
                <w:lang w:val="vi-VN"/>
              </w:rPr>
            </w:pPr>
          </w:p>
          <w:p w:rsidR="002A6B00" w:rsidRDefault="002A6B00" w:rsidP="00A264A2">
            <w:pPr>
              <w:shd w:val="clear" w:color="auto" w:fill="FFFFFF"/>
              <w:rPr>
                <w:noProof/>
                <w:szCs w:val="26"/>
                <w:lang w:val="vi-VN"/>
              </w:rPr>
            </w:pPr>
          </w:p>
          <w:p w:rsidR="002A6B00" w:rsidRDefault="002A6B00" w:rsidP="00A264A2">
            <w:pPr>
              <w:shd w:val="clear" w:color="auto" w:fill="FFFFFF"/>
              <w:rPr>
                <w:noProof/>
                <w:szCs w:val="26"/>
                <w:lang w:val="vi-VN"/>
              </w:rPr>
            </w:pPr>
          </w:p>
          <w:p w:rsidR="002A6B00" w:rsidRDefault="002A6B00" w:rsidP="00A264A2">
            <w:pPr>
              <w:shd w:val="clear" w:color="auto" w:fill="FFFFFF"/>
              <w:rPr>
                <w:noProof/>
                <w:szCs w:val="26"/>
                <w:lang w:val="vi-VN"/>
              </w:rPr>
            </w:pPr>
          </w:p>
          <w:p w:rsidR="002A6B00" w:rsidRDefault="002A6B00" w:rsidP="00A264A2">
            <w:pPr>
              <w:shd w:val="clear" w:color="auto" w:fill="FFFFFF"/>
              <w:rPr>
                <w:noProof/>
                <w:szCs w:val="26"/>
                <w:lang w:val="vi-VN"/>
              </w:rPr>
            </w:pPr>
          </w:p>
          <w:p w:rsidR="002A6B00" w:rsidRDefault="002A6B00" w:rsidP="00A264A2">
            <w:pPr>
              <w:shd w:val="clear" w:color="auto" w:fill="FFFFFF"/>
              <w:rPr>
                <w:noProof/>
                <w:szCs w:val="26"/>
                <w:lang w:val="vi-VN"/>
              </w:rPr>
            </w:pPr>
          </w:p>
          <w:p w:rsidR="002A6B00" w:rsidRDefault="002A6B00" w:rsidP="00A264A2">
            <w:pPr>
              <w:shd w:val="clear" w:color="auto" w:fill="FFFFFF"/>
              <w:rPr>
                <w:noProof/>
                <w:szCs w:val="26"/>
                <w:lang w:val="vi-VN"/>
              </w:rPr>
            </w:pPr>
          </w:p>
          <w:p w:rsidR="00A264A2" w:rsidRDefault="00A264A2" w:rsidP="00A264A2">
            <w:pPr>
              <w:shd w:val="clear" w:color="auto" w:fill="FFFFFF"/>
              <w:rPr>
                <w:noProof/>
                <w:szCs w:val="26"/>
                <w:lang w:val="vi-VN"/>
              </w:rPr>
            </w:pPr>
          </w:p>
          <w:p w:rsidR="00A264A2" w:rsidRDefault="00A264A2" w:rsidP="00A264A2">
            <w:pPr>
              <w:shd w:val="clear" w:color="auto" w:fill="FFFFFF"/>
              <w:rPr>
                <w:noProof/>
                <w:szCs w:val="26"/>
                <w:lang w:val="vi-VN"/>
              </w:rPr>
            </w:pPr>
          </w:p>
          <w:p w:rsidR="009E4B0F" w:rsidRDefault="009E4B0F" w:rsidP="00A264A2">
            <w:pPr>
              <w:shd w:val="clear" w:color="auto" w:fill="FFFFFF"/>
              <w:rPr>
                <w:noProof/>
                <w:szCs w:val="26"/>
              </w:rPr>
            </w:pPr>
            <w:r>
              <w:rPr>
                <w:noProof/>
                <w:szCs w:val="26"/>
              </w:rPr>
              <w:t xml:space="preserve">Ta có: </w:t>
            </w:r>
            <w:r w:rsidRPr="009E4B0F">
              <w:rPr>
                <w:noProof/>
                <w:position w:val="-6"/>
                <w:szCs w:val="26"/>
              </w:rPr>
              <w:object w:dxaOrig="1100" w:dyaOrig="360">
                <v:shape id="_x0000_i1053" type="#_x0000_t75" style="width:54.7pt;height:17.85pt" o:ole="">
                  <v:imagedata r:id="rId64" o:title=""/>
                </v:shape>
                <o:OLEObject Type="Embed" ProgID="Equation.DSMT4" ShapeID="_x0000_i1053" DrawAspect="Content" ObjectID="_1611655613" r:id="rId65"/>
              </w:object>
            </w:r>
            <w:r>
              <w:rPr>
                <w:noProof/>
                <w:szCs w:val="26"/>
              </w:rPr>
              <w:t xml:space="preserve"> ( BC là đường kính) hay CE vuông góc AB.</w:t>
            </w:r>
          </w:p>
          <w:p w:rsidR="009E4B0F" w:rsidRDefault="009E4B0F" w:rsidP="00A264A2">
            <w:pPr>
              <w:shd w:val="clear" w:color="auto" w:fill="FFFFFF"/>
              <w:rPr>
                <w:noProof/>
                <w:szCs w:val="26"/>
              </w:rPr>
            </w:pPr>
            <w:r>
              <w:rPr>
                <w:noProof/>
                <w:szCs w:val="26"/>
              </w:rPr>
              <w:t xml:space="preserve">Tương tự </w:t>
            </w:r>
            <w:r w:rsidRPr="009E4B0F">
              <w:rPr>
                <w:noProof/>
                <w:position w:val="-6"/>
                <w:szCs w:val="26"/>
              </w:rPr>
              <w:object w:dxaOrig="2400" w:dyaOrig="360">
                <v:shape id="_x0000_i1054" type="#_x0000_t75" style="width:119.8pt;height:17.85pt" o:ole="">
                  <v:imagedata r:id="rId66" o:title=""/>
                </v:shape>
                <o:OLEObject Type="Embed" ProgID="Equation.DSMT4" ShapeID="_x0000_i1054" DrawAspect="Content" ObjectID="_1611655614" r:id="rId67"/>
              </w:object>
            </w:r>
            <w:r>
              <w:rPr>
                <w:noProof/>
                <w:szCs w:val="26"/>
              </w:rPr>
              <w:t xml:space="preserve"> </w:t>
            </w:r>
          </w:p>
          <w:p w:rsidR="009E4B0F" w:rsidRDefault="009E4B0F" w:rsidP="00A264A2">
            <w:pPr>
              <w:shd w:val="clear" w:color="auto" w:fill="FFFFFF"/>
              <w:rPr>
                <w:noProof/>
                <w:szCs w:val="26"/>
              </w:rPr>
            </w:pPr>
            <w:r>
              <w:rPr>
                <w:noProof/>
                <w:szCs w:val="26"/>
              </w:rPr>
              <w:t>Mà BF cắt CE tại H.</w:t>
            </w:r>
          </w:p>
          <w:p w:rsidR="009E4B0F" w:rsidRPr="00A264A2" w:rsidRDefault="009E4B0F" w:rsidP="00A264A2">
            <w:pPr>
              <w:shd w:val="clear" w:color="auto" w:fill="FFFFFF"/>
              <w:rPr>
                <w:noProof/>
                <w:szCs w:val="26"/>
              </w:rPr>
            </w:pPr>
            <w:r>
              <w:rPr>
                <w:noProof/>
                <w:szCs w:val="26"/>
              </w:rPr>
              <w:t>Suy ra H là trực tâm củ tam giác ABC.</w:t>
            </w:r>
          </w:p>
        </w:tc>
        <w:tc>
          <w:tcPr>
            <w:tcW w:w="1044" w:type="dxa"/>
            <w:tcBorders>
              <w:top w:val="single" w:sz="4" w:space="0" w:color="auto"/>
            </w:tcBorders>
          </w:tcPr>
          <w:p w:rsidR="00B307AD" w:rsidRDefault="00B307AD" w:rsidP="002732AE">
            <w:pPr>
              <w:rPr>
                <w:noProof/>
                <w:szCs w:val="26"/>
                <w:lang w:val="vi-VN"/>
              </w:rPr>
            </w:pPr>
          </w:p>
          <w:p w:rsidR="00B307AD" w:rsidRDefault="00B307AD" w:rsidP="002732AE">
            <w:pPr>
              <w:rPr>
                <w:noProof/>
                <w:szCs w:val="26"/>
                <w:lang w:val="vi-VN"/>
              </w:rPr>
            </w:pPr>
          </w:p>
          <w:p w:rsidR="00B307AD" w:rsidRDefault="0031633B" w:rsidP="00691740">
            <w:pPr>
              <w:rPr>
                <w:noProof/>
                <w:szCs w:val="26"/>
                <w:lang w:val="vi-VN"/>
              </w:rPr>
            </w:pPr>
            <w:r>
              <w:rPr>
                <w:noProof/>
                <w:szCs w:val="26"/>
                <w:lang w:val="vi-VN"/>
              </w:rPr>
              <w:t>1,0</w:t>
            </w:r>
            <w:r w:rsidR="00B307AD" w:rsidRPr="00C744AB">
              <w:rPr>
                <w:noProof/>
                <w:szCs w:val="26"/>
                <w:lang w:val="vi-VN"/>
              </w:rPr>
              <w:t xml:space="preserve"> đ</w:t>
            </w:r>
          </w:p>
        </w:tc>
      </w:tr>
      <w:tr w:rsidR="002529CB" w:rsidRPr="00C744AB" w:rsidTr="00F7389F">
        <w:tc>
          <w:tcPr>
            <w:tcW w:w="738" w:type="dxa"/>
          </w:tcPr>
          <w:p w:rsidR="000A1F47" w:rsidRPr="000A1F47" w:rsidRDefault="00681A20">
            <w:pPr>
              <w:rPr>
                <w:noProof/>
                <w:szCs w:val="26"/>
              </w:rPr>
            </w:pPr>
            <w:r>
              <w:rPr>
                <w:noProof/>
                <w:szCs w:val="26"/>
              </w:rPr>
              <w:t>8.b</w:t>
            </w:r>
          </w:p>
        </w:tc>
        <w:tc>
          <w:tcPr>
            <w:tcW w:w="7560" w:type="dxa"/>
          </w:tcPr>
          <w:p w:rsidR="0043339A" w:rsidRDefault="00F06E0C" w:rsidP="00410E6F">
            <w:pPr>
              <w:shd w:val="clear" w:color="auto" w:fill="FFFFFF"/>
              <w:rPr>
                <w:color w:val="000000"/>
                <w:szCs w:val="26"/>
              </w:rPr>
            </w:pPr>
            <w:r>
              <w:rPr>
                <w:color w:val="000000"/>
                <w:szCs w:val="26"/>
              </w:rPr>
              <w:t>K và H đối xứng nhau qua BC</w:t>
            </w:r>
            <w:r w:rsidRPr="00F06E0C">
              <w:rPr>
                <w:color w:val="000000"/>
                <w:position w:val="-10"/>
                <w:szCs w:val="26"/>
              </w:rPr>
              <w:object w:dxaOrig="2320" w:dyaOrig="320">
                <v:shape id="_x0000_i1055" type="#_x0000_t75" style="width:116.35pt;height:15.55pt" o:ole="">
                  <v:imagedata r:id="rId68" o:title=""/>
                </v:shape>
                <o:OLEObject Type="Embed" ProgID="Equation.DSMT4" ShapeID="_x0000_i1055" DrawAspect="Content" ObjectID="_1611655615" r:id="rId69"/>
              </w:object>
            </w:r>
            <w:r>
              <w:rPr>
                <w:color w:val="000000"/>
                <w:szCs w:val="26"/>
              </w:rPr>
              <w:t xml:space="preserve"> </w:t>
            </w:r>
          </w:p>
          <w:p w:rsidR="00F06E0C" w:rsidRDefault="00F06E0C" w:rsidP="00410E6F">
            <w:pPr>
              <w:shd w:val="clear" w:color="auto" w:fill="FFFFFF"/>
              <w:rPr>
                <w:color w:val="000000"/>
                <w:szCs w:val="26"/>
              </w:rPr>
            </w:pPr>
            <w:r>
              <w:rPr>
                <w:color w:val="000000"/>
                <w:szCs w:val="26"/>
              </w:rPr>
              <w:t>Từ đó hai tam giác BHC và BKC bằng nhau (c.c.c)</w:t>
            </w:r>
          </w:p>
          <w:p w:rsidR="00F06E0C" w:rsidRDefault="00F06E0C" w:rsidP="00410E6F">
            <w:pPr>
              <w:shd w:val="clear" w:color="auto" w:fill="FFFFFF"/>
              <w:rPr>
                <w:color w:val="000000"/>
                <w:szCs w:val="26"/>
              </w:rPr>
            </w:pPr>
            <w:r w:rsidRPr="00F06E0C">
              <w:rPr>
                <w:color w:val="000000"/>
                <w:position w:val="-38"/>
                <w:szCs w:val="26"/>
              </w:rPr>
              <w:object w:dxaOrig="3400" w:dyaOrig="880">
                <v:shape id="_x0000_i1056" type="#_x0000_t75" style="width:169.9pt;height:44.35pt" o:ole="">
                  <v:imagedata r:id="rId70" o:title=""/>
                </v:shape>
                <o:OLEObject Type="Embed" ProgID="Equation.DSMT4" ShapeID="_x0000_i1056" DrawAspect="Content" ObjectID="_1611655616" r:id="rId71"/>
              </w:object>
            </w:r>
            <w:r>
              <w:rPr>
                <w:color w:val="000000"/>
                <w:szCs w:val="26"/>
              </w:rPr>
              <w:t xml:space="preserve"> </w:t>
            </w:r>
          </w:p>
          <w:p w:rsidR="00F06E0C" w:rsidRDefault="00F06E0C" w:rsidP="00410E6F">
            <w:pPr>
              <w:shd w:val="clear" w:color="auto" w:fill="FFFFFF"/>
              <w:rPr>
                <w:color w:val="000000"/>
                <w:szCs w:val="26"/>
              </w:rPr>
            </w:pPr>
            <w:r>
              <w:rPr>
                <w:color w:val="000000"/>
                <w:szCs w:val="26"/>
              </w:rPr>
              <w:t>Mặt khác ta có:</w:t>
            </w:r>
          </w:p>
          <w:p w:rsidR="00F06E0C" w:rsidRDefault="00F06E0C" w:rsidP="00410E6F">
            <w:pPr>
              <w:shd w:val="clear" w:color="auto" w:fill="FFFFFF"/>
              <w:rPr>
                <w:color w:val="000000"/>
                <w:szCs w:val="26"/>
              </w:rPr>
            </w:pPr>
            <w:r>
              <w:rPr>
                <w:color w:val="000000"/>
                <w:szCs w:val="26"/>
              </w:rPr>
              <w:t xml:space="preserve">Tứ giác AEHF nội tiếp </w:t>
            </w:r>
            <w:r w:rsidRPr="00F06E0C">
              <w:rPr>
                <w:color w:val="000000"/>
                <w:position w:val="-6"/>
                <w:szCs w:val="26"/>
              </w:rPr>
              <w:object w:dxaOrig="1880" w:dyaOrig="360">
                <v:shape id="_x0000_i1057" type="#_x0000_t75" style="width:93.9pt;height:17.85pt" o:ole="">
                  <v:imagedata r:id="rId72" o:title=""/>
                </v:shape>
                <o:OLEObject Type="Embed" ProgID="Equation.DSMT4" ShapeID="_x0000_i1057" DrawAspect="Content" ObjectID="_1611655617" r:id="rId73"/>
              </w:object>
            </w:r>
            <w:r>
              <w:rPr>
                <w:color w:val="000000"/>
                <w:szCs w:val="26"/>
              </w:rPr>
              <w:t xml:space="preserve"> </w:t>
            </w:r>
          </w:p>
          <w:p w:rsidR="00F06E0C" w:rsidRPr="00B307AD" w:rsidRDefault="00F06E0C" w:rsidP="00410E6F">
            <w:pPr>
              <w:shd w:val="clear" w:color="auto" w:fill="FFFFFF"/>
              <w:rPr>
                <w:color w:val="000000"/>
                <w:szCs w:val="26"/>
                <w:lang w:val="nl-NL"/>
              </w:rPr>
            </w:pPr>
            <w:r>
              <w:rPr>
                <w:color w:val="000000"/>
                <w:szCs w:val="26"/>
              </w:rPr>
              <w:t xml:space="preserve">Do đó </w:t>
            </w:r>
            <w:r w:rsidRPr="00F06E0C">
              <w:rPr>
                <w:color w:val="000000"/>
                <w:position w:val="-6"/>
                <w:szCs w:val="26"/>
              </w:rPr>
              <w:object w:dxaOrig="1600" w:dyaOrig="360">
                <v:shape id="_x0000_i1058" type="#_x0000_t75" style="width:80.05pt;height:17.85pt" o:ole="">
                  <v:imagedata r:id="rId74" o:title=""/>
                </v:shape>
                <o:OLEObject Type="Embed" ProgID="Equation.DSMT4" ShapeID="_x0000_i1058" DrawAspect="Content" ObjectID="_1611655618" r:id="rId75"/>
              </w:object>
            </w:r>
            <w:r>
              <w:rPr>
                <w:color w:val="000000"/>
                <w:szCs w:val="26"/>
              </w:rPr>
              <w:t xml:space="preserve"> mà hai góc này ở vị trí đối diện, do đó tứ giác ABKC nội tiếp.</w:t>
            </w:r>
          </w:p>
        </w:tc>
        <w:tc>
          <w:tcPr>
            <w:tcW w:w="1044" w:type="dxa"/>
          </w:tcPr>
          <w:p w:rsidR="000A1F47" w:rsidRPr="00C744AB" w:rsidRDefault="00410E6F" w:rsidP="00691740">
            <w:pPr>
              <w:rPr>
                <w:noProof/>
                <w:szCs w:val="26"/>
                <w:lang w:val="vi-VN"/>
              </w:rPr>
            </w:pPr>
            <w:r>
              <w:rPr>
                <w:noProof/>
                <w:szCs w:val="26"/>
                <w:lang w:val="vi-VN"/>
              </w:rPr>
              <w:t>1,0</w:t>
            </w:r>
            <w:r w:rsidR="000A1F47" w:rsidRPr="00C744AB">
              <w:rPr>
                <w:noProof/>
                <w:szCs w:val="26"/>
                <w:lang w:val="vi-VN"/>
              </w:rPr>
              <w:t xml:space="preserve"> đ</w:t>
            </w:r>
          </w:p>
        </w:tc>
      </w:tr>
    </w:tbl>
    <w:p w:rsidR="00EA441A" w:rsidRDefault="00EA441A">
      <w:pPr>
        <w:rPr>
          <w:noProof/>
          <w:sz w:val="26"/>
          <w:szCs w:val="26"/>
        </w:rPr>
      </w:pPr>
    </w:p>
    <w:p w:rsidR="00615022" w:rsidRDefault="00615022">
      <w:pPr>
        <w:rPr>
          <w:noProof/>
          <w:sz w:val="26"/>
          <w:szCs w:val="26"/>
        </w:rPr>
      </w:pPr>
    </w:p>
    <w:p w:rsidR="00615022" w:rsidRDefault="00615022">
      <w:pPr>
        <w:rPr>
          <w:noProof/>
          <w:sz w:val="26"/>
          <w:szCs w:val="26"/>
        </w:rPr>
      </w:pPr>
    </w:p>
    <w:p w:rsidR="00615022" w:rsidRPr="00C744AB" w:rsidRDefault="00615022" w:rsidP="00615022">
      <w:pPr>
        <w:rPr>
          <w:noProof/>
          <w:sz w:val="26"/>
          <w:szCs w:val="26"/>
          <w:lang w:val="vi-VN"/>
        </w:rPr>
      </w:pPr>
    </w:p>
    <w:p w:rsidR="00615022" w:rsidRPr="00615022" w:rsidRDefault="00615022">
      <w:pPr>
        <w:rPr>
          <w:noProof/>
          <w:sz w:val="26"/>
          <w:szCs w:val="26"/>
        </w:rPr>
      </w:pPr>
    </w:p>
    <w:sectPr w:rsidR="00615022" w:rsidRPr="00615022" w:rsidSect="00BC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10157"/>
    <w:multiLevelType w:val="hybridMultilevel"/>
    <w:tmpl w:val="E2044822"/>
    <w:lvl w:ilvl="0" w:tplc="D0B2C03A">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1A"/>
    <w:rsid w:val="0000724B"/>
    <w:rsid w:val="00013D5C"/>
    <w:rsid w:val="00013FA4"/>
    <w:rsid w:val="00023B90"/>
    <w:rsid w:val="00030633"/>
    <w:rsid w:val="00036673"/>
    <w:rsid w:val="00076CE2"/>
    <w:rsid w:val="000777B4"/>
    <w:rsid w:val="00080115"/>
    <w:rsid w:val="00092254"/>
    <w:rsid w:val="000A1455"/>
    <w:rsid w:val="000A1F47"/>
    <w:rsid w:val="000A2C21"/>
    <w:rsid w:val="000A7729"/>
    <w:rsid w:val="000B4C48"/>
    <w:rsid w:val="000B548D"/>
    <w:rsid w:val="000B7772"/>
    <w:rsid w:val="000C142B"/>
    <w:rsid w:val="000C5C3B"/>
    <w:rsid w:val="000C6420"/>
    <w:rsid w:val="000D6DA8"/>
    <w:rsid w:val="000D7314"/>
    <w:rsid w:val="000E4C69"/>
    <w:rsid w:val="000F1140"/>
    <w:rsid w:val="000F147B"/>
    <w:rsid w:val="00114EC8"/>
    <w:rsid w:val="0011796B"/>
    <w:rsid w:val="00125708"/>
    <w:rsid w:val="00125AE6"/>
    <w:rsid w:val="001336AA"/>
    <w:rsid w:val="00134A38"/>
    <w:rsid w:val="00140F96"/>
    <w:rsid w:val="001412FE"/>
    <w:rsid w:val="001474EE"/>
    <w:rsid w:val="00151883"/>
    <w:rsid w:val="00156410"/>
    <w:rsid w:val="0016451F"/>
    <w:rsid w:val="001711C3"/>
    <w:rsid w:val="00177616"/>
    <w:rsid w:val="0019006B"/>
    <w:rsid w:val="001906B1"/>
    <w:rsid w:val="001A2369"/>
    <w:rsid w:val="001A2B8E"/>
    <w:rsid w:val="001A3B6D"/>
    <w:rsid w:val="001B075F"/>
    <w:rsid w:val="001B27EC"/>
    <w:rsid w:val="001B29D8"/>
    <w:rsid w:val="001C5D2B"/>
    <w:rsid w:val="001D354E"/>
    <w:rsid w:val="001D68E7"/>
    <w:rsid w:val="001E3C2E"/>
    <w:rsid w:val="00214642"/>
    <w:rsid w:val="002163DA"/>
    <w:rsid w:val="002243DD"/>
    <w:rsid w:val="00230A87"/>
    <w:rsid w:val="0023573E"/>
    <w:rsid w:val="00242031"/>
    <w:rsid w:val="002529CB"/>
    <w:rsid w:val="0026295B"/>
    <w:rsid w:val="00266CA2"/>
    <w:rsid w:val="002732AE"/>
    <w:rsid w:val="00287940"/>
    <w:rsid w:val="002A6B00"/>
    <w:rsid w:val="002A708F"/>
    <w:rsid w:val="002B4E62"/>
    <w:rsid w:val="003035A9"/>
    <w:rsid w:val="00315932"/>
    <w:rsid w:val="0031633B"/>
    <w:rsid w:val="0032695D"/>
    <w:rsid w:val="00327508"/>
    <w:rsid w:val="00340AB7"/>
    <w:rsid w:val="00351F5F"/>
    <w:rsid w:val="00355295"/>
    <w:rsid w:val="00357B59"/>
    <w:rsid w:val="003613AD"/>
    <w:rsid w:val="003762F1"/>
    <w:rsid w:val="00384049"/>
    <w:rsid w:val="00384B14"/>
    <w:rsid w:val="003854A4"/>
    <w:rsid w:val="003A4B92"/>
    <w:rsid w:val="003A6688"/>
    <w:rsid w:val="003B2F9D"/>
    <w:rsid w:val="003C0261"/>
    <w:rsid w:val="003C2CC1"/>
    <w:rsid w:val="003C6888"/>
    <w:rsid w:val="003F118B"/>
    <w:rsid w:val="00410E6F"/>
    <w:rsid w:val="004142B1"/>
    <w:rsid w:val="004303C4"/>
    <w:rsid w:val="0043339A"/>
    <w:rsid w:val="00435696"/>
    <w:rsid w:val="00446438"/>
    <w:rsid w:val="004609C0"/>
    <w:rsid w:val="00492289"/>
    <w:rsid w:val="004A1200"/>
    <w:rsid w:val="004B03AC"/>
    <w:rsid w:val="004B3D31"/>
    <w:rsid w:val="004D2D43"/>
    <w:rsid w:val="004D380D"/>
    <w:rsid w:val="004D712B"/>
    <w:rsid w:val="004D7F00"/>
    <w:rsid w:val="004E5A77"/>
    <w:rsid w:val="004F1EC3"/>
    <w:rsid w:val="0051594B"/>
    <w:rsid w:val="00523B86"/>
    <w:rsid w:val="00525684"/>
    <w:rsid w:val="005257CA"/>
    <w:rsid w:val="00554875"/>
    <w:rsid w:val="005678CE"/>
    <w:rsid w:val="00571658"/>
    <w:rsid w:val="0057435D"/>
    <w:rsid w:val="005818FF"/>
    <w:rsid w:val="0058616B"/>
    <w:rsid w:val="00594C67"/>
    <w:rsid w:val="005A1A7E"/>
    <w:rsid w:val="005B31A5"/>
    <w:rsid w:val="005C312A"/>
    <w:rsid w:val="005D32F3"/>
    <w:rsid w:val="005E5BFD"/>
    <w:rsid w:val="005F2A7B"/>
    <w:rsid w:val="00615022"/>
    <w:rsid w:val="00632705"/>
    <w:rsid w:val="00637409"/>
    <w:rsid w:val="00644C22"/>
    <w:rsid w:val="0065758A"/>
    <w:rsid w:val="00670F11"/>
    <w:rsid w:val="0067296D"/>
    <w:rsid w:val="006746E2"/>
    <w:rsid w:val="00681A20"/>
    <w:rsid w:val="00686C98"/>
    <w:rsid w:val="00691740"/>
    <w:rsid w:val="006A0717"/>
    <w:rsid w:val="006A5041"/>
    <w:rsid w:val="006A6B8A"/>
    <w:rsid w:val="006B4CE1"/>
    <w:rsid w:val="006D14BE"/>
    <w:rsid w:val="006D2052"/>
    <w:rsid w:val="006D6282"/>
    <w:rsid w:val="006E43C2"/>
    <w:rsid w:val="006F34FA"/>
    <w:rsid w:val="006F56C4"/>
    <w:rsid w:val="00700B01"/>
    <w:rsid w:val="00700BA7"/>
    <w:rsid w:val="00714871"/>
    <w:rsid w:val="00737E5B"/>
    <w:rsid w:val="007402C9"/>
    <w:rsid w:val="0074518F"/>
    <w:rsid w:val="00752572"/>
    <w:rsid w:val="007564D9"/>
    <w:rsid w:val="007630F3"/>
    <w:rsid w:val="00777306"/>
    <w:rsid w:val="0079183C"/>
    <w:rsid w:val="00795222"/>
    <w:rsid w:val="007D1AEE"/>
    <w:rsid w:val="0081543C"/>
    <w:rsid w:val="00815893"/>
    <w:rsid w:val="0083386F"/>
    <w:rsid w:val="00855E21"/>
    <w:rsid w:val="00867927"/>
    <w:rsid w:val="00874139"/>
    <w:rsid w:val="00885887"/>
    <w:rsid w:val="00892796"/>
    <w:rsid w:val="0089679F"/>
    <w:rsid w:val="008A61DA"/>
    <w:rsid w:val="008B24C7"/>
    <w:rsid w:val="008C4493"/>
    <w:rsid w:val="008C47E0"/>
    <w:rsid w:val="008E0168"/>
    <w:rsid w:val="008E5C55"/>
    <w:rsid w:val="00911A2F"/>
    <w:rsid w:val="009141EA"/>
    <w:rsid w:val="00915D86"/>
    <w:rsid w:val="00922103"/>
    <w:rsid w:val="00923D0C"/>
    <w:rsid w:val="00924A35"/>
    <w:rsid w:val="0092784C"/>
    <w:rsid w:val="00932933"/>
    <w:rsid w:val="00934F6C"/>
    <w:rsid w:val="009419DA"/>
    <w:rsid w:val="00952C37"/>
    <w:rsid w:val="00960A47"/>
    <w:rsid w:val="00961304"/>
    <w:rsid w:val="0096304A"/>
    <w:rsid w:val="0096740D"/>
    <w:rsid w:val="00992D7D"/>
    <w:rsid w:val="00992F54"/>
    <w:rsid w:val="00993761"/>
    <w:rsid w:val="009943E3"/>
    <w:rsid w:val="009C5958"/>
    <w:rsid w:val="009E473C"/>
    <w:rsid w:val="009E4B0F"/>
    <w:rsid w:val="009E4ECD"/>
    <w:rsid w:val="009E6A20"/>
    <w:rsid w:val="009F30CD"/>
    <w:rsid w:val="00A011D5"/>
    <w:rsid w:val="00A1374D"/>
    <w:rsid w:val="00A264A2"/>
    <w:rsid w:val="00A40B12"/>
    <w:rsid w:val="00A654CE"/>
    <w:rsid w:val="00A6616D"/>
    <w:rsid w:val="00A73AA2"/>
    <w:rsid w:val="00A75D7F"/>
    <w:rsid w:val="00A936F5"/>
    <w:rsid w:val="00A97E9C"/>
    <w:rsid w:val="00AA2A96"/>
    <w:rsid w:val="00AA3704"/>
    <w:rsid w:val="00AA4A4E"/>
    <w:rsid w:val="00AB1ACE"/>
    <w:rsid w:val="00AB3011"/>
    <w:rsid w:val="00AC4BD1"/>
    <w:rsid w:val="00AD02ED"/>
    <w:rsid w:val="00AF1734"/>
    <w:rsid w:val="00AF558C"/>
    <w:rsid w:val="00B118F0"/>
    <w:rsid w:val="00B3024F"/>
    <w:rsid w:val="00B307AD"/>
    <w:rsid w:val="00B309B9"/>
    <w:rsid w:val="00B372E2"/>
    <w:rsid w:val="00B37A2C"/>
    <w:rsid w:val="00B53B5A"/>
    <w:rsid w:val="00B83028"/>
    <w:rsid w:val="00B9324A"/>
    <w:rsid w:val="00BA323D"/>
    <w:rsid w:val="00BA34DB"/>
    <w:rsid w:val="00BB1593"/>
    <w:rsid w:val="00BB4E9D"/>
    <w:rsid w:val="00BC47F1"/>
    <w:rsid w:val="00BC500C"/>
    <w:rsid w:val="00BF58E4"/>
    <w:rsid w:val="00C05BF1"/>
    <w:rsid w:val="00C07691"/>
    <w:rsid w:val="00C2722D"/>
    <w:rsid w:val="00C420F0"/>
    <w:rsid w:val="00C44289"/>
    <w:rsid w:val="00C52681"/>
    <w:rsid w:val="00C557D7"/>
    <w:rsid w:val="00C57E38"/>
    <w:rsid w:val="00C61391"/>
    <w:rsid w:val="00C744AB"/>
    <w:rsid w:val="00C75082"/>
    <w:rsid w:val="00C810DA"/>
    <w:rsid w:val="00C91BD4"/>
    <w:rsid w:val="00C96317"/>
    <w:rsid w:val="00CB464D"/>
    <w:rsid w:val="00CB4E00"/>
    <w:rsid w:val="00CC0346"/>
    <w:rsid w:val="00CD7847"/>
    <w:rsid w:val="00CE5D19"/>
    <w:rsid w:val="00D0687D"/>
    <w:rsid w:val="00D2671C"/>
    <w:rsid w:val="00D403CF"/>
    <w:rsid w:val="00D513DF"/>
    <w:rsid w:val="00D665D2"/>
    <w:rsid w:val="00D675CD"/>
    <w:rsid w:val="00D775D9"/>
    <w:rsid w:val="00D80554"/>
    <w:rsid w:val="00D82678"/>
    <w:rsid w:val="00D921FB"/>
    <w:rsid w:val="00DA4747"/>
    <w:rsid w:val="00DB1DFE"/>
    <w:rsid w:val="00DB388C"/>
    <w:rsid w:val="00DD39A6"/>
    <w:rsid w:val="00DD66F0"/>
    <w:rsid w:val="00DF548E"/>
    <w:rsid w:val="00E00797"/>
    <w:rsid w:val="00E066C2"/>
    <w:rsid w:val="00E248B7"/>
    <w:rsid w:val="00E345DB"/>
    <w:rsid w:val="00E52F94"/>
    <w:rsid w:val="00E54584"/>
    <w:rsid w:val="00E71E71"/>
    <w:rsid w:val="00E95C5F"/>
    <w:rsid w:val="00EA441A"/>
    <w:rsid w:val="00EA605D"/>
    <w:rsid w:val="00EA7522"/>
    <w:rsid w:val="00EB1537"/>
    <w:rsid w:val="00EB71D6"/>
    <w:rsid w:val="00EC1094"/>
    <w:rsid w:val="00ED5C17"/>
    <w:rsid w:val="00EE4718"/>
    <w:rsid w:val="00EE5759"/>
    <w:rsid w:val="00EE7E59"/>
    <w:rsid w:val="00EF4DE3"/>
    <w:rsid w:val="00F02BC9"/>
    <w:rsid w:val="00F06E0C"/>
    <w:rsid w:val="00F13FBC"/>
    <w:rsid w:val="00F172B3"/>
    <w:rsid w:val="00F476D6"/>
    <w:rsid w:val="00F47B21"/>
    <w:rsid w:val="00F57389"/>
    <w:rsid w:val="00F576F7"/>
    <w:rsid w:val="00F57A11"/>
    <w:rsid w:val="00F7389F"/>
    <w:rsid w:val="00F84E66"/>
    <w:rsid w:val="00F861F8"/>
    <w:rsid w:val="00FB0B9E"/>
    <w:rsid w:val="00FD75B0"/>
    <w:rsid w:val="00FE0D8F"/>
    <w:rsid w:val="00FF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C6123-8477-4B25-8CDF-179C61E0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289"/>
    <w:rPr>
      <w:sz w:val="24"/>
    </w:rPr>
  </w:style>
  <w:style w:type="paragraph" w:styleId="Heading1">
    <w:name w:val="heading 1"/>
    <w:basedOn w:val="Normal"/>
    <w:next w:val="Normal"/>
    <w:link w:val="Heading1Char"/>
    <w:qFormat/>
    <w:rsid w:val="00492289"/>
    <w:pPr>
      <w:keepNext/>
      <w:keepLines/>
      <w:outlineLvl w:val="0"/>
    </w:pPr>
    <w:rPr>
      <w:rFonts w:ascii="Cambria" w:hAnsi="Cambria"/>
      <w:b/>
      <w:bCs/>
      <w:color w:val="365F91"/>
      <w:sz w:val="28"/>
      <w:szCs w:val="28"/>
    </w:rPr>
  </w:style>
  <w:style w:type="paragraph" w:styleId="Heading2">
    <w:name w:val="heading 2"/>
    <w:basedOn w:val="Normal"/>
    <w:next w:val="Normal"/>
    <w:link w:val="Heading2Char"/>
    <w:qFormat/>
    <w:rsid w:val="00492289"/>
    <w:pPr>
      <w:keepNext/>
      <w:ind w:left="252"/>
      <w:outlineLvl w:val="1"/>
    </w:pPr>
    <w:rPr>
      <w:rFonts w:ascii="VNI-Times" w:hAnsi="VNI-Times"/>
      <w:color w:val="800080"/>
      <w:sz w:val="26"/>
      <w:szCs w:val="20"/>
      <w:u w:val="single"/>
    </w:rPr>
  </w:style>
  <w:style w:type="paragraph" w:styleId="Heading3">
    <w:name w:val="heading 3"/>
    <w:basedOn w:val="Normal"/>
    <w:next w:val="Normal"/>
    <w:link w:val="Heading3Char"/>
    <w:qFormat/>
    <w:rsid w:val="00492289"/>
    <w:pPr>
      <w:keepNext/>
      <w:tabs>
        <w:tab w:val="left" w:pos="930"/>
      </w:tabs>
      <w:ind w:left="282"/>
      <w:outlineLvl w:val="2"/>
    </w:pPr>
    <w:rPr>
      <w:rFonts w:ascii="VNI-Times" w:hAnsi="VNI-Times"/>
      <w:sz w:val="26"/>
      <w:szCs w:val="20"/>
      <w:u w:val="single"/>
    </w:rPr>
  </w:style>
  <w:style w:type="paragraph" w:styleId="Heading4">
    <w:name w:val="heading 4"/>
    <w:basedOn w:val="Normal"/>
    <w:next w:val="Normal"/>
    <w:link w:val="Heading4Char"/>
    <w:qFormat/>
    <w:rsid w:val="00492289"/>
    <w:pPr>
      <w:keepNext/>
      <w:ind w:left="34" w:firstLine="218"/>
      <w:outlineLvl w:val="3"/>
    </w:pPr>
    <w:rPr>
      <w:rFonts w:ascii="VNI-Times" w:hAnsi="VNI-Times"/>
      <w:sz w:val="26"/>
      <w:szCs w:val="20"/>
      <w:u w:val="single"/>
    </w:rPr>
  </w:style>
  <w:style w:type="paragraph" w:styleId="Heading5">
    <w:name w:val="heading 5"/>
    <w:basedOn w:val="Normal"/>
    <w:next w:val="Normal"/>
    <w:link w:val="Heading5Char"/>
    <w:qFormat/>
    <w:rsid w:val="00492289"/>
    <w:pPr>
      <w:keepNext/>
      <w:tabs>
        <w:tab w:val="left" w:pos="930"/>
      </w:tabs>
      <w:ind w:firstLine="282"/>
      <w:outlineLvl w:val="4"/>
    </w:pPr>
    <w:rPr>
      <w:rFonts w:ascii="VNI-Times" w:hAnsi="VNI-Times"/>
      <w:sz w:val="26"/>
      <w:szCs w:val="20"/>
      <w:u w:val="single"/>
    </w:rPr>
  </w:style>
  <w:style w:type="paragraph" w:styleId="Heading6">
    <w:name w:val="heading 6"/>
    <w:basedOn w:val="Normal"/>
    <w:next w:val="Normal"/>
    <w:link w:val="Heading6Char"/>
    <w:qFormat/>
    <w:rsid w:val="00492289"/>
    <w:pPr>
      <w:keepNext/>
      <w:ind w:firstLine="282"/>
      <w:outlineLvl w:val="5"/>
    </w:pPr>
    <w:rPr>
      <w:rFonts w:ascii="VNI-Times" w:hAnsi="VNI-Times"/>
      <w:b/>
      <w:color w:val="0000FF"/>
      <w:sz w:val="26"/>
      <w:szCs w:val="20"/>
    </w:rPr>
  </w:style>
  <w:style w:type="paragraph" w:styleId="Heading7">
    <w:name w:val="heading 7"/>
    <w:basedOn w:val="Normal"/>
    <w:next w:val="Normal"/>
    <w:link w:val="Heading7Char"/>
    <w:qFormat/>
    <w:rsid w:val="00492289"/>
    <w:pPr>
      <w:keepNext/>
      <w:outlineLvl w:val="6"/>
    </w:pPr>
    <w:rPr>
      <w:rFonts w:ascii="VNI-Times" w:hAnsi="VNI-Times"/>
      <w:b/>
      <w:color w:val="0000FF"/>
      <w:sz w:val="26"/>
      <w:szCs w:val="20"/>
    </w:rPr>
  </w:style>
  <w:style w:type="paragraph" w:styleId="Heading8">
    <w:name w:val="heading 8"/>
    <w:basedOn w:val="Normal"/>
    <w:next w:val="Normal"/>
    <w:link w:val="Heading8Char"/>
    <w:qFormat/>
    <w:rsid w:val="00492289"/>
    <w:pPr>
      <w:keepNext/>
      <w:ind w:firstLine="140"/>
      <w:outlineLvl w:val="7"/>
    </w:pPr>
    <w:rPr>
      <w:rFonts w:ascii="VNI-Times" w:hAnsi="VNI-Times"/>
      <w:vanish/>
      <w:sz w:val="26"/>
      <w:szCs w:val="20"/>
    </w:rPr>
  </w:style>
  <w:style w:type="paragraph" w:styleId="Heading9">
    <w:name w:val="heading 9"/>
    <w:basedOn w:val="Normal"/>
    <w:next w:val="Normal"/>
    <w:link w:val="Heading9Char"/>
    <w:qFormat/>
    <w:rsid w:val="00492289"/>
    <w:pPr>
      <w:keepNext/>
      <w:ind w:firstLine="318"/>
      <w:outlineLvl w:val="8"/>
    </w:pPr>
    <w:rPr>
      <w:rFonts w:ascii="VNI-Times" w:hAnsi="VNI-Time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289"/>
    <w:rPr>
      <w:rFonts w:ascii="Cambria" w:hAnsi="Cambria"/>
      <w:b/>
      <w:bCs/>
      <w:color w:val="365F91"/>
      <w:sz w:val="28"/>
      <w:szCs w:val="28"/>
      <w:lang w:val="en-US" w:eastAsia="en-US" w:bidi="ar-SA"/>
    </w:rPr>
  </w:style>
  <w:style w:type="character" w:customStyle="1" w:styleId="Heading2Char">
    <w:name w:val="Heading 2 Char"/>
    <w:basedOn w:val="DefaultParagraphFont"/>
    <w:link w:val="Heading2"/>
    <w:rsid w:val="00492289"/>
    <w:rPr>
      <w:rFonts w:ascii="VNI-Times" w:hAnsi="VNI-Times"/>
      <w:color w:val="800080"/>
      <w:sz w:val="26"/>
      <w:u w:val="single"/>
      <w:lang w:val="en-US" w:eastAsia="en-US" w:bidi="ar-SA"/>
    </w:rPr>
  </w:style>
  <w:style w:type="character" w:customStyle="1" w:styleId="Heading3Char">
    <w:name w:val="Heading 3 Char"/>
    <w:basedOn w:val="DefaultParagraphFont"/>
    <w:link w:val="Heading3"/>
    <w:rsid w:val="00492289"/>
    <w:rPr>
      <w:rFonts w:ascii="VNI-Times" w:hAnsi="VNI-Times"/>
      <w:sz w:val="26"/>
      <w:u w:val="single"/>
      <w:lang w:val="en-US" w:eastAsia="en-US" w:bidi="ar-SA"/>
    </w:rPr>
  </w:style>
  <w:style w:type="character" w:customStyle="1" w:styleId="Heading4Char">
    <w:name w:val="Heading 4 Char"/>
    <w:basedOn w:val="DefaultParagraphFont"/>
    <w:link w:val="Heading4"/>
    <w:rsid w:val="00492289"/>
    <w:rPr>
      <w:rFonts w:ascii="VNI-Times" w:hAnsi="VNI-Times"/>
      <w:sz w:val="26"/>
      <w:u w:val="single"/>
    </w:rPr>
  </w:style>
  <w:style w:type="character" w:customStyle="1" w:styleId="Heading5Char">
    <w:name w:val="Heading 5 Char"/>
    <w:basedOn w:val="DefaultParagraphFont"/>
    <w:link w:val="Heading5"/>
    <w:rsid w:val="00492289"/>
    <w:rPr>
      <w:rFonts w:ascii="VNI-Times" w:hAnsi="VNI-Times"/>
      <w:sz w:val="26"/>
      <w:u w:val="single"/>
      <w:lang w:val="en-US" w:eastAsia="en-US" w:bidi="ar-SA"/>
    </w:rPr>
  </w:style>
  <w:style w:type="character" w:customStyle="1" w:styleId="Heading6Char">
    <w:name w:val="Heading 6 Char"/>
    <w:basedOn w:val="DefaultParagraphFont"/>
    <w:link w:val="Heading6"/>
    <w:rsid w:val="00492289"/>
    <w:rPr>
      <w:rFonts w:ascii="VNI-Times" w:hAnsi="VNI-Times"/>
      <w:b/>
      <w:color w:val="0000FF"/>
      <w:sz w:val="26"/>
      <w:lang w:val="en-US" w:eastAsia="en-US" w:bidi="ar-SA"/>
    </w:rPr>
  </w:style>
  <w:style w:type="character" w:customStyle="1" w:styleId="Heading7Char">
    <w:name w:val="Heading 7 Char"/>
    <w:basedOn w:val="DefaultParagraphFont"/>
    <w:link w:val="Heading7"/>
    <w:rsid w:val="00492289"/>
    <w:rPr>
      <w:rFonts w:ascii="VNI-Times" w:hAnsi="VNI-Times"/>
      <w:b/>
      <w:color w:val="0000FF"/>
      <w:sz w:val="26"/>
    </w:rPr>
  </w:style>
  <w:style w:type="character" w:customStyle="1" w:styleId="Heading8Char">
    <w:name w:val="Heading 8 Char"/>
    <w:basedOn w:val="DefaultParagraphFont"/>
    <w:link w:val="Heading8"/>
    <w:rsid w:val="00492289"/>
    <w:rPr>
      <w:rFonts w:ascii="VNI-Times" w:hAnsi="VNI-Times"/>
      <w:vanish/>
      <w:sz w:val="26"/>
      <w:lang w:val="en-US" w:eastAsia="en-US" w:bidi="ar-SA"/>
    </w:rPr>
  </w:style>
  <w:style w:type="character" w:customStyle="1" w:styleId="Heading9Char">
    <w:name w:val="Heading 9 Char"/>
    <w:basedOn w:val="DefaultParagraphFont"/>
    <w:link w:val="Heading9"/>
    <w:rsid w:val="00492289"/>
    <w:rPr>
      <w:rFonts w:ascii="VNI-Times" w:hAnsi="VNI-Times"/>
      <w:sz w:val="26"/>
      <w:u w:val="single"/>
      <w:lang w:val="en-US" w:eastAsia="en-US" w:bidi="ar-SA"/>
    </w:rPr>
  </w:style>
  <w:style w:type="paragraph" w:styleId="Caption">
    <w:name w:val="caption"/>
    <w:basedOn w:val="Normal"/>
    <w:next w:val="Normal"/>
    <w:qFormat/>
    <w:rsid w:val="00492289"/>
    <w:rPr>
      <w:rFonts w:ascii="VNI-Times" w:hAnsi="VNI-Times"/>
      <w:b/>
      <w:szCs w:val="20"/>
    </w:rPr>
  </w:style>
  <w:style w:type="paragraph" w:styleId="Title">
    <w:name w:val="Title"/>
    <w:basedOn w:val="Normal"/>
    <w:link w:val="TitleChar"/>
    <w:qFormat/>
    <w:rsid w:val="00492289"/>
    <w:rPr>
      <w:rFonts w:ascii="VNI-Times" w:hAnsi="VNI-Times"/>
      <w:sz w:val="38"/>
    </w:rPr>
  </w:style>
  <w:style w:type="character" w:customStyle="1" w:styleId="TitleChar">
    <w:name w:val="Title Char"/>
    <w:basedOn w:val="DefaultParagraphFont"/>
    <w:link w:val="Title"/>
    <w:rsid w:val="00492289"/>
    <w:rPr>
      <w:rFonts w:ascii="VNI-Times" w:hAnsi="VNI-Times"/>
      <w:sz w:val="38"/>
      <w:szCs w:val="24"/>
    </w:rPr>
  </w:style>
  <w:style w:type="paragraph" w:styleId="Subtitle">
    <w:name w:val="Subtitle"/>
    <w:basedOn w:val="Normal"/>
    <w:link w:val="SubtitleChar"/>
    <w:qFormat/>
    <w:rsid w:val="00492289"/>
    <w:rPr>
      <w:rFonts w:ascii="VNI-Times" w:hAnsi="VNI-Times"/>
      <w:b/>
      <w:sz w:val="22"/>
      <w:szCs w:val="20"/>
    </w:rPr>
  </w:style>
  <w:style w:type="character" w:customStyle="1" w:styleId="SubtitleChar">
    <w:name w:val="Subtitle Char"/>
    <w:basedOn w:val="DefaultParagraphFont"/>
    <w:link w:val="Subtitle"/>
    <w:rsid w:val="00492289"/>
    <w:rPr>
      <w:rFonts w:ascii="VNI-Times" w:hAnsi="VNI-Times"/>
      <w:b/>
      <w:sz w:val="22"/>
    </w:rPr>
  </w:style>
  <w:style w:type="character" w:styleId="Emphasis">
    <w:name w:val="Emphasis"/>
    <w:basedOn w:val="DefaultParagraphFont"/>
    <w:qFormat/>
    <w:rsid w:val="00492289"/>
    <w:rPr>
      <w:i/>
      <w:iCs/>
    </w:rPr>
  </w:style>
  <w:style w:type="paragraph" w:styleId="NoSpacing">
    <w:name w:val="No Spacing"/>
    <w:link w:val="NoSpacingChar"/>
    <w:qFormat/>
    <w:rsid w:val="00492289"/>
    <w:rPr>
      <w:rFonts w:ascii="Calibri" w:hAnsi="Calibri"/>
      <w:sz w:val="22"/>
      <w:szCs w:val="22"/>
    </w:rPr>
  </w:style>
  <w:style w:type="character" w:customStyle="1" w:styleId="NoSpacingChar">
    <w:name w:val="No Spacing Char"/>
    <w:basedOn w:val="DefaultParagraphFont"/>
    <w:link w:val="NoSpacing"/>
    <w:rsid w:val="00492289"/>
    <w:rPr>
      <w:rFonts w:ascii="Calibri" w:hAnsi="Calibri"/>
      <w:sz w:val="22"/>
      <w:szCs w:val="22"/>
    </w:rPr>
  </w:style>
  <w:style w:type="paragraph" w:styleId="ListParagraph">
    <w:name w:val="List Paragraph"/>
    <w:basedOn w:val="Normal"/>
    <w:qFormat/>
    <w:rsid w:val="00492289"/>
    <w:pPr>
      <w:spacing w:after="200"/>
      <w:ind w:left="720"/>
      <w:contextualSpacing/>
    </w:pPr>
    <w:rPr>
      <w:rFonts w:eastAsia="Calibri"/>
    </w:rPr>
  </w:style>
  <w:style w:type="table" w:styleId="TableGrid">
    <w:name w:val="Table Grid"/>
    <w:basedOn w:val="TableNormal"/>
    <w:uiPriority w:val="59"/>
    <w:rsid w:val="00EA441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semiHidden/>
    <w:rsid w:val="00177616"/>
    <w:pPr>
      <w:spacing w:after="160" w:line="240" w:lineRule="exact"/>
      <w:jc w:val="both"/>
    </w:pPr>
    <w:rPr>
      <w:rFonts w:ascii="Arial" w:hAnsi="Arial" w:cs="Arial"/>
    </w:rPr>
  </w:style>
  <w:style w:type="paragraph" w:styleId="NormalWeb">
    <w:name w:val="Normal (Web)"/>
    <w:basedOn w:val="Normal"/>
    <w:uiPriority w:val="99"/>
    <w:semiHidden/>
    <w:unhideWhenUsed/>
    <w:rsid w:val="00BA323D"/>
    <w:pPr>
      <w:spacing w:before="100" w:beforeAutospacing="1" w:after="100" w:afterAutospacing="1" w:line="240" w:lineRule="auto"/>
    </w:pPr>
  </w:style>
  <w:style w:type="character" w:customStyle="1" w:styleId="apple-converted-space">
    <w:name w:val="apple-converted-space"/>
    <w:basedOn w:val="DefaultParagraphFont"/>
    <w:rsid w:val="00CC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466282">
      <w:bodyDiv w:val="1"/>
      <w:marLeft w:val="0"/>
      <w:marRight w:val="0"/>
      <w:marTop w:val="0"/>
      <w:marBottom w:val="0"/>
      <w:divBdr>
        <w:top w:val="none" w:sz="0" w:space="0" w:color="auto"/>
        <w:left w:val="none" w:sz="0" w:space="0" w:color="auto"/>
        <w:bottom w:val="none" w:sz="0" w:space="0" w:color="auto"/>
        <w:right w:val="none" w:sz="0" w:space="0" w:color="auto"/>
      </w:divBdr>
    </w:div>
    <w:div w:id="20982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emf"/><Relationship Id="rId68" Type="http://schemas.openxmlformats.org/officeDocument/2006/relationships/image" Target="media/image33.wmf"/><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image" Target="media/image32.wmf"/><Relationship Id="rId74" Type="http://schemas.openxmlformats.org/officeDocument/2006/relationships/image" Target="media/image36.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4.w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14A9C-64F8-44F0-871E-88A5A0B3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760</Words>
  <Characters>4335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2018-12-09T00:30:00Z</dcterms:created>
  <dcterms:modified xsi:type="dcterms:W3CDTF">2019-02-14T06:19:00Z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