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01" w:rsidRDefault="001E5E01" w:rsidP="00CC673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 THCS Quang Trung – Thành phố Tam Điệp</w:t>
      </w:r>
    </w:p>
    <w:p w:rsidR="00CC673F" w:rsidRDefault="00CC673F" w:rsidP="00CC673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thi: Lịch sử</w:t>
      </w:r>
    </w:p>
    <w:p w:rsidR="001E5E01" w:rsidRDefault="00CC673F" w:rsidP="00CC673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Giáo viên: Nguyễn Văn Lương</w:t>
      </w:r>
    </w:p>
    <w:p w:rsidR="00CC673F" w:rsidRDefault="00CC673F" w:rsidP="00CC673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725D" w:rsidRPr="0072190F" w:rsidRDefault="0026725D" w:rsidP="00C56FF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9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9: TRUNG QUỐC TỪ THỜI CỔ ĐẠI ĐẾN THẾ KỈ VII</w:t>
      </w:r>
      <w:r w:rsidR="00436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(tiết </w:t>
      </w:r>
      <w:r w:rsidR="001E5E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</w:t>
      </w:r>
      <w:r w:rsidR="00436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26725D" w:rsidRPr="00C46D32" w:rsidRDefault="0026725D" w:rsidP="00C56FFE">
      <w:pPr>
        <w:pStyle w:val="Heading5"/>
        <w:keepNext/>
        <w:keepLines/>
        <w:spacing w:before="120" w:after="0" w:line="276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bookmark696"/>
      <w:bookmarkEnd w:id="0"/>
      <w:r w:rsidRPr="00C46D32">
        <w:rPr>
          <w:rFonts w:ascii="Times New Roman" w:hAnsi="Times New Roman" w:cs="Times New Roman"/>
          <w:color w:val="FF0000"/>
          <w:sz w:val="28"/>
          <w:szCs w:val="28"/>
        </w:rPr>
        <w:t>I. MỤC TIÊU</w:t>
      </w:r>
    </w:p>
    <w:p w:rsidR="0026725D" w:rsidRPr="00C46D32" w:rsidRDefault="0026725D" w:rsidP="00C56FFE">
      <w:pPr>
        <w:pStyle w:val="Vnbnnidung4"/>
        <w:keepNext/>
        <w:tabs>
          <w:tab w:val="left" w:pos="828"/>
        </w:tabs>
        <w:spacing w:after="0" w:line="27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C46D32">
        <w:rPr>
          <w:rFonts w:ascii="Times New Roman" w:hAnsi="Times New Roman" w:cs="Times New Roman"/>
          <w:szCs w:val="28"/>
        </w:rPr>
        <w:t xml:space="preserve">1. Kiến thức: Giúp </w:t>
      </w:r>
      <w:r w:rsidR="00CE5193" w:rsidRPr="00C46D32">
        <w:rPr>
          <w:rFonts w:ascii="Times New Roman" w:hAnsi="Times New Roman" w:cs="Times New Roman"/>
          <w:szCs w:val="28"/>
        </w:rPr>
        <w:t>HS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Trình bày được những đặc điểm về điều kiện tự nhiên của Trung Quốc cổ đại.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Mô tả được sơ lược quá trình thống nhất và sự xác lập chế độ phong kiến dưới thời Tần Thủy Hoàng.</w:t>
      </w:r>
    </w:p>
    <w:p w:rsidR="0026725D" w:rsidRPr="00C46D32" w:rsidRDefault="0026725D" w:rsidP="00C56FFE">
      <w:pPr>
        <w:pStyle w:val="Vnbnnidung4"/>
        <w:keepNext/>
        <w:tabs>
          <w:tab w:val="left" w:pos="828"/>
        </w:tabs>
        <w:spacing w:after="0" w:line="27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C46D32">
        <w:rPr>
          <w:rFonts w:ascii="Times New Roman" w:hAnsi="Times New Roman" w:cs="Times New Roman"/>
          <w:szCs w:val="28"/>
        </w:rPr>
        <w:t>2. Năng lực: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Năng lực tìm hiểu lịch sử: Khai thác và sử dụng được các sơ đ</w:t>
      </w:r>
      <w:r w:rsidR="00224B11" w:rsidRPr="00C46D32">
        <w:rPr>
          <w:rFonts w:ascii="Times New Roman" w:hAnsi="Times New Roman" w:cs="Times New Roman"/>
          <w:sz w:val="28"/>
          <w:szCs w:val="28"/>
        </w:rPr>
        <w:t>ồ</w:t>
      </w:r>
      <w:r w:rsidRPr="00C46D32">
        <w:rPr>
          <w:rFonts w:ascii="Times New Roman" w:hAnsi="Times New Roman" w:cs="Times New Roman"/>
          <w:sz w:val="28"/>
          <w:szCs w:val="28"/>
        </w:rPr>
        <w:t>, lược đồ, nguồn tư liệu hình ảnh và chữ viết trong bài học.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 xml:space="preserve">- Năng lực nhận thức và tư duy lịch sử: 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+ Trình bày được những đặc điểm về điểu kiện tự nhiên của Trung Quốc cổ đạ</w:t>
      </w:r>
      <w:r w:rsidR="00224B11" w:rsidRPr="00C46D32">
        <w:rPr>
          <w:rFonts w:ascii="Times New Roman" w:hAnsi="Times New Roman" w:cs="Times New Roman"/>
          <w:sz w:val="28"/>
          <w:szCs w:val="28"/>
        </w:rPr>
        <w:t>i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+ Mô tả được sơ lược quá trình thống nhất và sự xác lập chế độ phong kiến dưới thời Tẩn Thuỷ</w:t>
      </w:r>
      <w:r w:rsidR="00224B11" w:rsidRPr="00C46D32">
        <w:rPr>
          <w:rFonts w:ascii="Times New Roman" w:hAnsi="Times New Roman" w:cs="Times New Roman"/>
          <w:sz w:val="28"/>
          <w:szCs w:val="28"/>
        </w:rPr>
        <w:t xml:space="preserve"> Hoàng </w:t>
      </w:r>
    </w:p>
    <w:p w:rsidR="00224B11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Năng lực vận dụng kiến thức, kĩ năng đã học: Kĩ năng trình bày vai trò của Tầ</w:t>
      </w:r>
      <w:r w:rsidR="00224B11" w:rsidRPr="00C46D32">
        <w:rPr>
          <w:rFonts w:ascii="Times New Roman" w:hAnsi="Times New Roman" w:cs="Times New Roman"/>
          <w:sz w:val="28"/>
          <w:szCs w:val="28"/>
        </w:rPr>
        <w:t>n Thủy Hoàng đối với lịch sử Trung Quốc.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eastAsia="Tahoma" w:hAnsi="Times New Roman" w:cs="Times New Roman"/>
          <w:b/>
          <w:bCs/>
          <w:sz w:val="28"/>
          <w:szCs w:val="28"/>
        </w:rPr>
        <w:t>3. Phẩm chất:</w:t>
      </w:r>
      <w:r w:rsidRPr="00C4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 xml:space="preserve">- Có thái độ khách quan trong nhìn nhận các nhân vật và sự kiện lịch sử. </w:t>
      </w:r>
    </w:p>
    <w:p w:rsidR="0026725D" w:rsidRPr="00C46D32" w:rsidRDefault="0026725D" w:rsidP="00C56FFE">
      <w:pPr>
        <w:pStyle w:val="Heading5"/>
        <w:keepNext/>
        <w:keepLines/>
        <w:spacing w:after="0" w:line="276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D32">
        <w:rPr>
          <w:rFonts w:ascii="Times New Roman" w:hAnsi="Times New Roman" w:cs="Times New Roman"/>
          <w:color w:val="FF0000"/>
          <w:sz w:val="28"/>
          <w:szCs w:val="28"/>
        </w:rPr>
        <w:t>II. THIẾT BỊ DẠY HỌC VÀ HỌC LIỆU</w:t>
      </w:r>
    </w:p>
    <w:p w:rsidR="0026725D" w:rsidRPr="00C46D32" w:rsidRDefault="0026725D" w:rsidP="00C56FFE">
      <w:pPr>
        <w:spacing w:after="0"/>
        <w:jc w:val="both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C46D32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1. Chuẩn bị của </w:t>
      </w:r>
      <w:r w:rsidR="00CE5193" w:rsidRPr="00C46D32">
        <w:rPr>
          <w:rFonts w:ascii="Times New Roman" w:eastAsia="Tahoma" w:hAnsi="Times New Roman" w:cs="Times New Roman"/>
          <w:b/>
          <w:bCs/>
          <w:sz w:val="28"/>
          <w:szCs w:val="28"/>
        </w:rPr>
        <w:t>GV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 xml:space="preserve">- </w:t>
      </w:r>
      <w:r w:rsidR="003537A3" w:rsidRPr="00C46D32">
        <w:rPr>
          <w:rFonts w:ascii="Times New Roman" w:hAnsi="Times New Roman" w:cs="Times New Roman"/>
          <w:sz w:val="28"/>
          <w:szCs w:val="28"/>
        </w:rPr>
        <w:t xml:space="preserve">Kế hoạch bài </w:t>
      </w:r>
      <w:r w:rsidRPr="00C46D32">
        <w:rPr>
          <w:rFonts w:ascii="Times New Roman" w:hAnsi="Times New Roman" w:cs="Times New Roman"/>
          <w:sz w:val="28"/>
          <w:szCs w:val="28"/>
        </w:rPr>
        <w:t>dạy theo phát triển năng lực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Lược đồ nước Trung Quốc cổ đại, hình ảnh minh hoạ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Máy tính, máy chiếu.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2. Chuẩn bị của </w:t>
      </w:r>
      <w:r w:rsidR="00CE5193" w:rsidRPr="00C46D32">
        <w:rPr>
          <w:rFonts w:ascii="Times New Roman" w:hAnsi="Times New Roman" w:cs="Times New Roman"/>
          <w:b/>
          <w:bCs/>
          <w:sz w:val="28"/>
          <w:szCs w:val="28"/>
        </w:rPr>
        <w:t>HS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 Chuẩn bị sách giáo khoa, vở ghi và các thiết bị học tập khác theo yêu cầu của giáo viên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 xml:space="preserve">- Học sinh đọc trước </w:t>
      </w:r>
      <w:r w:rsidR="003537A3" w:rsidRPr="00C46D32">
        <w:rPr>
          <w:rFonts w:ascii="Times New Roman" w:hAnsi="Times New Roman" w:cs="Times New Roman"/>
          <w:sz w:val="28"/>
          <w:szCs w:val="28"/>
        </w:rPr>
        <w:t>sách giáo khoa</w:t>
      </w:r>
      <w:r w:rsidRPr="00C46D32">
        <w:rPr>
          <w:rFonts w:ascii="Times New Roman" w:hAnsi="Times New Roman" w:cs="Times New Roman"/>
          <w:sz w:val="28"/>
          <w:szCs w:val="28"/>
        </w:rPr>
        <w:t xml:space="preserve"> và trả lời các câu hỏ</w:t>
      </w:r>
      <w:r w:rsidR="003537A3" w:rsidRPr="00C46D32">
        <w:rPr>
          <w:rFonts w:ascii="Times New Roman" w:hAnsi="Times New Roman" w:cs="Times New Roman"/>
          <w:sz w:val="28"/>
          <w:szCs w:val="28"/>
        </w:rPr>
        <w:t>i</w:t>
      </w:r>
      <w:r w:rsidRPr="00C46D32">
        <w:rPr>
          <w:rFonts w:ascii="Times New Roman" w:hAnsi="Times New Roman" w:cs="Times New Roman"/>
          <w:sz w:val="28"/>
          <w:szCs w:val="28"/>
        </w:rPr>
        <w:t>.</w:t>
      </w:r>
    </w:p>
    <w:p w:rsidR="0026725D" w:rsidRPr="00C46D32" w:rsidRDefault="0026725D" w:rsidP="00C56FFE">
      <w:pPr>
        <w:pStyle w:val="Heading5"/>
        <w:keepNext/>
        <w:keepLines/>
        <w:spacing w:after="0" w:line="276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D32">
        <w:rPr>
          <w:rFonts w:ascii="Times New Roman" w:hAnsi="Times New Roman" w:cs="Times New Roman"/>
          <w:color w:val="FF0000"/>
          <w:sz w:val="28"/>
          <w:szCs w:val="28"/>
        </w:rPr>
        <w:t>III. TIẾN TRÌNH DẠY HỌC</w:t>
      </w:r>
    </w:p>
    <w:p w:rsidR="008E34CF" w:rsidRPr="00C46D32" w:rsidRDefault="008E34CF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Hoạt động 1: Xác định vấn đề/nhiệm vụ học tập</w:t>
      </w:r>
      <w:r w:rsidR="00CC6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>a. Mục tiêu:</w:t>
      </w:r>
      <w:r w:rsidRPr="00C46D32">
        <w:rPr>
          <w:rFonts w:ascii="Times New Roman" w:hAnsi="Times New Roman" w:cs="Times New Roman"/>
          <w:sz w:val="28"/>
          <w:szCs w:val="28"/>
        </w:rPr>
        <w:t xml:space="preserve"> tạo tâm thế</w:t>
      </w:r>
      <w:r w:rsidR="00E55EC0" w:rsidRPr="00C46D32">
        <w:rPr>
          <w:rFonts w:ascii="Times New Roman" w:hAnsi="Times New Roman" w:cs="Times New Roman"/>
          <w:sz w:val="28"/>
          <w:szCs w:val="28"/>
        </w:rPr>
        <w:t xml:space="preserve"> hứng khởi</w:t>
      </w:r>
      <w:r w:rsidR="00FD0951" w:rsidRPr="00C46D32">
        <w:rPr>
          <w:rFonts w:ascii="Times New Roman" w:hAnsi="Times New Roman" w:cs="Times New Roman"/>
          <w:sz w:val="28"/>
          <w:szCs w:val="28"/>
        </w:rPr>
        <w:t xml:space="preserve"> </w:t>
      </w:r>
      <w:r w:rsidRPr="00C46D32">
        <w:rPr>
          <w:rFonts w:ascii="Times New Roman" w:hAnsi="Times New Roman" w:cs="Times New Roman"/>
          <w:sz w:val="28"/>
          <w:szCs w:val="28"/>
        </w:rPr>
        <w:t xml:space="preserve">cho học sinh đi vào tìm hiểu bài mới. </w:t>
      </w:r>
    </w:p>
    <w:p w:rsidR="00FD59FA" w:rsidRPr="00C46D32" w:rsidRDefault="008E34CF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6725D" w:rsidRPr="00C46D32">
        <w:rPr>
          <w:rFonts w:ascii="Times New Roman" w:hAnsi="Times New Roman" w:cs="Times New Roman"/>
          <w:b/>
          <w:bCs/>
          <w:sz w:val="28"/>
          <w:szCs w:val="28"/>
        </w:rPr>
        <w:t>. Tổ chức thực hiện:</w:t>
      </w:r>
      <w:r w:rsidR="003537A3"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59FA" w:rsidRPr="00C46D32" w:rsidRDefault="00FD59FA" w:rsidP="00C56F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D32">
        <w:rPr>
          <w:rFonts w:ascii="Times New Roman" w:hAnsi="Times New Roman" w:cs="Times New Roman"/>
          <w:bCs/>
          <w:sz w:val="28"/>
          <w:szCs w:val="28"/>
        </w:rPr>
        <w:t>Bước 1: Chuyển giao nhiệm vụ</w:t>
      </w:r>
    </w:p>
    <w:p w:rsidR="00FD59FA" w:rsidRPr="00C46D32" w:rsidRDefault="00FD59FA" w:rsidP="00C56F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D32">
        <w:rPr>
          <w:rFonts w:ascii="Times New Roman" w:hAnsi="Times New Roman" w:cs="Times New Roman"/>
          <w:bCs/>
          <w:sz w:val="28"/>
          <w:szCs w:val="28"/>
        </w:rPr>
        <w:lastRenderedPageBreak/>
        <w:t>? Sau khi xem xong những hình ảnh này, em hãy cho thầy biết, em được đến thăm quốc gia nào?</w:t>
      </w:r>
    </w:p>
    <w:p w:rsidR="0026725D" w:rsidRPr="00C46D32" w:rsidRDefault="00FD59FA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Bước 2: </w:t>
      </w:r>
      <w:r w:rsidRPr="00C46D32">
        <w:rPr>
          <w:rFonts w:ascii="Times New Roman" w:hAnsi="Times New Roman" w:cs="Times New Roman"/>
          <w:bCs/>
          <w:sz w:val="28"/>
          <w:szCs w:val="28"/>
        </w:rPr>
        <w:t>Cho HS xem 1 số hình ảnh tiêu biểu về đất nước TQ</w:t>
      </w:r>
    </w:p>
    <w:p w:rsidR="00FD59FA" w:rsidRPr="00C46D32" w:rsidRDefault="00FD59FA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Bước 3: </w:t>
      </w:r>
      <w:r w:rsidRPr="00C46D32">
        <w:rPr>
          <w:rFonts w:ascii="Times New Roman" w:hAnsi="Times New Roman" w:cs="Times New Roman"/>
          <w:bCs/>
          <w:sz w:val="28"/>
          <w:szCs w:val="28"/>
        </w:rPr>
        <w:t>HS trả lời</w:t>
      </w:r>
    </w:p>
    <w:p w:rsidR="00FD59FA" w:rsidRPr="00C46D32" w:rsidRDefault="00FD59FA" w:rsidP="00C56F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Bước 4: </w:t>
      </w:r>
      <w:r w:rsidRPr="00C46D32">
        <w:rPr>
          <w:rFonts w:ascii="Times New Roman" w:hAnsi="Times New Roman" w:cs="Times New Roman"/>
          <w:bCs/>
          <w:sz w:val="28"/>
          <w:szCs w:val="28"/>
        </w:rPr>
        <w:t>GV dẫn vào bài</w:t>
      </w:r>
    </w:p>
    <w:p w:rsidR="002125C5" w:rsidRPr="00C46D32" w:rsidRDefault="0026725D" w:rsidP="00C56F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C46D32">
        <w:rPr>
          <w:rFonts w:ascii="Times New Roman" w:hAnsi="Times New Roman" w:cs="Times New Roman"/>
          <w:sz w:val="28"/>
          <w:szCs w:val="28"/>
          <w:lang w:val="vi"/>
        </w:rPr>
        <w:t>Trung Quốc là một trong những nền văn minh sớm nhất của nhân loại. Từ những nhà nước đầu tiên ra đời ở</w:t>
      </w:r>
      <w:r w:rsidR="00831B4E" w:rsidRPr="00C46D32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C46D32">
        <w:rPr>
          <w:rFonts w:ascii="Times New Roman" w:hAnsi="Times New Roman" w:cs="Times New Roman"/>
          <w:sz w:val="28"/>
          <w:szCs w:val="28"/>
          <w:lang w:val="vi"/>
        </w:rPr>
        <w:t xml:space="preserve">lưu </w:t>
      </w:r>
      <w:r w:rsidR="00831B4E" w:rsidRPr="00C46D32">
        <w:rPr>
          <w:rFonts w:ascii="Times New Roman" w:hAnsi="Times New Roman" w:cs="Times New Roman"/>
          <w:sz w:val="28"/>
          <w:szCs w:val="28"/>
          <w:lang w:val="vi"/>
        </w:rPr>
        <w:t xml:space="preserve">vực sông </w:t>
      </w:r>
      <w:r w:rsidRPr="00C46D32">
        <w:rPr>
          <w:rFonts w:ascii="Times New Roman" w:hAnsi="Times New Roman" w:cs="Times New Roman"/>
          <w:sz w:val="28"/>
          <w:szCs w:val="28"/>
          <w:lang w:val="vi"/>
        </w:rPr>
        <w:t xml:space="preserve">Hoàng Hà, qua các cuộc chiến tranh, lãnh thổ Trung Quốc dần được thống nhất và mở rộng. </w:t>
      </w:r>
      <w:r w:rsidR="002125C5" w:rsidRPr="00C46D32">
        <w:rPr>
          <w:rFonts w:ascii="Times New Roman" w:hAnsi="Times New Roman" w:cs="Times New Roman"/>
          <w:sz w:val="28"/>
          <w:szCs w:val="28"/>
          <w:lang w:val="vi"/>
        </w:rPr>
        <w:t xml:space="preserve">Để hiểu kĩ hơn về lịch sử phát triển và những thành tựu của văn hóa Trung </w:t>
      </w:r>
      <w:r w:rsidR="002125C5" w:rsidRPr="001E5E01">
        <w:rPr>
          <w:rFonts w:ascii="Times New Roman" w:hAnsi="Times New Roman" w:cs="Times New Roman"/>
          <w:sz w:val="28"/>
          <w:szCs w:val="28"/>
          <w:lang w:val="vi"/>
        </w:rPr>
        <w:t>Quốc</w:t>
      </w:r>
      <w:r w:rsidR="004551B7" w:rsidRPr="001E5E01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4551B7" w:rsidRPr="001E5E01">
        <w:rPr>
          <w:rFonts w:ascii="Times New Roman" w:hAnsi="Times New Roman" w:cs="Times New Roman"/>
          <w:color w:val="FF0000"/>
          <w:sz w:val="28"/>
          <w:szCs w:val="28"/>
          <w:lang w:val="vi"/>
        </w:rPr>
        <w:t>thời cổ đại đến thế kỉ VII</w:t>
      </w:r>
      <w:r w:rsidR="002125C5" w:rsidRPr="001E5E01">
        <w:rPr>
          <w:rFonts w:ascii="Times New Roman" w:hAnsi="Times New Roman" w:cs="Times New Roman"/>
          <w:sz w:val="28"/>
          <w:szCs w:val="28"/>
          <w:lang w:val="vi"/>
        </w:rPr>
        <w:t xml:space="preserve">, </w:t>
      </w:r>
      <w:r w:rsidR="00831B4E" w:rsidRPr="001E5E01">
        <w:rPr>
          <w:rFonts w:ascii="Times New Roman" w:hAnsi="Times New Roman" w:cs="Times New Roman"/>
          <w:sz w:val="28"/>
          <w:szCs w:val="28"/>
          <w:lang w:val="vi"/>
        </w:rPr>
        <w:t xml:space="preserve">thầy và các em </w:t>
      </w:r>
      <w:r w:rsidR="002125C5" w:rsidRPr="001E5E01">
        <w:rPr>
          <w:rFonts w:ascii="Times New Roman" w:hAnsi="Times New Roman" w:cs="Times New Roman"/>
          <w:sz w:val="28"/>
          <w:szCs w:val="28"/>
          <w:lang w:val="vi"/>
        </w:rPr>
        <w:t xml:space="preserve">sẽ cùng </w:t>
      </w:r>
      <w:r w:rsidR="004551B7" w:rsidRPr="001E5E01">
        <w:rPr>
          <w:rFonts w:ascii="Times New Roman" w:hAnsi="Times New Roman" w:cs="Times New Roman"/>
          <w:color w:val="FF0000"/>
          <w:sz w:val="28"/>
          <w:szCs w:val="28"/>
          <w:lang w:val="vi"/>
        </w:rPr>
        <w:t>tìm hiểu</w:t>
      </w:r>
      <w:r w:rsidR="002125C5" w:rsidRPr="001E5E01">
        <w:rPr>
          <w:rFonts w:ascii="Times New Roman" w:hAnsi="Times New Roman" w:cs="Times New Roman"/>
          <w:color w:val="FF0000"/>
          <w:sz w:val="28"/>
          <w:szCs w:val="28"/>
          <w:lang w:val="vi"/>
        </w:rPr>
        <w:t xml:space="preserve"> </w:t>
      </w:r>
      <w:r w:rsidR="002125C5" w:rsidRPr="001E5E01">
        <w:rPr>
          <w:rFonts w:ascii="Times New Roman" w:hAnsi="Times New Roman" w:cs="Times New Roman"/>
          <w:sz w:val="28"/>
          <w:szCs w:val="28"/>
          <w:lang w:val="vi"/>
        </w:rPr>
        <w:t xml:space="preserve">bài 9 </w:t>
      </w:r>
      <w:r w:rsidR="00BF792F" w:rsidRPr="001E5E01">
        <w:rPr>
          <w:rFonts w:ascii="Times New Roman" w:hAnsi="Times New Roman" w:cs="Times New Roman"/>
          <w:sz w:val="28"/>
          <w:szCs w:val="28"/>
          <w:lang w:val="vi"/>
        </w:rPr>
        <w:t>–</w:t>
      </w:r>
      <w:r w:rsidR="002125C5" w:rsidRPr="001E5E01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BF792F" w:rsidRPr="001E5E01">
        <w:rPr>
          <w:rFonts w:ascii="Times New Roman" w:hAnsi="Times New Roman" w:cs="Times New Roman"/>
          <w:sz w:val="28"/>
          <w:szCs w:val="28"/>
          <w:lang w:val="vi"/>
        </w:rPr>
        <w:t>Trung Quốc từ thời cổ đại đến t</w:t>
      </w:r>
      <w:r w:rsidR="00BF792F" w:rsidRPr="00C46D32">
        <w:rPr>
          <w:rFonts w:ascii="Times New Roman" w:hAnsi="Times New Roman" w:cs="Times New Roman"/>
          <w:sz w:val="28"/>
          <w:szCs w:val="28"/>
          <w:lang w:val="vi"/>
        </w:rPr>
        <w:t>hế kỉ VII</w:t>
      </w:r>
    </w:p>
    <w:p w:rsidR="0008086C" w:rsidRDefault="008E34CF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D32">
        <w:rPr>
          <w:rFonts w:ascii="Times New Roman" w:hAnsi="Times New Roman" w:cs="Times New Roman"/>
          <w:b/>
          <w:bCs/>
          <w:color w:val="FF0000"/>
          <w:sz w:val="28"/>
          <w:szCs w:val="28"/>
          <w:lang w:val="vi"/>
        </w:rPr>
        <w:t xml:space="preserve">2. </w:t>
      </w:r>
      <w:r w:rsidRPr="00C46D3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"/>
        </w:rPr>
        <w:t>Hoạt động 2: Hình thành kiến thức mới/giải quyết vấn đề</w:t>
      </w:r>
      <w:r w:rsidR="00CC6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126F4" w:rsidRDefault="0026725D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color w:val="FF0000"/>
          <w:sz w:val="28"/>
          <w:szCs w:val="28"/>
          <w:lang w:val="vi"/>
        </w:rPr>
        <w:t xml:space="preserve">Hoạt động 1: Tìm hiểu </w:t>
      </w:r>
      <w:bookmarkStart w:id="1" w:name="bookmark703"/>
      <w:bookmarkStart w:id="2" w:name="bookmark701"/>
      <w:bookmarkStart w:id="3" w:name="bookmark702"/>
      <w:r w:rsidR="007126F4" w:rsidRPr="00C46D32">
        <w:rPr>
          <w:rFonts w:ascii="Times New Roman" w:hAnsi="Times New Roman" w:cs="Times New Roman"/>
          <w:b/>
          <w:bCs/>
          <w:sz w:val="28"/>
          <w:szCs w:val="28"/>
        </w:rPr>
        <w:t>Điều kiện tự nhiên của Trung Quốc cổ đại</w:t>
      </w:r>
      <w:r w:rsidR="00712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25D" w:rsidRPr="00C46D32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  <w:lang w:val="vi"/>
        </w:rPr>
        <w:t>a. Mục tiêu:</w:t>
      </w:r>
      <w:r w:rsidRPr="00C46D32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="008E34CF" w:rsidRPr="00C4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Thông qua hoạt động, HS biết kết hợp, giới thiệu vị trí địa lý của </w:t>
      </w:r>
      <w:r w:rsidR="00082E00" w:rsidRPr="00C4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Trung Quốc</w:t>
      </w:r>
      <w:r w:rsidR="008E34CF" w:rsidRPr="00C4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 cổ đại trên lược đồ; nêu được những đặc điểm của điều kiện tự nhiên, phân tích được tác động của những điều kiện tự đó tới sự hình thành của nền văn minh </w:t>
      </w:r>
      <w:r w:rsidR="00082E00" w:rsidRPr="00C4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 xml:space="preserve">Trung Quốc </w:t>
      </w:r>
      <w:r w:rsidR="008E34CF" w:rsidRPr="00C4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"/>
        </w:rPr>
        <w:t>cổ đại.</w:t>
      </w:r>
    </w:p>
    <w:p w:rsidR="0026725D" w:rsidRPr="00C46D32" w:rsidRDefault="00D56654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  <w:lang w:val="vi"/>
        </w:rPr>
        <w:t>b</w:t>
      </w:r>
      <w:r w:rsidR="0026725D" w:rsidRPr="00C46D32">
        <w:rPr>
          <w:rFonts w:ascii="Times New Roman" w:hAnsi="Times New Roman" w:cs="Times New Roman"/>
          <w:b/>
          <w:bCs/>
          <w:sz w:val="28"/>
          <w:szCs w:val="28"/>
          <w:lang w:val="vi"/>
        </w:rPr>
        <w:t>.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4100"/>
      </w:tblGrid>
      <w:tr w:rsidR="0026725D" w:rsidRPr="00C46D32" w:rsidTr="00095855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5D" w:rsidRPr="00C46D32" w:rsidRDefault="0026725D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"/>
              </w:rPr>
              <w:t xml:space="preserve">HOẠT ĐỘNG CỦA </w:t>
            </w:r>
            <w:r w:rsidR="00CE519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"/>
              </w:rPr>
              <w:t>GV</w:t>
            </w: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"/>
              </w:rPr>
              <w:t>-</w:t>
            </w:r>
            <w:r w:rsidR="00CE519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"/>
              </w:rPr>
              <w:t>HS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5D" w:rsidRPr="00C46D32" w:rsidRDefault="0026725D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0665C4" w:rsidRPr="00C46D32" w:rsidTr="00095855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5C4" w:rsidRPr="005270C4" w:rsidRDefault="000665C4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Bước 1: </w:t>
            </w:r>
            <w:r w:rsidR="00CE5193" w:rsidRPr="005270C4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Pr="00527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chuyển giao nhiệm vụ học tập</w:t>
            </w:r>
            <w:r w:rsidR="00980353" w:rsidRPr="005270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(Slide 1)</w:t>
            </w:r>
          </w:p>
          <w:p w:rsidR="005F3012" w:rsidRPr="00C46D32" w:rsidRDefault="005F3012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GV: Chiếu lược đồ T</w:t>
            </w:r>
            <w:r w:rsidR="00F33A51" w:rsidRPr="00C46D32">
              <w:rPr>
                <w:rFonts w:ascii="Times New Roman" w:hAnsi="Times New Roman" w:cs="Times New Roman"/>
                <w:sz w:val="28"/>
                <w:szCs w:val="28"/>
              </w:rPr>
              <w:t>rung Quốc</w:t>
            </w: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 thời cổ đạ</w:t>
            </w:r>
            <w:r w:rsidR="00F33A51" w:rsidRPr="00C46D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3624E"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353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(Slide 2)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5C4" w:rsidRPr="00C46D32" w:rsidRDefault="002E50D6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665C4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Điều kiện tự nhiên</w:t>
            </w: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của Trung Quốc cổ đại</w:t>
            </w:r>
            <w:r w:rsidR="00CC6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1F" w:rsidRPr="00C46D32" w:rsidTr="00095855">
        <w:tc>
          <w:tcPr>
            <w:tcW w:w="5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? Xác định trên lược đồ vùng cư trú chủ yếu của cư dân </w:t>
            </w:r>
            <w:r w:rsidR="00F33A51" w:rsidRPr="00C46D32">
              <w:rPr>
                <w:rFonts w:ascii="Times New Roman" w:hAnsi="Times New Roman" w:cs="Times New Roman"/>
                <w:i/>
                <w:sz w:val="28"/>
                <w:szCs w:val="28"/>
              </w:rPr>
              <w:t>Trung Quốc</w:t>
            </w:r>
            <w:r w:rsidRPr="00C46D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thời cổ đại?</w:t>
            </w:r>
            <w:r w:rsidR="000F080F" w:rsidRPr="00C46D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Cư dân Trung Quốc cổ đại cư trú lưu vực sông Hoàng Hà -&gt;Trường Giang.</w:t>
            </w:r>
          </w:p>
        </w:tc>
      </w:tr>
      <w:tr w:rsidR="000A0D1F" w:rsidRPr="00C46D32" w:rsidTr="00095855">
        <w:tc>
          <w:tcPr>
            <w:tcW w:w="5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="003B3112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 HS xem video về sông Hoàng Hà, và chuyển giao nhiệm vụ:</w:t>
            </w:r>
            <w:r w:rsidR="003B3112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9574D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(Slide 3)</w:t>
            </w:r>
          </w:p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80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 w:rsidR="00280B62" w:rsidRPr="00280B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Sông Hoàng Hà và Trường Giang </w:t>
            </w:r>
            <w:r w:rsidRPr="00C46D32">
              <w:rPr>
                <w:rFonts w:ascii="Times New Roman" w:hAnsi="Times New Roman" w:cs="Times New Roman"/>
                <w:i/>
                <w:sz w:val="28"/>
                <w:szCs w:val="28"/>
              </w:rPr>
              <w:t>đã tác động như thế nào đến cuộc sống của cư dân Trung Quốc thời cổ đại?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0D1F" w:rsidRPr="00C46D32" w:rsidTr="00095855">
        <w:tc>
          <w:tcPr>
            <w:tcW w:w="5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5270C4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Bước 2: HS thảo luận cặp đôi</w:t>
            </w:r>
            <w:r w:rsidR="00535835"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 (2’)</w:t>
            </w:r>
          </w:p>
          <w:p w:rsidR="000A0D1F" w:rsidRPr="005270C4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- HS xem video, đọc SGK và thực hiện yêu cầu. </w:t>
            </w:r>
          </w:p>
          <w:p w:rsidR="000A0D1F" w:rsidRPr="005270C4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- GV theo dõi, hỗ trợ HS nếu cần thiết.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D1F" w:rsidRPr="00C46D32" w:rsidRDefault="000A0D1F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5855" w:rsidRPr="00C46D32" w:rsidTr="00095855">
        <w:tc>
          <w:tcPr>
            <w:tcW w:w="5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Bước 3: Báo cáo kết quả hoạt động và thảo luận</w:t>
            </w:r>
          </w:p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- GV mời HS trả lời câu hỏi. </w:t>
            </w:r>
          </w:p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- GV mời HS khác nhận xét, bổ sung</w:t>
            </w:r>
          </w:p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 kiến sản phẩm</w:t>
            </w:r>
          </w:p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- Tác động tích cực:</w:t>
            </w:r>
          </w:p>
          <w:p w:rsidR="00095855" w:rsidRPr="005270C4" w:rsidRDefault="00095855" w:rsidP="00C56FFE">
            <w:pPr>
              <w:spacing w:after="0"/>
              <w:jc w:val="both"/>
              <w:rPr>
                <w:color w:val="FF0000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- Tác động tiêu cực: 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Tác động:</w:t>
            </w:r>
          </w:p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+ Phù sa màu mỡ =&gt; thuận lợi phát triển nông nghiệp</w:t>
            </w:r>
          </w:p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Lũ lụt…</w:t>
            </w:r>
          </w:p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=&gt;hình thành nhà nước</w:t>
            </w:r>
          </w:p>
        </w:tc>
      </w:tr>
      <w:tr w:rsidR="00095855" w:rsidRPr="00C46D32" w:rsidTr="00095855"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55" w:rsidRPr="005270C4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Bước 4: Đánh giá kết quả, thực hiện nhiệm vụ học tập (slide 4)</w:t>
            </w:r>
          </w:p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GV đánh giá, nhận xét, chuẩn kiến thức và chuyển ý: Sự hiện diện của 2 dòng sông Hoàng Hà và Trường Giang đã có những tác động tích cực và tiêu cực đến đời sống của cứ dân TQ thời cổ đạ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-&gt; </w:t>
            </w: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sớm hình thành nhà nước. </w:t>
            </w:r>
          </w:p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GV: Chuyển ý 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55" w:rsidRPr="00C46D32" w:rsidRDefault="00095855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86C" w:rsidRDefault="0026725D" w:rsidP="00C56FF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286"/>
      <w:bookmarkStart w:id="5" w:name="bookmark285"/>
      <w:bookmarkStart w:id="6" w:name="bookmark709"/>
      <w:bookmarkStart w:id="7" w:name="bookmark711"/>
      <w:bookmarkStart w:id="8" w:name="bookmark710"/>
      <w:bookmarkEnd w:id="1"/>
      <w:bookmarkEnd w:id="2"/>
      <w:bookmarkEnd w:id="3"/>
      <w:r w:rsidRPr="00C46D32">
        <w:rPr>
          <w:rFonts w:ascii="Times New Roman" w:hAnsi="Times New Roman" w:cs="Times New Roman"/>
          <w:b/>
          <w:bCs/>
          <w:sz w:val="28"/>
          <w:szCs w:val="28"/>
        </w:rPr>
        <w:t xml:space="preserve">Hoạt động 2: Tìm hiểu </w:t>
      </w:r>
      <w:bookmarkEnd w:id="4"/>
      <w:bookmarkEnd w:id="5"/>
      <w:r w:rsidR="0008086C" w:rsidRPr="00C46D32">
        <w:rPr>
          <w:rFonts w:ascii="Times New Roman" w:hAnsi="Times New Roman" w:cs="Times New Roman"/>
          <w:b/>
          <w:bCs/>
          <w:sz w:val="28"/>
          <w:szCs w:val="28"/>
          <w:lang w:val="vi-VN"/>
        </w:rPr>
        <w:t>Nhà Tần thống nhất và xác lập chế độ phong kiến ở T</w:t>
      </w:r>
      <w:r w:rsidR="0008086C"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>rung Quốc</w:t>
      </w:r>
      <w:r w:rsidR="0008086C" w:rsidRPr="00C46D32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26725D" w:rsidRPr="00C46D32" w:rsidRDefault="0026725D" w:rsidP="00C56FF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>a. Mục tiêu:</w:t>
      </w:r>
      <w:r w:rsidRPr="00C46D32">
        <w:rPr>
          <w:rFonts w:ascii="Times New Roman" w:hAnsi="Times New Roman" w:cs="Times New Roman"/>
          <w:sz w:val="28"/>
          <w:szCs w:val="28"/>
        </w:rPr>
        <w:t xml:space="preserve"> </w:t>
      </w:r>
      <w:r w:rsidR="00CE5193" w:rsidRPr="00C46D32">
        <w:rPr>
          <w:rFonts w:ascii="Times New Roman" w:hAnsi="Times New Roman" w:cs="Times New Roman"/>
          <w:sz w:val="28"/>
          <w:szCs w:val="28"/>
        </w:rPr>
        <w:t>HS</w:t>
      </w:r>
      <w:r w:rsidRPr="00C46D32">
        <w:rPr>
          <w:rFonts w:ascii="Times New Roman" w:hAnsi="Times New Roman" w:cs="Times New Roman"/>
          <w:sz w:val="28"/>
          <w:szCs w:val="28"/>
        </w:rPr>
        <w:t xml:space="preserve"> nắm được quá trình thống nhất Trung Quốc và sự xác lập chế độ phong kiến </w:t>
      </w:r>
      <w:r w:rsidR="009F5033" w:rsidRPr="00C46D32">
        <w:rPr>
          <w:rFonts w:ascii="Times New Roman" w:hAnsi="Times New Roman" w:cs="Times New Roman"/>
          <w:sz w:val="28"/>
          <w:szCs w:val="28"/>
        </w:rPr>
        <w:t xml:space="preserve">ở Trung Quốc </w:t>
      </w:r>
      <w:r w:rsidRPr="00C46D32">
        <w:rPr>
          <w:rFonts w:ascii="Times New Roman" w:hAnsi="Times New Roman" w:cs="Times New Roman"/>
          <w:sz w:val="28"/>
          <w:szCs w:val="28"/>
        </w:rPr>
        <w:t>dưới thời Tần Thủy Hoàng</w:t>
      </w:r>
    </w:p>
    <w:p w:rsidR="0026725D" w:rsidRPr="00C46D32" w:rsidRDefault="009F5033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D3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6725D" w:rsidRPr="00C46D32">
        <w:rPr>
          <w:rFonts w:ascii="Times New Roman" w:hAnsi="Times New Roman" w:cs="Times New Roman"/>
          <w:b/>
          <w:bCs/>
          <w:sz w:val="28"/>
          <w:szCs w:val="28"/>
        </w:rPr>
        <w:t>.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4038"/>
      </w:tblGrid>
      <w:tr w:rsidR="009C37E1" w:rsidRPr="00C46D32" w:rsidTr="00AA7CDB"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01" w:rsidRPr="00C46D32" w:rsidRDefault="00B74B01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CE519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E519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01" w:rsidRPr="00C46D32" w:rsidRDefault="00B74B01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9C37E1" w:rsidRPr="004551B7" w:rsidTr="00AA7CDB">
        <w:trPr>
          <w:trHeight w:val="946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CB3" w:rsidRPr="005270C4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cá nhân/lớp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B01" w:rsidRPr="00C46D32" w:rsidRDefault="00345170" w:rsidP="00C56FF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DD7CB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Tần thống nhất và xác lập chế độ phong kiến ở T</w:t>
            </w:r>
            <w:r w:rsidR="009C37E1" w:rsidRPr="00455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rung Quốc</w:t>
            </w:r>
            <w:r w:rsidR="00DD7CB3" w:rsidRPr="00C46D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</w:tc>
      </w:tr>
      <w:tr w:rsidR="00B74B01" w:rsidRPr="004551B7" w:rsidTr="00AA7CDB"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73F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Bước 1</w:t>
            </w:r>
            <w:r w:rsidR="007E175F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: </w:t>
            </w:r>
            <w:r w:rsidR="00CC67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Yêu cầu HS tự đọc đọc sách, hoạt động cá nhân trả lời câu hỏi</w:t>
            </w:r>
          </w:p>
          <w:p w:rsidR="00BC746C" w:rsidRPr="00C46D32" w:rsidRDefault="00C14FFF" w:rsidP="00C56FF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?</w:t>
            </w:r>
            <w:r w:rsidR="00BC746C" w:rsidRPr="00C46D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Tại sao cần phải thống nhất đất nước Trung Quốc?</w:t>
            </w:r>
            <w:r w:rsidR="005766FA" w:rsidRPr="004551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BC746C" w:rsidRPr="00C46D3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Trung Quốc thống nhất vào thời gian nào?</w:t>
            </w:r>
            <w:r w:rsidR="005766FA" w:rsidRPr="004551B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BC746C" w:rsidRPr="00C46D3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Ai là người thống nhất TQ?</w:t>
            </w:r>
          </w:p>
          <w:p w:rsidR="004769DE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2</w:t>
            </w:r>
            <w:r w:rsidR="00E00ECC"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đọc SGK, thực hiện nhiệm vụ</w:t>
            </w:r>
          </w:p>
          <w:p w:rsidR="005270C4" w:rsidRPr="00C46D32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3: GV trả lời</w:t>
            </w:r>
          </w:p>
          <w:p w:rsidR="00E00ECC" w:rsidRPr="00A86F47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4</w:t>
            </w:r>
            <w:r w:rsidR="00E00ECC"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202096"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95855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Chốt về sự kiện Tần Thủy Hoàng thống nhất đất nước</w:t>
            </w:r>
            <w:r w:rsidR="00A86F47">
              <w:rPr>
                <w:rFonts w:ascii="Times New Roman" w:hAnsi="Times New Roman" w:cs="Times New Roman"/>
                <w:sz w:val="28"/>
                <w:szCs w:val="28"/>
              </w:rPr>
              <w:t>, yêu cầu HS xác định lãnh thổ Trung Quốc dưới thời Tần</w:t>
            </w:r>
          </w:p>
          <w:p w:rsidR="00A86F47" w:rsidRDefault="00A86F47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32" w:rsidRPr="004551B7" w:rsidRDefault="00813777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Cho HS xem video về những </w:t>
            </w:r>
            <w:r w:rsidR="00202096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biện pháp</w:t>
            </w:r>
            <w:r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Tần Thuỷ Hoàng..., chuyển giao nhiệm vụ </w:t>
            </w:r>
          </w:p>
          <w:p w:rsidR="007D065B" w:rsidRPr="004551B7" w:rsidRDefault="007D065B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Hoạt động </w:t>
            </w:r>
            <w:r w:rsidR="003E0D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nhóm</w:t>
            </w:r>
          </w:p>
          <w:p w:rsidR="00202096" w:rsidRPr="004551B7" w:rsidRDefault="00781832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Bước 1: </w:t>
            </w:r>
            <w:r w:rsidR="00202096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Xem vi deo và ghi nhanh những biện pháp của Tần Thuỷ Hoàng sau khi thống nhất </w:t>
            </w:r>
            <w:r w:rsidR="00202096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lãnh thổ </w:t>
            </w:r>
            <w:r w:rsidR="00095855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Quốc</w:t>
            </w: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095855" w:rsidRPr="004551B7" w:rsidRDefault="00781832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Bước 2</w:t>
            </w:r>
            <w:r w:rsidR="00095855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h</w:t>
            </w:r>
            <w:r w:rsidR="00095855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oạt động nhóm, xem video, ghi nhanh các biện pháp của Tần Thủy Hoàng</w:t>
            </w:r>
          </w:p>
          <w:p w:rsidR="00095855" w:rsidRPr="004551B7" w:rsidRDefault="00781832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Bước 3</w:t>
            </w:r>
            <w:r w:rsidR="00095855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chấm kết quả của nhóm bạn</w:t>
            </w:r>
          </w:p>
          <w:p w:rsidR="00781832" w:rsidRPr="004551B7" w:rsidRDefault="00781832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Bước 4: GV nhận xét, cho điểm</w:t>
            </w:r>
          </w:p>
          <w:p w:rsidR="00C031AA" w:rsidRPr="003E0DA5" w:rsidRDefault="003E0DA5" w:rsidP="003E0D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gợi ý cho HS nhận xét, đánh giá về nhân vật Tần Thuỷ Hoàng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46C" w:rsidRPr="00C46D32" w:rsidRDefault="00BC746C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4769DE" w:rsidRPr="00C46D32" w:rsidRDefault="004769DE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4769DE" w:rsidRPr="00C46D32" w:rsidRDefault="004769DE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A6AC5" w:rsidRPr="00C46D32" w:rsidRDefault="008A6AC5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A6AC5" w:rsidRPr="00C46D32" w:rsidRDefault="008A6AC5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D94F74" w:rsidRDefault="00D94F74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5270C4" w:rsidRPr="00C46D32" w:rsidRDefault="005270C4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4769DE" w:rsidRPr="00C46D32" w:rsidRDefault="004769DE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Năm 221 TCN, Tần Thuỷ Hoàng thống nhất lãnh thổ</w:t>
            </w:r>
            <w:r w:rsidR="007D7A60"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, tự xưng hoàng đế</w:t>
            </w:r>
          </w:p>
          <w:p w:rsidR="00202096" w:rsidRPr="00C46D32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202096" w:rsidRPr="004551B7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202096" w:rsidRPr="004551B7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202096" w:rsidRPr="004551B7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202096" w:rsidRPr="004551B7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CC67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Biện pháp</w:t>
            </w:r>
            <w:r w:rsidRPr="004551B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</w:p>
          <w:p w:rsidR="00202096" w:rsidRPr="00C46D32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Chia đất nước thành các quận </w:t>
            </w: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huyện, đặt các chức quan cai quản</w:t>
            </w:r>
          </w:p>
          <w:p w:rsidR="00202096" w:rsidRPr="00C46D32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Thống nhất chế độ đo lường, tiền tệ, chữ viết, pháp luật.</w:t>
            </w:r>
          </w:p>
          <w:p w:rsidR="00202096" w:rsidRPr="004551B7" w:rsidRDefault="00202096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</w:tr>
      <w:tr w:rsidR="0066163A" w:rsidRPr="00C46D32" w:rsidTr="00AA7CDB"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65B" w:rsidRPr="004551B7" w:rsidRDefault="007D065B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55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cá nhân/lớp</w:t>
            </w:r>
          </w:p>
          <w:p w:rsidR="0066163A" w:rsidRPr="004551B7" w:rsidRDefault="007D065B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70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1</w:t>
            </w:r>
            <w:r w:rsidR="0066163A" w:rsidRPr="005270C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66163A" w:rsidRPr="00455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66163A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yêu cầu HS quan sát sơ đồ hình 4 và </w:t>
            </w:r>
            <w:r w:rsidR="00AF1F9B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cá nhân </w:t>
            </w:r>
            <w:r w:rsidR="0066163A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lời các câu hỏi gợi mở: 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070B35" wp14:editId="1845C5E6">
                  <wp:extent cx="3536845" cy="2493818"/>
                  <wp:effectExtent l="0" t="0" r="6985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630" cy="253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D7A60" w:rsidRPr="00C46D32" w:rsidRDefault="007D7A60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D7A60" w:rsidRPr="00C46D32" w:rsidRDefault="007D7A60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7D7A60" w:rsidRPr="00C46D32" w:rsidRDefault="007D7A60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63A" w:rsidRPr="00C46D32" w:rsidTr="00AA7CDB"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D9A" w:rsidRDefault="00485D9A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Đến thời Tần, xã hội Trung Quốc đã xuất hiện giai cấp mới nào và mối quan hệ giữa các giai cấp đó?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AD8" w:rsidRPr="00C46D32" w:rsidRDefault="00227358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163A" w:rsidRPr="00C46D32" w:rsidTr="00AA7CDB"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63A" w:rsidRPr="005270C4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Bước 2:</w:t>
            </w:r>
            <w:r w:rsidRPr="00C46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DA6AD8"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thực hiện nhiệm vụ học tập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A6AD8" w:rsidRPr="00C46D32">
              <w:rPr>
                <w:rFonts w:ascii="Times New Roman" w:hAnsi="Times New Roman" w:cs="Times New Roman"/>
                <w:sz w:val="28"/>
                <w:szCs w:val="28"/>
              </w:rPr>
              <w:t>quan sát sơ đồ</w:t>
            </w: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 và thực hiện yêu cầu. 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- GV theo dõi, hỗ trợ HS nếu cần thiết.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63A" w:rsidRPr="00C46D32" w:rsidRDefault="00DA6AD8" w:rsidP="00C56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6163A" w:rsidRPr="00C46D32" w:rsidTr="00AA7CDB"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63A" w:rsidRPr="005270C4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Bước 3:</w:t>
            </w:r>
            <w:r w:rsidRPr="00C46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 xml:space="preserve">Báo cáo kết quả hoạt động </w:t>
            </w:r>
          </w:p>
          <w:p w:rsidR="00DA6AD8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- HS trả lời câu hỏi.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- GV mời HS khác nhận xét, bổ sung.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AD8" w:rsidRPr="00C46D32" w:rsidRDefault="0008086C" w:rsidP="00C56F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A6AD8" w:rsidRPr="00C46D3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Xã hội: địa chủ, nông dân lĩnh canh</w:t>
            </w:r>
          </w:p>
          <w:p w:rsidR="0066163A" w:rsidRPr="00C46D32" w:rsidRDefault="00DA6AD8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-&gt;quan hệ bóc lột                        </w:t>
            </w:r>
          </w:p>
        </w:tc>
      </w:tr>
      <w:tr w:rsidR="0066163A" w:rsidRPr="004551B7" w:rsidTr="00AA7CDB"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A" w:rsidRPr="005270C4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C4">
              <w:rPr>
                <w:rFonts w:ascii="Times New Roman" w:hAnsi="Times New Roman" w:cs="Times New Roman"/>
                <w:sz w:val="28"/>
                <w:szCs w:val="28"/>
              </w:rPr>
              <w:t>Bước 4: Đánh giá kết quả, thực hiện nhiệm vụ học tập</w:t>
            </w:r>
          </w:p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</w:rPr>
              <w:t>GV đánh giá, nhận xét, chuẩn kiến thứ</w:t>
            </w:r>
            <w:r w:rsidR="00AF1F9B" w:rsidRPr="00C46D3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66BBB"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117F" w:rsidRPr="00C46D32">
              <w:rPr>
                <w:rFonts w:ascii="Times New Roman" w:hAnsi="Times New Roman" w:cs="Times New Roman"/>
                <w:sz w:val="28"/>
                <w:szCs w:val="28"/>
              </w:rPr>
              <w:t xml:space="preserve">Xã hội phong kiến được hình thành với 2 giai cấp cơ bản: địa chủ và nông dân lĩnh canh. Quan hệ bóc lột tô </w:t>
            </w:r>
            <w:r w:rsidR="0013117F" w:rsidRPr="00C46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thuế giữa địa chủ và nông dân lĩnh canh cũng được xác lập.</w:t>
            </w:r>
          </w:p>
          <w:p w:rsidR="0088220E" w:rsidRPr="00C46D32" w:rsidRDefault="0088220E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Kết bài </w:t>
            </w:r>
            <w:r w:rsidR="00485D9A" w:rsidRPr="00455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dẫn sang tiết học sau</w:t>
            </w:r>
            <w:r w:rsidR="00A56DBB" w:rsidRPr="00C46D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A" w:rsidRPr="00C46D32" w:rsidRDefault="0066163A" w:rsidP="00C56F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6725D" w:rsidRPr="00C46D32" w:rsidRDefault="0026725D" w:rsidP="00C56FFE">
      <w:pPr>
        <w:pStyle w:val="Vnbnnidung"/>
        <w:keepNext/>
        <w:tabs>
          <w:tab w:val="left" w:pos="771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color w:val="FF0000"/>
          <w:szCs w:val="28"/>
          <w:lang w:val="vi-VN"/>
        </w:rPr>
      </w:pPr>
      <w:bookmarkStart w:id="9" w:name="bookmark792"/>
      <w:bookmarkEnd w:id="6"/>
      <w:bookmarkEnd w:id="7"/>
      <w:bookmarkEnd w:id="8"/>
      <w:bookmarkEnd w:id="9"/>
      <w:r w:rsidRPr="00C46D32">
        <w:rPr>
          <w:rFonts w:ascii="Times New Roman" w:hAnsi="Times New Roman" w:cs="Times New Roman"/>
          <w:b/>
          <w:color w:val="FF0000"/>
          <w:szCs w:val="28"/>
          <w:lang w:val="vi-VN"/>
        </w:rPr>
        <w:lastRenderedPageBreak/>
        <w:t>C. HOẠT ĐỘNG LUYỆN TẬP</w:t>
      </w:r>
    </w:p>
    <w:p w:rsidR="00535835" w:rsidRDefault="0026725D" w:rsidP="00C56FFE">
      <w:pPr>
        <w:spacing w:after="0"/>
        <w:jc w:val="both"/>
      </w:pPr>
      <w:r w:rsidRPr="00C46D32">
        <w:rPr>
          <w:rFonts w:ascii="Times New Roman" w:hAnsi="Times New Roman" w:cs="Times New Roman"/>
          <w:b/>
          <w:bCs/>
          <w:sz w:val="28"/>
          <w:szCs w:val="28"/>
          <w:lang w:val="vi-VN"/>
        </w:rPr>
        <w:t>a. Mục tiêu:</w:t>
      </w:r>
      <w:r w:rsidRPr="00C46D32">
        <w:rPr>
          <w:rFonts w:ascii="Times New Roman" w:hAnsi="Times New Roman" w:cs="Times New Roman"/>
          <w:sz w:val="28"/>
          <w:szCs w:val="28"/>
          <w:lang w:val="vi-VN"/>
        </w:rPr>
        <w:t xml:space="preserve"> Nhằm củng cố, hệ thống hóa, hoàn thiện kiến thức mới mà </w:t>
      </w:r>
      <w:r w:rsidR="00CE5193" w:rsidRPr="00C46D32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C46D32">
        <w:rPr>
          <w:rFonts w:ascii="Times New Roman" w:hAnsi="Times New Roman" w:cs="Times New Roman"/>
          <w:sz w:val="28"/>
          <w:szCs w:val="28"/>
          <w:lang w:val="vi-VN"/>
        </w:rPr>
        <w:t xml:space="preserve"> đã </w:t>
      </w: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được lĩnh hội ở hoạt động hình thành kiến thức về </w:t>
      </w:r>
      <w:r w:rsidR="00535835" w:rsidRPr="00C46D32">
        <w:rPr>
          <w:rFonts w:ascii="Times New Roman" w:hAnsi="Times New Roman" w:cs="Times New Roman"/>
          <w:sz w:val="28"/>
          <w:szCs w:val="28"/>
        </w:rPr>
        <w:t>điều kiện tự nhiên của Trung Quốc cổ đại</w:t>
      </w:r>
      <w:r w:rsidR="00535835">
        <w:rPr>
          <w:rFonts w:ascii="Times New Roman" w:hAnsi="Times New Roman" w:cs="Times New Roman"/>
          <w:sz w:val="28"/>
          <w:szCs w:val="28"/>
        </w:rPr>
        <w:t xml:space="preserve">, </w:t>
      </w:r>
      <w:r w:rsidR="00535835" w:rsidRPr="00C46D32">
        <w:rPr>
          <w:rFonts w:ascii="Times New Roman" w:hAnsi="Times New Roman" w:cs="Times New Roman"/>
          <w:sz w:val="28"/>
          <w:szCs w:val="28"/>
        </w:rPr>
        <w:t>quá trình thống nhất và sự xác lập chế độ phong kiến dưới thời Tần Thủy Hoàng</w:t>
      </w:r>
    </w:p>
    <w:p w:rsidR="007B21EF" w:rsidRPr="004551B7" w:rsidRDefault="009E4981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EA2DE6"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Tổ chức thực hiện: </w:t>
      </w:r>
      <w:r w:rsidR="007B21EF" w:rsidRPr="00C46D3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Trò chơi </w:t>
      </w:r>
      <w:r w:rsidR="007B21EF" w:rsidRPr="004551B7">
        <w:rPr>
          <w:rFonts w:ascii="Times New Roman" w:hAnsi="Times New Roman" w:cs="Times New Roman"/>
          <w:sz w:val="28"/>
          <w:szCs w:val="28"/>
          <w:lang w:val="vi-VN"/>
        </w:rPr>
        <w:t>Vòng quay kì diệu</w:t>
      </w:r>
    </w:p>
    <w:p w:rsidR="007B21EF" w:rsidRPr="004551B7" w:rsidRDefault="007B21EF" w:rsidP="00C56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6D32">
        <w:rPr>
          <w:rFonts w:ascii="Times New Roman" w:hAnsi="Times New Roman" w:cs="Times New Roman"/>
          <w:sz w:val="28"/>
          <w:szCs w:val="28"/>
          <w:lang w:val="vi-VN"/>
        </w:rPr>
        <w:t xml:space="preserve">Bước 1: </w:t>
      </w:r>
      <w:r w:rsidR="00DA6AD8" w:rsidRPr="004551B7">
        <w:rPr>
          <w:rFonts w:ascii="Times New Roman" w:hAnsi="Times New Roman" w:cs="Times New Roman"/>
          <w:sz w:val="28"/>
          <w:szCs w:val="28"/>
          <w:lang w:val="vi-VN"/>
        </w:rPr>
        <w:t>GV nêu mục tiêu trò chơi</w:t>
      </w:r>
    </w:p>
    <w:p w:rsidR="009E4981" w:rsidRPr="004551B7" w:rsidRDefault="00DA6AD8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Bước 2: </w:t>
      </w:r>
      <w:r w:rsidR="009E4981" w:rsidRPr="004551B7">
        <w:rPr>
          <w:rFonts w:ascii="Times New Roman" w:hAnsi="Times New Roman" w:cs="Times New Roman"/>
          <w:sz w:val="28"/>
          <w:szCs w:val="28"/>
          <w:lang w:val="vi-VN"/>
        </w:rPr>
        <w:t>GV phổ biến luật chơi Vòng quay kì diệu</w:t>
      </w:r>
    </w:p>
    <w:p w:rsidR="00EA2DE6" w:rsidRPr="004551B7" w:rsidRDefault="00DA6AD8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Bước 3: </w:t>
      </w:r>
      <w:r w:rsidR="00CE5193" w:rsidRPr="004551B7">
        <w:rPr>
          <w:rFonts w:ascii="Times New Roman" w:hAnsi="Times New Roman" w:cs="Times New Roman"/>
          <w:bCs/>
          <w:sz w:val="28"/>
          <w:szCs w:val="28"/>
          <w:lang w:val="vi-VN"/>
        </w:rPr>
        <w:t>GV</w:t>
      </w:r>
      <w:r w:rsidR="00EA2DE6" w:rsidRPr="004551B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9E4981" w:rsidRPr="004551B7">
        <w:rPr>
          <w:rFonts w:ascii="Times New Roman" w:hAnsi="Times New Roman" w:cs="Times New Roman"/>
          <w:sz w:val="28"/>
          <w:szCs w:val="28"/>
          <w:lang w:val="vi-VN"/>
        </w:rPr>
        <w:t>tổ chức trò chơi Vòng quay kì diệu</w:t>
      </w:r>
      <w:r w:rsidR="009E4981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="00CE5193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HS</w:t>
      </w:r>
      <w:r w:rsidR="00EA2DE6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tiếp nhận nhiệm vụ, đưa ra câu trả lời.</w:t>
      </w:r>
    </w:p>
    <w:p w:rsidR="00EA2DE6" w:rsidRPr="004551B7" w:rsidRDefault="00DA6AD8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Bước 4: </w:t>
      </w:r>
      <w:r w:rsidR="00CE5193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GV</w:t>
      </w:r>
      <w:r w:rsidR="00EA2DE6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nhận xét, chuẩn kiến thức.</w:t>
      </w:r>
    </w:p>
    <w:p w:rsidR="0026725D" w:rsidRPr="004551B7" w:rsidRDefault="0026725D" w:rsidP="00C56FFE">
      <w:pPr>
        <w:pStyle w:val="Vnbnnidung"/>
        <w:keepNext/>
        <w:tabs>
          <w:tab w:val="left" w:pos="771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color w:val="FF0000"/>
          <w:szCs w:val="28"/>
          <w:lang w:val="vi-VN"/>
        </w:rPr>
      </w:pPr>
      <w:r w:rsidRPr="004551B7">
        <w:rPr>
          <w:rFonts w:ascii="Times New Roman" w:hAnsi="Times New Roman" w:cs="Times New Roman"/>
          <w:b/>
          <w:color w:val="FF0000"/>
          <w:szCs w:val="28"/>
          <w:lang w:val="vi-VN"/>
        </w:rPr>
        <w:t>D. HOẠT ĐỘNG VẬN DỤNG</w:t>
      </w:r>
    </w:p>
    <w:p w:rsidR="0026725D" w:rsidRPr="004551B7" w:rsidRDefault="0026725D" w:rsidP="00C56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>a. Mục tiêu:</w:t>
      </w: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 Vận dụng kiến thức mới mà </w:t>
      </w:r>
      <w:r w:rsidR="00CE5193" w:rsidRPr="004551B7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 đã được lĩnh hội để giải quyết những vấn đề mới trong học tập.</w:t>
      </w:r>
    </w:p>
    <w:p w:rsidR="00E961BA" w:rsidRPr="004551B7" w:rsidRDefault="00E961BA" w:rsidP="00C56F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Tổ chức thực hiện: </w:t>
      </w:r>
      <w:r w:rsidR="00CE5193" w:rsidRPr="004551B7">
        <w:rPr>
          <w:rFonts w:ascii="Times New Roman" w:hAnsi="Times New Roman" w:cs="Times New Roman"/>
          <w:sz w:val="28"/>
          <w:szCs w:val="28"/>
          <w:lang w:val="vi-VN"/>
        </w:rPr>
        <w:t>GV</w:t>
      </w: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 yêu cầu </w:t>
      </w:r>
      <w:r w:rsidR="00CE5193" w:rsidRPr="004551B7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4551B7">
        <w:rPr>
          <w:rFonts w:ascii="Times New Roman" w:hAnsi="Times New Roman" w:cs="Times New Roman"/>
          <w:sz w:val="28"/>
          <w:szCs w:val="28"/>
          <w:lang w:val="vi-VN"/>
        </w:rPr>
        <w:t xml:space="preserve"> trả lời các câu hỏi phần vận dụ</w:t>
      </w:r>
      <w:r w:rsidR="00E51DD5" w:rsidRPr="004551B7">
        <w:rPr>
          <w:rFonts w:ascii="Times New Roman" w:hAnsi="Times New Roman" w:cs="Times New Roman"/>
          <w:sz w:val="28"/>
          <w:szCs w:val="28"/>
          <w:lang w:val="vi-VN"/>
        </w:rPr>
        <w:t>ng trong SGK</w:t>
      </w:r>
    </w:p>
    <w:p w:rsidR="00E961BA" w:rsidRDefault="00DA6AD8" w:rsidP="00C56F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FF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Bước 1: </w:t>
      </w:r>
      <w:r w:rsidR="00CE5193" w:rsidRPr="00C56FFE">
        <w:rPr>
          <w:rFonts w:ascii="Times New Roman" w:hAnsi="Times New Roman" w:cs="Times New Roman"/>
          <w:bCs/>
          <w:sz w:val="28"/>
          <w:szCs w:val="28"/>
          <w:lang w:val="vi-VN"/>
        </w:rPr>
        <w:t>GV</w:t>
      </w:r>
      <w:r w:rsidR="00E961BA" w:rsidRPr="00C56FF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08086C">
        <w:rPr>
          <w:rFonts w:ascii="Times New Roman" w:hAnsi="Times New Roman" w:cs="Times New Roman"/>
          <w:bCs/>
          <w:sz w:val="28"/>
          <w:szCs w:val="28"/>
        </w:rPr>
        <w:t>chuyển giao nhiệm vụ</w:t>
      </w:r>
    </w:p>
    <w:p w:rsidR="0008086C" w:rsidRPr="0008086C" w:rsidRDefault="0008086C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? Viết 1 đoạn văn ngắn (từ 5 đến 7 câu) giới thiệu về Tần Thủy Hoàng</w:t>
      </w:r>
    </w:p>
    <w:p w:rsidR="00DA6AD8" w:rsidRPr="004551B7" w:rsidRDefault="00DA6AD8" w:rsidP="00C56FF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Bước 2: </w:t>
      </w:r>
      <w:r w:rsidR="00CE5193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HS</w:t>
      </w:r>
      <w:r w:rsidR="00E961BA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tiếp nhận nhiệm vụ</w:t>
      </w:r>
    </w:p>
    <w:p w:rsidR="00DA6AD8" w:rsidRPr="004551B7" w:rsidRDefault="00DA6AD8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Bước 3: HS báo cáo</w:t>
      </w:r>
      <w:r w:rsidR="0008086C">
        <w:rPr>
          <w:rFonts w:ascii="Times New Roman" w:hAnsi="Times New Roman" w:cs="Times New Roman"/>
          <w:bCs/>
          <w:iCs/>
          <w:sz w:val="28"/>
          <w:szCs w:val="28"/>
        </w:rPr>
        <w:t>, gửi gmail</w:t>
      </w:r>
      <w:r w:rsidR="00E961BA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.</w:t>
      </w:r>
    </w:p>
    <w:p w:rsidR="005E6A66" w:rsidRPr="004551B7" w:rsidRDefault="00DA6AD8" w:rsidP="00C56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sz w:val="28"/>
          <w:szCs w:val="28"/>
          <w:lang w:val="vi-VN"/>
        </w:rPr>
        <w:t>Bước 4:</w:t>
      </w:r>
      <w:r w:rsidRPr="004551B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E5193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>GV</w:t>
      </w:r>
      <w:r w:rsidR="00E961BA" w:rsidRPr="004551B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nhận xét, chuẩn kiến thức.</w:t>
      </w:r>
    </w:p>
    <w:p w:rsidR="0026725D" w:rsidRPr="004551B7" w:rsidRDefault="005E6A66" w:rsidP="00C56F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* DẶN DÒ</w:t>
      </w:r>
      <w:bookmarkStart w:id="10" w:name="_GoBack"/>
      <w:bookmarkEnd w:id="10"/>
    </w:p>
    <w:p w:rsidR="0026725D" w:rsidRPr="004551B7" w:rsidRDefault="00DA6AD8" w:rsidP="00C56FFE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="0026725D" w:rsidRPr="004551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26725D" w:rsidRPr="004551B7">
        <w:rPr>
          <w:rFonts w:ascii="Times New Roman" w:hAnsi="Times New Roman" w:cs="Times New Roman"/>
          <w:sz w:val="28"/>
          <w:szCs w:val="28"/>
          <w:lang w:val="vi-VN"/>
        </w:rPr>
        <w:t>Học bài và trả lời các câu hỏi trong SGK.</w:t>
      </w:r>
    </w:p>
    <w:p w:rsidR="00331F14" w:rsidRDefault="00DA6AD8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D32">
        <w:rPr>
          <w:rFonts w:ascii="Times New Roman" w:hAnsi="Times New Roman" w:cs="Times New Roman"/>
          <w:sz w:val="28"/>
          <w:szCs w:val="28"/>
        </w:rPr>
        <w:t>-</w:t>
      </w:r>
      <w:r w:rsidR="0026725D" w:rsidRPr="00C46D32">
        <w:rPr>
          <w:rFonts w:ascii="Times New Roman" w:hAnsi="Times New Roman" w:cs="Times New Roman"/>
          <w:sz w:val="28"/>
          <w:szCs w:val="28"/>
        </w:rPr>
        <w:t xml:space="preserve"> </w:t>
      </w:r>
      <w:r w:rsidR="00227358" w:rsidRPr="00C46D32">
        <w:rPr>
          <w:rFonts w:ascii="Times New Roman" w:hAnsi="Times New Roman" w:cs="Times New Roman"/>
          <w:sz w:val="28"/>
          <w:szCs w:val="28"/>
        </w:rPr>
        <w:t>HS tìm hiểu, sưu tầm tranh ảnh về thành tựu văn hóa nổi bật của Trung Quốc từ thời cổ đại đến thế VII</w:t>
      </w:r>
      <w:r w:rsidR="0026725D" w:rsidRPr="00C46D32">
        <w:rPr>
          <w:rFonts w:ascii="Times New Roman" w:hAnsi="Times New Roman" w:cs="Times New Roman"/>
          <w:sz w:val="28"/>
          <w:szCs w:val="28"/>
        </w:rPr>
        <w:t>.</w:t>
      </w:r>
    </w:p>
    <w:p w:rsidR="00331F14" w:rsidRPr="00C46D32" w:rsidRDefault="00331F14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31F14" w:rsidRPr="00331F14" w:rsidTr="00331F14">
        <w:trPr>
          <w:jc w:val="center"/>
        </w:trPr>
        <w:tc>
          <w:tcPr>
            <w:tcW w:w="4952" w:type="dxa"/>
          </w:tcPr>
          <w:p w:rsidR="00331F14" w:rsidRPr="00331F14" w:rsidRDefault="00331F14" w:rsidP="00C56FF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31F14">
              <w:rPr>
                <w:rFonts w:cs="Times New Roman"/>
                <w:b/>
                <w:sz w:val="28"/>
                <w:szCs w:val="28"/>
              </w:rPr>
              <w:t>Ban Giám hiệu duyệt</w:t>
            </w:r>
          </w:p>
        </w:tc>
        <w:tc>
          <w:tcPr>
            <w:tcW w:w="4952" w:type="dxa"/>
          </w:tcPr>
          <w:p w:rsidR="00331F14" w:rsidRPr="00331F14" w:rsidRDefault="00331F14" w:rsidP="00331F14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331F14">
              <w:rPr>
                <w:rFonts w:cs="Times New Roman"/>
                <w:i/>
                <w:sz w:val="28"/>
                <w:szCs w:val="28"/>
              </w:rPr>
              <w:t>Tam Điệp, ngày 06/11/2022</w:t>
            </w:r>
          </w:p>
        </w:tc>
      </w:tr>
      <w:tr w:rsidR="00331F14" w:rsidRPr="00331F14" w:rsidTr="00331F14">
        <w:trPr>
          <w:jc w:val="center"/>
        </w:trPr>
        <w:tc>
          <w:tcPr>
            <w:tcW w:w="4952" w:type="dxa"/>
          </w:tcPr>
          <w:p w:rsidR="00331F14" w:rsidRPr="00331F14" w:rsidRDefault="00331F14" w:rsidP="00C56FF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1F14">
              <w:rPr>
                <w:rFonts w:cs="Times New Roman"/>
                <w:b/>
                <w:sz w:val="28"/>
                <w:szCs w:val="28"/>
              </w:rPr>
              <w:t>Giáo viên</w:t>
            </w:r>
          </w:p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31F14" w:rsidRPr="00331F14" w:rsidRDefault="00331F14" w:rsidP="00331F1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1F14">
              <w:rPr>
                <w:rFonts w:cs="Times New Roman"/>
                <w:b/>
                <w:sz w:val="28"/>
                <w:szCs w:val="28"/>
              </w:rPr>
              <w:t>Nguyễn Văn Lương</w:t>
            </w:r>
          </w:p>
        </w:tc>
      </w:tr>
    </w:tbl>
    <w:p w:rsidR="00A8034F" w:rsidRPr="00C46D32" w:rsidRDefault="00E702FE" w:rsidP="00C56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034F" w:rsidRPr="00C46D32" w:rsidSect="00C46D3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FE" w:rsidRDefault="00E702FE" w:rsidP="008F36CF">
      <w:pPr>
        <w:spacing w:after="0" w:line="240" w:lineRule="auto"/>
      </w:pPr>
      <w:r>
        <w:separator/>
      </w:r>
    </w:p>
  </w:endnote>
  <w:endnote w:type="continuationSeparator" w:id="0">
    <w:p w:rsidR="00E702FE" w:rsidRDefault="00E702FE" w:rsidP="008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FE" w:rsidRDefault="00E702FE" w:rsidP="008F36CF">
      <w:pPr>
        <w:spacing w:after="0" w:line="240" w:lineRule="auto"/>
      </w:pPr>
      <w:r>
        <w:separator/>
      </w:r>
    </w:p>
  </w:footnote>
  <w:footnote w:type="continuationSeparator" w:id="0">
    <w:p w:rsidR="00E702FE" w:rsidRDefault="00E702FE" w:rsidP="008F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2F4C"/>
      </v:shape>
    </w:pict>
  </w:numPicBullet>
  <w:abstractNum w:abstractNumId="0" w15:restartNumberingAfterBreak="0">
    <w:nsid w:val="CD538EF9"/>
    <w:multiLevelType w:val="singleLevel"/>
    <w:tmpl w:val="CD538EF9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20B1E67"/>
    <w:multiLevelType w:val="multilevel"/>
    <w:tmpl w:val="020B1E6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677A"/>
    <w:multiLevelType w:val="multilevel"/>
    <w:tmpl w:val="04956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9C0"/>
    <w:multiLevelType w:val="hybridMultilevel"/>
    <w:tmpl w:val="53625106"/>
    <w:lvl w:ilvl="0" w:tplc="9154E1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CFD"/>
    <w:multiLevelType w:val="hybridMultilevel"/>
    <w:tmpl w:val="134CA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4FD"/>
    <w:multiLevelType w:val="multilevel"/>
    <w:tmpl w:val="121554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DF3"/>
    <w:multiLevelType w:val="multilevel"/>
    <w:tmpl w:val="29585D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94864"/>
    <w:multiLevelType w:val="multilevel"/>
    <w:tmpl w:val="2CD94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D1D"/>
    <w:multiLevelType w:val="hybridMultilevel"/>
    <w:tmpl w:val="F5DEDA3A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B73EC10"/>
    <w:multiLevelType w:val="singleLevel"/>
    <w:tmpl w:val="3B73EC10"/>
    <w:lvl w:ilvl="0">
      <w:start w:val="1"/>
      <w:numFmt w:val="upperRoman"/>
      <w:suff w:val="space"/>
      <w:lvlText w:val="%1."/>
      <w:lvlJc w:val="left"/>
      <w:pPr>
        <w:ind w:left="60" w:firstLine="0"/>
      </w:pPr>
    </w:lvl>
  </w:abstractNum>
  <w:abstractNum w:abstractNumId="10" w15:restartNumberingAfterBreak="0">
    <w:nsid w:val="3D29077B"/>
    <w:multiLevelType w:val="multilevel"/>
    <w:tmpl w:val="3D290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ED5"/>
    <w:multiLevelType w:val="multilevel"/>
    <w:tmpl w:val="42975E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04AD"/>
    <w:multiLevelType w:val="hybridMultilevel"/>
    <w:tmpl w:val="A850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05B"/>
    <w:multiLevelType w:val="multilevel"/>
    <w:tmpl w:val="4E51405B"/>
    <w:lvl w:ilvl="0">
      <w:start w:val="4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86986"/>
    <w:multiLevelType w:val="multilevel"/>
    <w:tmpl w:val="4F2869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75920"/>
    <w:multiLevelType w:val="hybridMultilevel"/>
    <w:tmpl w:val="C2A233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C08FC"/>
    <w:multiLevelType w:val="hybridMultilevel"/>
    <w:tmpl w:val="639479DA"/>
    <w:lvl w:ilvl="0" w:tplc="965EFB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00800"/>
    <w:multiLevelType w:val="hybridMultilevel"/>
    <w:tmpl w:val="54D4DE8A"/>
    <w:lvl w:ilvl="0" w:tplc="ADB0EA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C56E8"/>
    <w:multiLevelType w:val="multilevel"/>
    <w:tmpl w:val="655C56E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7608"/>
    <w:multiLevelType w:val="multilevel"/>
    <w:tmpl w:val="6E127608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91D94"/>
    <w:multiLevelType w:val="multilevel"/>
    <w:tmpl w:val="6FE91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10A5A"/>
    <w:multiLevelType w:val="multilevel"/>
    <w:tmpl w:val="7C010A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F32D1"/>
    <w:multiLevelType w:val="multilevel"/>
    <w:tmpl w:val="7DCF32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22"/>
  </w:num>
  <w:num w:numId="6">
    <w:abstractNumId w:val="20"/>
  </w:num>
  <w:num w:numId="7">
    <w:abstractNumId w:val="6"/>
  </w:num>
  <w:num w:numId="8">
    <w:abstractNumId w:val="1"/>
  </w:num>
  <w:num w:numId="9">
    <w:abstractNumId w:val="19"/>
  </w:num>
  <w:num w:numId="10">
    <w:abstractNumId w:val="13"/>
  </w:num>
  <w:num w:numId="11">
    <w:abstractNumId w:val="18"/>
  </w:num>
  <w:num w:numId="12">
    <w:abstractNumId w:val="9"/>
  </w:num>
  <w:num w:numId="13">
    <w:abstractNumId w:val="14"/>
  </w:num>
  <w:num w:numId="14">
    <w:abstractNumId w:val="21"/>
  </w:num>
  <w:num w:numId="15">
    <w:abstractNumId w:val="0"/>
  </w:num>
  <w:num w:numId="16">
    <w:abstractNumId w:val="2"/>
  </w:num>
  <w:num w:numId="17">
    <w:abstractNumId w:val="15"/>
  </w:num>
  <w:num w:numId="18">
    <w:abstractNumId w:val="4"/>
  </w:num>
  <w:num w:numId="19">
    <w:abstractNumId w:val="8"/>
  </w:num>
  <w:num w:numId="20">
    <w:abstractNumId w:val="8"/>
  </w:num>
  <w:num w:numId="21">
    <w:abstractNumId w:val="12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8"/>
    <w:rsid w:val="000013BE"/>
    <w:rsid w:val="000216FF"/>
    <w:rsid w:val="000566FE"/>
    <w:rsid w:val="00065B7B"/>
    <w:rsid w:val="000665C4"/>
    <w:rsid w:val="00066BBB"/>
    <w:rsid w:val="0008086C"/>
    <w:rsid w:val="00082E00"/>
    <w:rsid w:val="0008378B"/>
    <w:rsid w:val="000879BB"/>
    <w:rsid w:val="0009374D"/>
    <w:rsid w:val="00095855"/>
    <w:rsid w:val="000A0D1F"/>
    <w:rsid w:val="000A0E43"/>
    <w:rsid w:val="000B2D0E"/>
    <w:rsid w:val="000B434D"/>
    <w:rsid w:val="000E4CC2"/>
    <w:rsid w:val="000F080F"/>
    <w:rsid w:val="001110FC"/>
    <w:rsid w:val="0011376A"/>
    <w:rsid w:val="00115F68"/>
    <w:rsid w:val="00120F1D"/>
    <w:rsid w:val="0013117F"/>
    <w:rsid w:val="0013512D"/>
    <w:rsid w:val="00151B1F"/>
    <w:rsid w:val="00156AA5"/>
    <w:rsid w:val="00156FEE"/>
    <w:rsid w:val="0017389B"/>
    <w:rsid w:val="00176FBA"/>
    <w:rsid w:val="00193382"/>
    <w:rsid w:val="001B13DD"/>
    <w:rsid w:val="001B30D2"/>
    <w:rsid w:val="001D5273"/>
    <w:rsid w:val="001E0C76"/>
    <w:rsid w:val="001E318C"/>
    <w:rsid w:val="001E3674"/>
    <w:rsid w:val="001E5E01"/>
    <w:rsid w:val="001F7154"/>
    <w:rsid w:val="00200611"/>
    <w:rsid w:val="002019B7"/>
    <w:rsid w:val="00202096"/>
    <w:rsid w:val="00202DEA"/>
    <w:rsid w:val="00207D07"/>
    <w:rsid w:val="002125C5"/>
    <w:rsid w:val="002217ED"/>
    <w:rsid w:val="00224B11"/>
    <w:rsid w:val="00227358"/>
    <w:rsid w:val="0023231C"/>
    <w:rsid w:val="00255D32"/>
    <w:rsid w:val="00260D1A"/>
    <w:rsid w:val="0026725D"/>
    <w:rsid w:val="00280B62"/>
    <w:rsid w:val="002A722F"/>
    <w:rsid w:val="002B0968"/>
    <w:rsid w:val="002B292F"/>
    <w:rsid w:val="002C268B"/>
    <w:rsid w:val="002C4539"/>
    <w:rsid w:val="002E0904"/>
    <w:rsid w:val="002E37EE"/>
    <w:rsid w:val="002E4C26"/>
    <w:rsid w:val="002E50D6"/>
    <w:rsid w:val="003126D9"/>
    <w:rsid w:val="00331F14"/>
    <w:rsid w:val="003376AB"/>
    <w:rsid w:val="00345170"/>
    <w:rsid w:val="003516F8"/>
    <w:rsid w:val="003537A3"/>
    <w:rsid w:val="0035466F"/>
    <w:rsid w:val="0036796F"/>
    <w:rsid w:val="00373559"/>
    <w:rsid w:val="003744FF"/>
    <w:rsid w:val="003B3112"/>
    <w:rsid w:val="003C2C7F"/>
    <w:rsid w:val="003E0DA5"/>
    <w:rsid w:val="00402016"/>
    <w:rsid w:val="00405B1A"/>
    <w:rsid w:val="004327F1"/>
    <w:rsid w:val="0043624E"/>
    <w:rsid w:val="00440F2B"/>
    <w:rsid w:val="00447367"/>
    <w:rsid w:val="004506C9"/>
    <w:rsid w:val="004551B7"/>
    <w:rsid w:val="00462E67"/>
    <w:rsid w:val="00476125"/>
    <w:rsid w:val="004769DE"/>
    <w:rsid w:val="00485D9A"/>
    <w:rsid w:val="00490C2A"/>
    <w:rsid w:val="00496F5C"/>
    <w:rsid w:val="004A4F70"/>
    <w:rsid w:val="004B29D4"/>
    <w:rsid w:val="004C6EEE"/>
    <w:rsid w:val="004D34A5"/>
    <w:rsid w:val="004D4642"/>
    <w:rsid w:val="005068AF"/>
    <w:rsid w:val="005171F6"/>
    <w:rsid w:val="00517283"/>
    <w:rsid w:val="005270C4"/>
    <w:rsid w:val="00535835"/>
    <w:rsid w:val="0054244A"/>
    <w:rsid w:val="00554241"/>
    <w:rsid w:val="0056441A"/>
    <w:rsid w:val="005766FA"/>
    <w:rsid w:val="00593D68"/>
    <w:rsid w:val="005A1EE3"/>
    <w:rsid w:val="005A63F6"/>
    <w:rsid w:val="005A763C"/>
    <w:rsid w:val="005C4907"/>
    <w:rsid w:val="005C4C4F"/>
    <w:rsid w:val="005E6A66"/>
    <w:rsid w:val="005F0222"/>
    <w:rsid w:val="005F3012"/>
    <w:rsid w:val="005F5361"/>
    <w:rsid w:val="00606BA8"/>
    <w:rsid w:val="00636138"/>
    <w:rsid w:val="00643228"/>
    <w:rsid w:val="00650E8B"/>
    <w:rsid w:val="00652F1F"/>
    <w:rsid w:val="0065666F"/>
    <w:rsid w:val="0066163A"/>
    <w:rsid w:val="00662E77"/>
    <w:rsid w:val="00677AF3"/>
    <w:rsid w:val="00685B99"/>
    <w:rsid w:val="00692F38"/>
    <w:rsid w:val="006B329D"/>
    <w:rsid w:val="006B7383"/>
    <w:rsid w:val="007030D6"/>
    <w:rsid w:val="007126F4"/>
    <w:rsid w:val="0072190F"/>
    <w:rsid w:val="00723CD7"/>
    <w:rsid w:val="007300E1"/>
    <w:rsid w:val="0073270D"/>
    <w:rsid w:val="007625BB"/>
    <w:rsid w:val="00771803"/>
    <w:rsid w:val="007766B4"/>
    <w:rsid w:val="00781832"/>
    <w:rsid w:val="0078374E"/>
    <w:rsid w:val="007878A0"/>
    <w:rsid w:val="0079574D"/>
    <w:rsid w:val="007A2164"/>
    <w:rsid w:val="007B1423"/>
    <w:rsid w:val="007B21EF"/>
    <w:rsid w:val="007D065B"/>
    <w:rsid w:val="007D7A60"/>
    <w:rsid w:val="007E1146"/>
    <w:rsid w:val="007E175F"/>
    <w:rsid w:val="00801CAC"/>
    <w:rsid w:val="00813777"/>
    <w:rsid w:val="00831B4E"/>
    <w:rsid w:val="00840DD2"/>
    <w:rsid w:val="00875D06"/>
    <w:rsid w:val="00877748"/>
    <w:rsid w:val="0088220E"/>
    <w:rsid w:val="008902EE"/>
    <w:rsid w:val="008A6AC5"/>
    <w:rsid w:val="008C69DD"/>
    <w:rsid w:val="008D25FE"/>
    <w:rsid w:val="008D5560"/>
    <w:rsid w:val="008E2F10"/>
    <w:rsid w:val="008E34CF"/>
    <w:rsid w:val="008F36CF"/>
    <w:rsid w:val="008F42AF"/>
    <w:rsid w:val="008F5F8D"/>
    <w:rsid w:val="008F78A1"/>
    <w:rsid w:val="00900F02"/>
    <w:rsid w:val="009043BB"/>
    <w:rsid w:val="0091068A"/>
    <w:rsid w:val="0093037B"/>
    <w:rsid w:val="00951BF0"/>
    <w:rsid w:val="00980353"/>
    <w:rsid w:val="009804AF"/>
    <w:rsid w:val="009840F2"/>
    <w:rsid w:val="00984C58"/>
    <w:rsid w:val="009C024B"/>
    <w:rsid w:val="009C18B3"/>
    <w:rsid w:val="009C37E1"/>
    <w:rsid w:val="009D1693"/>
    <w:rsid w:val="009E4981"/>
    <w:rsid w:val="009F5033"/>
    <w:rsid w:val="00A01E8E"/>
    <w:rsid w:val="00A05FCD"/>
    <w:rsid w:val="00A56DBB"/>
    <w:rsid w:val="00A57AAB"/>
    <w:rsid w:val="00A6171E"/>
    <w:rsid w:val="00A73E97"/>
    <w:rsid w:val="00A86F47"/>
    <w:rsid w:val="00A945BA"/>
    <w:rsid w:val="00AA7CDB"/>
    <w:rsid w:val="00AB0071"/>
    <w:rsid w:val="00AB4CCC"/>
    <w:rsid w:val="00AC4FE0"/>
    <w:rsid w:val="00AE1E16"/>
    <w:rsid w:val="00AE24CF"/>
    <w:rsid w:val="00AF1F9B"/>
    <w:rsid w:val="00B0222A"/>
    <w:rsid w:val="00B062CB"/>
    <w:rsid w:val="00B50A24"/>
    <w:rsid w:val="00B51B36"/>
    <w:rsid w:val="00B74B01"/>
    <w:rsid w:val="00B76722"/>
    <w:rsid w:val="00B966C3"/>
    <w:rsid w:val="00BA3979"/>
    <w:rsid w:val="00BA65BC"/>
    <w:rsid w:val="00BC4255"/>
    <w:rsid w:val="00BC56A2"/>
    <w:rsid w:val="00BC746C"/>
    <w:rsid w:val="00BD7A7C"/>
    <w:rsid w:val="00BE35F2"/>
    <w:rsid w:val="00BE4E14"/>
    <w:rsid w:val="00BF792F"/>
    <w:rsid w:val="00C031AA"/>
    <w:rsid w:val="00C14FFF"/>
    <w:rsid w:val="00C1741B"/>
    <w:rsid w:val="00C34E6A"/>
    <w:rsid w:val="00C35F58"/>
    <w:rsid w:val="00C40F1B"/>
    <w:rsid w:val="00C46D32"/>
    <w:rsid w:val="00C56FFE"/>
    <w:rsid w:val="00C727D0"/>
    <w:rsid w:val="00C72DD0"/>
    <w:rsid w:val="00CA7F38"/>
    <w:rsid w:val="00CC673F"/>
    <w:rsid w:val="00CD002C"/>
    <w:rsid w:val="00CD7494"/>
    <w:rsid w:val="00CE5193"/>
    <w:rsid w:val="00D00A27"/>
    <w:rsid w:val="00D1402C"/>
    <w:rsid w:val="00D368E0"/>
    <w:rsid w:val="00D5036D"/>
    <w:rsid w:val="00D54DFD"/>
    <w:rsid w:val="00D56654"/>
    <w:rsid w:val="00D72A91"/>
    <w:rsid w:val="00D94F74"/>
    <w:rsid w:val="00DA6AD8"/>
    <w:rsid w:val="00DB0312"/>
    <w:rsid w:val="00DB7F93"/>
    <w:rsid w:val="00DC39BD"/>
    <w:rsid w:val="00DC4FF9"/>
    <w:rsid w:val="00DD57E5"/>
    <w:rsid w:val="00DD7CB3"/>
    <w:rsid w:val="00DE6ACD"/>
    <w:rsid w:val="00DF5871"/>
    <w:rsid w:val="00E00ECC"/>
    <w:rsid w:val="00E04E8D"/>
    <w:rsid w:val="00E3356A"/>
    <w:rsid w:val="00E36D24"/>
    <w:rsid w:val="00E44BB5"/>
    <w:rsid w:val="00E51DD5"/>
    <w:rsid w:val="00E55EC0"/>
    <w:rsid w:val="00E61386"/>
    <w:rsid w:val="00E702FE"/>
    <w:rsid w:val="00E73B18"/>
    <w:rsid w:val="00E77636"/>
    <w:rsid w:val="00E961BA"/>
    <w:rsid w:val="00EA1E0E"/>
    <w:rsid w:val="00EA2DE6"/>
    <w:rsid w:val="00EA2E44"/>
    <w:rsid w:val="00EA5479"/>
    <w:rsid w:val="00EC11D7"/>
    <w:rsid w:val="00EC4198"/>
    <w:rsid w:val="00EF5C05"/>
    <w:rsid w:val="00EF66A6"/>
    <w:rsid w:val="00F077F5"/>
    <w:rsid w:val="00F304FA"/>
    <w:rsid w:val="00F332B0"/>
    <w:rsid w:val="00F33A51"/>
    <w:rsid w:val="00F46863"/>
    <w:rsid w:val="00F51B2B"/>
    <w:rsid w:val="00F56109"/>
    <w:rsid w:val="00F66054"/>
    <w:rsid w:val="00F73103"/>
    <w:rsid w:val="00F806B0"/>
    <w:rsid w:val="00FB4867"/>
    <w:rsid w:val="00FC20F7"/>
    <w:rsid w:val="00FC5942"/>
    <w:rsid w:val="00FD0951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79746"/>
  <w15:docId w15:val="{761481BC-714E-4E63-B5B9-4475A1B3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01"/>
  </w:style>
  <w:style w:type="paragraph" w:styleId="Heading1">
    <w:name w:val="heading 1"/>
    <w:basedOn w:val="Normal"/>
    <w:next w:val="Normal"/>
    <w:link w:val="Heading1Char"/>
    <w:uiPriority w:val="9"/>
    <w:qFormat/>
    <w:rsid w:val="00115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qFormat/>
    <w:rsid w:val="00115F6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F68"/>
    <w:pPr>
      <w:ind w:left="720"/>
      <w:contextualSpacing/>
    </w:pPr>
  </w:style>
  <w:style w:type="paragraph" w:customStyle="1" w:styleId="bodytext1">
    <w:name w:val="bodytext1"/>
    <w:basedOn w:val="Normal"/>
    <w:qFormat/>
    <w:rsid w:val="00CD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">
    <w:name w:val="Heading #5"/>
    <w:basedOn w:val="Normal"/>
    <w:qFormat/>
    <w:rsid w:val="00D368E0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  <w:style w:type="paragraph" w:customStyle="1" w:styleId="Vnbnnidung4">
    <w:name w:val="Văn bản nội dung (4)"/>
    <w:basedOn w:val="Normal"/>
    <w:qFormat/>
    <w:rsid w:val="00D368E0"/>
    <w:pPr>
      <w:widowControl w:val="0"/>
      <w:spacing w:after="100" w:line="240" w:lineRule="auto"/>
      <w:ind w:firstLine="460"/>
    </w:pPr>
    <w:rPr>
      <w:rFonts w:ascii="Tahoma" w:eastAsia="Tahoma" w:hAnsi="Tahoma" w:cs="Tahoma"/>
      <w:b/>
      <w:bCs/>
      <w:sz w:val="28"/>
    </w:rPr>
  </w:style>
  <w:style w:type="paragraph" w:customStyle="1" w:styleId="Vnbnnidung">
    <w:name w:val="Văn bản nội dung"/>
    <w:basedOn w:val="Normal"/>
    <w:qFormat/>
    <w:rsid w:val="00D368E0"/>
    <w:pPr>
      <w:widowControl w:val="0"/>
      <w:spacing w:after="100" w:line="346" w:lineRule="auto"/>
      <w:ind w:firstLine="400"/>
    </w:pPr>
    <w:rPr>
      <w:rFonts w:ascii="Arial" w:eastAsia="Arial" w:hAnsi="Arial" w:cs="Arial"/>
      <w:sz w:val="28"/>
    </w:rPr>
  </w:style>
  <w:style w:type="paragraph" w:customStyle="1" w:styleId="Chthchnh">
    <w:name w:val="Chú thích ảnh"/>
    <w:basedOn w:val="Normal"/>
    <w:qFormat/>
    <w:rsid w:val="00D368E0"/>
    <w:pPr>
      <w:widowControl w:val="0"/>
      <w:spacing w:after="0" w:line="264" w:lineRule="auto"/>
    </w:pPr>
    <w:rPr>
      <w:rFonts w:ascii="Arial" w:eastAsia="Arial" w:hAnsi="Arial" w:cs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E0"/>
    <w:rPr>
      <w:rFonts w:ascii="Tahoma" w:hAnsi="Tahoma" w:cs="Tahoma"/>
      <w:sz w:val="16"/>
      <w:szCs w:val="16"/>
    </w:rPr>
  </w:style>
  <w:style w:type="paragraph" w:customStyle="1" w:styleId="pn05Stylecasch">
    <w:name w:val="đáp án 0.5 (Style của sách)"/>
    <w:basedOn w:val="Normal"/>
    <w:uiPriority w:val="99"/>
    <w:rsid w:val="002B292F"/>
    <w:pPr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CF"/>
  </w:style>
  <w:style w:type="paragraph" w:styleId="Footer">
    <w:name w:val="footer"/>
    <w:basedOn w:val="Normal"/>
    <w:link w:val="FooterChar"/>
    <w:uiPriority w:val="99"/>
    <w:unhideWhenUsed/>
    <w:rsid w:val="008F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CF"/>
  </w:style>
  <w:style w:type="character" w:customStyle="1" w:styleId="hgkelc">
    <w:name w:val="hgkelc"/>
    <w:basedOn w:val="DefaultParagraphFont"/>
    <w:rsid w:val="0043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3A42-C0D1-490A-BE73-182B5BD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 NVC</dc:creator>
  <cp:lastModifiedBy>Administrator</cp:lastModifiedBy>
  <cp:revision>13</cp:revision>
  <cp:lastPrinted>2022-11-08T03:23:00Z</cp:lastPrinted>
  <dcterms:created xsi:type="dcterms:W3CDTF">2022-11-06T15:57:00Z</dcterms:created>
  <dcterms:modified xsi:type="dcterms:W3CDTF">2022-11-08T03:27:00Z</dcterms:modified>
</cp:coreProperties>
</file>