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DDEB4" w14:textId="2F252393" w:rsidR="00DC1CD1" w:rsidRDefault="00DC1CD1" w:rsidP="00DC1CD1">
      <w:pPr>
        <w:jc w:val="center"/>
        <w:rPr>
          <w:b/>
          <w:bCs/>
        </w:rPr>
      </w:pPr>
      <w:r w:rsidRPr="00DC1CD1">
        <w:rPr>
          <w:b/>
          <w:bCs/>
        </w:rPr>
        <w:t>Phụ lụ</w:t>
      </w:r>
      <w:r w:rsidR="004123CF">
        <w:rPr>
          <w:b/>
          <w:bCs/>
        </w:rPr>
        <w:t>c I</w:t>
      </w:r>
    </w:p>
    <w:p w14:paraId="43E8B9BA" w14:textId="61BC6725" w:rsidR="00C020F1" w:rsidRPr="00C020F1" w:rsidRDefault="00C020F1" w:rsidP="00DC1CD1">
      <w:pPr>
        <w:jc w:val="center"/>
        <w:rPr>
          <w:b/>
          <w:bCs/>
          <w:lang w:val="vi-VN"/>
        </w:rPr>
      </w:pPr>
      <w:r w:rsidRPr="00C020F1">
        <w:rPr>
          <w:b/>
          <w:bCs/>
          <w:lang w:val="vi-VN"/>
        </w:rPr>
        <w:t xml:space="preserve">KHUNG KẾ HOẠCH DẠY HỌC </w:t>
      </w:r>
      <w:r w:rsidR="00141BB1">
        <w:rPr>
          <w:b/>
          <w:bCs/>
        </w:rPr>
        <w:t>VÀ TỔ CHỨC CÁC HOẠT ĐỘNG CỦA</w:t>
      </w:r>
      <w:r w:rsidR="00060586">
        <w:rPr>
          <w:b/>
          <w:bCs/>
          <w:lang w:val="vi-VN"/>
        </w:rPr>
        <w:t xml:space="preserve"> TỔ CHUYÊN MÔN</w:t>
      </w:r>
    </w:p>
    <w:p w14:paraId="27CEA0F3" w14:textId="3DB700A2" w:rsidR="004123CF" w:rsidRPr="004123CF" w:rsidRDefault="004123CF" w:rsidP="00DC1CD1">
      <w:pPr>
        <w:jc w:val="center"/>
        <w:rPr>
          <w:bCs/>
        </w:rPr>
      </w:pPr>
      <w:r w:rsidRPr="004123CF">
        <w:rPr>
          <w:bCs/>
        </w:rPr>
        <w:t>(</w:t>
      </w:r>
      <w:r w:rsidRPr="004123CF">
        <w:rPr>
          <w:bCs/>
          <w:i/>
        </w:rPr>
        <w:t xml:space="preserve">Kèm theo Công văn số  </w:t>
      </w:r>
      <w:r w:rsidR="00DD376D">
        <w:rPr>
          <w:bCs/>
          <w:i/>
        </w:rPr>
        <w:t xml:space="preserve">           </w:t>
      </w:r>
      <w:r w:rsidRPr="004123CF">
        <w:rPr>
          <w:bCs/>
          <w:i/>
        </w:rPr>
        <w:t>/</w:t>
      </w:r>
      <w:r w:rsidR="00DD376D">
        <w:rPr>
          <w:bCs/>
          <w:i/>
        </w:rPr>
        <w:t>S</w:t>
      </w:r>
      <w:r w:rsidRPr="004123CF">
        <w:rPr>
          <w:bCs/>
          <w:i/>
        </w:rPr>
        <w:t xml:space="preserve">GDĐT-GDTrH ngày </w:t>
      </w:r>
      <w:r w:rsidR="00DD376D">
        <w:rPr>
          <w:bCs/>
          <w:i/>
        </w:rPr>
        <w:t xml:space="preserve">    </w:t>
      </w:r>
      <w:r w:rsidRPr="004123CF">
        <w:rPr>
          <w:bCs/>
          <w:i/>
        </w:rPr>
        <w:t xml:space="preserve"> tháng </w:t>
      </w:r>
      <w:r w:rsidR="00DD376D">
        <w:rPr>
          <w:bCs/>
          <w:i/>
        </w:rPr>
        <w:t xml:space="preserve">    </w:t>
      </w:r>
      <w:r w:rsidRPr="004123CF">
        <w:rPr>
          <w:bCs/>
          <w:i/>
        </w:rPr>
        <w:t xml:space="preserve"> năm 202</w:t>
      </w:r>
      <w:r w:rsidR="00DD376D">
        <w:rPr>
          <w:bCs/>
          <w:i/>
        </w:rPr>
        <w:t>1</w:t>
      </w:r>
      <w:r w:rsidRPr="004123CF">
        <w:rPr>
          <w:bCs/>
          <w:i/>
        </w:rPr>
        <w:t xml:space="preserve"> của </w:t>
      </w:r>
      <w:r w:rsidR="00DD376D">
        <w:rPr>
          <w:bCs/>
          <w:i/>
        </w:rPr>
        <w:t>Sở</w:t>
      </w:r>
      <w:r w:rsidRPr="004123CF">
        <w:rPr>
          <w:bCs/>
          <w:i/>
        </w:rPr>
        <w:t xml:space="preserve"> GDĐT</w:t>
      </w:r>
      <w:r w:rsidRPr="004123CF">
        <w:rPr>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ED1FEE" w:rsidRPr="00ED1FEE" w14:paraId="48FB1789" w14:textId="77777777" w:rsidTr="00ED1FEE">
        <w:tc>
          <w:tcPr>
            <w:tcW w:w="6516" w:type="dxa"/>
          </w:tcPr>
          <w:p w14:paraId="00C89873" w14:textId="786C7BAD" w:rsidR="00ED1FEE" w:rsidRPr="00FB6F7C" w:rsidRDefault="00ED1FEE" w:rsidP="00ED1FEE">
            <w:pPr>
              <w:jc w:val="center"/>
            </w:pPr>
            <w:r w:rsidRPr="00ED1FEE">
              <w:rPr>
                <w:b/>
                <w:bCs/>
              </w:rPr>
              <w:t>TRƯỜNG</w:t>
            </w:r>
            <w:r w:rsidRPr="00ED1FEE">
              <w:rPr>
                <w:b/>
                <w:bCs/>
                <w:lang w:val="vi-VN"/>
              </w:rPr>
              <w:t xml:space="preserve">: </w:t>
            </w:r>
            <w:r w:rsidR="00FB6F7C">
              <w:t xml:space="preserve">THPTC </w:t>
            </w:r>
            <w:bookmarkStart w:id="0" w:name="_GoBack"/>
            <w:bookmarkEnd w:id="0"/>
          </w:p>
          <w:p w14:paraId="2A8D3724" w14:textId="0B9D6954" w:rsidR="00ED1FEE" w:rsidRPr="00DF7A2C" w:rsidRDefault="00ED1FEE" w:rsidP="00ED1FEE">
            <w:pPr>
              <w:jc w:val="center"/>
              <w:rPr>
                <w:lang w:val="vi-VN"/>
              </w:rPr>
            </w:pPr>
            <w:r w:rsidRPr="00ED1FEE">
              <w:rPr>
                <w:b/>
                <w:bCs/>
                <w:lang w:val="vi-VN"/>
              </w:rPr>
              <w:t xml:space="preserve">TỔ: </w:t>
            </w:r>
            <w:r w:rsidR="00FB6F7C">
              <w:t>VẬT LÍ</w:t>
            </w:r>
          </w:p>
          <w:p w14:paraId="5572183B" w14:textId="77777777" w:rsidR="00ED1FEE" w:rsidRPr="00ED1FEE" w:rsidRDefault="00ED1FEE">
            <w:pPr>
              <w:rPr>
                <w:b/>
                <w:bCs/>
                <w:lang w:val="vi-VN"/>
              </w:rPr>
            </w:pPr>
            <w:r>
              <w:rPr>
                <w:b/>
                <w:bCs/>
                <w:noProof/>
              </w:rPr>
              <mc:AlternateContent>
                <mc:Choice Requires="wps">
                  <w:drawing>
                    <wp:anchor distT="0" distB="0" distL="114300" distR="114300" simplePos="0" relativeHeight="251660288" behindDoc="0" locked="0" layoutInCell="1" allowOverlap="1" wp14:anchorId="32D94D7A" wp14:editId="2FED024B">
                      <wp:simplePos x="0" y="0"/>
                      <wp:positionH relativeFrom="column">
                        <wp:posOffset>748334</wp:posOffset>
                      </wp:positionH>
                      <wp:positionV relativeFrom="paragraph">
                        <wp:posOffset>114300</wp:posOffset>
                      </wp:positionV>
                      <wp:extent cx="2664000"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266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C8C61D"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9pt,9pt" to="268.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" strokecolor="black [3200]" strokeweight=".5pt">
                      <v:stroke joinstyle="miter"/>
                    </v:line>
                  </w:pict>
                </mc:Fallback>
              </mc:AlternateContent>
            </w:r>
          </w:p>
        </w:tc>
        <w:tc>
          <w:tcPr>
            <w:tcW w:w="8046" w:type="dxa"/>
          </w:tcPr>
          <w:p w14:paraId="15186F02" w14:textId="13CF9F35" w:rsidR="00ED1FEE" w:rsidRPr="00ED1FEE" w:rsidRDefault="00DD376D" w:rsidP="00DD376D">
            <w:pPr>
              <w:rPr>
                <w:b/>
                <w:bCs/>
                <w:lang w:val="vi-VN"/>
              </w:rPr>
            </w:pPr>
            <w:r>
              <w:rPr>
                <w:b/>
                <w:bCs/>
              </w:rPr>
              <w:t xml:space="preserve">         </w:t>
            </w:r>
            <w:r w:rsidR="00ED1FEE" w:rsidRPr="00ED1FEE">
              <w:rPr>
                <w:b/>
                <w:bCs/>
              </w:rPr>
              <w:t>CỘNG</w:t>
            </w:r>
            <w:r w:rsidR="00ED1FEE" w:rsidRPr="00ED1FEE">
              <w:rPr>
                <w:b/>
                <w:bCs/>
                <w:lang w:val="vi-VN"/>
              </w:rPr>
              <w:t xml:space="preserve"> </w:t>
            </w:r>
            <w:r w:rsidR="00450390">
              <w:rPr>
                <w:b/>
                <w:bCs/>
                <w:lang w:val="vi-VN"/>
              </w:rPr>
              <w:t xml:space="preserve">HÒA </w:t>
            </w:r>
            <w:r w:rsidR="00ED1FEE" w:rsidRPr="00ED1FEE">
              <w:rPr>
                <w:b/>
                <w:bCs/>
                <w:lang w:val="vi-VN"/>
              </w:rPr>
              <w:t>XÃ HỘI CHỦ NGHĨA VIỆT NAM</w:t>
            </w:r>
          </w:p>
          <w:p w14:paraId="65675A2B" w14:textId="4A363316" w:rsidR="00ED1FEE" w:rsidRPr="00ED1FEE" w:rsidRDefault="00ED1FEE" w:rsidP="00DD376D">
            <w:pPr>
              <w:rPr>
                <w:b/>
                <w:bCs/>
                <w:lang w:val="vi-VN"/>
              </w:rPr>
            </w:pPr>
            <w:r>
              <w:rPr>
                <w:noProof/>
              </w:rPr>
              <mc:AlternateContent>
                <mc:Choice Requires="wps">
                  <w:drawing>
                    <wp:anchor distT="0" distB="0" distL="114300" distR="114300" simplePos="0" relativeHeight="251659264" behindDoc="0" locked="0" layoutInCell="1" allowOverlap="1" wp14:anchorId="34D968F9" wp14:editId="7B34D78D">
                      <wp:simplePos x="0" y="0"/>
                      <wp:positionH relativeFrom="column">
                        <wp:posOffset>1392224</wp:posOffset>
                      </wp:positionH>
                      <wp:positionV relativeFrom="paragraph">
                        <wp:posOffset>235585</wp:posOffset>
                      </wp:positionV>
                      <wp:extent cx="1800000" cy="0"/>
                      <wp:effectExtent l="0" t="0" r="29210" b="19050"/>
                      <wp:wrapNone/>
                      <wp:docPr id="1" name="Straight Connector 1"/>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37A720"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9.6pt,18.55pt" to="251.3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" strokecolor="black [3200]" strokeweight=".5pt">
                      <v:stroke joinstyle="miter"/>
                    </v:line>
                  </w:pict>
                </mc:Fallback>
              </mc:AlternateContent>
            </w:r>
            <w:r w:rsidR="00DD376D">
              <w:rPr>
                <w:b/>
                <w:bCs/>
              </w:rPr>
              <w:t xml:space="preserve">                           </w:t>
            </w:r>
            <w:r w:rsidRPr="00ED1FEE">
              <w:rPr>
                <w:b/>
                <w:bCs/>
                <w:lang w:val="vi-VN"/>
              </w:rPr>
              <w:t>Độc lập - Tự do - Hạnh phúc</w:t>
            </w:r>
          </w:p>
        </w:tc>
      </w:tr>
    </w:tbl>
    <w:p w14:paraId="17246817" w14:textId="77777777" w:rsidR="00284400" w:rsidRDefault="00284400" w:rsidP="00ED1FEE">
      <w:pPr>
        <w:jc w:val="center"/>
        <w:rPr>
          <w:b/>
          <w:bCs/>
        </w:rPr>
      </w:pPr>
    </w:p>
    <w:p w14:paraId="1E2C7A1A" w14:textId="252528C5" w:rsidR="00E47721" w:rsidRDefault="00DD376D" w:rsidP="00EB1F7E">
      <w:pPr>
        <w:rPr>
          <w:b/>
          <w:bCs/>
          <w:lang w:val="vi-VN"/>
        </w:rPr>
      </w:pPr>
      <w:r>
        <w:rPr>
          <w:b/>
          <w:bCs/>
        </w:rPr>
        <w:t xml:space="preserve">I. </w:t>
      </w:r>
      <w:r w:rsidR="00ED1FEE" w:rsidRPr="00ED1FEE">
        <w:rPr>
          <w:b/>
          <w:bCs/>
        </w:rPr>
        <w:t>KẾ</w:t>
      </w:r>
      <w:r w:rsidR="00ED1FEE" w:rsidRPr="00ED1FEE">
        <w:rPr>
          <w:b/>
          <w:bCs/>
          <w:lang w:val="vi-VN"/>
        </w:rPr>
        <w:t xml:space="preserve"> HOẠCH DẠY HỌC</w:t>
      </w:r>
      <w:r w:rsidR="00060586">
        <w:rPr>
          <w:b/>
          <w:bCs/>
          <w:lang w:val="vi-VN"/>
        </w:rPr>
        <w:t xml:space="preserve"> CỦA TỔ CHUYÊN MÔN</w:t>
      </w:r>
    </w:p>
    <w:p w14:paraId="40C79E79" w14:textId="6BD22966" w:rsidR="00ED1FEE" w:rsidRDefault="00430793" w:rsidP="00ED1FEE">
      <w:pPr>
        <w:jc w:val="center"/>
        <w:rPr>
          <w:b/>
          <w:bCs/>
          <w:lang w:val="vi-VN"/>
        </w:rPr>
      </w:pPr>
      <w:r w:rsidRPr="00ED1FEE">
        <w:rPr>
          <w:b/>
          <w:bCs/>
          <w:lang w:val="vi-VN"/>
        </w:rPr>
        <w:t xml:space="preserve">MÔN </w:t>
      </w:r>
      <w:r>
        <w:rPr>
          <w:b/>
          <w:bCs/>
          <w:lang w:val="vi-VN"/>
        </w:rPr>
        <w:t>HỌC</w:t>
      </w:r>
      <w:r w:rsidR="00ED1FEE" w:rsidRPr="00ED1FEE">
        <w:rPr>
          <w:b/>
          <w:bCs/>
          <w:lang w:val="vi-VN"/>
        </w:rPr>
        <w:t xml:space="preserve">/HOẠT ĐỘNG GIÁO DỤC </w:t>
      </w:r>
      <w:r w:rsidR="00D12263">
        <w:rPr>
          <w:b/>
          <w:bCs/>
        </w:rPr>
        <w:t xml:space="preserve">: </w:t>
      </w:r>
      <w:r w:rsidR="00FB6F7C">
        <w:rPr>
          <w:b/>
          <w:bCs/>
        </w:rPr>
        <w:t>VẬT LÍ</w:t>
      </w:r>
      <w:r w:rsidR="00ED1FEE">
        <w:rPr>
          <w:b/>
          <w:bCs/>
          <w:lang w:val="vi-VN"/>
        </w:rPr>
        <w:t xml:space="preserve">, </w:t>
      </w:r>
      <w:r w:rsidR="00060586">
        <w:rPr>
          <w:b/>
          <w:bCs/>
          <w:lang w:val="vi-VN"/>
        </w:rPr>
        <w:t xml:space="preserve">KHỐI </w:t>
      </w:r>
      <w:r w:rsidR="00ED1FEE">
        <w:rPr>
          <w:b/>
          <w:bCs/>
          <w:lang w:val="vi-VN"/>
        </w:rPr>
        <w:t>LỚP</w:t>
      </w:r>
      <w:r w:rsidR="00D12263">
        <w:rPr>
          <w:b/>
          <w:bCs/>
        </w:rPr>
        <w:t xml:space="preserve">: </w:t>
      </w:r>
      <w:r w:rsidR="00FB6F7C">
        <w:rPr>
          <w:b/>
          <w:bCs/>
        </w:rPr>
        <w:t>10</w:t>
      </w:r>
    </w:p>
    <w:p w14:paraId="45176578" w14:textId="5617AA1B" w:rsidR="00ED1FEE" w:rsidRDefault="00ED1FEE" w:rsidP="00ED1FEE">
      <w:pPr>
        <w:jc w:val="center"/>
        <w:rPr>
          <w:lang w:val="vi-VN"/>
        </w:rPr>
      </w:pPr>
      <w:r>
        <w:rPr>
          <w:lang w:val="vi-VN"/>
        </w:rPr>
        <w:t xml:space="preserve">(Năm học </w:t>
      </w:r>
      <w:r w:rsidR="00D12263">
        <w:t>2022-2023</w:t>
      </w:r>
      <w:r>
        <w:rPr>
          <w:lang w:val="vi-VN"/>
        </w:rPr>
        <w:t>...)</w:t>
      </w:r>
    </w:p>
    <w:p w14:paraId="671236B0" w14:textId="2F924908" w:rsidR="003802AD" w:rsidRPr="003802AD" w:rsidRDefault="00DD376D" w:rsidP="00ED1FEE">
      <w:pPr>
        <w:ind w:firstLine="567"/>
        <w:jc w:val="both"/>
        <w:rPr>
          <w:b/>
          <w:bCs/>
          <w:lang w:val="vi-VN"/>
        </w:rPr>
      </w:pPr>
      <w:r>
        <w:rPr>
          <w:b/>
          <w:bCs/>
        </w:rPr>
        <w:t>1</w:t>
      </w:r>
      <w:r w:rsidR="00ED1FEE" w:rsidRPr="00ED1FEE">
        <w:rPr>
          <w:b/>
          <w:bCs/>
          <w:lang w:val="vi-VN"/>
        </w:rPr>
        <w:t xml:space="preserve">. </w:t>
      </w:r>
      <w:r w:rsidR="00D96C9D">
        <w:rPr>
          <w:b/>
          <w:bCs/>
          <w:lang w:val="vi-VN"/>
        </w:rPr>
        <w:t>Đặc điểm tình hình</w:t>
      </w:r>
    </w:p>
    <w:p w14:paraId="40C8DE85" w14:textId="51E3CB10" w:rsidR="00D96C9D" w:rsidRDefault="00DD376D" w:rsidP="00ED1FEE">
      <w:pPr>
        <w:ind w:firstLine="567"/>
        <w:jc w:val="both"/>
        <w:rPr>
          <w:b/>
          <w:bCs/>
        </w:rPr>
      </w:pPr>
      <w:r>
        <w:rPr>
          <w:b/>
          <w:bCs/>
        </w:rPr>
        <w:t>1.</w:t>
      </w:r>
      <w:r w:rsidR="00D96C9D">
        <w:rPr>
          <w:b/>
          <w:bCs/>
          <w:lang w:val="vi-VN"/>
        </w:rPr>
        <w:t xml:space="preserve">1. Số lớp: </w:t>
      </w:r>
      <w:r w:rsidR="00D96C9D" w:rsidRPr="00D96C9D">
        <w:rPr>
          <w:lang w:val="vi-VN"/>
        </w:rPr>
        <w:t>..................</w:t>
      </w:r>
      <w:r w:rsidR="00D96C9D">
        <w:rPr>
          <w:b/>
          <w:bCs/>
          <w:lang w:val="vi-VN"/>
        </w:rPr>
        <w:t xml:space="preserve">; Số học sinh: </w:t>
      </w:r>
      <w:r w:rsidR="00D96C9D" w:rsidRPr="00D96C9D">
        <w:rPr>
          <w:lang w:val="vi-VN"/>
        </w:rPr>
        <w:t>...................</w:t>
      </w:r>
      <w:r w:rsidR="00D96C9D">
        <w:rPr>
          <w:b/>
          <w:bCs/>
          <w:lang w:val="vi-VN"/>
        </w:rPr>
        <w:t xml:space="preserve">; </w:t>
      </w:r>
      <w:r w:rsidR="008B33FB" w:rsidRPr="008B33FB">
        <w:rPr>
          <w:b/>
          <w:bCs/>
        </w:rPr>
        <w:t>Số học sinh học chuyên đề</w:t>
      </w:r>
      <w:r w:rsidR="004123CF">
        <w:rPr>
          <w:b/>
          <w:bCs/>
        </w:rPr>
        <w:t xml:space="preserve"> </w:t>
      </w:r>
      <w:r w:rsidR="00E81F7F" w:rsidRPr="008B33FB">
        <w:rPr>
          <w:b/>
          <w:bCs/>
        </w:rPr>
        <w:t xml:space="preserve">lựa chọn </w:t>
      </w:r>
      <w:r w:rsidR="004123CF" w:rsidRPr="004123CF">
        <w:rPr>
          <w:bCs/>
        </w:rPr>
        <w:t>(nếu có)</w:t>
      </w:r>
      <w:r w:rsidR="008B33FB" w:rsidRPr="008B33FB">
        <w:rPr>
          <w:b/>
          <w:bCs/>
        </w:rPr>
        <w:t>:……………</w:t>
      </w:r>
    </w:p>
    <w:p w14:paraId="5166279D" w14:textId="0B73C067" w:rsidR="00CB5029" w:rsidRPr="0092308A" w:rsidRDefault="00DD376D" w:rsidP="00C020F1">
      <w:pPr>
        <w:ind w:firstLine="567"/>
        <w:jc w:val="both"/>
      </w:pPr>
      <w:r>
        <w:rPr>
          <w:b/>
          <w:bCs/>
        </w:rPr>
        <w:t>1.</w:t>
      </w:r>
      <w:r w:rsidR="00C020F1">
        <w:rPr>
          <w:b/>
          <w:bCs/>
          <w:lang w:val="vi-VN"/>
        </w:rPr>
        <w:t>2</w:t>
      </w:r>
      <w:r w:rsidR="00C020F1" w:rsidRPr="00D96C9D">
        <w:rPr>
          <w:b/>
          <w:bCs/>
          <w:lang w:val="vi-VN"/>
        </w:rPr>
        <w:t xml:space="preserve">. </w:t>
      </w:r>
      <w:r w:rsidR="00C020F1">
        <w:rPr>
          <w:b/>
          <w:bCs/>
        </w:rPr>
        <w:t xml:space="preserve">Tình hình đội ngũ: </w:t>
      </w:r>
      <w:r w:rsidR="00CB5029">
        <w:rPr>
          <w:b/>
          <w:bCs/>
        </w:rPr>
        <w:t>Số</w:t>
      </w:r>
      <w:r w:rsidR="00CB5029">
        <w:rPr>
          <w:b/>
          <w:bCs/>
          <w:lang w:val="vi-VN"/>
        </w:rPr>
        <w:t xml:space="preserve"> </w:t>
      </w:r>
      <w:r w:rsidR="00C020F1">
        <w:rPr>
          <w:b/>
          <w:bCs/>
        </w:rPr>
        <w:t>giáo viên</w:t>
      </w:r>
      <w:r w:rsidR="00CB5029">
        <w:rPr>
          <w:b/>
          <w:bCs/>
          <w:lang w:val="vi-VN"/>
        </w:rPr>
        <w:t>:</w:t>
      </w:r>
      <w:r w:rsidR="0092308A">
        <w:rPr>
          <w:b/>
          <w:bCs/>
          <w:lang w:val="vi-VN"/>
        </w:rPr>
        <w:tab/>
      </w:r>
      <w:r w:rsidR="0092308A">
        <w:rPr>
          <w:b/>
          <w:bCs/>
          <w:lang w:val="vi-VN"/>
        </w:rPr>
        <w:tab/>
      </w:r>
      <w:r w:rsidR="0092308A">
        <w:t>07</w:t>
      </w:r>
      <w:r w:rsidR="00CB5029">
        <w:rPr>
          <w:lang w:val="vi-VN"/>
        </w:rPr>
        <w:t xml:space="preserve">; </w:t>
      </w:r>
      <w:r w:rsidR="00CB5029" w:rsidRPr="00CB5029">
        <w:rPr>
          <w:b/>
          <w:bCs/>
          <w:lang w:val="vi-VN"/>
        </w:rPr>
        <w:t>T</w:t>
      </w:r>
      <w:r w:rsidR="00C020F1">
        <w:rPr>
          <w:b/>
          <w:bCs/>
        </w:rPr>
        <w:t>rình độ đào tạo</w:t>
      </w:r>
      <w:r w:rsidR="00CB5029" w:rsidRPr="00CB5029">
        <w:rPr>
          <w:lang w:val="vi-VN"/>
        </w:rPr>
        <w:t>:</w:t>
      </w:r>
      <w:r w:rsidR="00CB5029">
        <w:rPr>
          <w:lang w:val="vi-VN"/>
        </w:rPr>
        <w:t xml:space="preserve"> Cao đẳng: ........ Đại học:</w:t>
      </w:r>
      <w:r w:rsidR="0092308A">
        <w:t xml:space="preserve"> 03</w:t>
      </w:r>
      <w:r w:rsidR="00CB5029">
        <w:rPr>
          <w:lang w:val="vi-VN"/>
        </w:rPr>
        <w:t>; Trên đại học:</w:t>
      </w:r>
      <w:r w:rsidR="0092308A">
        <w:t xml:space="preserve"> 04</w:t>
      </w:r>
    </w:p>
    <w:p w14:paraId="77EF3730" w14:textId="6D01E7EE" w:rsidR="00C020F1" w:rsidRPr="00D12263" w:rsidRDefault="00CB5029" w:rsidP="00C020F1">
      <w:pPr>
        <w:ind w:firstLine="567"/>
        <w:jc w:val="both"/>
        <w:rPr>
          <w:b/>
          <w:bCs/>
        </w:rPr>
      </w:pPr>
      <w:r>
        <w:rPr>
          <w:b/>
          <w:bCs/>
        </w:rPr>
        <w:tab/>
      </w:r>
      <w:r>
        <w:rPr>
          <w:b/>
          <w:bCs/>
        </w:rPr>
        <w:tab/>
      </w:r>
      <w:r>
        <w:rPr>
          <w:b/>
          <w:bCs/>
        </w:rPr>
        <w:tab/>
      </w:r>
      <w:r>
        <w:rPr>
          <w:b/>
          <w:bCs/>
        </w:rPr>
        <w:tab/>
      </w:r>
      <w:r>
        <w:rPr>
          <w:b/>
          <w:bCs/>
          <w:lang w:val="vi-VN"/>
        </w:rPr>
        <w:t xml:space="preserve">    Mức </w:t>
      </w:r>
      <w:r>
        <w:rPr>
          <w:b/>
          <w:bCs/>
        </w:rPr>
        <w:t>đạt</w:t>
      </w:r>
      <w:r>
        <w:rPr>
          <w:b/>
          <w:bCs/>
          <w:lang w:val="vi-VN"/>
        </w:rPr>
        <w:t xml:space="preserve"> c</w:t>
      </w:r>
      <w:r>
        <w:rPr>
          <w:b/>
          <w:bCs/>
        </w:rPr>
        <w:t>huẩn</w:t>
      </w:r>
      <w:r>
        <w:rPr>
          <w:b/>
          <w:bCs/>
          <w:lang w:val="vi-VN"/>
        </w:rPr>
        <w:t xml:space="preserve"> nghề </w:t>
      </w:r>
      <w:r w:rsidR="00C020F1">
        <w:rPr>
          <w:b/>
          <w:bCs/>
        </w:rPr>
        <w:t>nghiệp</w:t>
      </w:r>
      <w:r w:rsidR="00060586">
        <w:rPr>
          <w:b/>
          <w:bCs/>
          <w:lang w:val="vi-VN"/>
        </w:rPr>
        <w:t xml:space="preserve"> giáo viên </w:t>
      </w:r>
      <w:r w:rsidR="00060586">
        <w:rPr>
          <w:rStyle w:val="FootnoteReference"/>
          <w:b/>
          <w:bCs/>
        </w:rPr>
        <w:footnoteReference w:id="1"/>
      </w:r>
      <w:r>
        <w:rPr>
          <w:b/>
          <w:bCs/>
          <w:lang w:val="vi-VN"/>
        </w:rPr>
        <w:t>:</w:t>
      </w:r>
      <w:r>
        <w:rPr>
          <w:lang w:val="vi-VN"/>
        </w:rPr>
        <w:t xml:space="preserve"> Tốt:</w:t>
      </w:r>
      <w:r w:rsidR="0092308A">
        <w:t xml:space="preserve"> 07  </w:t>
      </w:r>
      <w:r>
        <w:rPr>
          <w:lang w:val="vi-VN"/>
        </w:rPr>
        <w:t>; Khá:......; Đạt:.</w:t>
      </w:r>
      <w:r w:rsidR="00D12263">
        <w:t>.</w:t>
      </w:r>
      <w:r>
        <w:rPr>
          <w:lang w:val="vi-VN"/>
        </w:rPr>
        <w:t>...</w:t>
      </w:r>
      <w:r w:rsidR="00C1594D">
        <w:t xml:space="preserve">; </w:t>
      </w:r>
      <w:r w:rsidR="00E23E9E">
        <w:rPr>
          <w:lang w:val="vi-VN"/>
        </w:rPr>
        <w:t>Chưa đạt:...</w:t>
      </w:r>
      <w:r w:rsidR="00D12263">
        <w:t>.</w:t>
      </w:r>
    </w:p>
    <w:p w14:paraId="750D7353" w14:textId="1FCBA471" w:rsidR="00ED1FEE" w:rsidRDefault="00DD376D" w:rsidP="00ED1FEE">
      <w:pPr>
        <w:ind w:firstLine="567"/>
        <w:jc w:val="both"/>
        <w:rPr>
          <w:i/>
          <w:iCs/>
          <w:lang w:val="vi-VN"/>
        </w:rPr>
      </w:pPr>
      <w:r>
        <w:rPr>
          <w:b/>
          <w:bCs/>
        </w:rPr>
        <w:t>1.</w:t>
      </w:r>
      <w:r w:rsidR="00C020F1">
        <w:rPr>
          <w:b/>
          <w:bCs/>
        </w:rPr>
        <w:t>3</w:t>
      </w:r>
      <w:r w:rsidR="00424351" w:rsidRPr="00D96C9D">
        <w:rPr>
          <w:b/>
          <w:bCs/>
          <w:lang w:val="vi-VN"/>
        </w:rPr>
        <w:t>. Thiết bị dạy học:</w:t>
      </w:r>
      <w:r w:rsidR="00424351">
        <w:rPr>
          <w:lang w:val="vi-VN"/>
        </w:rPr>
        <w:t xml:space="preserve"> </w:t>
      </w:r>
      <w:r w:rsidR="00424351">
        <w:rPr>
          <w:i/>
          <w:iCs/>
          <w:lang w:val="vi-VN"/>
        </w:rPr>
        <w:t xml:space="preserve">(Trình bày cụ thể các thiết bị dạy học có thể sử dụng </w:t>
      </w:r>
      <w:r w:rsidR="00697EF0">
        <w:rPr>
          <w:i/>
          <w:iCs/>
        </w:rPr>
        <w:t>trong các tiết dạy; yêu cầu nhà trường/bộ phận thiết bị chủ động cho tổ chuyên môn; đặc biệt các đồ dùng dạy học dùng cho việc đổi mới phương pháp dạy học</w:t>
      </w:r>
      <w:r w:rsidR="000D31A1">
        <w:rPr>
          <w:i/>
          <w:iCs/>
          <w:lang w:val="vi-VN"/>
        </w:rPr>
        <w:t>)</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424351" w:rsidRPr="00D96C9D" w14:paraId="51A3EC2D" w14:textId="77777777" w:rsidTr="00C75298">
        <w:tc>
          <w:tcPr>
            <w:tcW w:w="851" w:type="dxa"/>
          </w:tcPr>
          <w:p w14:paraId="200E1D48" w14:textId="77777777" w:rsidR="00424351" w:rsidRPr="005C3C9F" w:rsidRDefault="00424351" w:rsidP="00424351">
            <w:pPr>
              <w:jc w:val="center"/>
              <w:rPr>
                <w:b/>
                <w:lang w:val="vi-VN"/>
              </w:rPr>
            </w:pPr>
            <w:r w:rsidRPr="005C3C9F">
              <w:rPr>
                <w:b/>
                <w:lang w:val="vi-VN"/>
              </w:rPr>
              <w:t>STT</w:t>
            </w:r>
          </w:p>
        </w:tc>
        <w:tc>
          <w:tcPr>
            <w:tcW w:w="3118" w:type="dxa"/>
          </w:tcPr>
          <w:p w14:paraId="58861CCF" w14:textId="52501ED6" w:rsidR="00424351" w:rsidRPr="005C3C9F" w:rsidRDefault="004123CF" w:rsidP="004123CF">
            <w:pPr>
              <w:jc w:val="center"/>
              <w:rPr>
                <w:b/>
              </w:rPr>
            </w:pPr>
            <w:r w:rsidRPr="005C3C9F">
              <w:rPr>
                <w:b/>
              </w:rPr>
              <w:t>T</w:t>
            </w:r>
            <w:r w:rsidR="000D31A1" w:rsidRPr="005C3C9F">
              <w:rPr>
                <w:b/>
                <w:lang w:val="vi-VN"/>
              </w:rPr>
              <w:t>hiết bị dạy học</w:t>
            </w:r>
          </w:p>
        </w:tc>
        <w:tc>
          <w:tcPr>
            <w:tcW w:w="1701" w:type="dxa"/>
          </w:tcPr>
          <w:p w14:paraId="2C0C203F" w14:textId="77777777" w:rsidR="00424351" w:rsidRPr="005C3C9F" w:rsidRDefault="00424351" w:rsidP="00424351">
            <w:pPr>
              <w:jc w:val="center"/>
              <w:rPr>
                <w:b/>
                <w:lang w:val="vi-VN"/>
              </w:rPr>
            </w:pPr>
            <w:r w:rsidRPr="005C3C9F">
              <w:rPr>
                <w:b/>
                <w:lang w:val="vi-VN"/>
              </w:rPr>
              <w:t>Số lượng</w:t>
            </w:r>
          </w:p>
        </w:tc>
        <w:tc>
          <w:tcPr>
            <w:tcW w:w="5417" w:type="dxa"/>
          </w:tcPr>
          <w:p w14:paraId="683DCBB4" w14:textId="0D070142" w:rsidR="00424351" w:rsidRPr="005C3C9F" w:rsidRDefault="000D31A1" w:rsidP="00424351">
            <w:pPr>
              <w:jc w:val="center"/>
              <w:rPr>
                <w:b/>
              </w:rPr>
            </w:pPr>
            <w:r w:rsidRPr="005C3C9F">
              <w:rPr>
                <w:b/>
                <w:lang w:val="vi-VN"/>
              </w:rPr>
              <w:t>Các bài thí nghiệm/thực hành</w:t>
            </w:r>
          </w:p>
        </w:tc>
        <w:tc>
          <w:tcPr>
            <w:tcW w:w="2913" w:type="dxa"/>
          </w:tcPr>
          <w:p w14:paraId="25BCA8C9" w14:textId="77777777" w:rsidR="00424351" w:rsidRPr="005C3C9F" w:rsidRDefault="00424351" w:rsidP="00424351">
            <w:pPr>
              <w:jc w:val="center"/>
              <w:rPr>
                <w:b/>
                <w:lang w:val="vi-VN"/>
              </w:rPr>
            </w:pPr>
            <w:r w:rsidRPr="005C3C9F">
              <w:rPr>
                <w:b/>
                <w:lang w:val="vi-VN"/>
              </w:rPr>
              <w:t>Ghi ch</w:t>
            </w:r>
            <w:r w:rsidR="000D31A1" w:rsidRPr="005C3C9F">
              <w:rPr>
                <w:b/>
                <w:lang w:val="vi-VN"/>
              </w:rPr>
              <w:t>ú</w:t>
            </w:r>
          </w:p>
        </w:tc>
      </w:tr>
      <w:tr w:rsidR="00A43BF5" w:rsidRPr="00D96C9D" w14:paraId="7576B319" w14:textId="77777777" w:rsidTr="00C75298">
        <w:tc>
          <w:tcPr>
            <w:tcW w:w="851" w:type="dxa"/>
          </w:tcPr>
          <w:p w14:paraId="18A86D4A" w14:textId="77777777" w:rsidR="00A43BF5" w:rsidRPr="003B6F75" w:rsidRDefault="00A43BF5" w:rsidP="00A43BF5">
            <w:pPr>
              <w:jc w:val="center"/>
              <w:rPr>
                <w:color w:val="auto"/>
                <w:lang w:val="vi-VN"/>
              </w:rPr>
            </w:pPr>
            <w:r w:rsidRPr="003B6F75">
              <w:rPr>
                <w:color w:val="auto"/>
                <w:lang w:val="vi-VN"/>
              </w:rPr>
              <w:t>1</w:t>
            </w:r>
          </w:p>
        </w:tc>
        <w:tc>
          <w:tcPr>
            <w:tcW w:w="3118" w:type="dxa"/>
          </w:tcPr>
          <w:p w14:paraId="10757BCA" w14:textId="62350C7B" w:rsidR="00A43BF5" w:rsidRPr="003B6F75" w:rsidRDefault="00A43BF5" w:rsidP="00A43BF5">
            <w:pPr>
              <w:jc w:val="both"/>
              <w:rPr>
                <w:color w:val="auto"/>
              </w:rPr>
            </w:pPr>
            <w:r w:rsidRPr="003B6F75">
              <w:rPr>
                <w:color w:val="auto"/>
              </w:rPr>
              <w:t>- Bộ TN momen lực</w:t>
            </w:r>
          </w:p>
        </w:tc>
        <w:tc>
          <w:tcPr>
            <w:tcW w:w="1701" w:type="dxa"/>
          </w:tcPr>
          <w:p w14:paraId="061AA7F0" w14:textId="27A1A4D7" w:rsidR="00A43BF5" w:rsidRPr="003B6F75" w:rsidRDefault="00A43BF5" w:rsidP="00A43BF5">
            <w:pPr>
              <w:jc w:val="both"/>
              <w:rPr>
                <w:color w:val="auto"/>
              </w:rPr>
            </w:pPr>
            <w:r w:rsidRPr="003B6F75">
              <w:rPr>
                <w:color w:val="auto"/>
              </w:rPr>
              <w:t>1</w:t>
            </w:r>
          </w:p>
        </w:tc>
        <w:tc>
          <w:tcPr>
            <w:tcW w:w="5417" w:type="dxa"/>
          </w:tcPr>
          <w:p w14:paraId="47A95477" w14:textId="34849993" w:rsidR="00A43BF5" w:rsidRPr="003B6F75" w:rsidRDefault="00A43BF5" w:rsidP="00A43BF5">
            <w:pPr>
              <w:jc w:val="both"/>
              <w:rPr>
                <w:color w:val="auto"/>
                <w:lang w:val="vi-VN"/>
              </w:rPr>
            </w:pPr>
            <w:r w:rsidRPr="003B6F75">
              <w:rPr>
                <w:rFonts w:eastAsia="Calibri"/>
                <w:color w:val="auto"/>
                <w:lang w:val="vi-VN"/>
              </w:rPr>
              <w:t>Bài 21: Moment lực. Cân bằng của vật rắn</w:t>
            </w:r>
          </w:p>
        </w:tc>
        <w:tc>
          <w:tcPr>
            <w:tcW w:w="2913" w:type="dxa"/>
          </w:tcPr>
          <w:p w14:paraId="461A2E80" w14:textId="77777777" w:rsidR="00A43BF5" w:rsidRPr="003B6F75" w:rsidRDefault="00A43BF5" w:rsidP="00A43BF5">
            <w:pPr>
              <w:jc w:val="both"/>
              <w:rPr>
                <w:color w:val="auto"/>
                <w:lang w:val="vi-VN"/>
              </w:rPr>
            </w:pPr>
          </w:p>
        </w:tc>
      </w:tr>
      <w:tr w:rsidR="00A43BF5" w:rsidRPr="00D96C9D" w14:paraId="381F9772" w14:textId="77777777" w:rsidTr="00C75298">
        <w:tc>
          <w:tcPr>
            <w:tcW w:w="851" w:type="dxa"/>
          </w:tcPr>
          <w:p w14:paraId="65C1B4AD" w14:textId="77777777" w:rsidR="00A43BF5" w:rsidRPr="003B6F75" w:rsidRDefault="00A43BF5" w:rsidP="00A43BF5">
            <w:pPr>
              <w:jc w:val="center"/>
              <w:rPr>
                <w:color w:val="auto"/>
                <w:lang w:val="vi-VN"/>
              </w:rPr>
            </w:pPr>
            <w:r w:rsidRPr="003B6F75">
              <w:rPr>
                <w:color w:val="auto"/>
                <w:lang w:val="vi-VN"/>
              </w:rPr>
              <w:t>2</w:t>
            </w:r>
          </w:p>
        </w:tc>
        <w:tc>
          <w:tcPr>
            <w:tcW w:w="3118" w:type="dxa"/>
          </w:tcPr>
          <w:p w14:paraId="10111175" w14:textId="77777777" w:rsidR="00A43BF5" w:rsidRPr="003B6F75" w:rsidRDefault="00A43BF5" w:rsidP="00A43BF5">
            <w:pPr>
              <w:jc w:val="both"/>
              <w:rPr>
                <w:rFonts w:eastAsia="Calibri"/>
                <w:color w:val="auto"/>
              </w:rPr>
            </w:pPr>
            <w:r w:rsidRPr="003B6F75">
              <w:rPr>
                <w:rFonts w:eastAsia="Calibri"/>
                <w:color w:val="auto"/>
              </w:rPr>
              <w:t>- Bộ TN tổng hợp hai lực đồng quy.</w:t>
            </w:r>
          </w:p>
          <w:p w14:paraId="533D2E95" w14:textId="75A33EB6" w:rsidR="00A43BF5" w:rsidRPr="003B6F75" w:rsidRDefault="00A43BF5" w:rsidP="00A43BF5">
            <w:pPr>
              <w:jc w:val="both"/>
              <w:rPr>
                <w:rFonts w:eastAsia="Calibri"/>
                <w:color w:val="auto"/>
              </w:rPr>
            </w:pPr>
            <w:r w:rsidRPr="003B6F75">
              <w:rPr>
                <w:rFonts w:eastAsia="Calibri"/>
                <w:color w:val="auto"/>
              </w:rPr>
              <w:t>- Bộ TN tổng hợp 2 lực song song cùng chiều.</w:t>
            </w:r>
          </w:p>
        </w:tc>
        <w:tc>
          <w:tcPr>
            <w:tcW w:w="1701" w:type="dxa"/>
          </w:tcPr>
          <w:p w14:paraId="6D30ECE2" w14:textId="39DFE6DD" w:rsidR="00A43BF5" w:rsidRPr="003B6F75" w:rsidRDefault="00A43BF5" w:rsidP="00A43BF5">
            <w:pPr>
              <w:jc w:val="both"/>
              <w:rPr>
                <w:color w:val="auto"/>
              </w:rPr>
            </w:pPr>
            <w:r w:rsidRPr="003B6F75">
              <w:rPr>
                <w:color w:val="auto"/>
              </w:rPr>
              <w:t>4</w:t>
            </w:r>
          </w:p>
        </w:tc>
        <w:tc>
          <w:tcPr>
            <w:tcW w:w="5417" w:type="dxa"/>
          </w:tcPr>
          <w:p w14:paraId="08FC8361" w14:textId="680BAA4D" w:rsidR="00A43BF5" w:rsidRPr="003B6F75" w:rsidRDefault="00A43BF5" w:rsidP="00A43BF5">
            <w:pPr>
              <w:jc w:val="both"/>
              <w:rPr>
                <w:color w:val="auto"/>
                <w:lang w:val="vi-VN"/>
              </w:rPr>
            </w:pPr>
            <w:r w:rsidRPr="003B6F75">
              <w:rPr>
                <w:rFonts w:eastAsia="Calibri"/>
                <w:color w:val="auto"/>
                <w:lang w:val="vi-VN"/>
              </w:rPr>
              <w:t>Bài 22: Thực hành: Tổng hợp lực</w:t>
            </w:r>
          </w:p>
        </w:tc>
        <w:tc>
          <w:tcPr>
            <w:tcW w:w="2913" w:type="dxa"/>
          </w:tcPr>
          <w:p w14:paraId="5A48DBA8" w14:textId="77777777" w:rsidR="00A43BF5" w:rsidRPr="003B6F75" w:rsidRDefault="00A43BF5" w:rsidP="00A43BF5">
            <w:pPr>
              <w:jc w:val="both"/>
              <w:rPr>
                <w:color w:val="auto"/>
                <w:lang w:val="vi-VN"/>
              </w:rPr>
            </w:pPr>
          </w:p>
        </w:tc>
      </w:tr>
      <w:tr w:rsidR="00FB01B1" w:rsidRPr="00D96C9D" w14:paraId="450E1B61" w14:textId="77777777" w:rsidTr="00C75298">
        <w:tc>
          <w:tcPr>
            <w:tcW w:w="851" w:type="dxa"/>
          </w:tcPr>
          <w:p w14:paraId="0140D87D" w14:textId="4E2881C4" w:rsidR="00FB01B1" w:rsidRPr="003B6F75" w:rsidRDefault="003B6F75" w:rsidP="00A43BF5">
            <w:pPr>
              <w:jc w:val="center"/>
              <w:rPr>
                <w:color w:val="auto"/>
              </w:rPr>
            </w:pPr>
            <w:r>
              <w:rPr>
                <w:color w:val="auto"/>
              </w:rPr>
              <w:lastRenderedPageBreak/>
              <w:t>3</w:t>
            </w:r>
          </w:p>
        </w:tc>
        <w:tc>
          <w:tcPr>
            <w:tcW w:w="3118" w:type="dxa"/>
          </w:tcPr>
          <w:p w14:paraId="2FBDEB62" w14:textId="21A4A9AB" w:rsidR="00FB01B1" w:rsidRPr="003B6F75" w:rsidRDefault="00FB01B1" w:rsidP="00A43BF5">
            <w:pPr>
              <w:jc w:val="both"/>
              <w:rPr>
                <w:rFonts w:eastAsia="Calibri"/>
                <w:color w:val="auto"/>
              </w:rPr>
            </w:pPr>
            <w:r w:rsidRPr="003B6F75">
              <w:rPr>
                <w:rFonts w:eastAsia="Calibri"/>
                <w:color w:val="auto"/>
              </w:rPr>
              <w:t>Lò xo, máng nghiêng</w:t>
            </w:r>
          </w:p>
        </w:tc>
        <w:tc>
          <w:tcPr>
            <w:tcW w:w="1701" w:type="dxa"/>
          </w:tcPr>
          <w:p w14:paraId="23FBDC61" w14:textId="2CA1FD9A" w:rsidR="00FB01B1" w:rsidRPr="003B6F75" w:rsidRDefault="003B6F75" w:rsidP="00A43BF5">
            <w:pPr>
              <w:jc w:val="both"/>
              <w:rPr>
                <w:color w:val="auto"/>
              </w:rPr>
            </w:pPr>
            <w:r>
              <w:rPr>
                <w:color w:val="auto"/>
              </w:rPr>
              <w:t>4</w:t>
            </w:r>
          </w:p>
        </w:tc>
        <w:tc>
          <w:tcPr>
            <w:tcW w:w="5417" w:type="dxa"/>
          </w:tcPr>
          <w:p w14:paraId="1042490C" w14:textId="43DEC0F7" w:rsidR="00FB01B1" w:rsidRPr="003B6F75" w:rsidRDefault="00FB01B1" w:rsidP="00A43BF5">
            <w:pPr>
              <w:jc w:val="both"/>
              <w:rPr>
                <w:rFonts w:eastAsia="Calibri"/>
                <w:color w:val="auto"/>
                <w:lang w:val="vi-VN"/>
              </w:rPr>
            </w:pPr>
            <w:r w:rsidRPr="003B6F75">
              <w:rPr>
                <w:rFonts w:eastAsia="Calibri"/>
                <w:color w:val="auto"/>
                <w:lang w:val="vi-VN"/>
              </w:rPr>
              <w:t>Bài 25: Động năng, thế năng</w:t>
            </w:r>
          </w:p>
        </w:tc>
        <w:tc>
          <w:tcPr>
            <w:tcW w:w="2913" w:type="dxa"/>
          </w:tcPr>
          <w:p w14:paraId="59F91E59" w14:textId="77777777" w:rsidR="00FB01B1" w:rsidRPr="003B6F75" w:rsidRDefault="00FB01B1" w:rsidP="00A43BF5">
            <w:pPr>
              <w:jc w:val="both"/>
              <w:rPr>
                <w:color w:val="auto"/>
                <w:lang w:val="vi-VN"/>
              </w:rPr>
            </w:pPr>
          </w:p>
        </w:tc>
      </w:tr>
      <w:tr w:rsidR="00FB01B1" w:rsidRPr="00D96C9D" w14:paraId="5107BDC6" w14:textId="77777777" w:rsidTr="00C75298">
        <w:tc>
          <w:tcPr>
            <w:tcW w:w="851" w:type="dxa"/>
          </w:tcPr>
          <w:p w14:paraId="6DBFC36F" w14:textId="03071123" w:rsidR="00FB01B1" w:rsidRPr="003B6F75" w:rsidRDefault="003B6F75" w:rsidP="00A43BF5">
            <w:pPr>
              <w:jc w:val="center"/>
              <w:rPr>
                <w:color w:val="auto"/>
              </w:rPr>
            </w:pPr>
            <w:r>
              <w:rPr>
                <w:color w:val="auto"/>
              </w:rPr>
              <w:t>4</w:t>
            </w:r>
          </w:p>
        </w:tc>
        <w:tc>
          <w:tcPr>
            <w:tcW w:w="3118" w:type="dxa"/>
          </w:tcPr>
          <w:p w14:paraId="70B97806" w14:textId="551FBBED" w:rsidR="00FB01B1" w:rsidRPr="003B6F75" w:rsidRDefault="00FB01B1" w:rsidP="00A43BF5">
            <w:pPr>
              <w:jc w:val="both"/>
              <w:rPr>
                <w:rFonts w:eastAsia="Calibri"/>
                <w:color w:val="auto"/>
              </w:rPr>
            </w:pPr>
            <w:r w:rsidRPr="003B6F75">
              <w:rPr>
                <w:rFonts w:eastAsia="Calibri"/>
                <w:color w:val="auto"/>
              </w:rPr>
              <w:t>Con lắc đơn</w:t>
            </w:r>
          </w:p>
        </w:tc>
        <w:tc>
          <w:tcPr>
            <w:tcW w:w="1701" w:type="dxa"/>
          </w:tcPr>
          <w:p w14:paraId="163E8461" w14:textId="5D8AD0CA" w:rsidR="00FB01B1" w:rsidRPr="003B6F75" w:rsidRDefault="003B6F75" w:rsidP="00A43BF5">
            <w:pPr>
              <w:jc w:val="both"/>
              <w:rPr>
                <w:color w:val="auto"/>
              </w:rPr>
            </w:pPr>
            <w:r>
              <w:rPr>
                <w:color w:val="auto"/>
              </w:rPr>
              <w:t>1</w:t>
            </w:r>
          </w:p>
        </w:tc>
        <w:tc>
          <w:tcPr>
            <w:tcW w:w="5417" w:type="dxa"/>
          </w:tcPr>
          <w:p w14:paraId="77693D00" w14:textId="0A31A800" w:rsidR="00FB01B1" w:rsidRPr="003B6F75" w:rsidRDefault="00FB01B1" w:rsidP="00A43BF5">
            <w:pPr>
              <w:jc w:val="both"/>
              <w:rPr>
                <w:rFonts w:eastAsia="Calibri"/>
                <w:color w:val="auto"/>
                <w:lang w:val="vi-VN"/>
              </w:rPr>
            </w:pPr>
            <w:r w:rsidRPr="003B6F75">
              <w:rPr>
                <w:rFonts w:eastAsia="Calibri"/>
                <w:color w:val="auto"/>
                <w:lang w:val="vi-VN"/>
              </w:rPr>
              <w:t>Bài 26: Cơ năng và định luật bảo toàn cơ năng</w:t>
            </w:r>
          </w:p>
        </w:tc>
        <w:tc>
          <w:tcPr>
            <w:tcW w:w="2913" w:type="dxa"/>
          </w:tcPr>
          <w:p w14:paraId="1B5618F2" w14:textId="77777777" w:rsidR="00FB01B1" w:rsidRPr="003B6F75" w:rsidRDefault="00FB01B1" w:rsidP="00A43BF5">
            <w:pPr>
              <w:jc w:val="both"/>
              <w:rPr>
                <w:color w:val="auto"/>
                <w:lang w:val="vi-VN"/>
              </w:rPr>
            </w:pPr>
          </w:p>
        </w:tc>
      </w:tr>
      <w:tr w:rsidR="00A43BF5" w:rsidRPr="00D96C9D" w14:paraId="68830828" w14:textId="77777777" w:rsidTr="00C75298">
        <w:tc>
          <w:tcPr>
            <w:tcW w:w="851" w:type="dxa"/>
          </w:tcPr>
          <w:p w14:paraId="2F01BAF8" w14:textId="63DA72BD" w:rsidR="00A43BF5" w:rsidRPr="003B6F75" w:rsidRDefault="003B6F75" w:rsidP="00A43BF5">
            <w:pPr>
              <w:jc w:val="center"/>
              <w:rPr>
                <w:color w:val="auto"/>
              </w:rPr>
            </w:pPr>
            <w:r>
              <w:rPr>
                <w:color w:val="auto"/>
              </w:rPr>
              <w:t>5</w:t>
            </w:r>
          </w:p>
        </w:tc>
        <w:tc>
          <w:tcPr>
            <w:tcW w:w="3118" w:type="dxa"/>
          </w:tcPr>
          <w:p w14:paraId="706E8BAA" w14:textId="1D90E0D6" w:rsidR="00A43BF5" w:rsidRPr="003B6F75" w:rsidRDefault="00A43BF5" w:rsidP="00A43BF5">
            <w:pPr>
              <w:jc w:val="both"/>
              <w:rPr>
                <w:color w:val="auto"/>
              </w:rPr>
            </w:pPr>
            <w:r w:rsidRPr="003B6F75">
              <w:rPr>
                <w:color w:val="auto"/>
              </w:rPr>
              <w:t>Máng trượt nghiêng, bi</w:t>
            </w:r>
          </w:p>
        </w:tc>
        <w:tc>
          <w:tcPr>
            <w:tcW w:w="1701" w:type="dxa"/>
          </w:tcPr>
          <w:p w14:paraId="5BF0F536" w14:textId="5A0E3421" w:rsidR="00A43BF5" w:rsidRPr="003B6F75" w:rsidRDefault="00A43BF5" w:rsidP="00A43BF5">
            <w:pPr>
              <w:jc w:val="both"/>
              <w:rPr>
                <w:color w:val="auto"/>
              </w:rPr>
            </w:pPr>
            <w:r w:rsidRPr="003B6F75">
              <w:rPr>
                <w:color w:val="auto"/>
              </w:rPr>
              <w:t>4</w:t>
            </w:r>
          </w:p>
        </w:tc>
        <w:tc>
          <w:tcPr>
            <w:tcW w:w="5417" w:type="dxa"/>
          </w:tcPr>
          <w:p w14:paraId="45FC0D95" w14:textId="3AD96F62" w:rsidR="00A43BF5" w:rsidRPr="003B6F75" w:rsidRDefault="00A43BF5" w:rsidP="00A43BF5">
            <w:pPr>
              <w:jc w:val="both"/>
              <w:rPr>
                <w:color w:val="auto"/>
                <w:lang w:val="vi-VN"/>
              </w:rPr>
            </w:pPr>
            <w:r w:rsidRPr="003B6F75">
              <w:rPr>
                <w:rFonts w:eastAsia="Calibri"/>
                <w:color w:val="auto"/>
                <w:lang w:val="vi-VN"/>
              </w:rPr>
              <w:t>Bài 28: Động lượng</w:t>
            </w:r>
          </w:p>
        </w:tc>
        <w:tc>
          <w:tcPr>
            <w:tcW w:w="2913" w:type="dxa"/>
          </w:tcPr>
          <w:p w14:paraId="71A1D55B" w14:textId="77777777" w:rsidR="00A43BF5" w:rsidRPr="003B6F75" w:rsidRDefault="00A43BF5" w:rsidP="00A43BF5">
            <w:pPr>
              <w:jc w:val="both"/>
              <w:rPr>
                <w:color w:val="auto"/>
                <w:lang w:val="vi-VN"/>
              </w:rPr>
            </w:pPr>
          </w:p>
        </w:tc>
      </w:tr>
      <w:tr w:rsidR="003B6F75" w:rsidRPr="00D96C9D" w14:paraId="4F1DD39F" w14:textId="77777777" w:rsidTr="00C75298">
        <w:tc>
          <w:tcPr>
            <w:tcW w:w="851" w:type="dxa"/>
          </w:tcPr>
          <w:p w14:paraId="70E1381D" w14:textId="4E709E97" w:rsidR="003B6F75" w:rsidRPr="003B6F75" w:rsidRDefault="003B6F75" w:rsidP="003B6F75">
            <w:pPr>
              <w:jc w:val="center"/>
              <w:rPr>
                <w:color w:val="auto"/>
              </w:rPr>
            </w:pPr>
            <w:r>
              <w:rPr>
                <w:color w:val="auto"/>
              </w:rPr>
              <w:t>6</w:t>
            </w:r>
          </w:p>
        </w:tc>
        <w:tc>
          <w:tcPr>
            <w:tcW w:w="3118" w:type="dxa"/>
          </w:tcPr>
          <w:p w14:paraId="0B329AF0" w14:textId="6FDE2C9C" w:rsidR="003B6F75" w:rsidRPr="003B6F75" w:rsidRDefault="003B6F75" w:rsidP="003B6F75">
            <w:pPr>
              <w:jc w:val="both"/>
              <w:rPr>
                <w:color w:val="auto"/>
              </w:rPr>
            </w:pPr>
            <w:r w:rsidRPr="003B6F75">
              <w:rPr>
                <w:color w:val="auto"/>
              </w:rPr>
              <w:t xml:space="preserve">Bộ dụng cụ TN </w:t>
            </w:r>
            <w:r w:rsidRPr="003B6F75">
              <w:rPr>
                <w:rFonts w:eastAsia="Calibri"/>
                <w:color w:val="auto"/>
                <w:lang w:val="vi-VN"/>
              </w:rPr>
              <w:t>Xác định động lượng của vật trước và sau va chạm</w:t>
            </w:r>
          </w:p>
        </w:tc>
        <w:tc>
          <w:tcPr>
            <w:tcW w:w="1701" w:type="dxa"/>
          </w:tcPr>
          <w:p w14:paraId="2F6E99F8" w14:textId="3178B90A" w:rsidR="003B6F75" w:rsidRPr="003B6F75" w:rsidRDefault="003B6F75" w:rsidP="003B6F75">
            <w:pPr>
              <w:jc w:val="both"/>
              <w:rPr>
                <w:color w:val="auto"/>
              </w:rPr>
            </w:pPr>
            <w:r>
              <w:rPr>
                <w:color w:val="auto"/>
              </w:rPr>
              <w:t>4</w:t>
            </w:r>
          </w:p>
        </w:tc>
        <w:tc>
          <w:tcPr>
            <w:tcW w:w="5417" w:type="dxa"/>
          </w:tcPr>
          <w:p w14:paraId="41157C16" w14:textId="39F26445" w:rsidR="003B6F75" w:rsidRPr="003B6F75" w:rsidRDefault="003B6F75" w:rsidP="003B6F75">
            <w:pPr>
              <w:jc w:val="both"/>
              <w:rPr>
                <w:rFonts w:eastAsia="Calibri"/>
                <w:color w:val="auto"/>
                <w:lang w:val="vi-VN"/>
              </w:rPr>
            </w:pPr>
            <w:r w:rsidRPr="003B6F75">
              <w:rPr>
                <w:rFonts w:eastAsia="Calibri"/>
                <w:color w:val="auto"/>
                <w:lang w:val="vi-VN"/>
              </w:rPr>
              <w:t>Bài 29: Định luật bảo toàn động lượng</w:t>
            </w:r>
          </w:p>
        </w:tc>
        <w:tc>
          <w:tcPr>
            <w:tcW w:w="2913" w:type="dxa"/>
          </w:tcPr>
          <w:p w14:paraId="70462C49" w14:textId="77777777" w:rsidR="003B6F75" w:rsidRPr="003B6F75" w:rsidRDefault="003B6F75" w:rsidP="003B6F75">
            <w:pPr>
              <w:jc w:val="both"/>
              <w:rPr>
                <w:color w:val="auto"/>
                <w:lang w:val="vi-VN"/>
              </w:rPr>
            </w:pPr>
          </w:p>
        </w:tc>
      </w:tr>
      <w:tr w:rsidR="003B6F75" w:rsidRPr="00D96C9D" w14:paraId="51F73F2B" w14:textId="77777777" w:rsidTr="00C75298">
        <w:tc>
          <w:tcPr>
            <w:tcW w:w="851" w:type="dxa"/>
          </w:tcPr>
          <w:p w14:paraId="1E27223C" w14:textId="5A8BE390" w:rsidR="003B6F75" w:rsidRPr="003B6F75" w:rsidRDefault="003B6F75" w:rsidP="003B6F75">
            <w:pPr>
              <w:jc w:val="center"/>
              <w:rPr>
                <w:color w:val="auto"/>
              </w:rPr>
            </w:pPr>
            <w:r>
              <w:rPr>
                <w:color w:val="auto"/>
              </w:rPr>
              <w:t>7</w:t>
            </w:r>
          </w:p>
        </w:tc>
        <w:tc>
          <w:tcPr>
            <w:tcW w:w="3118" w:type="dxa"/>
          </w:tcPr>
          <w:p w14:paraId="5E590BF2" w14:textId="37E8A60B" w:rsidR="003B6F75" w:rsidRPr="003B6F75" w:rsidRDefault="003B6F75" w:rsidP="003B6F75">
            <w:pPr>
              <w:jc w:val="both"/>
              <w:rPr>
                <w:color w:val="auto"/>
              </w:rPr>
            </w:pPr>
            <w:r w:rsidRPr="003B6F75">
              <w:rPr>
                <w:color w:val="auto"/>
              </w:rPr>
              <w:t xml:space="preserve">Bộ dụng cụ TN </w:t>
            </w:r>
            <w:r w:rsidRPr="003B6F75">
              <w:rPr>
                <w:rFonts w:eastAsia="Calibri"/>
                <w:color w:val="auto"/>
                <w:lang w:val="vi-VN"/>
              </w:rPr>
              <w:t>Xác định động lượng của vật trước và sau va chạm</w:t>
            </w:r>
          </w:p>
        </w:tc>
        <w:tc>
          <w:tcPr>
            <w:tcW w:w="1701" w:type="dxa"/>
          </w:tcPr>
          <w:p w14:paraId="192C2CF1" w14:textId="29818318" w:rsidR="003B6F75" w:rsidRPr="003B6F75" w:rsidRDefault="003B6F75" w:rsidP="003B6F75">
            <w:pPr>
              <w:jc w:val="both"/>
              <w:rPr>
                <w:color w:val="auto"/>
              </w:rPr>
            </w:pPr>
            <w:r w:rsidRPr="003B6F75">
              <w:rPr>
                <w:color w:val="auto"/>
              </w:rPr>
              <w:t>4</w:t>
            </w:r>
          </w:p>
        </w:tc>
        <w:tc>
          <w:tcPr>
            <w:tcW w:w="5417" w:type="dxa"/>
          </w:tcPr>
          <w:p w14:paraId="4EC4CDDA" w14:textId="15DDBB36" w:rsidR="003B6F75" w:rsidRPr="003B6F75" w:rsidRDefault="003B6F75" w:rsidP="003B6F75">
            <w:pPr>
              <w:jc w:val="both"/>
              <w:rPr>
                <w:color w:val="auto"/>
                <w:lang w:val="vi-VN"/>
              </w:rPr>
            </w:pPr>
            <w:r w:rsidRPr="003B6F75">
              <w:rPr>
                <w:rFonts w:eastAsia="Calibri"/>
                <w:color w:val="auto"/>
                <w:lang w:val="vi-VN"/>
              </w:rPr>
              <w:t>Bài 30: Thực hành: Xác định động lượng của vật trước và sau va chạm</w:t>
            </w:r>
          </w:p>
        </w:tc>
        <w:tc>
          <w:tcPr>
            <w:tcW w:w="2913" w:type="dxa"/>
          </w:tcPr>
          <w:p w14:paraId="6F19F5CA" w14:textId="77777777" w:rsidR="003B6F75" w:rsidRPr="003B6F75" w:rsidRDefault="003B6F75" w:rsidP="003B6F75">
            <w:pPr>
              <w:jc w:val="both"/>
              <w:rPr>
                <w:color w:val="auto"/>
                <w:lang w:val="vi-VN"/>
              </w:rPr>
            </w:pPr>
          </w:p>
        </w:tc>
      </w:tr>
      <w:tr w:rsidR="003B6F75" w:rsidRPr="00D96C9D" w14:paraId="2CA8969F" w14:textId="77777777" w:rsidTr="00C75298">
        <w:tc>
          <w:tcPr>
            <w:tcW w:w="851" w:type="dxa"/>
          </w:tcPr>
          <w:p w14:paraId="313A7D9B" w14:textId="52A7890C" w:rsidR="003B6F75" w:rsidRPr="003B6F75" w:rsidRDefault="003B6F75" w:rsidP="003B6F75">
            <w:pPr>
              <w:jc w:val="center"/>
              <w:rPr>
                <w:color w:val="auto"/>
              </w:rPr>
            </w:pPr>
            <w:r>
              <w:rPr>
                <w:color w:val="auto"/>
              </w:rPr>
              <w:t>8</w:t>
            </w:r>
          </w:p>
        </w:tc>
        <w:tc>
          <w:tcPr>
            <w:tcW w:w="3118" w:type="dxa"/>
          </w:tcPr>
          <w:p w14:paraId="2BF16253" w14:textId="6852F149" w:rsidR="003B6F75" w:rsidRPr="003B6F75" w:rsidRDefault="003B6F75" w:rsidP="003B6F75">
            <w:pPr>
              <w:jc w:val="both"/>
              <w:rPr>
                <w:color w:val="auto"/>
              </w:rPr>
            </w:pPr>
            <w:r w:rsidRPr="003B6F75">
              <w:rPr>
                <w:color w:val="auto"/>
              </w:rPr>
              <w:t>Lò xo, bóng cao su, dây cao su</w:t>
            </w:r>
          </w:p>
        </w:tc>
        <w:tc>
          <w:tcPr>
            <w:tcW w:w="1701" w:type="dxa"/>
          </w:tcPr>
          <w:p w14:paraId="6655DAC6" w14:textId="45BC2F41" w:rsidR="003B6F75" w:rsidRPr="003B6F75" w:rsidRDefault="003B6F75" w:rsidP="003B6F75">
            <w:pPr>
              <w:jc w:val="both"/>
              <w:rPr>
                <w:color w:val="auto"/>
              </w:rPr>
            </w:pPr>
            <w:r w:rsidRPr="003B6F75">
              <w:rPr>
                <w:color w:val="auto"/>
              </w:rPr>
              <w:t>7</w:t>
            </w:r>
          </w:p>
        </w:tc>
        <w:tc>
          <w:tcPr>
            <w:tcW w:w="5417" w:type="dxa"/>
          </w:tcPr>
          <w:p w14:paraId="06B6C8DB" w14:textId="6B03BB18" w:rsidR="003B6F75" w:rsidRPr="003B6F75" w:rsidRDefault="003B6F75" w:rsidP="003B6F75">
            <w:pPr>
              <w:jc w:val="both"/>
              <w:rPr>
                <w:color w:val="auto"/>
                <w:lang w:val="vi-VN"/>
              </w:rPr>
            </w:pPr>
            <w:r w:rsidRPr="003B6F75">
              <w:rPr>
                <w:rFonts w:eastAsia="Calibri"/>
                <w:color w:val="auto"/>
                <w:lang w:val="vi-VN"/>
              </w:rPr>
              <w:t>Bài 33: Biến dạng của vật rắn</w:t>
            </w:r>
          </w:p>
        </w:tc>
        <w:tc>
          <w:tcPr>
            <w:tcW w:w="2913" w:type="dxa"/>
          </w:tcPr>
          <w:p w14:paraId="2D4434C1" w14:textId="77777777" w:rsidR="003B6F75" w:rsidRPr="003B6F75" w:rsidRDefault="003B6F75" w:rsidP="003B6F75">
            <w:pPr>
              <w:jc w:val="both"/>
              <w:rPr>
                <w:color w:val="auto"/>
                <w:lang w:val="vi-VN"/>
              </w:rPr>
            </w:pPr>
          </w:p>
        </w:tc>
      </w:tr>
      <w:tr w:rsidR="003B6F75" w:rsidRPr="00D96C9D" w14:paraId="7293857E" w14:textId="77777777" w:rsidTr="00C75298">
        <w:tc>
          <w:tcPr>
            <w:tcW w:w="851" w:type="dxa"/>
          </w:tcPr>
          <w:p w14:paraId="4B9C49AA" w14:textId="0D82654F" w:rsidR="003B6F75" w:rsidRPr="003B6F75" w:rsidRDefault="003B6F75" w:rsidP="003B6F75">
            <w:pPr>
              <w:jc w:val="center"/>
              <w:rPr>
                <w:color w:val="auto"/>
              </w:rPr>
            </w:pPr>
            <w:r>
              <w:rPr>
                <w:color w:val="auto"/>
              </w:rPr>
              <w:t>9</w:t>
            </w:r>
          </w:p>
        </w:tc>
        <w:tc>
          <w:tcPr>
            <w:tcW w:w="3118" w:type="dxa"/>
          </w:tcPr>
          <w:p w14:paraId="45C2D0A8" w14:textId="5A5F756E" w:rsidR="003B6F75" w:rsidRPr="003B6F75" w:rsidRDefault="003B6F75" w:rsidP="003B6F75">
            <w:pPr>
              <w:jc w:val="both"/>
              <w:rPr>
                <w:color w:val="auto"/>
              </w:rPr>
            </w:pPr>
            <w:r>
              <w:rPr>
                <w:color w:val="auto"/>
              </w:rPr>
              <w:t>Bình chia độ, ống thủy tinh, sợi dây</w:t>
            </w:r>
          </w:p>
        </w:tc>
        <w:tc>
          <w:tcPr>
            <w:tcW w:w="1701" w:type="dxa"/>
          </w:tcPr>
          <w:p w14:paraId="5DCB84F6" w14:textId="1B28DD3F" w:rsidR="003B6F75" w:rsidRPr="003B6F75" w:rsidRDefault="003B6F75" w:rsidP="003B6F75">
            <w:pPr>
              <w:jc w:val="both"/>
              <w:rPr>
                <w:color w:val="auto"/>
              </w:rPr>
            </w:pPr>
            <w:r>
              <w:rPr>
                <w:color w:val="auto"/>
              </w:rPr>
              <w:t>7</w:t>
            </w:r>
          </w:p>
        </w:tc>
        <w:tc>
          <w:tcPr>
            <w:tcW w:w="5417" w:type="dxa"/>
          </w:tcPr>
          <w:p w14:paraId="63B8B997" w14:textId="02285CE2" w:rsidR="003B6F75" w:rsidRPr="003B6F75" w:rsidRDefault="003B6F75" w:rsidP="003B6F75">
            <w:pPr>
              <w:jc w:val="both"/>
              <w:rPr>
                <w:bCs/>
                <w:color w:val="auto"/>
                <w:lang w:val="vi-VN"/>
              </w:rPr>
            </w:pPr>
            <w:r w:rsidRPr="003B6F75">
              <w:rPr>
                <w:rFonts w:eastAsia="Calibri"/>
                <w:bCs/>
                <w:lang w:val="vi-VN"/>
              </w:rPr>
              <w:t>Bài 34: Khối lượng riêng. Áp suất chất lỏng</w:t>
            </w:r>
          </w:p>
        </w:tc>
        <w:tc>
          <w:tcPr>
            <w:tcW w:w="2913" w:type="dxa"/>
          </w:tcPr>
          <w:p w14:paraId="40B4C918" w14:textId="77777777" w:rsidR="003B6F75" w:rsidRPr="003B6F75" w:rsidRDefault="003B6F75" w:rsidP="003B6F75">
            <w:pPr>
              <w:jc w:val="both"/>
              <w:rPr>
                <w:color w:val="auto"/>
                <w:lang w:val="vi-VN"/>
              </w:rPr>
            </w:pPr>
          </w:p>
        </w:tc>
      </w:tr>
    </w:tbl>
    <w:p w14:paraId="1E7E5A54" w14:textId="0ECF01D6" w:rsidR="00424351" w:rsidRPr="00D96C9D" w:rsidRDefault="00DD376D" w:rsidP="00D96C9D">
      <w:pPr>
        <w:ind w:left="567"/>
        <w:jc w:val="both"/>
        <w:rPr>
          <w:b/>
          <w:bCs/>
          <w:lang w:val="vi-VN"/>
        </w:rPr>
      </w:pPr>
      <w:r>
        <w:rPr>
          <w:b/>
          <w:bCs/>
        </w:rPr>
        <w:t>1.</w:t>
      </w:r>
      <w:r w:rsidR="00C020F1">
        <w:rPr>
          <w:b/>
          <w:bCs/>
        </w:rPr>
        <w:t>4</w:t>
      </w:r>
      <w:r w:rsidR="000D31A1" w:rsidRPr="00D96C9D">
        <w:rPr>
          <w:b/>
          <w:bCs/>
          <w:lang w:val="vi-VN"/>
        </w:rPr>
        <w:t>. Phòng học bộ môn</w:t>
      </w:r>
      <w:r w:rsidR="00535AA3">
        <w:rPr>
          <w:b/>
          <w:bCs/>
        </w:rPr>
        <w:t>/phòng thí nghiệm</w:t>
      </w:r>
      <w:r w:rsidR="000D31A1" w:rsidRPr="00D96C9D">
        <w:rPr>
          <w:b/>
          <w:bCs/>
          <w:lang w:val="vi-VN"/>
        </w:rPr>
        <w:t>/phòng đa năng/sân chơi, bãi tập</w:t>
      </w:r>
      <w:r w:rsidR="00D96C9D">
        <w:rPr>
          <w:b/>
          <w:bCs/>
          <w:lang w:val="vi-VN"/>
        </w:rPr>
        <w:t xml:space="preserve"> </w:t>
      </w:r>
      <w:r w:rsidR="00D96C9D">
        <w:rPr>
          <w:i/>
          <w:iCs/>
          <w:lang w:val="vi-VN"/>
        </w:rPr>
        <w:t xml:space="preserve">(Trình bày cụ thể các </w:t>
      </w:r>
      <w:r w:rsidR="003645A6">
        <w:rPr>
          <w:i/>
          <w:iCs/>
        </w:rPr>
        <w:t>phòng thí nghiệm/phòng bộ môn/phòng đa năng/</w:t>
      </w:r>
      <w:r w:rsidR="00D96C9D">
        <w:rPr>
          <w:i/>
          <w:iCs/>
          <w:lang w:val="vi-VN"/>
        </w:rPr>
        <w:t>sân chơi/bãi tập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D96C9D" w:rsidRPr="00D96C9D" w14:paraId="0078DEEA" w14:textId="77777777" w:rsidTr="00C75298">
        <w:tc>
          <w:tcPr>
            <w:tcW w:w="851" w:type="dxa"/>
          </w:tcPr>
          <w:p w14:paraId="705C1D2F" w14:textId="77777777" w:rsidR="00D96C9D" w:rsidRPr="005C3C9F" w:rsidRDefault="00D96C9D" w:rsidP="00FA2541">
            <w:pPr>
              <w:jc w:val="center"/>
              <w:rPr>
                <w:b/>
                <w:lang w:val="vi-VN"/>
              </w:rPr>
            </w:pPr>
            <w:r w:rsidRPr="005C3C9F">
              <w:rPr>
                <w:b/>
                <w:lang w:val="vi-VN"/>
              </w:rPr>
              <w:t>STT</w:t>
            </w:r>
          </w:p>
        </w:tc>
        <w:tc>
          <w:tcPr>
            <w:tcW w:w="3118" w:type="dxa"/>
          </w:tcPr>
          <w:p w14:paraId="18D877A8" w14:textId="77777777" w:rsidR="00D96C9D" w:rsidRPr="005C3C9F" w:rsidRDefault="00D96C9D" w:rsidP="00FA2541">
            <w:pPr>
              <w:jc w:val="center"/>
              <w:rPr>
                <w:b/>
                <w:lang w:val="vi-VN"/>
              </w:rPr>
            </w:pPr>
            <w:r w:rsidRPr="005C3C9F">
              <w:rPr>
                <w:b/>
                <w:lang w:val="vi-VN"/>
              </w:rPr>
              <w:t>Tên phòng</w:t>
            </w:r>
          </w:p>
        </w:tc>
        <w:tc>
          <w:tcPr>
            <w:tcW w:w="1701" w:type="dxa"/>
          </w:tcPr>
          <w:p w14:paraId="43732AF1" w14:textId="77777777" w:rsidR="00D96C9D" w:rsidRPr="005C3C9F" w:rsidRDefault="00D96C9D" w:rsidP="00FA2541">
            <w:pPr>
              <w:jc w:val="center"/>
              <w:rPr>
                <w:b/>
                <w:lang w:val="vi-VN"/>
              </w:rPr>
            </w:pPr>
            <w:r w:rsidRPr="005C3C9F">
              <w:rPr>
                <w:b/>
                <w:lang w:val="vi-VN"/>
              </w:rPr>
              <w:t>Số lượng</w:t>
            </w:r>
          </w:p>
        </w:tc>
        <w:tc>
          <w:tcPr>
            <w:tcW w:w="5417" w:type="dxa"/>
          </w:tcPr>
          <w:p w14:paraId="34434142" w14:textId="77777777" w:rsidR="00D96C9D" w:rsidRPr="005C3C9F" w:rsidRDefault="00D96C9D" w:rsidP="00FA2541">
            <w:pPr>
              <w:jc w:val="center"/>
              <w:rPr>
                <w:b/>
                <w:lang w:val="vi-VN"/>
              </w:rPr>
            </w:pPr>
            <w:r w:rsidRPr="005C3C9F">
              <w:rPr>
                <w:b/>
                <w:lang w:val="vi-VN"/>
              </w:rPr>
              <w:t>Phạm vi và nội dung sử dụng</w:t>
            </w:r>
          </w:p>
        </w:tc>
        <w:tc>
          <w:tcPr>
            <w:tcW w:w="2913" w:type="dxa"/>
          </w:tcPr>
          <w:p w14:paraId="132B556C" w14:textId="77777777" w:rsidR="00D96C9D" w:rsidRPr="005C3C9F" w:rsidRDefault="00D96C9D" w:rsidP="00FA2541">
            <w:pPr>
              <w:jc w:val="center"/>
              <w:rPr>
                <w:b/>
                <w:lang w:val="vi-VN"/>
              </w:rPr>
            </w:pPr>
            <w:r w:rsidRPr="005C3C9F">
              <w:rPr>
                <w:b/>
                <w:lang w:val="vi-VN"/>
              </w:rPr>
              <w:t>Ghi chú</w:t>
            </w:r>
          </w:p>
        </w:tc>
      </w:tr>
      <w:tr w:rsidR="00D96C9D" w:rsidRPr="00D96C9D" w14:paraId="0B386C1D" w14:textId="77777777" w:rsidTr="00C75298">
        <w:tc>
          <w:tcPr>
            <w:tcW w:w="851" w:type="dxa"/>
          </w:tcPr>
          <w:p w14:paraId="380C5FD8" w14:textId="77777777" w:rsidR="00D96C9D" w:rsidRPr="00D96C9D" w:rsidRDefault="00D96C9D" w:rsidP="00FA2541">
            <w:pPr>
              <w:jc w:val="center"/>
              <w:rPr>
                <w:lang w:val="vi-VN"/>
              </w:rPr>
            </w:pPr>
            <w:r w:rsidRPr="00D96C9D">
              <w:rPr>
                <w:lang w:val="vi-VN"/>
              </w:rPr>
              <w:t>1</w:t>
            </w:r>
          </w:p>
        </w:tc>
        <w:tc>
          <w:tcPr>
            <w:tcW w:w="3118" w:type="dxa"/>
          </w:tcPr>
          <w:p w14:paraId="4DC5BB15" w14:textId="09023C35" w:rsidR="00D96C9D" w:rsidRPr="00A43BF5" w:rsidRDefault="00A43BF5" w:rsidP="00FA2541">
            <w:pPr>
              <w:jc w:val="both"/>
            </w:pPr>
            <w:r>
              <w:t>Phòng bộ môn / Phòng thí nghiệm</w:t>
            </w:r>
          </w:p>
        </w:tc>
        <w:tc>
          <w:tcPr>
            <w:tcW w:w="1701" w:type="dxa"/>
          </w:tcPr>
          <w:p w14:paraId="35A70339" w14:textId="7C4AE232" w:rsidR="00D96C9D" w:rsidRPr="00A43BF5" w:rsidRDefault="00A43BF5" w:rsidP="00FA2541">
            <w:pPr>
              <w:jc w:val="both"/>
            </w:pPr>
            <w:r>
              <w:t>1</w:t>
            </w:r>
          </w:p>
        </w:tc>
        <w:tc>
          <w:tcPr>
            <w:tcW w:w="5417" w:type="dxa"/>
          </w:tcPr>
          <w:p w14:paraId="1107A110" w14:textId="77777777" w:rsidR="00A43BF5" w:rsidRPr="00A43BF5" w:rsidRDefault="00A43BF5" w:rsidP="00A43BF5">
            <w:pPr>
              <w:jc w:val="both"/>
              <w:rPr>
                <w:lang w:val="vi-VN"/>
              </w:rPr>
            </w:pPr>
            <w:r w:rsidRPr="00A43BF5">
              <w:rPr>
                <w:lang w:val="vi-VN"/>
              </w:rPr>
              <w:t>Bài 21: Moment lực. Cân bằng của vật rắn</w:t>
            </w:r>
          </w:p>
          <w:p w14:paraId="6CBA9CF4" w14:textId="712F5A4F" w:rsidR="00A43BF5" w:rsidRDefault="00A43BF5" w:rsidP="00A43BF5">
            <w:pPr>
              <w:jc w:val="both"/>
              <w:rPr>
                <w:lang w:val="vi-VN"/>
              </w:rPr>
            </w:pPr>
            <w:r w:rsidRPr="00A43BF5">
              <w:rPr>
                <w:lang w:val="vi-VN"/>
              </w:rPr>
              <w:t>Bài 22: Thực hành: Tổng hợp lực</w:t>
            </w:r>
          </w:p>
          <w:p w14:paraId="40A877BE" w14:textId="1A06955C" w:rsidR="00D12263" w:rsidRPr="00A43BF5" w:rsidRDefault="00D12263" w:rsidP="00A43BF5">
            <w:pPr>
              <w:jc w:val="both"/>
              <w:rPr>
                <w:lang w:val="vi-VN"/>
              </w:rPr>
            </w:pPr>
            <w:r w:rsidRPr="003B6F75">
              <w:rPr>
                <w:rFonts w:eastAsia="Calibri"/>
                <w:color w:val="auto"/>
                <w:lang w:val="vi-VN"/>
              </w:rPr>
              <w:t>Bài 25: Động năng, thế năng</w:t>
            </w:r>
          </w:p>
          <w:p w14:paraId="4E243B0B" w14:textId="52A9A622" w:rsidR="00A43BF5" w:rsidRDefault="00A43BF5" w:rsidP="00A43BF5">
            <w:pPr>
              <w:jc w:val="both"/>
              <w:rPr>
                <w:lang w:val="vi-VN"/>
              </w:rPr>
            </w:pPr>
            <w:r w:rsidRPr="00A43BF5">
              <w:rPr>
                <w:lang w:val="vi-VN"/>
              </w:rPr>
              <w:t>Bài 28: Động lượng</w:t>
            </w:r>
          </w:p>
          <w:p w14:paraId="51574968" w14:textId="1CA7F991" w:rsidR="00D12263" w:rsidRPr="00A43BF5" w:rsidRDefault="00D12263" w:rsidP="00A43BF5">
            <w:pPr>
              <w:jc w:val="both"/>
              <w:rPr>
                <w:lang w:val="vi-VN"/>
              </w:rPr>
            </w:pPr>
            <w:r w:rsidRPr="003B6F75">
              <w:rPr>
                <w:rFonts w:eastAsia="Calibri"/>
                <w:color w:val="auto"/>
                <w:lang w:val="vi-VN"/>
              </w:rPr>
              <w:t>Bài 29: Định luật bảo toàn động lượng</w:t>
            </w:r>
          </w:p>
          <w:p w14:paraId="5EF9FF51" w14:textId="77777777" w:rsidR="00A43BF5" w:rsidRPr="00A43BF5" w:rsidRDefault="00A43BF5" w:rsidP="00A43BF5">
            <w:pPr>
              <w:jc w:val="both"/>
              <w:rPr>
                <w:lang w:val="vi-VN"/>
              </w:rPr>
            </w:pPr>
            <w:r w:rsidRPr="00A43BF5">
              <w:rPr>
                <w:lang w:val="vi-VN"/>
              </w:rPr>
              <w:t>Bài 30: Thực hành: Xác định động lượng của vật trước và sau va chạm</w:t>
            </w:r>
          </w:p>
          <w:p w14:paraId="4B39AD03" w14:textId="77777777" w:rsidR="00D96C9D" w:rsidRDefault="00A43BF5" w:rsidP="00A43BF5">
            <w:pPr>
              <w:jc w:val="both"/>
              <w:rPr>
                <w:lang w:val="vi-VN"/>
              </w:rPr>
            </w:pPr>
            <w:r w:rsidRPr="00A43BF5">
              <w:rPr>
                <w:lang w:val="vi-VN"/>
              </w:rPr>
              <w:t>Bài 33: Biến dạng của vật rắn</w:t>
            </w:r>
          </w:p>
          <w:p w14:paraId="63337F71" w14:textId="7EAF216E" w:rsidR="00D12263" w:rsidRPr="00D96C9D" w:rsidRDefault="00D12263" w:rsidP="00A43BF5">
            <w:pPr>
              <w:jc w:val="both"/>
              <w:rPr>
                <w:lang w:val="vi-VN"/>
              </w:rPr>
            </w:pPr>
            <w:r w:rsidRPr="003B6F75">
              <w:rPr>
                <w:rFonts w:eastAsia="Calibri"/>
                <w:bCs/>
                <w:lang w:val="vi-VN"/>
              </w:rPr>
              <w:t>Bài 34: Khối lượng riêng. Áp suất chất lỏng</w:t>
            </w:r>
          </w:p>
        </w:tc>
        <w:tc>
          <w:tcPr>
            <w:tcW w:w="2913" w:type="dxa"/>
          </w:tcPr>
          <w:p w14:paraId="49ACF4CE" w14:textId="77777777" w:rsidR="00D96C9D" w:rsidRPr="00D96C9D" w:rsidRDefault="00D96C9D" w:rsidP="00FA2541">
            <w:pPr>
              <w:jc w:val="both"/>
              <w:rPr>
                <w:lang w:val="vi-VN"/>
              </w:rPr>
            </w:pPr>
          </w:p>
        </w:tc>
      </w:tr>
      <w:tr w:rsidR="00A43BF5" w:rsidRPr="00D96C9D" w14:paraId="1C3444F6" w14:textId="77777777" w:rsidTr="00C75298">
        <w:tc>
          <w:tcPr>
            <w:tcW w:w="851" w:type="dxa"/>
          </w:tcPr>
          <w:p w14:paraId="0E984FE2" w14:textId="77777777" w:rsidR="00A43BF5" w:rsidRPr="00D96C9D" w:rsidRDefault="00A43BF5" w:rsidP="00A43BF5">
            <w:pPr>
              <w:jc w:val="center"/>
              <w:rPr>
                <w:lang w:val="vi-VN"/>
              </w:rPr>
            </w:pPr>
            <w:r w:rsidRPr="00D96C9D">
              <w:rPr>
                <w:lang w:val="vi-VN"/>
              </w:rPr>
              <w:t>2</w:t>
            </w:r>
          </w:p>
        </w:tc>
        <w:tc>
          <w:tcPr>
            <w:tcW w:w="3118" w:type="dxa"/>
          </w:tcPr>
          <w:p w14:paraId="043D3F30" w14:textId="2569E167" w:rsidR="00A43BF5" w:rsidRPr="00A43BF5" w:rsidRDefault="00A43BF5" w:rsidP="00A43BF5">
            <w:pPr>
              <w:jc w:val="both"/>
            </w:pPr>
            <w:r>
              <w:t>Sân chơi, bãi tập</w:t>
            </w:r>
          </w:p>
        </w:tc>
        <w:tc>
          <w:tcPr>
            <w:tcW w:w="1701" w:type="dxa"/>
          </w:tcPr>
          <w:p w14:paraId="3CADBCC0" w14:textId="69F8E224" w:rsidR="00A43BF5" w:rsidRPr="00A43BF5" w:rsidRDefault="00A43BF5" w:rsidP="00A43BF5">
            <w:pPr>
              <w:jc w:val="both"/>
            </w:pPr>
            <w:r>
              <w:t>1</w:t>
            </w:r>
          </w:p>
        </w:tc>
        <w:tc>
          <w:tcPr>
            <w:tcW w:w="5417" w:type="dxa"/>
          </w:tcPr>
          <w:p w14:paraId="0DCBD34D" w14:textId="5F75E199" w:rsidR="00D12263" w:rsidRDefault="00D12263" w:rsidP="00A43BF5">
            <w:pPr>
              <w:jc w:val="both"/>
              <w:rPr>
                <w:lang w:val="vi-VN"/>
              </w:rPr>
            </w:pPr>
            <w:r w:rsidRPr="003B6F75">
              <w:rPr>
                <w:rFonts w:eastAsia="Calibri"/>
                <w:color w:val="auto"/>
                <w:lang w:val="vi-VN"/>
              </w:rPr>
              <w:t>Bài 33: Biến dạng của vật rắn</w:t>
            </w:r>
          </w:p>
          <w:p w14:paraId="0D8147FA" w14:textId="1D959041" w:rsidR="00A43BF5" w:rsidRPr="00A43BF5" w:rsidRDefault="00A43BF5" w:rsidP="00A43BF5">
            <w:pPr>
              <w:jc w:val="both"/>
              <w:rPr>
                <w:lang w:val="vi-VN"/>
              </w:rPr>
            </w:pPr>
            <w:r w:rsidRPr="00A43BF5">
              <w:rPr>
                <w:lang w:val="vi-VN"/>
              </w:rPr>
              <w:t>Chuyên đề 10.2. Trái Đất và bầu trời</w:t>
            </w:r>
          </w:p>
          <w:p w14:paraId="702EE0F2" w14:textId="109B2F79" w:rsidR="00A43BF5" w:rsidRPr="00D96C9D" w:rsidRDefault="00A43BF5" w:rsidP="00A43BF5">
            <w:pPr>
              <w:jc w:val="both"/>
              <w:rPr>
                <w:lang w:val="vi-VN"/>
              </w:rPr>
            </w:pPr>
            <w:r w:rsidRPr="00A43BF5">
              <w:rPr>
                <w:color w:val="auto"/>
                <w:lang w:val="vi-VN"/>
              </w:rPr>
              <w:lastRenderedPageBreak/>
              <w:t xml:space="preserve">Chuyên đề 10.3. Vật lí </w:t>
            </w:r>
            <w:r w:rsidRPr="00A43BF5">
              <w:rPr>
                <w:color w:val="auto"/>
              </w:rPr>
              <w:t>v</w:t>
            </w:r>
            <w:r w:rsidRPr="00A43BF5">
              <w:rPr>
                <w:color w:val="auto"/>
                <w:lang w:val="vi-VN"/>
              </w:rPr>
              <w:t>ới giáo dục về bảo vệ môi trường</w:t>
            </w:r>
          </w:p>
        </w:tc>
        <w:tc>
          <w:tcPr>
            <w:tcW w:w="2913" w:type="dxa"/>
          </w:tcPr>
          <w:p w14:paraId="5178A3E4" w14:textId="77777777" w:rsidR="00A43BF5" w:rsidRPr="00D96C9D" w:rsidRDefault="00A43BF5" w:rsidP="00A43BF5">
            <w:pPr>
              <w:jc w:val="both"/>
              <w:rPr>
                <w:lang w:val="vi-VN"/>
              </w:rPr>
            </w:pPr>
          </w:p>
        </w:tc>
      </w:tr>
      <w:tr w:rsidR="00A43BF5" w:rsidRPr="00D96C9D" w14:paraId="3F4EBEF8" w14:textId="77777777" w:rsidTr="00C75298">
        <w:tc>
          <w:tcPr>
            <w:tcW w:w="851" w:type="dxa"/>
          </w:tcPr>
          <w:p w14:paraId="1C4650C2" w14:textId="77777777" w:rsidR="00A43BF5" w:rsidRPr="00D96C9D" w:rsidRDefault="00A43BF5" w:rsidP="00A43BF5">
            <w:pPr>
              <w:jc w:val="center"/>
              <w:rPr>
                <w:lang w:val="vi-VN"/>
              </w:rPr>
            </w:pPr>
            <w:r w:rsidRPr="00D96C9D">
              <w:rPr>
                <w:lang w:val="vi-VN"/>
              </w:rPr>
              <w:lastRenderedPageBreak/>
              <w:t>...</w:t>
            </w:r>
          </w:p>
        </w:tc>
        <w:tc>
          <w:tcPr>
            <w:tcW w:w="3118" w:type="dxa"/>
          </w:tcPr>
          <w:p w14:paraId="5094EF94" w14:textId="77777777" w:rsidR="00A43BF5" w:rsidRPr="00D96C9D" w:rsidRDefault="00A43BF5" w:rsidP="00A43BF5">
            <w:pPr>
              <w:jc w:val="both"/>
              <w:rPr>
                <w:lang w:val="vi-VN"/>
              </w:rPr>
            </w:pPr>
          </w:p>
        </w:tc>
        <w:tc>
          <w:tcPr>
            <w:tcW w:w="1701" w:type="dxa"/>
          </w:tcPr>
          <w:p w14:paraId="7CB7D714" w14:textId="77777777" w:rsidR="00A43BF5" w:rsidRPr="00D96C9D" w:rsidRDefault="00A43BF5" w:rsidP="00A43BF5">
            <w:pPr>
              <w:jc w:val="both"/>
              <w:rPr>
                <w:lang w:val="vi-VN"/>
              </w:rPr>
            </w:pPr>
          </w:p>
        </w:tc>
        <w:tc>
          <w:tcPr>
            <w:tcW w:w="5417" w:type="dxa"/>
          </w:tcPr>
          <w:p w14:paraId="33C3240F" w14:textId="77777777" w:rsidR="00A43BF5" w:rsidRPr="00D96C9D" w:rsidRDefault="00A43BF5" w:rsidP="00A43BF5">
            <w:pPr>
              <w:jc w:val="both"/>
              <w:rPr>
                <w:lang w:val="vi-VN"/>
              </w:rPr>
            </w:pPr>
          </w:p>
        </w:tc>
        <w:tc>
          <w:tcPr>
            <w:tcW w:w="2913" w:type="dxa"/>
          </w:tcPr>
          <w:p w14:paraId="604B2EC9" w14:textId="77777777" w:rsidR="00A43BF5" w:rsidRPr="00D96C9D" w:rsidRDefault="00A43BF5" w:rsidP="00A43BF5">
            <w:pPr>
              <w:jc w:val="both"/>
              <w:rPr>
                <w:lang w:val="vi-VN"/>
              </w:rPr>
            </w:pPr>
          </w:p>
        </w:tc>
      </w:tr>
    </w:tbl>
    <w:p w14:paraId="6F9FACEE" w14:textId="5AE15180" w:rsidR="00A045AB" w:rsidRDefault="00DD376D" w:rsidP="00ED1FEE">
      <w:pPr>
        <w:ind w:firstLine="567"/>
        <w:jc w:val="both"/>
        <w:rPr>
          <w:b/>
          <w:bCs/>
          <w:lang w:val="vi-VN"/>
        </w:rPr>
      </w:pPr>
      <w:r>
        <w:rPr>
          <w:b/>
          <w:bCs/>
        </w:rPr>
        <w:t>2</w:t>
      </w:r>
      <w:r w:rsidR="00D96C9D">
        <w:rPr>
          <w:b/>
          <w:bCs/>
          <w:lang w:val="vi-VN"/>
        </w:rPr>
        <w:t>. Kế hoạch dạy học</w:t>
      </w:r>
      <w:r w:rsidR="004123CF">
        <w:rPr>
          <w:rStyle w:val="FootnoteReference"/>
          <w:b/>
          <w:bCs/>
          <w:lang w:val="vi-VN"/>
        </w:rPr>
        <w:footnoteReference w:id="2"/>
      </w:r>
      <w:r w:rsidR="00D96C9D">
        <w:rPr>
          <w:b/>
          <w:bCs/>
          <w:lang w:val="vi-VN"/>
        </w:rPr>
        <w:t xml:space="preserve"> </w:t>
      </w:r>
    </w:p>
    <w:p w14:paraId="5BBA1E1F" w14:textId="58F3042A" w:rsidR="006B5A0E" w:rsidRPr="00A3386B" w:rsidRDefault="00DD376D" w:rsidP="00ED1FEE">
      <w:pPr>
        <w:ind w:firstLine="567"/>
        <w:jc w:val="both"/>
        <w:rPr>
          <w:b/>
          <w:bCs/>
        </w:rPr>
      </w:pPr>
      <w:r>
        <w:rPr>
          <w:b/>
          <w:bCs/>
        </w:rPr>
        <w:t>2.</w:t>
      </w:r>
      <w:r w:rsidR="006B5A0E">
        <w:rPr>
          <w:b/>
          <w:bCs/>
          <w:lang w:val="vi-VN"/>
        </w:rPr>
        <w:t>1. Phân phối chương trình</w:t>
      </w:r>
    </w:p>
    <w:tbl>
      <w:tblPr>
        <w:tblStyle w:val="TableGrid"/>
        <w:tblW w:w="14188" w:type="dxa"/>
        <w:tblInd w:w="534" w:type="dxa"/>
        <w:tblLook w:val="04A0" w:firstRow="1" w:lastRow="0" w:firstColumn="1" w:lastColumn="0" w:noHBand="0" w:noVBand="1"/>
      </w:tblPr>
      <w:tblGrid>
        <w:gridCol w:w="1056"/>
        <w:gridCol w:w="5359"/>
        <w:gridCol w:w="1131"/>
        <w:gridCol w:w="6627"/>
        <w:gridCol w:w="15"/>
      </w:tblGrid>
      <w:tr w:rsidR="00653CDF" w:rsidRPr="0091249B" w14:paraId="3B1E224A" w14:textId="77777777" w:rsidTr="00EC5121">
        <w:trPr>
          <w:gridAfter w:val="1"/>
          <w:wAfter w:w="15" w:type="dxa"/>
        </w:trPr>
        <w:tc>
          <w:tcPr>
            <w:tcW w:w="1056" w:type="dxa"/>
            <w:vAlign w:val="center"/>
          </w:tcPr>
          <w:p w14:paraId="162B8585" w14:textId="77777777" w:rsidR="00653CDF" w:rsidRPr="0091249B" w:rsidRDefault="00653CDF" w:rsidP="00FF4CD7">
            <w:pPr>
              <w:jc w:val="center"/>
              <w:rPr>
                <w:rFonts w:eastAsia="Calibri"/>
                <w:b/>
              </w:rPr>
            </w:pPr>
            <w:r w:rsidRPr="0091249B">
              <w:rPr>
                <w:rFonts w:eastAsia="Calibri"/>
                <w:b/>
                <w:lang w:val="vi-VN"/>
              </w:rPr>
              <w:t>STT</w:t>
            </w:r>
          </w:p>
        </w:tc>
        <w:tc>
          <w:tcPr>
            <w:tcW w:w="5359" w:type="dxa"/>
          </w:tcPr>
          <w:p w14:paraId="1EAE0288" w14:textId="77777777" w:rsidR="00653CDF" w:rsidRPr="003B6F75" w:rsidRDefault="00653CDF" w:rsidP="00FF4CD7">
            <w:pPr>
              <w:jc w:val="center"/>
              <w:rPr>
                <w:rFonts w:eastAsia="Calibri"/>
                <w:b/>
                <w:color w:val="auto"/>
              </w:rPr>
            </w:pPr>
            <w:r w:rsidRPr="003B6F75">
              <w:rPr>
                <w:rFonts w:eastAsia="Calibri"/>
                <w:b/>
                <w:color w:val="auto"/>
                <w:lang w:val="vi-VN"/>
              </w:rPr>
              <w:t>Bài học</w:t>
            </w:r>
          </w:p>
          <w:p w14:paraId="14A3CC43" w14:textId="77777777" w:rsidR="00653CDF" w:rsidRPr="003B6F75" w:rsidRDefault="00653CDF" w:rsidP="00FF4CD7">
            <w:pPr>
              <w:jc w:val="center"/>
              <w:rPr>
                <w:rFonts w:eastAsia="Calibri"/>
                <w:b/>
                <w:color w:val="auto"/>
                <w:lang w:val="vi-VN"/>
              </w:rPr>
            </w:pPr>
            <w:r w:rsidRPr="003B6F75">
              <w:rPr>
                <w:rFonts w:eastAsia="Calibri"/>
                <w:b/>
                <w:color w:val="auto"/>
                <w:lang w:val="vi-VN"/>
              </w:rPr>
              <w:t>(1)</w:t>
            </w:r>
          </w:p>
        </w:tc>
        <w:tc>
          <w:tcPr>
            <w:tcW w:w="1131" w:type="dxa"/>
          </w:tcPr>
          <w:p w14:paraId="6ADFEA4C" w14:textId="77777777" w:rsidR="00653CDF" w:rsidRPr="0091249B" w:rsidRDefault="00653CDF" w:rsidP="00FF4CD7">
            <w:pPr>
              <w:jc w:val="center"/>
              <w:rPr>
                <w:rFonts w:eastAsia="Calibri"/>
                <w:b/>
                <w:lang w:val="vi-VN"/>
              </w:rPr>
            </w:pPr>
            <w:r w:rsidRPr="0091249B">
              <w:rPr>
                <w:rFonts w:eastAsia="Calibri"/>
                <w:b/>
                <w:lang w:val="vi-VN"/>
              </w:rPr>
              <w:t>Số tiết</w:t>
            </w:r>
          </w:p>
          <w:p w14:paraId="2B2C5C26" w14:textId="77777777" w:rsidR="00653CDF" w:rsidRPr="0091249B" w:rsidRDefault="00653CDF" w:rsidP="00FF4CD7">
            <w:pPr>
              <w:jc w:val="center"/>
              <w:rPr>
                <w:rFonts w:eastAsia="Calibri"/>
                <w:b/>
                <w:lang w:val="vi-VN"/>
              </w:rPr>
            </w:pPr>
            <w:r w:rsidRPr="0091249B">
              <w:rPr>
                <w:rFonts w:eastAsia="Calibri"/>
                <w:b/>
                <w:lang w:val="vi-VN"/>
              </w:rPr>
              <w:t>(2)</w:t>
            </w:r>
          </w:p>
        </w:tc>
        <w:tc>
          <w:tcPr>
            <w:tcW w:w="6627" w:type="dxa"/>
          </w:tcPr>
          <w:p w14:paraId="5FD7DF11" w14:textId="40AA8C98" w:rsidR="00653CDF" w:rsidRPr="00E95F52" w:rsidRDefault="00E95F52" w:rsidP="00EE244A">
            <w:pPr>
              <w:jc w:val="center"/>
              <w:rPr>
                <w:rFonts w:eastAsia="Calibri"/>
                <w:b/>
              </w:rPr>
            </w:pPr>
            <w:r>
              <w:rPr>
                <w:rFonts w:eastAsia="Calibri"/>
                <w:b/>
              </w:rPr>
              <w:t>Yêu cầu cần đạt</w:t>
            </w:r>
          </w:p>
          <w:p w14:paraId="77957107" w14:textId="77777777" w:rsidR="00653CDF" w:rsidRPr="0091249B" w:rsidRDefault="00653CDF" w:rsidP="00EE244A">
            <w:pPr>
              <w:jc w:val="center"/>
              <w:rPr>
                <w:rFonts w:eastAsia="Calibri"/>
                <w:b/>
                <w:lang w:val="vi-VN"/>
              </w:rPr>
            </w:pPr>
            <w:r w:rsidRPr="0091249B">
              <w:rPr>
                <w:rFonts w:eastAsia="Calibri"/>
                <w:b/>
                <w:lang w:val="vi-VN"/>
              </w:rPr>
              <w:t>(</w:t>
            </w:r>
            <w:r w:rsidRPr="0091249B">
              <w:rPr>
                <w:rFonts w:eastAsia="Calibri"/>
                <w:b/>
              </w:rPr>
              <w:t>3</w:t>
            </w:r>
            <w:r w:rsidRPr="0091249B">
              <w:rPr>
                <w:rFonts w:eastAsia="Calibri"/>
                <w:b/>
                <w:lang w:val="vi-VN"/>
              </w:rPr>
              <w:t>)</w:t>
            </w:r>
          </w:p>
        </w:tc>
      </w:tr>
      <w:tr w:rsidR="00653CDF" w:rsidRPr="0091249B" w14:paraId="761EB187" w14:textId="77777777" w:rsidTr="00EC5121">
        <w:trPr>
          <w:gridAfter w:val="1"/>
          <w:wAfter w:w="15" w:type="dxa"/>
        </w:trPr>
        <w:tc>
          <w:tcPr>
            <w:tcW w:w="1056" w:type="dxa"/>
            <w:vAlign w:val="center"/>
          </w:tcPr>
          <w:p w14:paraId="0E163765" w14:textId="77777777" w:rsidR="00653CDF" w:rsidRPr="00543F2F" w:rsidRDefault="00653CDF" w:rsidP="00FF4CD7">
            <w:pPr>
              <w:jc w:val="center"/>
              <w:rPr>
                <w:rFonts w:eastAsia="Calibri"/>
              </w:rPr>
            </w:pPr>
            <w:r>
              <w:rPr>
                <w:rFonts w:eastAsia="Calibri"/>
              </w:rPr>
              <w:t>1</w:t>
            </w:r>
          </w:p>
        </w:tc>
        <w:tc>
          <w:tcPr>
            <w:tcW w:w="5359" w:type="dxa"/>
          </w:tcPr>
          <w:p w14:paraId="0557CE40" w14:textId="77777777" w:rsidR="00653CDF" w:rsidRPr="003B6F75" w:rsidRDefault="00653CDF" w:rsidP="00FF4CD7">
            <w:pPr>
              <w:rPr>
                <w:rFonts w:eastAsia="Calibri"/>
                <w:b/>
                <w:color w:val="auto"/>
                <w:lang w:val="vi-VN"/>
              </w:rPr>
            </w:pPr>
            <w:r w:rsidRPr="003B6F75">
              <w:rPr>
                <w:rFonts w:eastAsia="Calibri"/>
                <w:b/>
                <w:color w:val="auto"/>
                <w:lang w:val="vi-VN"/>
              </w:rPr>
              <w:t>Bài 21: Moment lực. Cân bằng của vật rắn</w:t>
            </w:r>
          </w:p>
        </w:tc>
        <w:tc>
          <w:tcPr>
            <w:tcW w:w="1131" w:type="dxa"/>
          </w:tcPr>
          <w:p w14:paraId="14901557" w14:textId="77777777" w:rsidR="00653CDF" w:rsidRPr="00E07CC2" w:rsidRDefault="00653CDF" w:rsidP="00FF4CD7">
            <w:pPr>
              <w:jc w:val="center"/>
              <w:rPr>
                <w:rFonts w:eastAsia="Calibri"/>
                <w:lang w:val="vi-VN"/>
              </w:rPr>
            </w:pPr>
            <w:r w:rsidRPr="00E07CC2">
              <w:rPr>
                <w:rFonts w:eastAsia="Calibri"/>
                <w:lang w:val="vi-VN"/>
              </w:rPr>
              <w:t>2</w:t>
            </w:r>
          </w:p>
        </w:tc>
        <w:tc>
          <w:tcPr>
            <w:tcW w:w="6627" w:type="dxa"/>
          </w:tcPr>
          <w:p w14:paraId="5CD06CEE" w14:textId="77777777" w:rsidR="00D531D5" w:rsidRPr="00D531D5" w:rsidRDefault="00D531D5" w:rsidP="00EE244A">
            <w:pPr>
              <w:jc w:val="both"/>
              <w:rPr>
                <w:rFonts w:eastAsia="Calibri"/>
              </w:rPr>
            </w:pPr>
            <w:r w:rsidRPr="00D531D5">
              <w:rPr>
                <w:rFonts w:eastAsia="Calibri"/>
              </w:rPr>
              <w:t>– Dùng hình vẽ, tổng hợp được các lực trên một mặt phẳng.</w:t>
            </w:r>
          </w:p>
          <w:p w14:paraId="42EFCACA" w14:textId="77777777" w:rsidR="00D531D5" w:rsidRPr="00D531D5" w:rsidRDefault="00D531D5" w:rsidP="00EE244A">
            <w:pPr>
              <w:jc w:val="both"/>
              <w:rPr>
                <w:rFonts w:eastAsia="Calibri"/>
              </w:rPr>
            </w:pPr>
            <w:r w:rsidRPr="00D531D5">
              <w:rPr>
                <w:rFonts w:eastAsia="Calibri"/>
              </w:rPr>
              <w:t>– Dùng hình vẽ, phân tích được một lực thành các lực thành phần vuông góc.</w:t>
            </w:r>
          </w:p>
          <w:p w14:paraId="0443898B" w14:textId="77777777" w:rsidR="00D531D5" w:rsidRPr="00D531D5" w:rsidRDefault="00D531D5" w:rsidP="00EE244A">
            <w:pPr>
              <w:jc w:val="both"/>
              <w:rPr>
                <w:rFonts w:eastAsia="Calibri"/>
              </w:rPr>
            </w:pPr>
            <w:r w:rsidRPr="00D531D5">
              <w:rPr>
                <w:rFonts w:eastAsia="Calibri"/>
              </w:rPr>
              <w:t>– Thảo luận để thiết kế phương án hoặc lựa chọn phương án và thực hiện phương án, tổng hợp được</w:t>
            </w:r>
          </w:p>
          <w:p w14:paraId="2E004B06" w14:textId="77777777" w:rsidR="00D531D5" w:rsidRPr="00D531D5" w:rsidRDefault="00D531D5" w:rsidP="00EE244A">
            <w:pPr>
              <w:jc w:val="both"/>
              <w:rPr>
                <w:rFonts w:eastAsia="Calibri"/>
              </w:rPr>
            </w:pPr>
            <w:r w:rsidRPr="00D531D5">
              <w:rPr>
                <w:rFonts w:eastAsia="Calibri"/>
              </w:rPr>
              <w:t>hai lực đồng quy bằng dụng cụ thực hành.</w:t>
            </w:r>
          </w:p>
          <w:p w14:paraId="5C4B017D" w14:textId="77777777" w:rsidR="00D531D5" w:rsidRPr="00D531D5" w:rsidRDefault="00D531D5" w:rsidP="00EE244A">
            <w:pPr>
              <w:jc w:val="both"/>
              <w:rPr>
                <w:rFonts w:eastAsia="Calibri"/>
              </w:rPr>
            </w:pPr>
            <w:r w:rsidRPr="00D531D5">
              <w:rPr>
                <w:rFonts w:eastAsia="Calibri"/>
              </w:rPr>
              <w:t>– Nêu được khái niệm moment lực, moment ngẫu lực; Nêu được tác dụng của ngẫu lực lên một vật</w:t>
            </w:r>
          </w:p>
          <w:p w14:paraId="44851038" w14:textId="77777777" w:rsidR="00D531D5" w:rsidRPr="00D531D5" w:rsidRDefault="00D531D5" w:rsidP="00EE244A">
            <w:pPr>
              <w:jc w:val="both"/>
              <w:rPr>
                <w:rFonts w:eastAsia="Calibri"/>
              </w:rPr>
            </w:pPr>
            <w:r w:rsidRPr="00D531D5">
              <w:rPr>
                <w:rFonts w:eastAsia="Calibri"/>
              </w:rPr>
              <w:t>chỉ làm quay vật.</w:t>
            </w:r>
          </w:p>
          <w:p w14:paraId="3FCC1F31" w14:textId="12C98E05" w:rsidR="00D531D5" w:rsidRPr="00D531D5" w:rsidRDefault="00D531D5" w:rsidP="00EE244A">
            <w:pPr>
              <w:jc w:val="both"/>
              <w:rPr>
                <w:rFonts w:eastAsia="Calibri"/>
              </w:rPr>
            </w:pPr>
            <w:r w:rsidRPr="00D531D5">
              <w:rPr>
                <w:rFonts w:eastAsia="Calibri"/>
              </w:rPr>
              <w:t>– Phát biểu và được quy tắc moment cho một số trường hợp đơn giản trong thực tế.</w:t>
            </w:r>
          </w:p>
          <w:p w14:paraId="68A61E3B" w14:textId="77777777" w:rsidR="00C909BD" w:rsidRPr="00D531D5" w:rsidRDefault="00C909BD" w:rsidP="00EE244A">
            <w:pPr>
              <w:jc w:val="both"/>
              <w:rPr>
                <w:rFonts w:eastAsia="Calibri"/>
              </w:rPr>
            </w:pPr>
            <w:r w:rsidRPr="00D531D5">
              <w:rPr>
                <w:rFonts w:eastAsia="Calibri"/>
              </w:rPr>
              <w:t>– Thảo luận để rút ra được điều kiện để vật cân bằng: lực tổng hợp tác dụng lên vật bằng không và</w:t>
            </w:r>
          </w:p>
          <w:p w14:paraId="768F64E6" w14:textId="00073AD0" w:rsidR="00653CDF" w:rsidRPr="00A049EC" w:rsidRDefault="00C909BD" w:rsidP="00EE244A">
            <w:pPr>
              <w:jc w:val="both"/>
              <w:rPr>
                <w:rFonts w:eastAsia="Calibri"/>
              </w:rPr>
            </w:pPr>
            <w:r w:rsidRPr="00D531D5">
              <w:rPr>
                <w:rFonts w:eastAsia="Calibri"/>
              </w:rPr>
              <w:t>tổng moment lực tác dụng lên vật (đối với một điểm bất kì) bằng không.</w:t>
            </w:r>
          </w:p>
        </w:tc>
      </w:tr>
      <w:tr w:rsidR="00653CDF" w:rsidRPr="0091249B" w14:paraId="237ABDED" w14:textId="77777777" w:rsidTr="00EC5121">
        <w:trPr>
          <w:gridAfter w:val="1"/>
          <w:wAfter w:w="15" w:type="dxa"/>
        </w:trPr>
        <w:tc>
          <w:tcPr>
            <w:tcW w:w="1056" w:type="dxa"/>
            <w:vAlign w:val="center"/>
          </w:tcPr>
          <w:p w14:paraId="128D907E" w14:textId="77777777" w:rsidR="00653CDF" w:rsidRDefault="00653CDF" w:rsidP="00FF4CD7">
            <w:pPr>
              <w:jc w:val="center"/>
              <w:rPr>
                <w:rFonts w:eastAsia="Calibri"/>
              </w:rPr>
            </w:pPr>
            <w:r>
              <w:rPr>
                <w:rFonts w:eastAsia="Calibri"/>
              </w:rPr>
              <w:t>2</w:t>
            </w:r>
          </w:p>
        </w:tc>
        <w:tc>
          <w:tcPr>
            <w:tcW w:w="5359" w:type="dxa"/>
          </w:tcPr>
          <w:p w14:paraId="5BECDC68" w14:textId="77777777" w:rsidR="00653CDF" w:rsidRPr="003B6F75" w:rsidRDefault="00653CDF" w:rsidP="00FF4CD7">
            <w:pPr>
              <w:rPr>
                <w:rFonts w:eastAsia="Calibri"/>
                <w:b/>
                <w:color w:val="auto"/>
              </w:rPr>
            </w:pPr>
            <w:r w:rsidRPr="003B6F75">
              <w:rPr>
                <w:rFonts w:eastAsia="Calibri"/>
                <w:b/>
                <w:color w:val="auto"/>
              </w:rPr>
              <w:t>Bài tập</w:t>
            </w:r>
          </w:p>
        </w:tc>
        <w:tc>
          <w:tcPr>
            <w:tcW w:w="1131" w:type="dxa"/>
          </w:tcPr>
          <w:p w14:paraId="28D0692F" w14:textId="77777777" w:rsidR="00653CDF" w:rsidRPr="00DA0A99" w:rsidRDefault="00653CDF" w:rsidP="00FF4CD7">
            <w:pPr>
              <w:jc w:val="center"/>
              <w:rPr>
                <w:rFonts w:eastAsia="Calibri"/>
              </w:rPr>
            </w:pPr>
            <w:r w:rsidRPr="008B4D1F">
              <w:rPr>
                <w:rFonts w:eastAsia="Calibri"/>
                <w:color w:val="FF0000"/>
              </w:rPr>
              <w:t>2</w:t>
            </w:r>
          </w:p>
        </w:tc>
        <w:tc>
          <w:tcPr>
            <w:tcW w:w="6627" w:type="dxa"/>
          </w:tcPr>
          <w:p w14:paraId="5E5FFD06" w14:textId="06AC7BC0" w:rsidR="00653CDF" w:rsidRPr="00DA0A99" w:rsidRDefault="00C909BD" w:rsidP="00EE244A">
            <w:pPr>
              <w:jc w:val="both"/>
              <w:rPr>
                <w:rFonts w:eastAsia="Calibri"/>
              </w:rPr>
            </w:pPr>
            <w:r>
              <w:rPr>
                <w:rFonts w:eastAsia="Calibri"/>
              </w:rPr>
              <w:t>- Vậ</w:t>
            </w:r>
            <w:r w:rsidRPr="00D531D5">
              <w:rPr>
                <w:rFonts w:eastAsia="Calibri"/>
              </w:rPr>
              <w:t>n dụng được quy tắc moment cho một số trường hợp đơn giản trong thực tế.</w:t>
            </w:r>
          </w:p>
        </w:tc>
      </w:tr>
      <w:tr w:rsidR="00653CDF" w:rsidRPr="0091249B" w14:paraId="57E305AE" w14:textId="77777777" w:rsidTr="00EC5121">
        <w:trPr>
          <w:gridAfter w:val="1"/>
          <w:wAfter w:w="15" w:type="dxa"/>
        </w:trPr>
        <w:tc>
          <w:tcPr>
            <w:tcW w:w="1056" w:type="dxa"/>
            <w:vAlign w:val="center"/>
          </w:tcPr>
          <w:p w14:paraId="36D4F268" w14:textId="735DFD5C" w:rsidR="00653CDF" w:rsidRPr="00543F2F" w:rsidRDefault="00EC5121" w:rsidP="00FF4CD7">
            <w:pPr>
              <w:jc w:val="center"/>
              <w:rPr>
                <w:rFonts w:eastAsia="Calibri"/>
              </w:rPr>
            </w:pPr>
            <w:r>
              <w:rPr>
                <w:rFonts w:eastAsia="Calibri"/>
              </w:rPr>
              <w:t>3</w:t>
            </w:r>
          </w:p>
        </w:tc>
        <w:tc>
          <w:tcPr>
            <w:tcW w:w="5359" w:type="dxa"/>
          </w:tcPr>
          <w:p w14:paraId="22645A4C" w14:textId="77777777" w:rsidR="00653CDF" w:rsidRPr="003B6F75" w:rsidRDefault="00653CDF" w:rsidP="00FF4CD7">
            <w:pPr>
              <w:rPr>
                <w:rFonts w:eastAsia="Calibri"/>
                <w:b/>
                <w:color w:val="auto"/>
                <w:lang w:val="vi-VN"/>
              </w:rPr>
            </w:pPr>
            <w:r w:rsidRPr="003B6F75">
              <w:rPr>
                <w:rFonts w:eastAsia="Calibri"/>
                <w:b/>
                <w:color w:val="auto"/>
                <w:lang w:val="vi-VN"/>
              </w:rPr>
              <w:t>Bài 22: Thực hành: Tổng hợp lực</w:t>
            </w:r>
          </w:p>
        </w:tc>
        <w:tc>
          <w:tcPr>
            <w:tcW w:w="1131" w:type="dxa"/>
          </w:tcPr>
          <w:p w14:paraId="7EE8D944" w14:textId="77777777" w:rsidR="00653CDF" w:rsidRPr="0019438C" w:rsidRDefault="00653CDF" w:rsidP="00FF4CD7">
            <w:pPr>
              <w:jc w:val="center"/>
              <w:rPr>
                <w:rFonts w:eastAsia="Calibri"/>
                <w:lang w:val="vi-VN"/>
              </w:rPr>
            </w:pPr>
            <w:r w:rsidRPr="0019438C">
              <w:rPr>
                <w:rFonts w:eastAsia="Calibri"/>
                <w:lang w:val="vi-VN"/>
              </w:rPr>
              <w:t>2</w:t>
            </w:r>
          </w:p>
        </w:tc>
        <w:tc>
          <w:tcPr>
            <w:tcW w:w="6627" w:type="dxa"/>
          </w:tcPr>
          <w:p w14:paraId="209BD577" w14:textId="77777777" w:rsidR="00C909BD" w:rsidRPr="00D531D5" w:rsidRDefault="00C909BD" w:rsidP="00EE244A">
            <w:pPr>
              <w:jc w:val="both"/>
              <w:rPr>
                <w:rFonts w:eastAsia="Calibri"/>
              </w:rPr>
            </w:pPr>
            <w:r w:rsidRPr="00D531D5">
              <w:rPr>
                <w:rFonts w:eastAsia="Calibri"/>
              </w:rPr>
              <w:t xml:space="preserve">– Thảo luận để thiết kế phương án hoặc lựa chọn phương </w:t>
            </w:r>
            <w:r w:rsidRPr="00D531D5">
              <w:rPr>
                <w:rFonts w:eastAsia="Calibri"/>
              </w:rPr>
              <w:lastRenderedPageBreak/>
              <w:t>án và thực hiện phương án, tổng hợp được</w:t>
            </w:r>
          </w:p>
          <w:p w14:paraId="45E406BB" w14:textId="1558EE48" w:rsidR="00653CDF" w:rsidRPr="00A049EC" w:rsidRDefault="00C909BD" w:rsidP="00EE244A">
            <w:pPr>
              <w:jc w:val="both"/>
              <w:rPr>
                <w:rFonts w:eastAsia="Calibri"/>
              </w:rPr>
            </w:pPr>
            <w:r w:rsidRPr="00D531D5">
              <w:rPr>
                <w:rFonts w:eastAsia="Calibri"/>
              </w:rPr>
              <w:t>hai lực song song bằng dụng cụ thực hành.</w:t>
            </w:r>
          </w:p>
        </w:tc>
      </w:tr>
      <w:tr w:rsidR="00653CDF" w:rsidRPr="0091249B" w14:paraId="174ADF25" w14:textId="77777777" w:rsidTr="00EC5121">
        <w:tc>
          <w:tcPr>
            <w:tcW w:w="14188" w:type="dxa"/>
            <w:gridSpan w:val="5"/>
            <w:vAlign w:val="center"/>
          </w:tcPr>
          <w:p w14:paraId="3B5DC492" w14:textId="77777777" w:rsidR="00653CDF" w:rsidRPr="003B6F75" w:rsidRDefault="00653CDF" w:rsidP="00EE244A">
            <w:pPr>
              <w:jc w:val="both"/>
              <w:rPr>
                <w:rFonts w:eastAsia="Calibri"/>
                <w:b/>
                <w:color w:val="auto"/>
                <w:lang w:val="vi-VN"/>
              </w:rPr>
            </w:pPr>
            <w:r w:rsidRPr="003B6F75">
              <w:rPr>
                <w:rFonts w:eastAsia="Calibri"/>
                <w:b/>
                <w:color w:val="auto"/>
                <w:lang w:val="vi-VN"/>
              </w:rPr>
              <w:lastRenderedPageBreak/>
              <w:t xml:space="preserve">CHƯƠNG IV: NĂNG LƯỢNG, CÔNG, CÔNG SUẤT (10 tiết + </w:t>
            </w:r>
            <w:r w:rsidRPr="003B6F75">
              <w:rPr>
                <w:rFonts w:eastAsia="Calibri"/>
                <w:b/>
                <w:color w:val="auto"/>
              </w:rPr>
              <w:t xml:space="preserve">1 </w:t>
            </w:r>
            <w:r w:rsidRPr="003B6F75">
              <w:rPr>
                <w:rFonts w:eastAsia="Calibri"/>
                <w:b/>
                <w:color w:val="auto"/>
                <w:lang w:val="vi-VN"/>
              </w:rPr>
              <w:t xml:space="preserve">Ôn tập + </w:t>
            </w:r>
            <w:r w:rsidRPr="003B6F75">
              <w:rPr>
                <w:rFonts w:eastAsia="Calibri"/>
                <w:b/>
                <w:color w:val="auto"/>
              </w:rPr>
              <w:t>1</w:t>
            </w:r>
            <w:r w:rsidRPr="003B6F75">
              <w:rPr>
                <w:rFonts w:eastAsia="Calibri"/>
                <w:b/>
                <w:color w:val="auto"/>
                <w:lang w:val="vi-VN"/>
              </w:rPr>
              <w:t>KT = 12 tiết)</w:t>
            </w:r>
          </w:p>
        </w:tc>
      </w:tr>
      <w:tr w:rsidR="00653CDF" w:rsidRPr="0091249B" w14:paraId="0F3374F5" w14:textId="77777777" w:rsidTr="00EC5121">
        <w:trPr>
          <w:gridAfter w:val="1"/>
          <w:wAfter w:w="15" w:type="dxa"/>
        </w:trPr>
        <w:tc>
          <w:tcPr>
            <w:tcW w:w="1056" w:type="dxa"/>
            <w:vAlign w:val="center"/>
          </w:tcPr>
          <w:p w14:paraId="2E5F5A92" w14:textId="77777777" w:rsidR="00653CDF" w:rsidRPr="00C01B28" w:rsidRDefault="00653CDF" w:rsidP="00FF4CD7">
            <w:pPr>
              <w:jc w:val="center"/>
              <w:rPr>
                <w:rFonts w:eastAsia="Calibri"/>
              </w:rPr>
            </w:pPr>
            <w:r>
              <w:rPr>
                <w:rFonts w:eastAsia="Calibri"/>
              </w:rPr>
              <w:t>4</w:t>
            </w:r>
          </w:p>
        </w:tc>
        <w:tc>
          <w:tcPr>
            <w:tcW w:w="5359" w:type="dxa"/>
          </w:tcPr>
          <w:p w14:paraId="1B225B7F" w14:textId="77777777" w:rsidR="00653CDF" w:rsidRPr="003B6F75" w:rsidRDefault="00653CDF" w:rsidP="00FF4CD7">
            <w:pPr>
              <w:rPr>
                <w:rFonts w:eastAsia="Calibri"/>
                <w:b/>
                <w:color w:val="auto"/>
                <w:lang w:val="vi-VN"/>
              </w:rPr>
            </w:pPr>
            <w:r w:rsidRPr="003B6F75">
              <w:rPr>
                <w:rFonts w:eastAsia="Calibri"/>
                <w:b/>
                <w:color w:val="auto"/>
                <w:lang w:val="vi-VN"/>
              </w:rPr>
              <w:t>Bài 23: Năng lượng. Công cơ học</w:t>
            </w:r>
          </w:p>
        </w:tc>
        <w:tc>
          <w:tcPr>
            <w:tcW w:w="1131" w:type="dxa"/>
          </w:tcPr>
          <w:p w14:paraId="101CE36B" w14:textId="77777777" w:rsidR="00653CDF" w:rsidRPr="00C01B28" w:rsidRDefault="00653CDF" w:rsidP="00FF4CD7">
            <w:pPr>
              <w:jc w:val="center"/>
              <w:rPr>
                <w:rFonts w:eastAsia="Calibri"/>
              </w:rPr>
            </w:pPr>
            <w:r>
              <w:rPr>
                <w:rFonts w:eastAsia="Calibri"/>
              </w:rPr>
              <w:t>2</w:t>
            </w:r>
          </w:p>
        </w:tc>
        <w:tc>
          <w:tcPr>
            <w:tcW w:w="6627" w:type="dxa"/>
          </w:tcPr>
          <w:p w14:paraId="1A9512A5" w14:textId="77777777" w:rsidR="00C909BD" w:rsidRPr="00C909BD" w:rsidRDefault="00C909BD" w:rsidP="00EE244A">
            <w:pPr>
              <w:jc w:val="both"/>
              <w:rPr>
                <w:rFonts w:eastAsia="Calibri"/>
              </w:rPr>
            </w:pPr>
            <w:r w:rsidRPr="00C909BD">
              <w:rPr>
                <w:rFonts w:eastAsia="Calibri"/>
              </w:rPr>
              <w:t>– Chế tạo mô hình đơn giản minh hoạ được định luật bảo toàn năng lượng, liên quan đến một số</w:t>
            </w:r>
          </w:p>
          <w:p w14:paraId="63F908A6" w14:textId="77777777" w:rsidR="00C909BD" w:rsidRPr="00C909BD" w:rsidRDefault="00C909BD" w:rsidP="00EE244A">
            <w:pPr>
              <w:jc w:val="both"/>
              <w:rPr>
                <w:rFonts w:eastAsia="Calibri"/>
              </w:rPr>
            </w:pPr>
          </w:p>
          <w:p w14:paraId="63CDB7CC" w14:textId="77777777" w:rsidR="00C909BD" w:rsidRPr="00C909BD" w:rsidRDefault="00C909BD" w:rsidP="00EE244A">
            <w:pPr>
              <w:jc w:val="both"/>
              <w:rPr>
                <w:rFonts w:eastAsia="Calibri"/>
              </w:rPr>
            </w:pPr>
            <w:r w:rsidRPr="00C909BD">
              <w:rPr>
                <w:rFonts w:eastAsia="Calibri"/>
              </w:rPr>
              <w:t>dạng năng lượng khác nhau.</w:t>
            </w:r>
          </w:p>
          <w:p w14:paraId="6610F1BC" w14:textId="77777777" w:rsidR="00C909BD" w:rsidRPr="00C909BD" w:rsidRDefault="00C909BD" w:rsidP="00EE244A">
            <w:pPr>
              <w:jc w:val="both"/>
              <w:rPr>
                <w:rFonts w:eastAsia="Calibri"/>
              </w:rPr>
            </w:pPr>
            <w:r w:rsidRPr="00C909BD">
              <w:rPr>
                <w:rFonts w:eastAsia="Calibri"/>
              </w:rPr>
              <w:t>– Trình bày được ví dụ chứng tỏ có thể truyền năng lượng từ vật này sang vật khác bằng cách thực</w:t>
            </w:r>
          </w:p>
          <w:p w14:paraId="3316B754" w14:textId="77777777" w:rsidR="00C909BD" w:rsidRPr="00C909BD" w:rsidRDefault="00C909BD" w:rsidP="00EE244A">
            <w:pPr>
              <w:jc w:val="both"/>
              <w:rPr>
                <w:rFonts w:eastAsia="Calibri"/>
              </w:rPr>
            </w:pPr>
            <w:r w:rsidRPr="00C909BD">
              <w:rPr>
                <w:rFonts w:eastAsia="Calibri"/>
              </w:rPr>
              <w:t>hiện công.</w:t>
            </w:r>
          </w:p>
          <w:p w14:paraId="0983D8ED" w14:textId="77777777" w:rsidR="00C909BD" w:rsidRPr="00C909BD" w:rsidRDefault="00C909BD" w:rsidP="00EE244A">
            <w:pPr>
              <w:jc w:val="both"/>
              <w:rPr>
                <w:rFonts w:eastAsia="Calibri"/>
              </w:rPr>
            </w:pPr>
            <w:r w:rsidRPr="00C909BD">
              <w:rPr>
                <w:rFonts w:eastAsia="Calibri"/>
              </w:rPr>
              <w:t>– Nêu được biểu thức tính công bằng tích của lực tác dụng và độ dịch chuyển theo phương của lực,</w:t>
            </w:r>
          </w:p>
          <w:p w14:paraId="2225B38C" w14:textId="77777777" w:rsidR="00C909BD" w:rsidRPr="00C909BD" w:rsidRDefault="00C909BD" w:rsidP="00EE244A">
            <w:pPr>
              <w:jc w:val="both"/>
              <w:rPr>
                <w:rFonts w:eastAsia="Calibri"/>
              </w:rPr>
            </w:pPr>
            <w:r w:rsidRPr="00C909BD">
              <w:rPr>
                <w:rFonts w:eastAsia="Calibri"/>
              </w:rPr>
              <w:t>nêu được đơn vị đo công là đơn vị đo năng lượng (với 1 J = 1 Nm); Tính được công trong một số</w:t>
            </w:r>
          </w:p>
          <w:p w14:paraId="3F4D2FE7" w14:textId="1B65C539" w:rsidR="00653CDF" w:rsidRPr="00C01B28" w:rsidRDefault="00C909BD" w:rsidP="00EE244A">
            <w:pPr>
              <w:jc w:val="both"/>
              <w:rPr>
                <w:rFonts w:eastAsia="Calibri"/>
              </w:rPr>
            </w:pPr>
            <w:r w:rsidRPr="00C909BD">
              <w:rPr>
                <w:rFonts w:eastAsia="Calibri"/>
              </w:rPr>
              <w:t>trường hợp đơn giản.</w:t>
            </w:r>
          </w:p>
        </w:tc>
      </w:tr>
      <w:tr w:rsidR="00653CDF" w:rsidRPr="0091249B" w14:paraId="0F97D4D6" w14:textId="77777777" w:rsidTr="00EC5121">
        <w:trPr>
          <w:gridAfter w:val="1"/>
          <w:wAfter w:w="15" w:type="dxa"/>
        </w:trPr>
        <w:tc>
          <w:tcPr>
            <w:tcW w:w="1056" w:type="dxa"/>
            <w:vAlign w:val="center"/>
          </w:tcPr>
          <w:p w14:paraId="441A8BC8" w14:textId="77777777" w:rsidR="00653CDF" w:rsidRPr="00C01B28" w:rsidRDefault="00653CDF" w:rsidP="00FF4CD7">
            <w:pPr>
              <w:jc w:val="center"/>
              <w:rPr>
                <w:rFonts w:eastAsia="Calibri"/>
              </w:rPr>
            </w:pPr>
            <w:r>
              <w:rPr>
                <w:rFonts w:eastAsia="Calibri"/>
              </w:rPr>
              <w:t>5</w:t>
            </w:r>
          </w:p>
        </w:tc>
        <w:tc>
          <w:tcPr>
            <w:tcW w:w="5359" w:type="dxa"/>
          </w:tcPr>
          <w:p w14:paraId="49715B03" w14:textId="77777777" w:rsidR="00653CDF" w:rsidRPr="003B6F75" w:rsidRDefault="00653CDF" w:rsidP="00FF4CD7">
            <w:pPr>
              <w:rPr>
                <w:rFonts w:eastAsia="Calibri"/>
                <w:b/>
                <w:color w:val="auto"/>
                <w:lang w:val="vi-VN"/>
              </w:rPr>
            </w:pPr>
            <w:r w:rsidRPr="003B6F75">
              <w:rPr>
                <w:rFonts w:eastAsia="Calibri"/>
                <w:b/>
                <w:color w:val="auto"/>
                <w:lang w:val="vi-VN"/>
              </w:rPr>
              <w:t>Bài 24: Công suất</w:t>
            </w:r>
          </w:p>
        </w:tc>
        <w:tc>
          <w:tcPr>
            <w:tcW w:w="1131" w:type="dxa"/>
          </w:tcPr>
          <w:p w14:paraId="1CBD5663" w14:textId="77777777" w:rsidR="00653CDF" w:rsidRPr="00C01B28" w:rsidRDefault="00653CDF" w:rsidP="00FF4CD7">
            <w:pPr>
              <w:jc w:val="center"/>
              <w:rPr>
                <w:rFonts w:eastAsia="Calibri"/>
              </w:rPr>
            </w:pPr>
            <w:r>
              <w:rPr>
                <w:rFonts w:eastAsia="Calibri"/>
              </w:rPr>
              <w:t>2</w:t>
            </w:r>
          </w:p>
        </w:tc>
        <w:tc>
          <w:tcPr>
            <w:tcW w:w="6627" w:type="dxa"/>
          </w:tcPr>
          <w:p w14:paraId="7DB1856D" w14:textId="77777777" w:rsidR="00C909BD" w:rsidRPr="00C909BD" w:rsidRDefault="00C909BD" w:rsidP="00EE244A">
            <w:pPr>
              <w:jc w:val="both"/>
              <w:rPr>
                <w:rFonts w:eastAsia="Calibri"/>
              </w:rPr>
            </w:pPr>
            <w:r w:rsidRPr="00C909BD">
              <w:rPr>
                <w:rFonts w:eastAsia="Calibri"/>
              </w:rPr>
              <w:t>– Từ một số tình huống thực tế, thảo luận để nêu được ý nghĩa vật lí và định nghĩa công suất.</w:t>
            </w:r>
          </w:p>
          <w:p w14:paraId="1E58ABD3" w14:textId="77777777" w:rsidR="00C909BD" w:rsidRPr="00C909BD" w:rsidRDefault="00C909BD" w:rsidP="00EE244A">
            <w:pPr>
              <w:jc w:val="both"/>
              <w:rPr>
                <w:rFonts w:eastAsia="Calibri"/>
              </w:rPr>
            </w:pPr>
            <w:r w:rsidRPr="00C909BD">
              <w:rPr>
                <w:rFonts w:eastAsia="Calibri"/>
              </w:rPr>
              <w:t>– Vận dụng được mối liên hệ công suất (hay tốc độ thực hiện công) với tích của lực và vận tốc trong</w:t>
            </w:r>
          </w:p>
          <w:p w14:paraId="4AC47B05" w14:textId="77777777" w:rsidR="00C909BD" w:rsidRPr="00C909BD" w:rsidRDefault="00C909BD" w:rsidP="00EE244A">
            <w:pPr>
              <w:jc w:val="both"/>
              <w:rPr>
                <w:rFonts w:eastAsia="Calibri"/>
              </w:rPr>
            </w:pPr>
            <w:r w:rsidRPr="00C909BD">
              <w:rPr>
                <w:rFonts w:eastAsia="Calibri"/>
              </w:rPr>
              <w:t>một số tình huống thực tế.</w:t>
            </w:r>
          </w:p>
          <w:p w14:paraId="26A7D4B4" w14:textId="6B490B13" w:rsidR="00653CDF" w:rsidRPr="00C01B28" w:rsidRDefault="00653CDF" w:rsidP="00EE244A">
            <w:pPr>
              <w:jc w:val="both"/>
              <w:rPr>
                <w:rFonts w:eastAsia="Calibri"/>
              </w:rPr>
            </w:pPr>
          </w:p>
        </w:tc>
      </w:tr>
      <w:tr w:rsidR="00653CDF" w:rsidRPr="0091249B" w14:paraId="074F2DA0" w14:textId="77777777" w:rsidTr="00EC5121">
        <w:trPr>
          <w:gridAfter w:val="1"/>
          <w:wAfter w:w="15" w:type="dxa"/>
        </w:trPr>
        <w:tc>
          <w:tcPr>
            <w:tcW w:w="1056" w:type="dxa"/>
            <w:vAlign w:val="center"/>
          </w:tcPr>
          <w:p w14:paraId="4ECCC83E" w14:textId="77777777" w:rsidR="00653CDF" w:rsidRPr="006F5E84" w:rsidRDefault="00653CDF" w:rsidP="00FF4CD7">
            <w:pPr>
              <w:jc w:val="center"/>
              <w:rPr>
                <w:rFonts w:eastAsia="Calibri"/>
              </w:rPr>
            </w:pPr>
            <w:r>
              <w:rPr>
                <w:rFonts w:eastAsia="Calibri"/>
              </w:rPr>
              <w:t>6</w:t>
            </w:r>
          </w:p>
        </w:tc>
        <w:tc>
          <w:tcPr>
            <w:tcW w:w="5359" w:type="dxa"/>
          </w:tcPr>
          <w:p w14:paraId="212ADCB3" w14:textId="77777777" w:rsidR="00653CDF" w:rsidRPr="003B6F75" w:rsidRDefault="00653CDF" w:rsidP="00FF4CD7">
            <w:pPr>
              <w:rPr>
                <w:rFonts w:eastAsia="Calibri"/>
                <w:b/>
                <w:color w:val="auto"/>
                <w:lang w:val="vi-VN"/>
              </w:rPr>
            </w:pPr>
            <w:r w:rsidRPr="003B6F75">
              <w:rPr>
                <w:rFonts w:eastAsia="Calibri"/>
                <w:b/>
                <w:color w:val="auto"/>
                <w:lang w:val="vi-VN"/>
              </w:rPr>
              <w:t>Bài 25: Động năng, thế năng</w:t>
            </w:r>
          </w:p>
        </w:tc>
        <w:tc>
          <w:tcPr>
            <w:tcW w:w="1131" w:type="dxa"/>
          </w:tcPr>
          <w:p w14:paraId="04618145" w14:textId="77777777" w:rsidR="00653CDF" w:rsidRPr="0019438C" w:rsidRDefault="00653CDF" w:rsidP="00FF4CD7">
            <w:pPr>
              <w:jc w:val="center"/>
              <w:rPr>
                <w:rFonts w:eastAsia="Calibri"/>
                <w:lang w:val="vi-VN"/>
              </w:rPr>
            </w:pPr>
            <w:r>
              <w:rPr>
                <w:rFonts w:eastAsia="Calibri"/>
                <w:lang w:val="vi-VN"/>
              </w:rPr>
              <w:t>2</w:t>
            </w:r>
          </w:p>
        </w:tc>
        <w:tc>
          <w:tcPr>
            <w:tcW w:w="6627" w:type="dxa"/>
          </w:tcPr>
          <w:p w14:paraId="03F0AE5A" w14:textId="77777777" w:rsidR="00C909BD" w:rsidRPr="00C909BD" w:rsidRDefault="00C909BD" w:rsidP="00EE244A">
            <w:pPr>
              <w:jc w:val="both"/>
              <w:rPr>
                <w:rFonts w:eastAsia="Calibri"/>
              </w:rPr>
            </w:pPr>
            <w:r w:rsidRPr="00C909BD">
              <w:rPr>
                <w:rFonts w:eastAsia="Calibri"/>
              </w:rPr>
              <w:t>– Từ phương trình chuyển động thẳng biến đổi đều với vận tốc ban đầu bằng không, rút ra được</w:t>
            </w:r>
          </w:p>
          <w:p w14:paraId="435D529D" w14:textId="77777777" w:rsidR="00C909BD" w:rsidRPr="00C909BD" w:rsidRDefault="00C909BD" w:rsidP="00EE244A">
            <w:pPr>
              <w:jc w:val="both"/>
              <w:rPr>
                <w:rFonts w:eastAsia="Calibri"/>
              </w:rPr>
            </w:pPr>
            <w:r w:rsidRPr="00C909BD">
              <w:rPr>
                <w:rFonts w:eastAsia="Calibri"/>
              </w:rPr>
              <w:t>động năng của vật có giá trị bằng công của lực tác dụng lên vật.</w:t>
            </w:r>
          </w:p>
          <w:p w14:paraId="6E373968" w14:textId="77777777" w:rsidR="00C909BD" w:rsidRPr="00C909BD" w:rsidRDefault="00C909BD" w:rsidP="00EE244A">
            <w:pPr>
              <w:jc w:val="both"/>
              <w:rPr>
                <w:rFonts w:eastAsia="Calibri"/>
              </w:rPr>
            </w:pPr>
            <w:r w:rsidRPr="00C909BD">
              <w:rPr>
                <w:rFonts w:eastAsia="Calibri"/>
              </w:rPr>
              <w:t>– Nêu được công thức tính thế năng trong trường trọng lực đều, vận dụng được trong một số trường</w:t>
            </w:r>
          </w:p>
          <w:p w14:paraId="2BA8D70F" w14:textId="3EDA5DF9" w:rsidR="00653CDF" w:rsidRPr="006F5E84" w:rsidRDefault="00C909BD" w:rsidP="00EE244A">
            <w:pPr>
              <w:jc w:val="both"/>
              <w:rPr>
                <w:rFonts w:eastAsia="Calibri"/>
              </w:rPr>
            </w:pPr>
            <w:r w:rsidRPr="00C909BD">
              <w:rPr>
                <w:rFonts w:eastAsia="Calibri"/>
              </w:rPr>
              <w:t>hợp đơn giản.</w:t>
            </w:r>
          </w:p>
        </w:tc>
      </w:tr>
      <w:tr w:rsidR="00653CDF" w:rsidRPr="0091249B" w14:paraId="74D472D6" w14:textId="77777777" w:rsidTr="00EC5121">
        <w:trPr>
          <w:gridAfter w:val="1"/>
          <w:wAfter w:w="15" w:type="dxa"/>
        </w:trPr>
        <w:tc>
          <w:tcPr>
            <w:tcW w:w="1056" w:type="dxa"/>
            <w:vAlign w:val="center"/>
          </w:tcPr>
          <w:p w14:paraId="0395F812" w14:textId="77777777" w:rsidR="00653CDF" w:rsidRPr="006F5E84" w:rsidRDefault="00653CDF" w:rsidP="00FF4CD7">
            <w:pPr>
              <w:jc w:val="center"/>
              <w:rPr>
                <w:rFonts w:eastAsia="Calibri"/>
              </w:rPr>
            </w:pPr>
            <w:r>
              <w:rPr>
                <w:rFonts w:eastAsia="Calibri"/>
              </w:rPr>
              <w:t>7</w:t>
            </w:r>
          </w:p>
        </w:tc>
        <w:tc>
          <w:tcPr>
            <w:tcW w:w="5359" w:type="dxa"/>
          </w:tcPr>
          <w:p w14:paraId="2B5A6CB5" w14:textId="77777777" w:rsidR="00653CDF" w:rsidRPr="003B6F75" w:rsidRDefault="00653CDF" w:rsidP="00FF4CD7">
            <w:pPr>
              <w:rPr>
                <w:rFonts w:eastAsia="Calibri"/>
                <w:b/>
                <w:color w:val="auto"/>
                <w:lang w:val="vi-VN"/>
              </w:rPr>
            </w:pPr>
            <w:r w:rsidRPr="003B6F75">
              <w:rPr>
                <w:rFonts w:eastAsia="Calibri"/>
                <w:b/>
                <w:color w:val="auto"/>
                <w:lang w:val="vi-VN"/>
              </w:rPr>
              <w:t xml:space="preserve">Bài 26: Cơ năng và định luật bảo toàn cơ </w:t>
            </w:r>
            <w:r w:rsidRPr="003B6F75">
              <w:rPr>
                <w:rFonts w:eastAsia="Calibri"/>
                <w:b/>
                <w:color w:val="auto"/>
                <w:lang w:val="vi-VN"/>
              </w:rPr>
              <w:lastRenderedPageBreak/>
              <w:t>năng</w:t>
            </w:r>
          </w:p>
        </w:tc>
        <w:tc>
          <w:tcPr>
            <w:tcW w:w="1131" w:type="dxa"/>
          </w:tcPr>
          <w:p w14:paraId="47092F00" w14:textId="77777777" w:rsidR="00653CDF" w:rsidRPr="0019438C" w:rsidRDefault="00653CDF" w:rsidP="00FF4CD7">
            <w:pPr>
              <w:jc w:val="center"/>
              <w:rPr>
                <w:rFonts w:eastAsia="Calibri"/>
                <w:lang w:val="vi-VN"/>
              </w:rPr>
            </w:pPr>
            <w:r>
              <w:rPr>
                <w:rFonts w:eastAsia="Calibri"/>
                <w:lang w:val="vi-VN"/>
              </w:rPr>
              <w:lastRenderedPageBreak/>
              <w:t>2</w:t>
            </w:r>
          </w:p>
        </w:tc>
        <w:tc>
          <w:tcPr>
            <w:tcW w:w="6627" w:type="dxa"/>
          </w:tcPr>
          <w:p w14:paraId="1CAD3B61" w14:textId="77777777" w:rsidR="00EE244A" w:rsidRPr="00C909BD" w:rsidRDefault="00EE244A" w:rsidP="00EE244A">
            <w:pPr>
              <w:jc w:val="both"/>
              <w:rPr>
                <w:rFonts w:eastAsia="Calibri"/>
              </w:rPr>
            </w:pPr>
            <w:r w:rsidRPr="00C909BD">
              <w:rPr>
                <w:rFonts w:eastAsia="Calibri"/>
              </w:rPr>
              <w:t xml:space="preserve">– Phân tích được sự chuyển hoá động năng và thế năng </w:t>
            </w:r>
            <w:r w:rsidRPr="00C909BD">
              <w:rPr>
                <w:rFonts w:eastAsia="Calibri"/>
              </w:rPr>
              <w:lastRenderedPageBreak/>
              <w:t>của vật trong một số trường hợp đơn giản.</w:t>
            </w:r>
          </w:p>
          <w:p w14:paraId="3CCBAEC9" w14:textId="77777777" w:rsidR="00EE244A" w:rsidRPr="00C909BD" w:rsidRDefault="00EE244A" w:rsidP="00EE244A">
            <w:pPr>
              <w:jc w:val="both"/>
              <w:rPr>
                <w:rFonts w:eastAsia="Calibri"/>
              </w:rPr>
            </w:pPr>
            <w:r w:rsidRPr="00C909BD">
              <w:rPr>
                <w:rFonts w:eastAsia="Calibri"/>
              </w:rPr>
              <w:t>– Nêu được khái niệm cơ năng; phát biểu được định luật bảo toàn cơ năng và vận dụng được định</w:t>
            </w:r>
          </w:p>
          <w:p w14:paraId="465CE545" w14:textId="6CFD37D9" w:rsidR="00653CDF" w:rsidRPr="006F5E84" w:rsidRDefault="00EE244A" w:rsidP="00EE244A">
            <w:pPr>
              <w:jc w:val="both"/>
              <w:rPr>
                <w:rFonts w:eastAsia="Calibri"/>
              </w:rPr>
            </w:pPr>
            <w:r w:rsidRPr="00C909BD">
              <w:rPr>
                <w:rFonts w:eastAsia="Calibri"/>
              </w:rPr>
              <w:t>luật bảo toàn cơ năng trong một số trường hợp đơn giản.</w:t>
            </w:r>
          </w:p>
        </w:tc>
      </w:tr>
      <w:tr w:rsidR="00653CDF" w:rsidRPr="0091249B" w14:paraId="5BD809A4" w14:textId="77777777" w:rsidTr="00EC5121">
        <w:trPr>
          <w:gridAfter w:val="1"/>
          <w:wAfter w:w="15" w:type="dxa"/>
        </w:trPr>
        <w:tc>
          <w:tcPr>
            <w:tcW w:w="1056" w:type="dxa"/>
            <w:vAlign w:val="center"/>
          </w:tcPr>
          <w:p w14:paraId="154675BA" w14:textId="77777777" w:rsidR="00653CDF" w:rsidRPr="006F5E84" w:rsidRDefault="00653CDF" w:rsidP="00FF4CD7">
            <w:pPr>
              <w:jc w:val="center"/>
              <w:rPr>
                <w:rFonts w:eastAsia="Calibri"/>
              </w:rPr>
            </w:pPr>
            <w:r>
              <w:rPr>
                <w:rFonts w:eastAsia="Calibri"/>
              </w:rPr>
              <w:lastRenderedPageBreak/>
              <w:t>8</w:t>
            </w:r>
          </w:p>
        </w:tc>
        <w:tc>
          <w:tcPr>
            <w:tcW w:w="5359" w:type="dxa"/>
          </w:tcPr>
          <w:p w14:paraId="4B1F2F52" w14:textId="77777777" w:rsidR="00653CDF" w:rsidRPr="003B6F75" w:rsidRDefault="00653CDF" w:rsidP="00FF4CD7">
            <w:pPr>
              <w:rPr>
                <w:rFonts w:eastAsia="Calibri"/>
                <w:b/>
                <w:color w:val="auto"/>
                <w:lang w:val="vi-VN"/>
              </w:rPr>
            </w:pPr>
            <w:r w:rsidRPr="003B6F75">
              <w:rPr>
                <w:rFonts w:eastAsia="Calibri"/>
                <w:b/>
                <w:color w:val="auto"/>
                <w:lang w:val="vi-VN"/>
              </w:rPr>
              <w:t>Bài 27: Hiệu suất</w:t>
            </w:r>
          </w:p>
        </w:tc>
        <w:tc>
          <w:tcPr>
            <w:tcW w:w="1131" w:type="dxa"/>
          </w:tcPr>
          <w:p w14:paraId="066732F6" w14:textId="77777777" w:rsidR="00653CDF" w:rsidRPr="0019438C" w:rsidRDefault="00653CDF" w:rsidP="00FF4CD7">
            <w:pPr>
              <w:jc w:val="center"/>
              <w:rPr>
                <w:rFonts w:eastAsia="Calibri"/>
                <w:lang w:val="vi-VN"/>
              </w:rPr>
            </w:pPr>
            <w:r>
              <w:rPr>
                <w:rFonts w:eastAsia="Calibri"/>
                <w:lang w:val="vi-VN"/>
              </w:rPr>
              <w:t>2</w:t>
            </w:r>
          </w:p>
        </w:tc>
        <w:tc>
          <w:tcPr>
            <w:tcW w:w="6627" w:type="dxa"/>
          </w:tcPr>
          <w:p w14:paraId="6C3ABF27" w14:textId="77777777" w:rsidR="00EE244A" w:rsidRPr="00C909BD" w:rsidRDefault="00EE244A" w:rsidP="00EE244A">
            <w:pPr>
              <w:jc w:val="both"/>
              <w:rPr>
                <w:rFonts w:eastAsia="Calibri"/>
              </w:rPr>
            </w:pPr>
            <w:r w:rsidRPr="00C909BD">
              <w:rPr>
                <w:rFonts w:eastAsia="Calibri"/>
              </w:rPr>
              <w:t>– Từ tình huống thực tế, thảo luận để nêu được định nghĩa hiệu suất, vận dụng được hiệu suất trong</w:t>
            </w:r>
          </w:p>
          <w:p w14:paraId="401AB67F" w14:textId="24C420B3" w:rsidR="00653CDF" w:rsidRPr="006F5E84" w:rsidRDefault="00EE244A" w:rsidP="00EE244A">
            <w:pPr>
              <w:jc w:val="both"/>
              <w:rPr>
                <w:rFonts w:eastAsia="Calibri"/>
              </w:rPr>
            </w:pPr>
            <w:r w:rsidRPr="00C909BD">
              <w:rPr>
                <w:rFonts w:eastAsia="Calibri"/>
              </w:rPr>
              <w:t>một số trường hợp thực tế.</w:t>
            </w:r>
          </w:p>
        </w:tc>
      </w:tr>
      <w:tr w:rsidR="00653CDF" w:rsidRPr="000933A8" w14:paraId="75C33E61" w14:textId="77777777" w:rsidTr="00EC5121">
        <w:trPr>
          <w:gridAfter w:val="1"/>
          <w:wAfter w:w="15" w:type="dxa"/>
        </w:trPr>
        <w:tc>
          <w:tcPr>
            <w:tcW w:w="1056" w:type="dxa"/>
            <w:vAlign w:val="center"/>
          </w:tcPr>
          <w:p w14:paraId="09F6BAD0" w14:textId="77777777" w:rsidR="00653CDF" w:rsidRPr="000933A8" w:rsidRDefault="00653CDF" w:rsidP="00FF4CD7">
            <w:pPr>
              <w:jc w:val="center"/>
              <w:rPr>
                <w:rFonts w:eastAsia="Calibri"/>
                <w:color w:val="FF0000"/>
              </w:rPr>
            </w:pPr>
            <w:r w:rsidRPr="000933A8">
              <w:rPr>
                <w:rFonts w:eastAsia="Calibri"/>
                <w:color w:val="FF0000"/>
              </w:rPr>
              <w:t>9</w:t>
            </w:r>
          </w:p>
        </w:tc>
        <w:tc>
          <w:tcPr>
            <w:tcW w:w="5359" w:type="dxa"/>
          </w:tcPr>
          <w:p w14:paraId="5969760F" w14:textId="77777777" w:rsidR="00653CDF" w:rsidRPr="003B6F75" w:rsidRDefault="00653CDF" w:rsidP="00FF4CD7">
            <w:pPr>
              <w:rPr>
                <w:rFonts w:eastAsia="Calibri"/>
                <w:b/>
                <w:color w:val="auto"/>
              </w:rPr>
            </w:pPr>
            <w:r w:rsidRPr="003B6F75">
              <w:rPr>
                <w:rFonts w:eastAsia="Calibri"/>
                <w:b/>
                <w:color w:val="auto"/>
              </w:rPr>
              <w:t>Ôn tập</w:t>
            </w:r>
          </w:p>
        </w:tc>
        <w:tc>
          <w:tcPr>
            <w:tcW w:w="1131" w:type="dxa"/>
          </w:tcPr>
          <w:p w14:paraId="3DE2F5A4" w14:textId="77777777" w:rsidR="00653CDF" w:rsidRPr="00EC5121" w:rsidRDefault="00653CDF" w:rsidP="00FF4CD7">
            <w:pPr>
              <w:jc w:val="center"/>
              <w:rPr>
                <w:rFonts w:eastAsia="Calibri"/>
                <w:color w:val="auto"/>
              </w:rPr>
            </w:pPr>
            <w:r w:rsidRPr="00EC5121">
              <w:rPr>
                <w:rFonts w:eastAsia="Calibri"/>
                <w:color w:val="auto"/>
              </w:rPr>
              <w:t>1</w:t>
            </w:r>
          </w:p>
        </w:tc>
        <w:tc>
          <w:tcPr>
            <w:tcW w:w="6627" w:type="dxa"/>
          </w:tcPr>
          <w:p w14:paraId="46F66666" w14:textId="0D9A7883" w:rsidR="00653CDF" w:rsidRPr="000933A8" w:rsidRDefault="00653CDF" w:rsidP="00EE244A">
            <w:pPr>
              <w:jc w:val="both"/>
              <w:rPr>
                <w:rFonts w:eastAsia="Calibri"/>
                <w:color w:val="FF0000"/>
              </w:rPr>
            </w:pPr>
          </w:p>
        </w:tc>
      </w:tr>
      <w:tr w:rsidR="00653CDF" w:rsidRPr="000933A8" w14:paraId="0A1E10A7" w14:textId="77777777" w:rsidTr="00EC5121">
        <w:trPr>
          <w:gridAfter w:val="1"/>
          <w:wAfter w:w="15" w:type="dxa"/>
        </w:trPr>
        <w:tc>
          <w:tcPr>
            <w:tcW w:w="1056" w:type="dxa"/>
            <w:vAlign w:val="center"/>
          </w:tcPr>
          <w:p w14:paraId="5E3CFB95" w14:textId="77777777" w:rsidR="00653CDF" w:rsidRPr="000933A8" w:rsidRDefault="00653CDF" w:rsidP="00FF4CD7">
            <w:pPr>
              <w:jc w:val="center"/>
              <w:rPr>
                <w:rFonts w:eastAsia="Calibri"/>
                <w:color w:val="FF0000"/>
              </w:rPr>
            </w:pPr>
            <w:r w:rsidRPr="000933A8">
              <w:rPr>
                <w:rFonts w:eastAsia="Calibri"/>
                <w:color w:val="FF0000"/>
              </w:rPr>
              <w:t>10</w:t>
            </w:r>
          </w:p>
        </w:tc>
        <w:tc>
          <w:tcPr>
            <w:tcW w:w="5359" w:type="dxa"/>
          </w:tcPr>
          <w:p w14:paraId="648C7624" w14:textId="77777777" w:rsidR="00653CDF" w:rsidRPr="003B6F75" w:rsidRDefault="00653CDF" w:rsidP="00FF4CD7">
            <w:pPr>
              <w:rPr>
                <w:rFonts w:eastAsia="Calibri"/>
                <w:b/>
                <w:color w:val="auto"/>
              </w:rPr>
            </w:pPr>
            <w:r w:rsidRPr="003B6F75">
              <w:rPr>
                <w:rFonts w:eastAsia="Calibri"/>
                <w:b/>
                <w:color w:val="auto"/>
              </w:rPr>
              <w:t>Kiểm tra GHK2</w:t>
            </w:r>
          </w:p>
        </w:tc>
        <w:tc>
          <w:tcPr>
            <w:tcW w:w="1131" w:type="dxa"/>
          </w:tcPr>
          <w:p w14:paraId="7B9D3C4F" w14:textId="77777777" w:rsidR="00653CDF" w:rsidRPr="00EC5121" w:rsidRDefault="00653CDF" w:rsidP="00FF4CD7">
            <w:pPr>
              <w:jc w:val="center"/>
              <w:rPr>
                <w:rFonts w:eastAsia="Calibri"/>
                <w:color w:val="auto"/>
              </w:rPr>
            </w:pPr>
            <w:r w:rsidRPr="00EC5121">
              <w:rPr>
                <w:rFonts w:eastAsia="Calibri"/>
                <w:color w:val="auto"/>
              </w:rPr>
              <w:t>1</w:t>
            </w:r>
          </w:p>
        </w:tc>
        <w:tc>
          <w:tcPr>
            <w:tcW w:w="6627" w:type="dxa"/>
          </w:tcPr>
          <w:p w14:paraId="5A1F9EDB" w14:textId="7A0DEE1D" w:rsidR="00653CDF" w:rsidRPr="000933A8" w:rsidRDefault="00653CDF" w:rsidP="00EE244A">
            <w:pPr>
              <w:jc w:val="both"/>
              <w:rPr>
                <w:rFonts w:eastAsia="Calibri"/>
                <w:color w:val="FF0000"/>
              </w:rPr>
            </w:pPr>
          </w:p>
        </w:tc>
      </w:tr>
      <w:tr w:rsidR="00653CDF" w:rsidRPr="0091249B" w14:paraId="24A2610E" w14:textId="77777777" w:rsidTr="00EC5121">
        <w:tc>
          <w:tcPr>
            <w:tcW w:w="14188" w:type="dxa"/>
            <w:gridSpan w:val="5"/>
            <w:vAlign w:val="center"/>
          </w:tcPr>
          <w:p w14:paraId="3E718905" w14:textId="77777777" w:rsidR="00653CDF" w:rsidRPr="003B6F75" w:rsidRDefault="00653CDF" w:rsidP="00EE244A">
            <w:pPr>
              <w:jc w:val="both"/>
              <w:rPr>
                <w:rFonts w:eastAsia="Calibri"/>
                <w:b/>
                <w:color w:val="auto"/>
                <w:lang w:val="vi-VN"/>
              </w:rPr>
            </w:pPr>
            <w:r w:rsidRPr="003B6F75">
              <w:rPr>
                <w:rFonts w:eastAsia="Calibri"/>
                <w:b/>
                <w:color w:val="auto"/>
                <w:lang w:val="vi-VN"/>
              </w:rPr>
              <w:t>CHƯƠNG V: ĐỘNG LƯỢNG (6 tiết)</w:t>
            </w:r>
          </w:p>
        </w:tc>
      </w:tr>
      <w:tr w:rsidR="00653CDF" w:rsidRPr="0091249B" w14:paraId="1029538C" w14:textId="77777777" w:rsidTr="00EC5121">
        <w:trPr>
          <w:gridAfter w:val="1"/>
          <w:wAfter w:w="15" w:type="dxa"/>
        </w:trPr>
        <w:tc>
          <w:tcPr>
            <w:tcW w:w="1056" w:type="dxa"/>
            <w:vAlign w:val="center"/>
          </w:tcPr>
          <w:p w14:paraId="04722092" w14:textId="77777777" w:rsidR="00653CDF" w:rsidRPr="00375E02" w:rsidRDefault="00653CDF" w:rsidP="00FF4CD7">
            <w:pPr>
              <w:jc w:val="center"/>
              <w:rPr>
                <w:rFonts w:eastAsia="Calibri"/>
              </w:rPr>
            </w:pPr>
            <w:r>
              <w:rPr>
                <w:rFonts w:eastAsia="Calibri"/>
                <w:lang w:val="vi-VN"/>
              </w:rPr>
              <w:t>1</w:t>
            </w:r>
            <w:r>
              <w:rPr>
                <w:rFonts w:eastAsia="Calibri"/>
              </w:rPr>
              <w:t>1</w:t>
            </w:r>
          </w:p>
        </w:tc>
        <w:tc>
          <w:tcPr>
            <w:tcW w:w="5359" w:type="dxa"/>
          </w:tcPr>
          <w:p w14:paraId="29582348" w14:textId="77777777" w:rsidR="00653CDF" w:rsidRPr="003B6F75" w:rsidRDefault="00653CDF" w:rsidP="00FF4CD7">
            <w:pPr>
              <w:rPr>
                <w:rFonts w:eastAsia="Calibri"/>
                <w:b/>
                <w:color w:val="auto"/>
                <w:lang w:val="vi-VN"/>
              </w:rPr>
            </w:pPr>
            <w:r w:rsidRPr="003B6F75">
              <w:rPr>
                <w:rFonts w:eastAsia="Calibri"/>
                <w:b/>
                <w:color w:val="auto"/>
                <w:lang w:val="vi-VN"/>
              </w:rPr>
              <w:t>Bài 28: Động lượng</w:t>
            </w:r>
          </w:p>
        </w:tc>
        <w:tc>
          <w:tcPr>
            <w:tcW w:w="1131" w:type="dxa"/>
          </w:tcPr>
          <w:p w14:paraId="354E5B5F" w14:textId="77777777" w:rsidR="00653CDF" w:rsidRPr="005B6640" w:rsidRDefault="00653CDF" w:rsidP="00FF4CD7">
            <w:pPr>
              <w:jc w:val="center"/>
              <w:rPr>
                <w:rFonts w:eastAsia="Calibri"/>
              </w:rPr>
            </w:pPr>
            <w:r>
              <w:rPr>
                <w:rFonts w:eastAsia="Calibri"/>
              </w:rPr>
              <w:t>2</w:t>
            </w:r>
          </w:p>
        </w:tc>
        <w:tc>
          <w:tcPr>
            <w:tcW w:w="6627" w:type="dxa"/>
          </w:tcPr>
          <w:p w14:paraId="1A1419AA" w14:textId="6DE71D00" w:rsidR="00653CDF" w:rsidRPr="005B6640" w:rsidRDefault="00EE244A" w:rsidP="00EE244A">
            <w:pPr>
              <w:jc w:val="both"/>
              <w:rPr>
                <w:rFonts w:eastAsia="Calibri"/>
              </w:rPr>
            </w:pPr>
            <w:r w:rsidRPr="00EE244A">
              <w:rPr>
                <w:rFonts w:eastAsia="Calibri"/>
              </w:rPr>
              <w:t>– Từ tình huống thực tế, thảo luận để nêu được ý nghĩa vật lí và định nghĩa động lượng.</w:t>
            </w:r>
          </w:p>
        </w:tc>
      </w:tr>
      <w:tr w:rsidR="00653CDF" w:rsidRPr="0091249B" w14:paraId="3540B5F1" w14:textId="77777777" w:rsidTr="00EC5121">
        <w:trPr>
          <w:gridAfter w:val="1"/>
          <w:wAfter w:w="15" w:type="dxa"/>
        </w:trPr>
        <w:tc>
          <w:tcPr>
            <w:tcW w:w="1056" w:type="dxa"/>
            <w:vAlign w:val="center"/>
          </w:tcPr>
          <w:p w14:paraId="1C76CB99" w14:textId="77777777" w:rsidR="00653CDF" w:rsidRPr="00375E02" w:rsidRDefault="00653CDF" w:rsidP="00FF4CD7">
            <w:pPr>
              <w:jc w:val="center"/>
              <w:rPr>
                <w:rFonts w:eastAsia="Calibri"/>
              </w:rPr>
            </w:pPr>
            <w:r>
              <w:rPr>
                <w:rFonts w:eastAsia="Calibri"/>
                <w:lang w:val="vi-VN"/>
              </w:rPr>
              <w:t>1</w:t>
            </w:r>
            <w:r>
              <w:rPr>
                <w:rFonts w:eastAsia="Calibri"/>
              </w:rPr>
              <w:t>2</w:t>
            </w:r>
          </w:p>
        </w:tc>
        <w:tc>
          <w:tcPr>
            <w:tcW w:w="5359" w:type="dxa"/>
          </w:tcPr>
          <w:p w14:paraId="146D66BB" w14:textId="77777777" w:rsidR="00653CDF" w:rsidRPr="003B6F75" w:rsidRDefault="00653CDF" w:rsidP="00FF4CD7">
            <w:pPr>
              <w:rPr>
                <w:rFonts w:eastAsia="Calibri"/>
                <w:b/>
                <w:color w:val="auto"/>
                <w:lang w:val="vi-VN"/>
              </w:rPr>
            </w:pPr>
            <w:r w:rsidRPr="003B6F75">
              <w:rPr>
                <w:rFonts w:eastAsia="Calibri"/>
                <w:b/>
                <w:color w:val="auto"/>
                <w:lang w:val="vi-VN"/>
              </w:rPr>
              <w:t>Bài 29: Định luật bảo toàn động lượng</w:t>
            </w:r>
          </w:p>
        </w:tc>
        <w:tc>
          <w:tcPr>
            <w:tcW w:w="1131" w:type="dxa"/>
          </w:tcPr>
          <w:p w14:paraId="440AC59C" w14:textId="77777777" w:rsidR="00653CDF" w:rsidRPr="008027D9" w:rsidRDefault="00653CDF" w:rsidP="00FF4CD7">
            <w:pPr>
              <w:jc w:val="center"/>
              <w:rPr>
                <w:rFonts w:eastAsia="Calibri"/>
                <w:color w:val="000000" w:themeColor="text1"/>
                <w:lang w:val="vi-VN"/>
              </w:rPr>
            </w:pPr>
            <w:r w:rsidRPr="008027D9">
              <w:rPr>
                <w:rFonts w:eastAsia="Calibri"/>
                <w:color w:val="000000" w:themeColor="text1"/>
                <w:lang w:val="vi-VN"/>
              </w:rPr>
              <w:t>2</w:t>
            </w:r>
          </w:p>
        </w:tc>
        <w:tc>
          <w:tcPr>
            <w:tcW w:w="6627" w:type="dxa"/>
          </w:tcPr>
          <w:p w14:paraId="49C1E7D3" w14:textId="4CB6C619" w:rsidR="00EE244A" w:rsidRPr="00EE244A" w:rsidRDefault="00EE244A" w:rsidP="00EE244A">
            <w:pPr>
              <w:jc w:val="both"/>
              <w:rPr>
                <w:rFonts w:eastAsia="Calibri"/>
              </w:rPr>
            </w:pPr>
            <w:r w:rsidRPr="00EE244A">
              <w:rPr>
                <w:rFonts w:eastAsia="Calibri"/>
              </w:rPr>
              <w:t>– Thực hiện thí nghiệm và thảo luận, phát biểu được định luật bảo toàn động lượng trong hệ kín.</w:t>
            </w:r>
          </w:p>
          <w:p w14:paraId="6C4BDBEB" w14:textId="2EE75D20" w:rsidR="00653CDF" w:rsidRPr="005B6640" w:rsidRDefault="00EE244A" w:rsidP="00EE244A">
            <w:pPr>
              <w:jc w:val="both"/>
              <w:rPr>
                <w:rFonts w:eastAsia="Calibri"/>
              </w:rPr>
            </w:pPr>
            <w:r w:rsidRPr="00EE244A">
              <w:rPr>
                <w:rFonts w:eastAsia="Calibri"/>
              </w:rPr>
              <w:t>– Vận dụng được định luật bảo toàn động lượng trong một số trường hợp đơn giản.</w:t>
            </w:r>
          </w:p>
        </w:tc>
      </w:tr>
      <w:tr w:rsidR="00653CDF" w:rsidRPr="0091249B" w14:paraId="4504913C" w14:textId="77777777" w:rsidTr="00EC5121">
        <w:trPr>
          <w:gridAfter w:val="1"/>
          <w:wAfter w:w="15" w:type="dxa"/>
        </w:trPr>
        <w:tc>
          <w:tcPr>
            <w:tcW w:w="1056" w:type="dxa"/>
            <w:vAlign w:val="center"/>
          </w:tcPr>
          <w:p w14:paraId="0E90A3DD" w14:textId="77777777" w:rsidR="00653CDF" w:rsidRPr="005B6640" w:rsidRDefault="00653CDF" w:rsidP="00FF4CD7">
            <w:pPr>
              <w:jc w:val="center"/>
              <w:rPr>
                <w:rFonts w:eastAsia="Calibri"/>
              </w:rPr>
            </w:pPr>
            <w:r>
              <w:rPr>
                <w:rFonts w:eastAsia="Calibri"/>
                <w:lang w:val="vi-VN"/>
              </w:rPr>
              <w:t>1</w:t>
            </w:r>
            <w:r>
              <w:rPr>
                <w:rFonts w:eastAsia="Calibri"/>
              </w:rPr>
              <w:t>3</w:t>
            </w:r>
          </w:p>
        </w:tc>
        <w:tc>
          <w:tcPr>
            <w:tcW w:w="5359" w:type="dxa"/>
          </w:tcPr>
          <w:p w14:paraId="5DEB096F" w14:textId="77777777" w:rsidR="00653CDF" w:rsidRPr="003B6F75" w:rsidRDefault="00653CDF" w:rsidP="00FF4CD7">
            <w:pPr>
              <w:rPr>
                <w:rFonts w:eastAsia="Calibri"/>
                <w:b/>
                <w:color w:val="auto"/>
                <w:lang w:val="vi-VN"/>
              </w:rPr>
            </w:pPr>
            <w:r w:rsidRPr="003B6F75">
              <w:rPr>
                <w:rFonts w:eastAsia="Calibri"/>
                <w:b/>
                <w:color w:val="auto"/>
                <w:lang w:val="vi-VN"/>
              </w:rPr>
              <w:t>Bài 30: Thực hành: Xác định động lượng của vật trước và sau va chạm</w:t>
            </w:r>
          </w:p>
        </w:tc>
        <w:tc>
          <w:tcPr>
            <w:tcW w:w="1131" w:type="dxa"/>
          </w:tcPr>
          <w:p w14:paraId="1CD5D15A" w14:textId="77777777" w:rsidR="00653CDF" w:rsidRPr="0019438C" w:rsidRDefault="00653CDF" w:rsidP="00FF4CD7">
            <w:pPr>
              <w:jc w:val="center"/>
              <w:rPr>
                <w:rFonts w:eastAsia="Calibri"/>
                <w:lang w:val="vi-VN"/>
              </w:rPr>
            </w:pPr>
            <w:r>
              <w:rPr>
                <w:rFonts w:eastAsia="Calibri"/>
                <w:lang w:val="vi-VN"/>
              </w:rPr>
              <w:t>2</w:t>
            </w:r>
          </w:p>
        </w:tc>
        <w:tc>
          <w:tcPr>
            <w:tcW w:w="6627" w:type="dxa"/>
          </w:tcPr>
          <w:p w14:paraId="031EB4AA" w14:textId="77777777" w:rsidR="00EE244A" w:rsidRPr="00EE244A" w:rsidRDefault="00EE244A" w:rsidP="00EE244A">
            <w:pPr>
              <w:jc w:val="both"/>
              <w:rPr>
                <w:rFonts w:eastAsia="Calibri"/>
              </w:rPr>
            </w:pPr>
            <w:r w:rsidRPr="00EE244A">
              <w:rPr>
                <w:rFonts w:eastAsia="Calibri"/>
              </w:rPr>
              <w:t>– Rút ra được mối liên hệ giữa lực tổng hợp tác dụng lên vật và tốc độ thay đổi của động lượng (lực</w:t>
            </w:r>
          </w:p>
          <w:p w14:paraId="4C059009" w14:textId="77777777" w:rsidR="00EE244A" w:rsidRPr="00EE244A" w:rsidRDefault="00EE244A" w:rsidP="00EE244A">
            <w:pPr>
              <w:jc w:val="both"/>
              <w:rPr>
                <w:rFonts w:eastAsia="Calibri"/>
              </w:rPr>
            </w:pPr>
            <w:r w:rsidRPr="00EE244A">
              <w:rPr>
                <w:rFonts w:eastAsia="Calibri"/>
              </w:rPr>
              <w:t>tổng hợp tác dụng lên vật là tốc độ thay đổi của động lượng của vật).</w:t>
            </w:r>
          </w:p>
          <w:p w14:paraId="0C737E8B" w14:textId="77777777" w:rsidR="00EE244A" w:rsidRPr="00EE244A" w:rsidRDefault="00EE244A" w:rsidP="00EE244A">
            <w:pPr>
              <w:jc w:val="both"/>
              <w:rPr>
                <w:rFonts w:eastAsia="Calibri"/>
              </w:rPr>
            </w:pPr>
            <w:r w:rsidRPr="00EE244A">
              <w:rPr>
                <w:rFonts w:eastAsia="Calibri"/>
              </w:rPr>
              <w:t>– Thực hiện thí nghiệm và thảo luận được sự thay đổi năng lượng trong một số trường hợp va chạm</w:t>
            </w:r>
          </w:p>
          <w:p w14:paraId="45CA59BC" w14:textId="77777777" w:rsidR="00EE244A" w:rsidRPr="00EE244A" w:rsidRDefault="00EE244A" w:rsidP="00EE244A">
            <w:pPr>
              <w:jc w:val="both"/>
              <w:rPr>
                <w:rFonts w:eastAsia="Calibri"/>
              </w:rPr>
            </w:pPr>
            <w:r w:rsidRPr="00EE244A">
              <w:rPr>
                <w:rFonts w:eastAsia="Calibri"/>
              </w:rPr>
              <w:t>đơn giản.</w:t>
            </w:r>
          </w:p>
          <w:p w14:paraId="7EE166D2" w14:textId="77777777" w:rsidR="00EE244A" w:rsidRPr="00EE244A" w:rsidRDefault="00EE244A" w:rsidP="00EE244A">
            <w:pPr>
              <w:jc w:val="both"/>
              <w:rPr>
                <w:rFonts w:eastAsia="Calibri"/>
              </w:rPr>
            </w:pPr>
            <w:r w:rsidRPr="00EE244A">
              <w:rPr>
                <w:rFonts w:eastAsia="Calibri"/>
              </w:rPr>
              <w:t>– Thảo luận để giải thích được một số hiện tượng đơn giản.</w:t>
            </w:r>
          </w:p>
          <w:p w14:paraId="28328B37" w14:textId="77777777" w:rsidR="00EE244A" w:rsidRPr="00EE244A" w:rsidRDefault="00EE244A" w:rsidP="00EE244A">
            <w:pPr>
              <w:jc w:val="both"/>
              <w:rPr>
                <w:rFonts w:eastAsia="Calibri"/>
              </w:rPr>
            </w:pPr>
            <w:r w:rsidRPr="00EE244A">
              <w:rPr>
                <w:rFonts w:eastAsia="Calibri"/>
              </w:rPr>
              <w:t>– Thảo luận để thiết kế phương án hoặc lựa chọn phương án, thực hiện phương án, xác định được tốc</w:t>
            </w:r>
          </w:p>
          <w:p w14:paraId="51CD1DFF" w14:textId="36137973" w:rsidR="00653CDF" w:rsidRPr="005B6640" w:rsidRDefault="00EE244A" w:rsidP="00EE244A">
            <w:pPr>
              <w:jc w:val="both"/>
              <w:rPr>
                <w:rFonts w:eastAsia="Calibri"/>
              </w:rPr>
            </w:pPr>
            <w:r w:rsidRPr="00EE244A">
              <w:rPr>
                <w:rFonts w:eastAsia="Calibri"/>
              </w:rPr>
              <w:t>độ và đánh giá được động lượng của vật trước và sau va chạm bằng dụng cụ thực hành.</w:t>
            </w:r>
          </w:p>
        </w:tc>
      </w:tr>
      <w:tr w:rsidR="00653CDF" w:rsidRPr="0091249B" w14:paraId="6D849FB0" w14:textId="77777777" w:rsidTr="00EC5121">
        <w:tc>
          <w:tcPr>
            <w:tcW w:w="14188" w:type="dxa"/>
            <w:gridSpan w:val="5"/>
            <w:vAlign w:val="center"/>
          </w:tcPr>
          <w:p w14:paraId="5B447D37" w14:textId="77777777" w:rsidR="00653CDF" w:rsidRPr="003B6F75" w:rsidRDefault="00653CDF" w:rsidP="00EE244A">
            <w:pPr>
              <w:jc w:val="both"/>
              <w:rPr>
                <w:rFonts w:eastAsia="Calibri"/>
                <w:b/>
                <w:color w:val="auto"/>
                <w:lang w:val="vi-VN"/>
              </w:rPr>
            </w:pPr>
            <w:r w:rsidRPr="003B6F75">
              <w:rPr>
                <w:rFonts w:eastAsia="Calibri"/>
                <w:b/>
                <w:color w:val="auto"/>
                <w:lang w:val="vi-VN"/>
              </w:rPr>
              <w:lastRenderedPageBreak/>
              <w:t>CHƯƠNG VI: CHUYỂN ĐỘNG TRÒN ĐỀU (4 tiết)</w:t>
            </w:r>
          </w:p>
        </w:tc>
      </w:tr>
      <w:tr w:rsidR="00653CDF" w:rsidRPr="0091249B" w14:paraId="7B89BD46" w14:textId="77777777" w:rsidTr="00EC5121">
        <w:trPr>
          <w:gridAfter w:val="1"/>
          <w:wAfter w:w="15" w:type="dxa"/>
        </w:trPr>
        <w:tc>
          <w:tcPr>
            <w:tcW w:w="1056" w:type="dxa"/>
            <w:vAlign w:val="center"/>
          </w:tcPr>
          <w:p w14:paraId="13EF14AF" w14:textId="77777777" w:rsidR="00653CDF" w:rsidRPr="00375E02" w:rsidRDefault="00653CDF" w:rsidP="00FF4CD7">
            <w:pPr>
              <w:jc w:val="center"/>
              <w:rPr>
                <w:rFonts w:eastAsia="Calibri"/>
              </w:rPr>
            </w:pPr>
            <w:r>
              <w:rPr>
                <w:rFonts w:eastAsia="Calibri"/>
                <w:lang w:val="vi-VN"/>
              </w:rPr>
              <w:t>1</w:t>
            </w:r>
            <w:r>
              <w:rPr>
                <w:rFonts w:eastAsia="Calibri"/>
              </w:rPr>
              <w:t>4</w:t>
            </w:r>
          </w:p>
        </w:tc>
        <w:tc>
          <w:tcPr>
            <w:tcW w:w="5359" w:type="dxa"/>
          </w:tcPr>
          <w:p w14:paraId="55F926DC" w14:textId="77777777" w:rsidR="00653CDF" w:rsidRPr="003B6F75" w:rsidRDefault="00653CDF" w:rsidP="00FF4CD7">
            <w:pPr>
              <w:rPr>
                <w:rFonts w:eastAsia="Calibri"/>
                <w:b/>
                <w:color w:val="auto"/>
                <w:lang w:val="vi-VN"/>
              </w:rPr>
            </w:pPr>
            <w:r w:rsidRPr="003B6F75">
              <w:rPr>
                <w:rFonts w:eastAsia="Calibri"/>
                <w:b/>
                <w:color w:val="auto"/>
                <w:lang w:val="vi-VN"/>
              </w:rPr>
              <w:t>Bài 31: Động học của chuyển động tròn đều</w:t>
            </w:r>
          </w:p>
        </w:tc>
        <w:tc>
          <w:tcPr>
            <w:tcW w:w="1131" w:type="dxa"/>
          </w:tcPr>
          <w:p w14:paraId="5254A2FB" w14:textId="77777777" w:rsidR="00653CDF" w:rsidRPr="0019438C" w:rsidRDefault="00653CDF" w:rsidP="00FF4CD7">
            <w:pPr>
              <w:jc w:val="center"/>
              <w:rPr>
                <w:rFonts w:eastAsia="Calibri"/>
                <w:lang w:val="vi-VN"/>
              </w:rPr>
            </w:pPr>
            <w:r>
              <w:rPr>
                <w:rFonts w:eastAsia="Calibri"/>
                <w:lang w:val="vi-VN"/>
              </w:rPr>
              <w:t>1</w:t>
            </w:r>
          </w:p>
        </w:tc>
        <w:tc>
          <w:tcPr>
            <w:tcW w:w="6627" w:type="dxa"/>
          </w:tcPr>
          <w:p w14:paraId="48665A18" w14:textId="77777777" w:rsidR="00EE244A" w:rsidRPr="00EE244A" w:rsidRDefault="00EE244A" w:rsidP="00EE244A">
            <w:pPr>
              <w:jc w:val="both"/>
              <w:rPr>
                <w:rFonts w:eastAsia="Calibri"/>
              </w:rPr>
            </w:pPr>
            <w:r w:rsidRPr="00EE244A">
              <w:rPr>
                <w:rFonts w:eastAsia="Calibri"/>
              </w:rPr>
              <w:t>– Từ tình huống thực tế, thảo luận để nêu được định nghĩa radian và biểu diễn được độ dịch chuyển</w:t>
            </w:r>
          </w:p>
          <w:p w14:paraId="199B265C" w14:textId="77777777" w:rsidR="00EE244A" w:rsidRPr="00EE244A" w:rsidRDefault="00EE244A" w:rsidP="00EE244A">
            <w:pPr>
              <w:jc w:val="both"/>
              <w:rPr>
                <w:rFonts w:eastAsia="Calibri"/>
              </w:rPr>
            </w:pPr>
            <w:r w:rsidRPr="00EE244A">
              <w:rPr>
                <w:rFonts w:eastAsia="Calibri"/>
              </w:rPr>
              <w:t>góc theo radian.</w:t>
            </w:r>
          </w:p>
          <w:p w14:paraId="13FD67F4" w14:textId="701B5084" w:rsidR="00653CDF" w:rsidRPr="00375E02" w:rsidRDefault="00EE244A" w:rsidP="00EE244A">
            <w:pPr>
              <w:jc w:val="both"/>
              <w:rPr>
                <w:rFonts w:eastAsia="Calibri"/>
              </w:rPr>
            </w:pPr>
            <w:r w:rsidRPr="00EE244A">
              <w:rPr>
                <w:rFonts w:eastAsia="Calibri"/>
              </w:rPr>
              <w:t>– Vận dụng được khái niệm tốc độ góc.</w:t>
            </w:r>
          </w:p>
        </w:tc>
      </w:tr>
      <w:tr w:rsidR="00653CDF" w:rsidRPr="0091249B" w14:paraId="61E33B56" w14:textId="77777777" w:rsidTr="00EC5121">
        <w:trPr>
          <w:gridAfter w:val="1"/>
          <w:wAfter w:w="15" w:type="dxa"/>
        </w:trPr>
        <w:tc>
          <w:tcPr>
            <w:tcW w:w="1056" w:type="dxa"/>
            <w:vAlign w:val="center"/>
          </w:tcPr>
          <w:p w14:paraId="6E2F2B20" w14:textId="77777777" w:rsidR="00653CDF" w:rsidRPr="00375E02" w:rsidRDefault="00653CDF" w:rsidP="00FF4CD7">
            <w:pPr>
              <w:jc w:val="center"/>
              <w:rPr>
                <w:rFonts w:eastAsia="Calibri"/>
              </w:rPr>
            </w:pPr>
            <w:r>
              <w:rPr>
                <w:rFonts w:eastAsia="Calibri"/>
                <w:lang w:val="vi-VN"/>
              </w:rPr>
              <w:t>1</w:t>
            </w:r>
            <w:r>
              <w:rPr>
                <w:rFonts w:eastAsia="Calibri"/>
              </w:rPr>
              <w:t>5</w:t>
            </w:r>
          </w:p>
        </w:tc>
        <w:tc>
          <w:tcPr>
            <w:tcW w:w="5359" w:type="dxa"/>
          </w:tcPr>
          <w:p w14:paraId="22965ED7" w14:textId="77777777" w:rsidR="00653CDF" w:rsidRPr="003B6F75" w:rsidRDefault="00653CDF" w:rsidP="00FF4CD7">
            <w:pPr>
              <w:rPr>
                <w:rFonts w:eastAsia="Calibri"/>
                <w:b/>
                <w:color w:val="auto"/>
                <w:lang w:val="vi-VN"/>
              </w:rPr>
            </w:pPr>
            <w:r w:rsidRPr="003B6F75">
              <w:rPr>
                <w:rFonts w:eastAsia="Calibri"/>
                <w:b/>
                <w:color w:val="auto"/>
                <w:lang w:val="vi-VN"/>
              </w:rPr>
              <w:t>Bài 32: Lực hướng tâm và gia tốc hướng tâm</w:t>
            </w:r>
          </w:p>
        </w:tc>
        <w:tc>
          <w:tcPr>
            <w:tcW w:w="1131" w:type="dxa"/>
          </w:tcPr>
          <w:p w14:paraId="7DC12D73" w14:textId="77777777" w:rsidR="00653CDF" w:rsidRPr="0019438C" w:rsidRDefault="00653CDF" w:rsidP="00FF4CD7">
            <w:pPr>
              <w:jc w:val="center"/>
              <w:rPr>
                <w:rFonts w:eastAsia="Calibri"/>
                <w:lang w:val="vi-VN"/>
              </w:rPr>
            </w:pPr>
            <w:r>
              <w:rPr>
                <w:rFonts w:eastAsia="Calibri"/>
                <w:lang w:val="vi-VN"/>
              </w:rPr>
              <w:t>1</w:t>
            </w:r>
          </w:p>
        </w:tc>
        <w:tc>
          <w:tcPr>
            <w:tcW w:w="6627" w:type="dxa"/>
          </w:tcPr>
          <w:p w14:paraId="446D481B" w14:textId="77777777" w:rsidR="00EE244A" w:rsidRPr="00EE244A" w:rsidRDefault="00EE244A" w:rsidP="00EE244A">
            <w:pPr>
              <w:jc w:val="both"/>
              <w:rPr>
                <w:rFonts w:eastAsia="Calibri"/>
              </w:rPr>
            </w:pPr>
            <w:r w:rsidRPr="00EE244A">
              <w:rPr>
                <w:rFonts w:eastAsia="Calibri"/>
              </w:rPr>
              <w:t>– Vận dụng được biểu thức gia tốc hướng tâm a = rω2</w:t>
            </w:r>
          </w:p>
          <w:p w14:paraId="2F7402A2" w14:textId="77777777" w:rsidR="00EE244A" w:rsidRPr="00EE244A" w:rsidRDefault="00EE244A" w:rsidP="00EE244A">
            <w:pPr>
              <w:jc w:val="both"/>
              <w:rPr>
                <w:rFonts w:eastAsia="Calibri"/>
              </w:rPr>
            </w:pPr>
            <w:r w:rsidRPr="00EE244A">
              <w:rPr>
                <w:rFonts w:eastAsia="Calibri"/>
              </w:rPr>
              <w:t>, a = v2</w:t>
            </w:r>
          </w:p>
          <w:p w14:paraId="1095DDFE" w14:textId="77777777" w:rsidR="00EE244A" w:rsidRPr="00EE244A" w:rsidRDefault="00EE244A" w:rsidP="00EE244A">
            <w:pPr>
              <w:jc w:val="both"/>
              <w:rPr>
                <w:rFonts w:eastAsia="Calibri"/>
              </w:rPr>
            </w:pPr>
            <w:r w:rsidRPr="00EE244A">
              <w:rPr>
                <w:rFonts w:eastAsia="Calibri"/>
              </w:rPr>
              <w:t>/r.</w:t>
            </w:r>
          </w:p>
          <w:p w14:paraId="60720448" w14:textId="77777777" w:rsidR="00EE244A" w:rsidRPr="00EE244A" w:rsidRDefault="00EE244A" w:rsidP="00EE244A">
            <w:pPr>
              <w:jc w:val="both"/>
              <w:rPr>
                <w:rFonts w:eastAsia="Calibri"/>
              </w:rPr>
            </w:pPr>
          </w:p>
          <w:p w14:paraId="58F591FA" w14:textId="3E455A05" w:rsidR="00EE244A" w:rsidRPr="00EE244A" w:rsidRDefault="00EE244A" w:rsidP="00EE244A">
            <w:pPr>
              <w:jc w:val="both"/>
              <w:rPr>
                <w:rFonts w:eastAsia="Calibri"/>
              </w:rPr>
            </w:pPr>
            <w:r w:rsidRPr="00EE244A">
              <w:rPr>
                <w:rFonts w:eastAsia="Calibri"/>
              </w:rPr>
              <w:t>– Vận dụng được biểu thức lực hướng tâm F = mrω2</w:t>
            </w:r>
          </w:p>
          <w:p w14:paraId="5FEE1470" w14:textId="77777777" w:rsidR="00EE244A" w:rsidRPr="00EE244A" w:rsidRDefault="00EE244A" w:rsidP="00EE244A">
            <w:pPr>
              <w:jc w:val="both"/>
              <w:rPr>
                <w:rFonts w:eastAsia="Calibri"/>
              </w:rPr>
            </w:pPr>
            <w:r w:rsidRPr="00EE244A">
              <w:rPr>
                <w:rFonts w:eastAsia="Calibri"/>
              </w:rPr>
              <w:t>, F = mv2</w:t>
            </w:r>
          </w:p>
          <w:p w14:paraId="5DAB3A53" w14:textId="734F24D8" w:rsidR="00EE244A" w:rsidRPr="00EE244A" w:rsidRDefault="00EE244A" w:rsidP="00EE244A">
            <w:pPr>
              <w:jc w:val="both"/>
              <w:rPr>
                <w:rFonts w:eastAsia="Calibri"/>
              </w:rPr>
            </w:pPr>
            <w:r w:rsidRPr="00EE244A">
              <w:rPr>
                <w:rFonts w:eastAsia="Calibri"/>
              </w:rPr>
              <w:t>/r.</w:t>
            </w:r>
          </w:p>
          <w:p w14:paraId="76F9A2B0" w14:textId="0CE9758C" w:rsidR="00653CDF" w:rsidRPr="00375E02" w:rsidRDefault="00EE244A" w:rsidP="00EE244A">
            <w:pPr>
              <w:jc w:val="both"/>
              <w:rPr>
                <w:rFonts w:eastAsia="Calibri"/>
              </w:rPr>
            </w:pPr>
            <w:r w:rsidRPr="00EE244A">
              <w:rPr>
                <w:rFonts w:eastAsia="Calibri"/>
              </w:rPr>
              <w:t>– Thảo luận và đề xuất giải pháp an toàn cho một số tình huống chuyển động tròn trong thực tế.</w:t>
            </w:r>
          </w:p>
        </w:tc>
      </w:tr>
      <w:tr w:rsidR="00653CDF" w:rsidRPr="0091249B" w14:paraId="6C6F4542" w14:textId="77777777" w:rsidTr="00EC5121">
        <w:tc>
          <w:tcPr>
            <w:tcW w:w="14188" w:type="dxa"/>
            <w:gridSpan w:val="5"/>
            <w:vAlign w:val="center"/>
          </w:tcPr>
          <w:p w14:paraId="656846C1" w14:textId="77777777" w:rsidR="00653CDF" w:rsidRPr="003B6F75" w:rsidRDefault="00653CDF" w:rsidP="00EE244A">
            <w:pPr>
              <w:jc w:val="both"/>
              <w:rPr>
                <w:rFonts w:eastAsia="Calibri"/>
                <w:b/>
                <w:color w:val="auto"/>
                <w:lang w:val="vi-VN"/>
              </w:rPr>
            </w:pPr>
            <w:r w:rsidRPr="003B6F75">
              <w:rPr>
                <w:rFonts w:eastAsia="Calibri"/>
                <w:b/>
                <w:color w:val="auto"/>
                <w:lang w:val="vi-VN"/>
              </w:rPr>
              <w:t>CHƯƠNG VII: BIẾN DẠNG CỦA VẬT RẮN. ÁP SUẤT CHẤT LỎNG (4 tiết +</w:t>
            </w:r>
            <w:r w:rsidRPr="003B6F75">
              <w:rPr>
                <w:rFonts w:eastAsia="Calibri"/>
                <w:b/>
                <w:color w:val="auto"/>
              </w:rPr>
              <w:t xml:space="preserve"> 1</w:t>
            </w:r>
            <w:r w:rsidRPr="003B6F75">
              <w:rPr>
                <w:rFonts w:eastAsia="Calibri"/>
                <w:b/>
                <w:color w:val="auto"/>
                <w:lang w:val="vi-VN"/>
              </w:rPr>
              <w:t xml:space="preserve"> Ôn tập + </w:t>
            </w:r>
            <w:r w:rsidRPr="003B6F75">
              <w:rPr>
                <w:rFonts w:eastAsia="Calibri"/>
                <w:b/>
                <w:color w:val="auto"/>
              </w:rPr>
              <w:t>1</w:t>
            </w:r>
            <w:r w:rsidRPr="003B6F75">
              <w:rPr>
                <w:rFonts w:eastAsia="Calibri"/>
                <w:b/>
                <w:color w:val="auto"/>
                <w:lang w:val="vi-VN"/>
              </w:rPr>
              <w:t xml:space="preserve">KT = </w:t>
            </w:r>
            <w:r w:rsidRPr="003B6F75">
              <w:rPr>
                <w:rFonts w:eastAsia="Calibri"/>
                <w:b/>
                <w:color w:val="auto"/>
              </w:rPr>
              <w:t>6</w:t>
            </w:r>
            <w:r w:rsidRPr="003B6F75">
              <w:rPr>
                <w:rFonts w:eastAsia="Calibri"/>
                <w:b/>
                <w:color w:val="auto"/>
                <w:lang w:val="vi-VN"/>
              </w:rPr>
              <w:t xml:space="preserve"> tiết)</w:t>
            </w:r>
          </w:p>
        </w:tc>
      </w:tr>
      <w:tr w:rsidR="00F909C3" w:rsidRPr="0091249B" w14:paraId="05E0ED7D" w14:textId="77777777" w:rsidTr="00EC5121">
        <w:trPr>
          <w:gridAfter w:val="1"/>
          <w:wAfter w:w="15" w:type="dxa"/>
        </w:trPr>
        <w:tc>
          <w:tcPr>
            <w:tcW w:w="1056" w:type="dxa"/>
            <w:vAlign w:val="center"/>
          </w:tcPr>
          <w:p w14:paraId="03C0EB71" w14:textId="77777777" w:rsidR="00F909C3" w:rsidRPr="00375E02" w:rsidRDefault="00F909C3" w:rsidP="00F909C3">
            <w:pPr>
              <w:jc w:val="center"/>
              <w:rPr>
                <w:rFonts w:eastAsia="Calibri"/>
              </w:rPr>
            </w:pPr>
            <w:r>
              <w:rPr>
                <w:rFonts w:eastAsia="Calibri"/>
                <w:lang w:val="vi-VN"/>
              </w:rPr>
              <w:t>16</w:t>
            </w:r>
          </w:p>
        </w:tc>
        <w:tc>
          <w:tcPr>
            <w:tcW w:w="5359" w:type="dxa"/>
          </w:tcPr>
          <w:p w14:paraId="1B150846" w14:textId="77777777" w:rsidR="00F909C3" w:rsidRPr="003B6F75" w:rsidRDefault="00F909C3" w:rsidP="00F909C3">
            <w:pPr>
              <w:rPr>
                <w:rFonts w:eastAsia="Calibri"/>
                <w:b/>
                <w:color w:val="auto"/>
                <w:lang w:val="vi-VN"/>
              </w:rPr>
            </w:pPr>
            <w:r w:rsidRPr="003B6F75">
              <w:rPr>
                <w:rFonts w:eastAsia="Calibri"/>
                <w:b/>
                <w:color w:val="auto"/>
                <w:lang w:val="vi-VN"/>
              </w:rPr>
              <w:t>Bài 33: Biến dạng của vật rắn</w:t>
            </w:r>
          </w:p>
        </w:tc>
        <w:tc>
          <w:tcPr>
            <w:tcW w:w="1131" w:type="dxa"/>
          </w:tcPr>
          <w:p w14:paraId="10EB1E14" w14:textId="77777777" w:rsidR="00F909C3" w:rsidRPr="0019438C" w:rsidRDefault="00F909C3" w:rsidP="00F909C3">
            <w:pPr>
              <w:jc w:val="center"/>
              <w:rPr>
                <w:rFonts w:eastAsia="Calibri"/>
                <w:lang w:val="vi-VN"/>
              </w:rPr>
            </w:pPr>
            <w:r>
              <w:rPr>
                <w:rFonts w:eastAsia="Calibri"/>
                <w:lang w:val="vi-VN"/>
              </w:rPr>
              <w:t>2</w:t>
            </w:r>
          </w:p>
        </w:tc>
        <w:tc>
          <w:tcPr>
            <w:tcW w:w="6627" w:type="dxa"/>
          </w:tcPr>
          <w:p w14:paraId="59FE8DE5" w14:textId="77777777" w:rsidR="00F909C3" w:rsidRPr="00EE244A" w:rsidRDefault="00F909C3" w:rsidP="00F909C3">
            <w:pPr>
              <w:jc w:val="both"/>
              <w:rPr>
                <w:rFonts w:eastAsia="Calibri"/>
              </w:rPr>
            </w:pPr>
            <w:r w:rsidRPr="00EE244A">
              <w:rPr>
                <w:rFonts w:eastAsia="Calibri"/>
              </w:rPr>
              <w:t>– Thảo luận để thiết kế phương án hoặc lựa chọn phương án và thực hiện phương án, tìm mối liên hệ</w:t>
            </w:r>
          </w:p>
          <w:p w14:paraId="15965F2A" w14:textId="77777777" w:rsidR="00F909C3" w:rsidRPr="00EE244A" w:rsidRDefault="00F909C3" w:rsidP="00F909C3">
            <w:pPr>
              <w:jc w:val="both"/>
              <w:rPr>
                <w:rFonts w:eastAsia="Calibri"/>
              </w:rPr>
            </w:pPr>
          </w:p>
          <w:p w14:paraId="44CD80FC" w14:textId="77777777" w:rsidR="00F909C3" w:rsidRPr="00EE244A" w:rsidRDefault="00F909C3" w:rsidP="00F909C3">
            <w:pPr>
              <w:jc w:val="both"/>
              <w:rPr>
                <w:rFonts w:eastAsia="Calibri"/>
              </w:rPr>
            </w:pPr>
            <w:r w:rsidRPr="00EE244A">
              <w:rPr>
                <w:rFonts w:eastAsia="Calibri"/>
              </w:rPr>
              <w:t>giữa lực đàn hồi và độ biến dạng của lò xo, từ đó phát biểu được định luật Hooke.</w:t>
            </w:r>
          </w:p>
          <w:p w14:paraId="26EDA508" w14:textId="1ADA1C44" w:rsidR="00F909C3" w:rsidRPr="00375E02" w:rsidRDefault="00F909C3" w:rsidP="00F909C3">
            <w:pPr>
              <w:jc w:val="both"/>
              <w:rPr>
                <w:rFonts w:eastAsia="Calibri"/>
              </w:rPr>
            </w:pPr>
            <w:r w:rsidRPr="00EE244A">
              <w:rPr>
                <w:rFonts w:eastAsia="Calibri"/>
              </w:rPr>
              <w:t>– Vận dụng được định luật Hooke trong một số trường hợp đơn giản.</w:t>
            </w:r>
          </w:p>
        </w:tc>
      </w:tr>
      <w:tr w:rsidR="00F909C3" w:rsidRPr="0091249B" w14:paraId="21226C22" w14:textId="77777777" w:rsidTr="00EC5121">
        <w:trPr>
          <w:gridAfter w:val="1"/>
          <w:wAfter w:w="15" w:type="dxa"/>
        </w:trPr>
        <w:tc>
          <w:tcPr>
            <w:tcW w:w="1056" w:type="dxa"/>
            <w:vAlign w:val="center"/>
          </w:tcPr>
          <w:p w14:paraId="21039620" w14:textId="77777777" w:rsidR="00F909C3" w:rsidRPr="00375E02" w:rsidRDefault="00F909C3" w:rsidP="00F909C3">
            <w:pPr>
              <w:jc w:val="center"/>
              <w:rPr>
                <w:rFonts w:eastAsia="Calibri"/>
              </w:rPr>
            </w:pPr>
            <w:r>
              <w:rPr>
                <w:rFonts w:eastAsia="Calibri"/>
              </w:rPr>
              <w:t>17</w:t>
            </w:r>
          </w:p>
        </w:tc>
        <w:tc>
          <w:tcPr>
            <w:tcW w:w="5359" w:type="dxa"/>
          </w:tcPr>
          <w:p w14:paraId="21A30891" w14:textId="77777777" w:rsidR="00F909C3" w:rsidRPr="003B6F75" w:rsidRDefault="00F909C3" w:rsidP="00F909C3">
            <w:pPr>
              <w:rPr>
                <w:rFonts w:eastAsia="Calibri"/>
                <w:b/>
                <w:color w:val="auto"/>
                <w:lang w:val="vi-VN"/>
              </w:rPr>
            </w:pPr>
            <w:r w:rsidRPr="003B6F75">
              <w:rPr>
                <w:rFonts w:eastAsia="Calibri"/>
                <w:b/>
                <w:color w:val="auto"/>
                <w:lang w:val="vi-VN"/>
              </w:rPr>
              <w:t>Bài 34: Khối lượng riêng. Áp suất chất lỏng</w:t>
            </w:r>
          </w:p>
        </w:tc>
        <w:tc>
          <w:tcPr>
            <w:tcW w:w="1131" w:type="dxa"/>
          </w:tcPr>
          <w:p w14:paraId="068C6C56" w14:textId="77777777" w:rsidR="00F909C3" w:rsidRPr="0019438C" w:rsidRDefault="00F909C3" w:rsidP="00F909C3">
            <w:pPr>
              <w:jc w:val="center"/>
              <w:rPr>
                <w:rFonts w:eastAsia="Calibri"/>
                <w:lang w:val="vi-VN"/>
              </w:rPr>
            </w:pPr>
            <w:r>
              <w:rPr>
                <w:rFonts w:eastAsia="Calibri"/>
                <w:lang w:val="vi-VN"/>
              </w:rPr>
              <w:t>2</w:t>
            </w:r>
          </w:p>
        </w:tc>
        <w:tc>
          <w:tcPr>
            <w:tcW w:w="6627" w:type="dxa"/>
          </w:tcPr>
          <w:p w14:paraId="10AC82FE" w14:textId="77777777" w:rsidR="00F909C3" w:rsidRDefault="00F909C3" w:rsidP="00F909C3">
            <w:pPr>
              <w:jc w:val="both"/>
              <w:rPr>
                <w:rFonts w:eastAsia="Calibri"/>
              </w:rPr>
            </w:pPr>
            <w:r w:rsidRPr="00F909C3">
              <w:rPr>
                <w:rFonts w:eastAsia="Calibri"/>
              </w:rPr>
              <w:t>– Nêu được khối lượng riêng của một chất là khối lượng của một đơn vị thể tích của chất đó.</w:t>
            </w:r>
          </w:p>
          <w:p w14:paraId="0AB45AC2" w14:textId="77777777" w:rsidR="00F909C3" w:rsidRPr="00F909C3" w:rsidRDefault="00F909C3" w:rsidP="00F909C3">
            <w:pPr>
              <w:jc w:val="both"/>
              <w:rPr>
                <w:rFonts w:eastAsia="Calibri"/>
              </w:rPr>
            </w:pPr>
            <w:r w:rsidRPr="00F909C3">
              <w:rPr>
                <w:rFonts w:eastAsia="Calibri"/>
              </w:rPr>
              <w:t>– Thành lập và vận dụng được phương trình Δp = ρgΔh trong một số trường hợp đơn giản; đề xuất</w:t>
            </w:r>
          </w:p>
          <w:p w14:paraId="440A843E" w14:textId="77777777" w:rsidR="00F909C3" w:rsidRPr="00F909C3" w:rsidRDefault="00F909C3" w:rsidP="00F909C3">
            <w:pPr>
              <w:jc w:val="both"/>
              <w:rPr>
                <w:rFonts w:eastAsia="Calibri"/>
              </w:rPr>
            </w:pPr>
          </w:p>
          <w:p w14:paraId="5424C18F" w14:textId="6280081A" w:rsidR="00F909C3" w:rsidRPr="00375E02" w:rsidRDefault="00F909C3" w:rsidP="00F909C3">
            <w:pPr>
              <w:jc w:val="both"/>
              <w:rPr>
                <w:rFonts w:eastAsia="Calibri"/>
              </w:rPr>
            </w:pPr>
            <w:r w:rsidRPr="00F909C3">
              <w:rPr>
                <w:rFonts w:eastAsia="Calibri"/>
              </w:rPr>
              <w:t>thiết kế được mô hình minh hoạ.</w:t>
            </w:r>
          </w:p>
        </w:tc>
      </w:tr>
      <w:tr w:rsidR="00F909C3" w:rsidRPr="000933A8" w14:paraId="4EA938D8" w14:textId="77777777" w:rsidTr="00EC5121">
        <w:trPr>
          <w:gridAfter w:val="1"/>
          <w:wAfter w:w="15" w:type="dxa"/>
        </w:trPr>
        <w:tc>
          <w:tcPr>
            <w:tcW w:w="1056" w:type="dxa"/>
            <w:vAlign w:val="center"/>
          </w:tcPr>
          <w:p w14:paraId="409B1E62" w14:textId="77777777" w:rsidR="00F909C3" w:rsidRPr="000933A8" w:rsidRDefault="00F909C3" w:rsidP="00F909C3">
            <w:pPr>
              <w:jc w:val="center"/>
              <w:rPr>
                <w:rFonts w:eastAsia="Calibri"/>
                <w:color w:val="FF0000"/>
              </w:rPr>
            </w:pPr>
            <w:r w:rsidRPr="000933A8">
              <w:rPr>
                <w:rFonts w:eastAsia="Calibri"/>
                <w:color w:val="FF0000"/>
              </w:rPr>
              <w:t>18</w:t>
            </w:r>
          </w:p>
        </w:tc>
        <w:tc>
          <w:tcPr>
            <w:tcW w:w="5359" w:type="dxa"/>
          </w:tcPr>
          <w:p w14:paraId="19E95AC3" w14:textId="77777777" w:rsidR="00F909C3" w:rsidRPr="003B6F75" w:rsidRDefault="00F909C3" w:rsidP="00F909C3">
            <w:pPr>
              <w:rPr>
                <w:rFonts w:eastAsia="Calibri"/>
                <w:b/>
                <w:color w:val="auto"/>
              </w:rPr>
            </w:pPr>
            <w:r w:rsidRPr="003B6F75">
              <w:rPr>
                <w:rFonts w:eastAsia="Calibri"/>
                <w:b/>
                <w:color w:val="auto"/>
              </w:rPr>
              <w:t xml:space="preserve">Ôn tập </w:t>
            </w:r>
          </w:p>
        </w:tc>
        <w:tc>
          <w:tcPr>
            <w:tcW w:w="1131" w:type="dxa"/>
          </w:tcPr>
          <w:p w14:paraId="284BB76B" w14:textId="77777777" w:rsidR="00F909C3" w:rsidRPr="000933A8" w:rsidRDefault="00F909C3" w:rsidP="00F909C3">
            <w:pPr>
              <w:jc w:val="center"/>
              <w:rPr>
                <w:rFonts w:eastAsia="Calibri"/>
                <w:color w:val="FF0000"/>
              </w:rPr>
            </w:pPr>
            <w:r w:rsidRPr="000933A8">
              <w:rPr>
                <w:rFonts w:eastAsia="Calibri"/>
                <w:color w:val="FF0000"/>
              </w:rPr>
              <w:t>1</w:t>
            </w:r>
          </w:p>
        </w:tc>
        <w:tc>
          <w:tcPr>
            <w:tcW w:w="6627" w:type="dxa"/>
          </w:tcPr>
          <w:p w14:paraId="7BC84FC5" w14:textId="31665F40" w:rsidR="00F909C3" w:rsidRPr="000933A8" w:rsidRDefault="00F909C3" w:rsidP="00F909C3">
            <w:pPr>
              <w:jc w:val="both"/>
              <w:rPr>
                <w:rFonts w:eastAsia="Calibri"/>
                <w:color w:val="FF0000"/>
              </w:rPr>
            </w:pPr>
          </w:p>
        </w:tc>
      </w:tr>
      <w:tr w:rsidR="00F909C3" w:rsidRPr="000933A8" w14:paraId="5902724A" w14:textId="77777777" w:rsidTr="00EC5121">
        <w:trPr>
          <w:gridAfter w:val="1"/>
          <w:wAfter w:w="15" w:type="dxa"/>
        </w:trPr>
        <w:tc>
          <w:tcPr>
            <w:tcW w:w="1056" w:type="dxa"/>
            <w:vAlign w:val="center"/>
          </w:tcPr>
          <w:p w14:paraId="4CF68F1C" w14:textId="77777777" w:rsidR="00F909C3" w:rsidRPr="000933A8" w:rsidRDefault="00F909C3" w:rsidP="00F909C3">
            <w:pPr>
              <w:jc w:val="center"/>
              <w:rPr>
                <w:rFonts w:eastAsia="Calibri"/>
                <w:color w:val="FF0000"/>
              </w:rPr>
            </w:pPr>
            <w:r w:rsidRPr="000933A8">
              <w:rPr>
                <w:rFonts w:eastAsia="Calibri"/>
                <w:color w:val="FF0000"/>
              </w:rPr>
              <w:lastRenderedPageBreak/>
              <w:t>19</w:t>
            </w:r>
          </w:p>
        </w:tc>
        <w:tc>
          <w:tcPr>
            <w:tcW w:w="5359" w:type="dxa"/>
          </w:tcPr>
          <w:p w14:paraId="29DCFA71" w14:textId="77777777" w:rsidR="00F909C3" w:rsidRPr="003B6F75" w:rsidRDefault="00F909C3" w:rsidP="00F909C3">
            <w:pPr>
              <w:rPr>
                <w:rFonts w:eastAsia="Calibri"/>
                <w:b/>
                <w:color w:val="auto"/>
                <w:lang w:val="vi-VN"/>
              </w:rPr>
            </w:pPr>
            <w:r w:rsidRPr="003B6F75">
              <w:rPr>
                <w:rFonts w:eastAsia="Calibri"/>
                <w:b/>
                <w:color w:val="auto"/>
                <w:lang w:val="vi-VN"/>
              </w:rPr>
              <w:t>Kiểm tra HK2</w:t>
            </w:r>
          </w:p>
        </w:tc>
        <w:tc>
          <w:tcPr>
            <w:tcW w:w="1131" w:type="dxa"/>
          </w:tcPr>
          <w:p w14:paraId="1D808FA7" w14:textId="77777777" w:rsidR="00F909C3" w:rsidRPr="000933A8" w:rsidRDefault="00F909C3" w:rsidP="00F909C3">
            <w:pPr>
              <w:jc w:val="center"/>
              <w:rPr>
                <w:rFonts w:eastAsia="Calibri"/>
                <w:color w:val="FF0000"/>
                <w:lang w:val="vi-VN"/>
              </w:rPr>
            </w:pPr>
            <w:r w:rsidRPr="000933A8">
              <w:rPr>
                <w:rFonts w:eastAsia="Calibri"/>
                <w:color w:val="FF0000"/>
                <w:lang w:val="vi-VN"/>
              </w:rPr>
              <w:t>1</w:t>
            </w:r>
          </w:p>
        </w:tc>
        <w:tc>
          <w:tcPr>
            <w:tcW w:w="6627" w:type="dxa"/>
          </w:tcPr>
          <w:p w14:paraId="6813C1E6" w14:textId="3F60EE18" w:rsidR="00F909C3" w:rsidRPr="000933A8" w:rsidRDefault="00F909C3" w:rsidP="00F909C3">
            <w:pPr>
              <w:jc w:val="both"/>
              <w:rPr>
                <w:rFonts w:eastAsia="Calibri"/>
                <w:color w:val="FF0000"/>
              </w:rPr>
            </w:pPr>
          </w:p>
        </w:tc>
      </w:tr>
    </w:tbl>
    <w:p w14:paraId="2493A647" w14:textId="086161EF" w:rsidR="006B5A0E" w:rsidRPr="00C75298" w:rsidRDefault="00DD376D" w:rsidP="006B5A0E">
      <w:pPr>
        <w:ind w:firstLine="567"/>
        <w:jc w:val="both"/>
        <w:rPr>
          <w:b/>
          <w:bCs/>
        </w:rPr>
      </w:pPr>
      <w:r>
        <w:rPr>
          <w:b/>
          <w:bCs/>
        </w:rPr>
        <w:t>2.</w:t>
      </w:r>
      <w:r w:rsidR="006B5A0E">
        <w:rPr>
          <w:b/>
          <w:bCs/>
          <w:lang w:val="vi-VN"/>
        </w:rPr>
        <w:t xml:space="preserve">2. Chuyên đề </w:t>
      </w:r>
      <w:r w:rsidR="00E5658D">
        <w:rPr>
          <w:b/>
          <w:bCs/>
        </w:rPr>
        <w:t>lựa</w:t>
      </w:r>
      <w:r w:rsidR="006B5A0E">
        <w:rPr>
          <w:b/>
          <w:bCs/>
          <w:lang w:val="vi-VN"/>
        </w:rPr>
        <w:t xml:space="preserve"> chọn</w:t>
      </w:r>
      <w:r w:rsidR="00C75298">
        <w:rPr>
          <w:b/>
          <w:bCs/>
        </w:rPr>
        <w:t xml:space="preserve"> (đối với cấp trung học phổ thông)</w:t>
      </w:r>
    </w:p>
    <w:tbl>
      <w:tblPr>
        <w:tblStyle w:val="TableGrid"/>
        <w:tblW w:w="14034" w:type="dxa"/>
        <w:tblInd w:w="562" w:type="dxa"/>
        <w:tblLook w:val="04A0" w:firstRow="1" w:lastRow="0" w:firstColumn="1" w:lastColumn="0" w:noHBand="0" w:noVBand="1"/>
      </w:tblPr>
      <w:tblGrid>
        <w:gridCol w:w="824"/>
        <w:gridCol w:w="3287"/>
        <w:gridCol w:w="1276"/>
        <w:gridCol w:w="8647"/>
      </w:tblGrid>
      <w:tr w:rsidR="00B3295B" w:rsidRPr="00A045AB" w14:paraId="2638FF27" w14:textId="3A05A4B6" w:rsidTr="002A3F43">
        <w:tc>
          <w:tcPr>
            <w:tcW w:w="824" w:type="dxa"/>
            <w:vAlign w:val="center"/>
          </w:tcPr>
          <w:p w14:paraId="4F5EB334" w14:textId="77777777" w:rsidR="00B3295B" w:rsidRPr="005C3C9F" w:rsidRDefault="00B3295B" w:rsidP="002A3F43">
            <w:pPr>
              <w:jc w:val="center"/>
              <w:rPr>
                <w:b/>
                <w:lang w:val="vi-VN"/>
              </w:rPr>
            </w:pPr>
            <w:r w:rsidRPr="005C3C9F">
              <w:rPr>
                <w:b/>
                <w:lang w:val="vi-VN"/>
              </w:rPr>
              <w:t>STT</w:t>
            </w:r>
          </w:p>
        </w:tc>
        <w:tc>
          <w:tcPr>
            <w:tcW w:w="3287" w:type="dxa"/>
          </w:tcPr>
          <w:p w14:paraId="7F0DC1AE" w14:textId="042EA759" w:rsidR="00B3295B" w:rsidRPr="005C3C9F" w:rsidRDefault="00B3295B" w:rsidP="005367F8">
            <w:pPr>
              <w:rPr>
                <w:b/>
                <w:lang w:val="vi-VN"/>
              </w:rPr>
            </w:pPr>
            <w:r w:rsidRPr="005C3C9F">
              <w:rPr>
                <w:b/>
              </w:rPr>
              <w:t>C</w:t>
            </w:r>
            <w:r w:rsidRPr="005C3C9F">
              <w:rPr>
                <w:b/>
                <w:lang w:val="vi-VN"/>
              </w:rPr>
              <w:t>huyên đề</w:t>
            </w:r>
          </w:p>
          <w:p w14:paraId="4DCC30B6" w14:textId="77777777" w:rsidR="00B3295B" w:rsidRPr="005C3C9F" w:rsidRDefault="00B3295B" w:rsidP="005367F8">
            <w:pPr>
              <w:rPr>
                <w:b/>
                <w:lang w:val="vi-VN"/>
              </w:rPr>
            </w:pPr>
            <w:r w:rsidRPr="005C3C9F">
              <w:rPr>
                <w:b/>
                <w:lang w:val="vi-VN"/>
              </w:rPr>
              <w:t>(1)</w:t>
            </w:r>
          </w:p>
        </w:tc>
        <w:tc>
          <w:tcPr>
            <w:tcW w:w="1276" w:type="dxa"/>
          </w:tcPr>
          <w:p w14:paraId="2D75A3BD" w14:textId="77777777" w:rsidR="00B3295B" w:rsidRPr="005C3C9F" w:rsidRDefault="00B3295B" w:rsidP="005367F8">
            <w:pPr>
              <w:jc w:val="center"/>
              <w:rPr>
                <w:b/>
                <w:lang w:val="vi-VN"/>
              </w:rPr>
            </w:pPr>
            <w:r w:rsidRPr="005C3C9F">
              <w:rPr>
                <w:b/>
                <w:lang w:val="vi-VN"/>
              </w:rPr>
              <w:t>Số tiết</w:t>
            </w:r>
          </w:p>
          <w:p w14:paraId="15175989" w14:textId="77777777" w:rsidR="00B3295B" w:rsidRPr="005C3C9F" w:rsidRDefault="00B3295B" w:rsidP="005367F8">
            <w:pPr>
              <w:jc w:val="center"/>
              <w:rPr>
                <w:b/>
                <w:lang w:val="vi-VN"/>
              </w:rPr>
            </w:pPr>
            <w:r w:rsidRPr="005C3C9F">
              <w:rPr>
                <w:b/>
                <w:lang w:val="vi-VN"/>
              </w:rPr>
              <w:t>(2)</w:t>
            </w:r>
          </w:p>
        </w:tc>
        <w:tc>
          <w:tcPr>
            <w:tcW w:w="8647" w:type="dxa"/>
          </w:tcPr>
          <w:p w14:paraId="51388222" w14:textId="6C652D48" w:rsidR="00B3295B" w:rsidRPr="005C3C9F" w:rsidRDefault="00B3295B" w:rsidP="00C172DF">
            <w:pPr>
              <w:jc w:val="center"/>
              <w:rPr>
                <w:b/>
                <w:lang w:val="vi-VN"/>
              </w:rPr>
            </w:pPr>
            <w:r w:rsidRPr="005C3C9F">
              <w:rPr>
                <w:b/>
                <w:lang w:val="vi-VN"/>
              </w:rPr>
              <w:t>Yêu cầu cần đạt</w:t>
            </w:r>
          </w:p>
          <w:p w14:paraId="7FE5261E" w14:textId="0DD96FC2" w:rsidR="00B3295B" w:rsidRPr="005C3C9F" w:rsidRDefault="00B3295B" w:rsidP="00FA2541">
            <w:pPr>
              <w:jc w:val="center"/>
              <w:rPr>
                <w:b/>
                <w:lang w:val="vi-VN"/>
              </w:rPr>
            </w:pPr>
            <w:r w:rsidRPr="005C3C9F">
              <w:rPr>
                <w:b/>
                <w:lang w:val="vi-VN"/>
              </w:rPr>
              <w:t>(</w:t>
            </w:r>
            <w:r w:rsidRPr="005C3C9F">
              <w:rPr>
                <w:b/>
              </w:rPr>
              <w:t>3</w:t>
            </w:r>
            <w:r w:rsidRPr="005C3C9F">
              <w:rPr>
                <w:b/>
                <w:lang w:val="vi-VN"/>
              </w:rPr>
              <w:t>)</w:t>
            </w:r>
          </w:p>
        </w:tc>
      </w:tr>
      <w:tr w:rsidR="00B3295B" w:rsidRPr="00A045AB" w14:paraId="5957348F" w14:textId="183D9DB2" w:rsidTr="00B3295B">
        <w:tc>
          <w:tcPr>
            <w:tcW w:w="824" w:type="dxa"/>
          </w:tcPr>
          <w:p w14:paraId="73A133E3" w14:textId="77777777" w:rsidR="00B3295B" w:rsidRPr="00A045AB" w:rsidRDefault="00B3295B" w:rsidP="00FA2541">
            <w:pPr>
              <w:jc w:val="center"/>
              <w:rPr>
                <w:lang w:val="vi-VN"/>
              </w:rPr>
            </w:pPr>
            <w:r>
              <w:rPr>
                <w:lang w:val="vi-VN"/>
              </w:rPr>
              <w:t>1</w:t>
            </w:r>
          </w:p>
        </w:tc>
        <w:tc>
          <w:tcPr>
            <w:tcW w:w="3287" w:type="dxa"/>
          </w:tcPr>
          <w:p w14:paraId="0A507890" w14:textId="5DDD8C8F" w:rsidR="00B3295B" w:rsidRPr="003F7C99" w:rsidRDefault="003F7C99" w:rsidP="005367F8">
            <w:pPr>
              <w:rPr>
                <w:b/>
                <w:bCs/>
                <w:lang w:val="vi-VN"/>
              </w:rPr>
            </w:pPr>
            <w:r w:rsidRPr="003F7C99">
              <w:rPr>
                <w:b/>
                <w:bCs/>
                <w:lang w:val="vi-VN"/>
              </w:rPr>
              <w:t>Chuyên đề 10.1. Vật lí trong một số ngành nghề</w:t>
            </w:r>
          </w:p>
        </w:tc>
        <w:tc>
          <w:tcPr>
            <w:tcW w:w="1276" w:type="dxa"/>
          </w:tcPr>
          <w:p w14:paraId="4C2DF1C5" w14:textId="77777777" w:rsidR="00B3295B" w:rsidRPr="00A045AB" w:rsidRDefault="00B3295B" w:rsidP="005367F8">
            <w:pPr>
              <w:jc w:val="center"/>
              <w:rPr>
                <w:lang w:val="vi-VN"/>
              </w:rPr>
            </w:pPr>
          </w:p>
        </w:tc>
        <w:tc>
          <w:tcPr>
            <w:tcW w:w="8647" w:type="dxa"/>
          </w:tcPr>
          <w:p w14:paraId="45EA9D5F" w14:textId="77777777" w:rsidR="00B3295B" w:rsidRDefault="00B3295B" w:rsidP="00FA2541">
            <w:pPr>
              <w:jc w:val="both"/>
              <w:rPr>
                <w:lang w:val="vi-VN"/>
              </w:rPr>
            </w:pPr>
          </w:p>
          <w:p w14:paraId="381428B4" w14:textId="77777777" w:rsidR="003F7C99" w:rsidRDefault="003F7C99" w:rsidP="00FA2541">
            <w:pPr>
              <w:jc w:val="both"/>
              <w:rPr>
                <w:lang w:val="vi-VN"/>
              </w:rPr>
            </w:pPr>
          </w:p>
          <w:p w14:paraId="4FCAAA3C" w14:textId="54A4245F" w:rsidR="003F7C99" w:rsidRPr="00A045AB" w:rsidRDefault="003F7C99" w:rsidP="00FA2541">
            <w:pPr>
              <w:jc w:val="both"/>
              <w:rPr>
                <w:lang w:val="vi-VN"/>
              </w:rPr>
            </w:pPr>
          </w:p>
        </w:tc>
      </w:tr>
      <w:tr w:rsidR="00B3295B" w:rsidRPr="00A045AB" w14:paraId="0BB00C48" w14:textId="263B2AC7" w:rsidTr="00B3295B">
        <w:tc>
          <w:tcPr>
            <w:tcW w:w="824" w:type="dxa"/>
          </w:tcPr>
          <w:p w14:paraId="0188280C" w14:textId="039DDF98" w:rsidR="00B3295B" w:rsidRPr="00A045AB" w:rsidRDefault="00B3295B" w:rsidP="00FA2541">
            <w:pPr>
              <w:jc w:val="center"/>
              <w:rPr>
                <w:lang w:val="vi-VN"/>
              </w:rPr>
            </w:pPr>
          </w:p>
        </w:tc>
        <w:tc>
          <w:tcPr>
            <w:tcW w:w="3287" w:type="dxa"/>
          </w:tcPr>
          <w:p w14:paraId="5F74FC85" w14:textId="652D4323" w:rsidR="00B3295B" w:rsidRPr="00A045AB" w:rsidRDefault="003F7C99" w:rsidP="005367F8">
            <w:pPr>
              <w:rPr>
                <w:lang w:val="vi-VN"/>
              </w:rPr>
            </w:pPr>
            <w:r w:rsidRPr="003F7C99">
              <w:rPr>
                <w:lang w:val="vi-VN"/>
              </w:rPr>
              <w:t>Sơ lược về sự phát</w:t>
            </w:r>
            <w:r>
              <w:t xml:space="preserve"> </w:t>
            </w:r>
            <w:r w:rsidRPr="003F7C99">
              <w:rPr>
                <w:lang w:val="vi-VN"/>
              </w:rPr>
              <w:t>triển của vật lí học</w:t>
            </w:r>
          </w:p>
        </w:tc>
        <w:tc>
          <w:tcPr>
            <w:tcW w:w="1276" w:type="dxa"/>
          </w:tcPr>
          <w:p w14:paraId="260861F2" w14:textId="1D02BE8B" w:rsidR="00B3295B" w:rsidRPr="005367F8" w:rsidRDefault="005367F8" w:rsidP="005367F8">
            <w:pPr>
              <w:jc w:val="center"/>
            </w:pPr>
            <w:r>
              <w:t>4</w:t>
            </w:r>
          </w:p>
        </w:tc>
        <w:tc>
          <w:tcPr>
            <w:tcW w:w="8647" w:type="dxa"/>
          </w:tcPr>
          <w:p w14:paraId="1FA4DFAC" w14:textId="77777777" w:rsidR="00907D00" w:rsidRPr="00907D00" w:rsidRDefault="00907D00" w:rsidP="00907D00">
            <w:pPr>
              <w:jc w:val="both"/>
              <w:rPr>
                <w:lang w:val="vi-VN"/>
              </w:rPr>
            </w:pPr>
            <w:r w:rsidRPr="00907D00">
              <w:rPr>
                <w:lang w:val="vi-VN"/>
              </w:rPr>
              <w:t>– Thảo luận, đề xuất, chọn phương án và thực hiện được Nhiệm vụ học tập để:</w:t>
            </w:r>
          </w:p>
          <w:p w14:paraId="13257B8A" w14:textId="77777777" w:rsidR="00907D00" w:rsidRPr="00907D00" w:rsidRDefault="00907D00" w:rsidP="00907D00">
            <w:pPr>
              <w:jc w:val="both"/>
              <w:rPr>
                <w:lang w:val="vi-VN"/>
              </w:rPr>
            </w:pPr>
            <w:r w:rsidRPr="00907D00">
              <w:rPr>
                <w:lang w:val="vi-VN"/>
              </w:rPr>
              <w:t>+ Nêu được sơ lược sự ra đời và những thành tựu ban đầu của vật lí thực nghiệm.</w:t>
            </w:r>
          </w:p>
          <w:p w14:paraId="20011D80" w14:textId="77777777" w:rsidR="00907D00" w:rsidRPr="00907D00" w:rsidRDefault="00907D00" w:rsidP="00907D00">
            <w:pPr>
              <w:jc w:val="both"/>
              <w:rPr>
                <w:lang w:val="vi-VN"/>
              </w:rPr>
            </w:pPr>
            <w:r w:rsidRPr="00907D00">
              <w:rPr>
                <w:lang w:val="vi-VN"/>
              </w:rPr>
              <w:t>+ Nêu được sơ lược vai trò của cơ học Newton đối với sự phát triển của Vật lí học.</w:t>
            </w:r>
          </w:p>
          <w:p w14:paraId="65D56C19" w14:textId="77777777" w:rsidR="00907D00" w:rsidRPr="00907D00" w:rsidRDefault="00907D00" w:rsidP="00907D00">
            <w:pPr>
              <w:jc w:val="both"/>
              <w:rPr>
                <w:lang w:val="vi-VN"/>
              </w:rPr>
            </w:pPr>
            <w:r w:rsidRPr="00907D00">
              <w:rPr>
                <w:lang w:val="vi-VN"/>
              </w:rPr>
              <w:t>+ Liệt kê được một số nhánh nghiên cứu chính của vật lí cổ điển.</w:t>
            </w:r>
          </w:p>
          <w:p w14:paraId="47A0E88D" w14:textId="77777777" w:rsidR="00907D00" w:rsidRPr="00907D00" w:rsidRDefault="00907D00" w:rsidP="00907D00">
            <w:pPr>
              <w:jc w:val="both"/>
              <w:rPr>
                <w:lang w:val="vi-VN"/>
              </w:rPr>
            </w:pPr>
            <w:r w:rsidRPr="00907D00">
              <w:rPr>
                <w:lang w:val="vi-VN"/>
              </w:rPr>
              <w:t>+ Nêu được sự khủng hoảng của vật lí cuối thế kỉ XIX, tiền đề cho sự ra đời của vật lí hiện đại.</w:t>
            </w:r>
          </w:p>
          <w:p w14:paraId="2EAC1060" w14:textId="03065187" w:rsidR="00B3295B" w:rsidRPr="00A045AB" w:rsidRDefault="00907D00" w:rsidP="00907D00">
            <w:pPr>
              <w:jc w:val="both"/>
              <w:rPr>
                <w:lang w:val="vi-VN"/>
              </w:rPr>
            </w:pPr>
            <w:r w:rsidRPr="00907D00">
              <w:rPr>
                <w:lang w:val="vi-VN"/>
              </w:rPr>
              <w:t>+ Liệt kê được một số lĩnh vực chính của vật lí hiện đại.</w:t>
            </w:r>
          </w:p>
        </w:tc>
      </w:tr>
      <w:tr w:rsidR="00B3295B" w:rsidRPr="00A045AB" w14:paraId="7697A7B9" w14:textId="029FABC3" w:rsidTr="00B3295B">
        <w:tc>
          <w:tcPr>
            <w:tcW w:w="824" w:type="dxa"/>
          </w:tcPr>
          <w:p w14:paraId="7BD3D941" w14:textId="364ED76B" w:rsidR="00B3295B" w:rsidRPr="00C75298" w:rsidRDefault="00B3295B" w:rsidP="00FA2541">
            <w:pPr>
              <w:jc w:val="center"/>
            </w:pPr>
          </w:p>
        </w:tc>
        <w:tc>
          <w:tcPr>
            <w:tcW w:w="3287" w:type="dxa"/>
          </w:tcPr>
          <w:p w14:paraId="09428E2C" w14:textId="0DDA3547" w:rsidR="00B3295B" w:rsidRPr="00A045AB" w:rsidRDefault="003F7C99" w:rsidP="005367F8">
            <w:pPr>
              <w:rPr>
                <w:lang w:val="vi-VN"/>
              </w:rPr>
            </w:pPr>
            <w:r w:rsidRPr="003F7C99">
              <w:rPr>
                <w:lang w:val="vi-VN"/>
              </w:rPr>
              <w:t>Giới thiệu các lĩnh</w:t>
            </w:r>
            <w:r>
              <w:t xml:space="preserve"> </w:t>
            </w:r>
            <w:r w:rsidRPr="003F7C99">
              <w:rPr>
                <w:lang w:val="vi-VN"/>
              </w:rPr>
              <w:t>vực nghiên cứu</w:t>
            </w:r>
            <w:r>
              <w:t xml:space="preserve"> </w:t>
            </w:r>
            <w:r w:rsidRPr="003F7C99">
              <w:rPr>
                <w:lang w:val="vi-VN"/>
              </w:rPr>
              <w:t>trong vật lí học</w:t>
            </w:r>
          </w:p>
        </w:tc>
        <w:tc>
          <w:tcPr>
            <w:tcW w:w="1276" w:type="dxa"/>
          </w:tcPr>
          <w:p w14:paraId="5954F5B1" w14:textId="0D548C67" w:rsidR="00B3295B" w:rsidRPr="005367F8" w:rsidRDefault="005367F8" w:rsidP="005367F8">
            <w:pPr>
              <w:jc w:val="center"/>
            </w:pPr>
            <w:r>
              <w:t>3</w:t>
            </w:r>
          </w:p>
        </w:tc>
        <w:tc>
          <w:tcPr>
            <w:tcW w:w="8647" w:type="dxa"/>
          </w:tcPr>
          <w:p w14:paraId="29D94229" w14:textId="77777777" w:rsidR="00907D00" w:rsidRPr="00907D00" w:rsidRDefault="00907D00" w:rsidP="00907D00">
            <w:pPr>
              <w:jc w:val="both"/>
              <w:rPr>
                <w:lang w:val="vi-VN"/>
              </w:rPr>
            </w:pPr>
            <w:r w:rsidRPr="00907D00">
              <w:rPr>
                <w:lang w:val="vi-VN"/>
              </w:rPr>
              <w:t>– Nêu được đối tượng nghiên cứu; liệt kê được một vài mô hình lí thuyết đơn giản, một số phương</w:t>
            </w:r>
          </w:p>
          <w:p w14:paraId="0ECBECC0" w14:textId="77777777" w:rsidR="00907D00" w:rsidRPr="00907D00" w:rsidRDefault="00907D00" w:rsidP="00907D00">
            <w:pPr>
              <w:jc w:val="both"/>
              <w:rPr>
                <w:lang w:val="vi-VN"/>
              </w:rPr>
            </w:pPr>
            <w:r w:rsidRPr="00907D00">
              <w:rPr>
                <w:lang w:val="vi-VN"/>
              </w:rPr>
              <w:t>pháp thực nghiệm của một số lĩnh vực chính của vật lí hiện đại.</w:t>
            </w:r>
          </w:p>
          <w:p w14:paraId="40462AA9" w14:textId="77777777" w:rsidR="00907D00" w:rsidRPr="00907D00" w:rsidRDefault="00907D00" w:rsidP="00907D00">
            <w:pPr>
              <w:jc w:val="both"/>
              <w:rPr>
                <w:lang w:val="vi-VN"/>
              </w:rPr>
            </w:pPr>
            <w:r w:rsidRPr="00907D00">
              <w:rPr>
                <w:lang w:val="vi-VN"/>
              </w:rPr>
              <w:t>– Thảo luận, đề xuất, chọn phương án và thực hiện được Nhiệm vụ học tập tìm hiểu về các mô hình,</w:t>
            </w:r>
          </w:p>
          <w:p w14:paraId="5EDF75FA" w14:textId="77777777" w:rsidR="00907D00" w:rsidRPr="00907D00" w:rsidRDefault="00907D00" w:rsidP="00907D00">
            <w:pPr>
              <w:jc w:val="both"/>
              <w:rPr>
                <w:lang w:val="vi-VN"/>
              </w:rPr>
            </w:pPr>
            <w:r w:rsidRPr="00907D00">
              <w:rPr>
                <w:lang w:val="vi-VN"/>
              </w:rPr>
              <w:t>lí thuyết khoa học đã phát triển và được áp dụng để cải thiện các công nghệ hiện tại cũng như phát</w:t>
            </w:r>
          </w:p>
          <w:p w14:paraId="773B5F00" w14:textId="3DBDD6D4" w:rsidR="00B3295B" w:rsidRPr="00A045AB" w:rsidRDefault="00907D00" w:rsidP="00907D00">
            <w:pPr>
              <w:jc w:val="both"/>
              <w:rPr>
                <w:lang w:val="vi-VN"/>
              </w:rPr>
            </w:pPr>
            <w:r w:rsidRPr="00907D00">
              <w:rPr>
                <w:lang w:val="vi-VN"/>
              </w:rPr>
              <w:t>triển các công nghệ mới.</w:t>
            </w:r>
          </w:p>
        </w:tc>
      </w:tr>
      <w:tr w:rsidR="003F7C99" w:rsidRPr="00A045AB" w14:paraId="27FAF38A" w14:textId="77777777" w:rsidTr="00B3295B">
        <w:tc>
          <w:tcPr>
            <w:tcW w:w="824" w:type="dxa"/>
          </w:tcPr>
          <w:p w14:paraId="56F7E790" w14:textId="615DB4E5" w:rsidR="003F7C99" w:rsidRDefault="003F7C99" w:rsidP="003F7C99"/>
        </w:tc>
        <w:tc>
          <w:tcPr>
            <w:tcW w:w="3287" w:type="dxa"/>
          </w:tcPr>
          <w:p w14:paraId="7F7B5A0C" w14:textId="36EB2085" w:rsidR="003F7C99" w:rsidRPr="00A045AB" w:rsidRDefault="003F7C99" w:rsidP="005367F8">
            <w:pPr>
              <w:rPr>
                <w:lang w:val="vi-VN"/>
              </w:rPr>
            </w:pPr>
            <w:r w:rsidRPr="003F7C99">
              <w:rPr>
                <w:lang w:val="vi-VN"/>
              </w:rPr>
              <w:t>Giới thiệu các ứng</w:t>
            </w:r>
            <w:r>
              <w:t xml:space="preserve"> </w:t>
            </w:r>
            <w:r w:rsidRPr="003F7C99">
              <w:rPr>
                <w:lang w:val="vi-VN"/>
              </w:rPr>
              <w:t>dụng của vật lí trong</w:t>
            </w:r>
            <w:r>
              <w:t xml:space="preserve"> </w:t>
            </w:r>
            <w:r w:rsidRPr="003F7C99">
              <w:rPr>
                <w:lang w:val="vi-VN"/>
              </w:rPr>
              <w:t>một số ngành nghề</w:t>
            </w:r>
          </w:p>
        </w:tc>
        <w:tc>
          <w:tcPr>
            <w:tcW w:w="1276" w:type="dxa"/>
          </w:tcPr>
          <w:p w14:paraId="3A3A7D4A" w14:textId="7F9AFDD7" w:rsidR="003F7C99" w:rsidRPr="005367F8" w:rsidRDefault="005367F8" w:rsidP="005367F8">
            <w:pPr>
              <w:jc w:val="center"/>
            </w:pPr>
            <w:r>
              <w:t>3</w:t>
            </w:r>
          </w:p>
        </w:tc>
        <w:tc>
          <w:tcPr>
            <w:tcW w:w="8647" w:type="dxa"/>
          </w:tcPr>
          <w:p w14:paraId="12A18522" w14:textId="77777777" w:rsidR="00907D00" w:rsidRPr="00907D00" w:rsidRDefault="00907D00" w:rsidP="00907D00">
            <w:pPr>
              <w:jc w:val="both"/>
              <w:rPr>
                <w:lang w:val="vi-VN"/>
              </w:rPr>
            </w:pPr>
            <w:r w:rsidRPr="00907D00">
              <w:rPr>
                <w:lang w:val="vi-VN"/>
              </w:rPr>
              <w:t>– Mô tả được ví dụ thực tế về việc sử dụng kiến thức vật lí trong một số lĩnh vực (Quân sự; Công</w:t>
            </w:r>
          </w:p>
          <w:p w14:paraId="70E54E54" w14:textId="148B2900" w:rsidR="003F7C99" w:rsidRPr="00A045AB" w:rsidRDefault="00907D00" w:rsidP="00907D00">
            <w:pPr>
              <w:jc w:val="both"/>
              <w:rPr>
                <w:lang w:val="vi-VN"/>
              </w:rPr>
            </w:pPr>
            <w:r w:rsidRPr="00907D00">
              <w:rPr>
                <w:lang w:val="vi-VN"/>
              </w:rPr>
              <w:t xml:space="preserve">nghiệp hạt nhân; Khí tượng; Nông nghiệp, Lâm nghiệp; Tài chính; Điện </w:t>
            </w:r>
            <w:r w:rsidRPr="00907D00">
              <w:rPr>
                <w:lang w:val="vi-VN"/>
              </w:rPr>
              <w:lastRenderedPageBreak/>
              <w:t>tử; Cơ khí, tự động hoá;</w:t>
            </w:r>
            <w:r>
              <w:t xml:space="preserve"> </w:t>
            </w:r>
            <w:r w:rsidRPr="00907D00">
              <w:rPr>
                <w:lang w:val="vi-VN"/>
              </w:rPr>
              <w:t>Thông tin, truyền thông; Nghiên cứu khoa học).</w:t>
            </w:r>
          </w:p>
        </w:tc>
      </w:tr>
      <w:tr w:rsidR="003F7C99" w:rsidRPr="00A045AB" w14:paraId="709E8BD3" w14:textId="77777777" w:rsidTr="00B3295B">
        <w:tc>
          <w:tcPr>
            <w:tcW w:w="824" w:type="dxa"/>
          </w:tcPr>
          <w:p w14:paraId="094E58D1" w14:textId="53CE8EF3" w:rsidR="003F7C99" w:rsidRDefault="00907D00" w:rsidP="003F7C99">
            <w:r>
              <w:lastRenderedPageBreak/>
              <w:t>2</w:t>
            </w:r>
          </w:p>
        </w:tc>
        <w:tc>
          <w:tcPr>
            <w:tcW w:w="3287" w:type="dxa"/>
          </w:tcPr>
          <w:p w14:paraId="1DB1ED98" w14:textId="56C1F4A1" w:rsidR="003F7C99" w:rsidRPr="003F7C99" w:rsidRDefault="003F7C99" w:rsidP="005367F8">
            <w:pPr>
              <w:rPr>
                <w:b/>
                <w:bCs/>
                <w:lang w:val="vi-VN"/>
              </w:rPr>
            </w:pPr>
            <w:r w:rsidRPr="003F7C99">
              <w:rPr>
                <w:b/>
                <w:bCs/>
                <w:lang w:val="vi-VN"/>
              </w:rPr>
              <w:t>Chuyên đề 10.2. Trái Đất và bầu trời</w:t>
            </w:r>
          </w:p>
        </w:tc>
        <w:tc>
          <w:tcPr>
            <w:tcW w:w="1276" w:type="dxa"/>
          </w:tcPr>
          <w:p w14:paraId="4DF4A561" w14:textId="77777777" w:rsidR="003F7C99" w:rsidRPr="00A045AB" w:rsidRDefault="003F7C99" w:rsidP="005367F8">
            <w:pPr>
              <w:jc w:val="center"/>
              <w:rPr>
                <w:lang w:val="vi-VN"/>
              </w:rPr>
            </w:pPr>
          </w:p>
        </w:tc>
        <w:tc>
          <w:tcPr>
            <w:tcW w:w="8647" w:type="dxa"/>
          </w:tcPr>
          <w:p w14:paraId="3D7946D1" w14:textId="77777777" w:rsidR="003F7C99" w:rsidRPr="00A045AB" w:rsidRDefault="003F7C99" w:rsidP="00FA2541">
            <w:pPr>
              <w:jc w:val="both"/>
              <w:rPr>
                <w:lang w:val="vi-VN"/>
              </w:rPr>
            </w:pPr>
          </w:p>
        </w:tc>
      </w:tr>
      <w:tr w:rsidR="003F7C99" w:rsidRPr="00A045AB" w14:paraId="62361052" w14:textId="77777777" w:rsidTr="00B3295B">
        <w:tc>
          <w:tcPr>
            <w:tcW w:w="824" w:type="dxa"/>
          </w:tcPr>
          <w:p w14:paraId="4607A2EF" w14:textId="77777777" w:rsidR="003F7C99" w:rsidRDefault="003F7C99" w:rsidP="003F7C99"/>
        </w:tc>
        <w:tc>
          <w:tcPr>
            <w:tcW w:w="3287" w:type="dxa"/>
          </w:tcPr>
          <w:p w14:paraId="2E028F87" w14:textId="436DAF5E" w:rsidR="003F7C99" w:rsidRPr="00907D00" w:rsidRDefault="003F7C99" w:rsidP="005367F8">
            <w:pPr>
              <w:rPr>
                <w:rFonts w:eastAsia="Calibri"/>
              </w:rPr>
            </w:pPr>
            <w:r w:rsidRPr="00907D00">
              <w:rPr>
                <w:rFonts w:eastAsia="Calibri"/>
              </w:rPr>
              <w:t>Xác định phương</w:t>
            </w:r>
            <w:r w:rsidR="00907D00">
              <w:rPr>
                <w:rFonts w:eastAsia="Calibri"/>
              </w:rPr>
              <w:t xml:space="preserve"> </w:t>
            </w:r>
            <w:r w:rsidRPr="00907D00">
              <w:rPr>
                <w:rFonts w:eastAsia="Calibri"/>
              </w:rPr>
              <w:t>hướng</w:t>
            </w:r>
          </w:p>
        </w:tc>
        <w:tc>
          <w:tcPr>
            <w:tcW w:w="1276" w:type="dxa"/>
          </w:tcPr>
          <w:p w14:paraId="33490CAE" w14:textId="78092AAC" w:rsidR="003F7C99" w:rsidRPr="005367F8" w:rsidRDefault="005367F8" w:rsidP="005367F8">
            <w:pPr>
              <w:jc w:val="center"/>
            </w:pPr>
            <w:r>
              <w:t>3</w:t>
            </w:r>
          </w:p>
        </w:tc>
        <w:tc>
          <w:tcPr>
            <w:tcW w:w="8647" w:type="dxa"/>
          </w:tcPr>
          <w:p w14:paraId="2F93B4FD" w14:textId="77777777" w:rsidR="00907D00" w:rsidRPr="00907D00" w:rsidRDefault="00907D00" w:rsidP="00907D00">
            <w:pPr>
              <w:jc w:val="both"/>
              <w:rPr>
                <w:lang w:val="vi-VN"/>
              </w:rPr>
            </w:pPr>
            <w:r w:rsidRPr="00907D00">
              <w:rPr>
                <w:lang w:val="vi-VN"/>
              </w:rPr>
              <w:t>– Xác định được trên bản đồ sao (hoặc bằng dụng cụ thực hành) vị trí của các chòm sao: Gấu lớn,</w:t>
            </w:r>
          </w:p>
          <w:p w14:paraId="5093237A" w14:textId="77777777" w:rsidR="00907D00" w:rsidRPr="00907D00" w:rsidRDefault="00907D00" w:rsidP="00907D00">
            <w:pPr>
              <w:jc w:val="both"/>
              <w:rPr>
                <w:lang w:val="vi-VN"/>
              </w:rPr>
            </w:pPr>
            <w:r w:rsidRPr="00907D00">
              <w:rPr>
                <w:lang w:val="vi-VN"/>
              </w:rPr>
              <w:t>Gấu nhỏ, Thiên Hậu.</w:t>
            </w:r>
          </w:p>
          <w:p w14:paraId="14783280" w14:textId="37C4E9CB" w:rsidR="003F7C99" w:rsidRPr="00A045AB" w:rsidRDefault="00907D00" w:rsidP="00907D00">
            <w:pPr>
              <w:jc w:val="both"/>
              <w:rPr>
                <w:lang w:val="vi-VN"/>
              </w:rPr>
            </w:pPr>
            <w:r w:rsidRPr="00907D00">
              <w:rPr>
                <w:lang w:val="vi-VN"/>
              </w:rPr>
              <w:t>– Xác định được vị trí sao Bắc Cực trên nền trời sao.</w:t>
            </w:r>
          </w:p>
        </w:tc>
      </w:tr>
      <w:tr w:rsidR="003F7C99" w:rsidRPr="00A045AB" w14:paraId="70EF66B6" w14:textId="77777777" w:rsidTr="00B3295B">
        <w:tc>
          <w:tcPr>
            <w:tcW w:w="824" w:type="dxa"/>
          </w:tcPr>
          <w:p w14:paraId="7F47CC05" w14:textId="77777777" w:rsidR="003F7C99" w:rsidRDefault="003F7C99" w:rsidP="003F7C99"/>
        </w:tc>
        <w:tc>
          <w:tcPr>
            <w:tcW w:w="3287" w:type="dxa"/>
          </w:tcPr>
          <w:p w14:paraId="006ADC9F" w14:textId="13682449" w:rsidR="003F7C99" w:rsidRPr="00907D00" w:rsidRDefault="003F7C99" w:rsidP="005367F8">
            <w:pPr>
              <w:rPr>
                <w:rFonts w:eastAsia="Calibri"/>
              </w:rPr>
            </w:pPr>
            <w:r w:rsidRPr="00907D00">
              <w:rPr>
                <w:rFonts w:eastAsia="Calibri"/>
              </w:rPr>
              <w:t>Đặc điểm chuyển</w:t>
            </w:r>
            <w:r w:rsidR="00907D00">
              <w:rPr>
                <w:rFonts w:eastAsia="Calibri"/>
              </w:rPr>
              <w:t xml:space="preserve"> </w:t>
            </w:r>
            <w:r w:rsidRPr="00907D00">
              <w:rPr>
                <w:rFonts w:eastAsia="Calibri"/>
              </w:rPr>
              <w:t>động nhìn thấy của</w:t>
            </w:r>
            <w:r w:rsidR="00907D00">
              <w:rPr>
                <w:rFonts w:eastAsia="Calibri"/>
              </w:rPr>
              <w:t xml:space="preserve"> </w:t>
            </w:r>
            <w:r w:rsidRPr="00907D00">
              <w:rPr>
                <w:rFonts w:eastAsia="Calibri"/>
              </w:rPr>
              <w:t>một số thiên thể</w:t>
            </w:r>
            <w:r w:rsidR="00907D00">
              <w:rPr>
                <w:rFonts w:eastAsia="Calibri"/>
              </w:rPr>
              <w:t xml:space="preserve"> </w:t>
            </w:r>
            <w:r w:rsidRPr="00907D00">
              <w:rPr>
                <w:rFonts w:eastAsia="Calibri"/>
              </w:rPr>
              <w:t>trên nền trời sao</w:t>
            </w:r>
          </w:p>
        </w:tc>
        <w:tc>
          <w:tcPr>
            <w:tcW w:w="1276" w:type="dxa"/>
          </w:tcPr>
          <w:p w14:paraId="1E9E7C88" w14:textId="12B6F535" w:rsidR="003F7C99" w:rsidRPr="005367F8" w:rsidRDefault="005367F8" w:rsidP="005367F8">
            <w:pPr>
              <w:jc w:val="center"/>
            </w:pPr>
            <w:r>
              <w:t>4</w:t>
            </w:r>
          </w:p>
        </w:tc>
        <w:tc>
          <w:tcPr>
            <w:tcW w:w="8647" w:type="dxa"/>
          </w:tcPr>
          <w:p w14:paraId="48CC0F69" w14:textId="77777777" w:rsidR="00907D00" w:rsidRPr="00907D00" w:rsidRDefault="00907D00" w:rsidP="00907D00">
            <w:pPr>
              <w:jc w:val="both"/>
              <w:rPr>
                <w:lang w:val="vi-VN"/>
              </w:rPr>
            </w:pPr>
            <w:r w:rsidRPr="00907D00">
              <w:rPr>
                <w:lang w:val="vi-VN"/>
              </w:rPr>
              <w:t>– Sử dụng mô hình hệ Mặt Trời, thảo luận để nêu được một số đặc điểm cơ bản của chuyển động</w:t>
            </w:r>
          </w:p>
          <w:p w14:paraId="57780396" w14:textId="77777777" w:rsidR="00907D00" w:rsidRPr="00907D00" w:rsidRDefault="00907D00" w:rsidP="00907D00">
            <w:pPr>
              <w:jc w:val="both"/>
              <w:rPr>
                <w:lang w:val="vi-VN"/>
              </w:rPr>
            </w:pPr>
            <w:r w:rsidRPr="00907D00">
              <w:rPr>
                <w:lang w:val="vi-VN"/>
              </w:rPr>
              <w:t>nhìn thấy của Mặt Trời, Mặt Trăng, Kim Tinh và Thuỷ Tinh trên nền trời sao.</w:t>
            </w:r>
          </w:p>
          <w:p w14:paraId="322E8688" w14:textId="77777777" w:rsidR="00907D00" w:rsidRPr="00907D00" w:rsidRDefault="00907D00" w:rsidP="00907D00">
            <w:pPr>
              <w:jc w:val="both"/>
              <w:rPr>
                <w:lang w:val="vi-VN"/>
              </w:rPr>
            </w:pPr>
            <w:r w:rsidRPr="00907D00">
              <w:rPr>
                <w:lang w:val="vi-VN"/>
              </w:rPr>
              <w:t>– Dùng mô hình nhật tâm của Copernic giải thích được một số đặc điểm quan sát được của Mặt Trời,</w:t>
            </w:r>
          </w:p>
          <w:p w14:paraId="411C2CCC" w14:textId="3DEBDE9B" w:rsidR="003F7C99" w:rsidRPr="00A045AB" w:rsidRDefault="00907D00" w:rsidP="00907D00">
            <w:pPr>
              <w:jc w:val="both"/>
              <w:rPr>
                <w:lang w:val="vi-VN"/>
              </w:rPr>
            </w:pPr>
            <w:r w:rsidRPr="00907D00">
              <w:rPr>
                <w:lang w:val="vi-VN"/>
              </w:rPr>
              <w:t>Mặt Trăng, Kim Tinh và Thuỷ Tinh trên nền trời sao.</w:t>
            </w:r>
          </w:p>
        </w:tc>
      </w:tr>
      <w:tr w:rsidR="003F7C99" w:rsidRPr="00A045AB" w14:paraId="7D06F2F4" w14:textId="77777777" w:rsidTr="00B3295B">
        <w:tc>
          <w:tcPr>
            <w:tcW w:w="824" w:type="dxa"/>
          </w:tcPr>
          <w:p w14:paraId="6E3E8070" w14:textId="77777777" w:rsidR="003F7C99" w:rsidRDefault="003F7C99" w:rsidP="003F7C99"/>
        </w:tc>
        <w:tc>
          <w:tcPr>
            <w:tcW w:w="3287" w:type="dxa"/>
          </w:tcPr>
          <w:p w14:paraId="6ED231A9" w14:textId="73757F39" w:rsidR="003F7C99" w:rsidRPr="00907D00" w:rsidRDefault="003F7C99" w:rsidP="005367F8">
            <w:pPr>
              <w:rPr>
                <w:rFonts w:eastAsia="Calibri"/>
              </w:rPr>
            </w:pPr>
            <w:r w:rsidRPr="00907D00">
              <w:rPr>
                <w:rFonts w:eastAsia="Calibri"/>
              </w:rPr>
              <w:t>Một số hiện tượng</w:t>
            </w:r>
            <w:r w:rsidR="00907D00">
              <w:rPr>
                <w:rFonts w:eastAsia="Calibri"/>
              </w:rPr>
              <w:t xml:space="preserve"> </w:t>
            </w:r>
            <w:r w:rsidRPr="00907D00">
              <w:rPr>
                <w:rFonts w:eastAsia="Calibri"/>
              </w:rPr>
              <w:t>thiên văn</w:t>
            </w:r>
          </w:p>
        </w:tc>
        <w:tc>
          <w:tcPr>
            <w:tcW w:w="1276" w:type="dxa"/>
          </w:tcPr>
          <w:p w14:paraId="10C80CAB" w14:textId="0FE9BB50" w:rsidR="003F7C99" w:rsidRPr="005367F8" w:rsidRDefault="005367F8" w:rsidP="005367F8">
            <w:pPr>
              <w:jc w:val="center"/>
            </w:pPr>
            <w:r>
              <w:t>3</w:t>
            </w:r>
          </w:p>
        </w:tc>
        <w:tc>
          <w:tcPr>
            <w:tcW w:w="8647" w:type="dxa"/>
          </w:tcPr>
          <w:p w14:paraId="1AEE9DBD" w14:textId="77777777" w:rsidR="00907D00" w:rsidRPr="00907D00" w:rsidRDefault="00907D00" w:rsidP="00907D00">
            <w:pPr>
              <w:jc w:val="both"/>
              <w:rPr>
                <w:lang w:val="vi-VN"/>
              </w:rPr>
            </w:pPr>
            <w:r w:rsidRPr="00907D00">
              <w:rPr>
                <w:lang w:val="vi-VN"/>
              </w:rPr>
              <w:t>– Dùng ảnh (hoặc tài liệu đa phương tiện), thảo luận để giải thích được một cách sơ lược và định tính</w:t>
            </w:r>
          </w:p>
          <w:p w14:paraId="659AC1BA" w14:textId="4F260B9D" w:rsidR="003F7C99" w:rsidRPr="00A045AB" w:rsidRDefault="00907D00" w:rsidP="00907D00">
            <w:pPr>
              <w:jc w:val="both"/>
              <w:rPr>
                <w:lang w:val="vi-VN"/>
              </w:rPr>
            </w:pPr>
            <w:r w:rsidRPr="00907D00">
              <w:rPr>
                <w:lang w:val="vi-VN"/>
              </w:rPr>
              <w:t>các hiện tượng: nhật thực, nguyệt thực, thuỷ triều.</w:t>
            </w:r>
          </w:p>
        </w:tc>
      </w:tr>
      <w:tr w:rsidR="003F7C99" w:rsidRPr="00A045AB" w14:paraId="74AA3D45" w14:textId="77777777" w:rsidTr="00B3295B">
        <w:tc>
          <w:tcPr>
            <w:tcW w:w="824" w:type="dxa"/>
          </w:tcPr>
          <w:p w14:paraId="5532F396" w14:textId="534D33F1" w:rsidR="003F7C99" w:rsidRDefault="00907D00" w:rsidP="003F7C99">
            <w:r>
              <w:t>3</w:t>
            </w:r>
          </w:p>
        </w:tc>
        <w:tc>
          <w:tcPr>
            <w:tcW w:w="3287" w:type="dxa"/>
          </w:tcPr>
          <w:p w14:paraId="1EB79BB5" w14:textId="0234710F" w:rsidR="003F7C99" w:rsidRPr="00907D00" w:rsidRDefault="00907D00" w:rsidP="005367F8">
            <w:pPr>
              <w:rPr>
                <w:b/>
                <w:bCs/>
                <w:lang w:val="vi-VN"/>
              </w:rPr>
            </w:pPr>
            <w:r w:rsidRPr="00907D00">
              <w:rPr>
                <w:b/>
                <w:bCs/>
                <w:lang w:val="vi-VN"/>
              </w:rPr>
              <w:t xml:space="preserve">Chuyên đề 10.3. Vật lí </w:t>
            </w:r>
            <w:r w:rsidR="005367F8">
              <w:rPr>
                <w:b/>
                <w:bCs/>
              </w:rPr>
              <w:t>v</w:t>
            </w:r>
            <w:r w:rsidRPr="00907D00">
              <w:rPr>
                <w:b/>
                <w:bCs/>
                <w:lang w:val="vi-VN"/>
              </w:rPr>
              <w:t>ới giáo dục về bảo vệ môi trường</w:t>
            </w:r>
          </w:p>
        </w:tc>
        <w:tc>
          <w:tcPr>
            <w:tcW w:w="1276" w:type="dxa"/>
          </w:tcPr>
          <w:p w14:paraId="04DD3CE8" w14:textId="77777777" w:rsidR="003F7C99" w:rsidRPr="00A045AB" w:rsidRDefault="003F7C99" w:rsidP="005367F8">
            <w:pPr>
              <w:jc w:val="center"/>
              <w:rPr>
                <w:lang w:val="vi-VN"/>
              </w:rPr>
            </w:pPr>
          </w:p>
        </w:tc>
        <w:tc>
          <w:tcPr>
            <w:tcW w:w="8647" w:type="dxa"/>
          </w:tcPr>
          <w:p w14:paraId="36765511" w14:textId="77777777" w:rsidR="003F7C99" w:rsidRPr="00A045AB" w:rsidRDefault="003F7C99" w:rsidP="00FA2541">
            <w:pPr>
              <w:jc w:val="both"/>
              <w:rPr>
                <w:lang w:val="vi-VN"/>
              </w:rPr>
            </w:pPr>
          </w:p>
        </w:tc>
      </w:tr>
      <w:tr w:rsidR="003F7C99" w:rsidRPr="00A045AB" w14:paraId="2363E926" w14:textId="77777777" w:rsidTr="00B3295B">
        <w:tc>
          <w:tcPr>
            <w:tcW w:w="824" w:type="dxa"/>
          </w:tcPr>
          <w:p w14:paraId="7FDC6CCD" w14:textId="77777777" w:rsidR="003F7C99" w:rsidRDefault="003F7C99" w:rsidP="003F7C99"/>
        </w:tc>
        <w:tc>
          <w:tcPr>
            <w:tcW w:w="3287" w:type="dxa"/>
          </w:tcPr>
          <w:p w14:paraId="4646FC2B" w14:textId="0E6E152C" w:rsidR="003F7C99" w:rsidRPr="00A045AB" w:rsidRDefault="00907D00" w:rsidP="005367F8">
            <w:pPr>
              <w:rPr>
                <w:lang w:val="vi-VN"/>
              </w:rPr>
            </w:pPr>
            <w:r w:rsidRPr="00907D00">
              <w:rPr>
                <w:lang w:val="vi-VN"/>
              </w:rPr>
              <w:t>Sự cần thiết phải bảo</w:t>
            </w:r>
            <w:r w:rsidR="005367F8">
              <w:t xml:space="preserve"> </w:t>
            </w:r>
            <w:r w:rsidRPr="00907D00">
              <w:rPr>
                <w:lang w:val="vi-VN"/>
              </w:rPr>
              <w:t>vệ môi trường</w:t>
            </w:r>
          </w:p>
        </w:tc>
        <w:tc>
          <w:tcPr>
            <w:tcW w:w="1276" w:type="dxa"/>
          </w:tcPr>
          <w:p w14:paraId="2C44D5AA" w14:textId="14C3A35D" w:rsidR="003F7C99" w:rsidRPr="005367F8" w:rsidRDefault="005367F8" w:rsidP="005367F8">
            <w:pPr>
              <w:jc w:val="center"/>
            </w:pPr>
            <w:r>
              <w:t>7</w:t>
            </w:r>
          </w:p>
        </w:tc>
        <w:tc>
          <w:tcPr>
            <w:tcW w:w="8647" w:type="dxa"/>
          </w:tcPr>
          <w:p w14:paraId="7A713004" w14:textId="77777777" w:rsidR="00907D00" w:rsidRPr="00907D00" w:rsidRDefault="00907D00" w:rsidP="00907D00">
            <w:pPr>
              <w:jc w:val="both"/>
              <w:rPr>
                <w:lang w:val="vi-VN"/>
              </w:rPr>
            </w:pPr>
            <w:r w:rsidRPr="00907D00">
              <w:rPr>
                <w:lang w:val="vi-VN"/>
              </w:rPr>
              <w:t>– Thảo luận, đề xuất, chọn phương án và thực hiện được Nhiệm vụ học tập tìm hiểu:</w:t>
            </w:r>
          </w:p>
          <w:p w14:paraId="634BF4AC" w14:textId="77777777" w:rsidR="00907D00" w:rsidRPr="00907D00" w:rsidRDefault="00907D00" w:rsidP="00907D00">
            <w:pPr>
              <w:jc w:val="both"/>
              <w:rPr>
                <w:lang w:val="vi-VN"/>
              </w:rPr>
            </w:pPr>
            <w:r w:rsidRPr="00907D00">
              <w:rPr>
                <w:lang w:val="vi-VN"/>
              </w:rPr>
              <w:t>+ Sự cần thiết bảo vệ môi trường trong chiến lược phát triển của các quốc gia.</w:t>
            </w:r>
          </w:p>
          <w:p w14:paraId="67C59EA4" w14:textId="73F667FD" w:rsidR="003F7C99" w:rsidRPr="00A045AB" w:rsidRDefault="00907D00" w:rsidP="00907D00">
            <w:pPr>
              <w:jc w:val="both"/>
              <w:rPr>
                <w:lang w:val="vi-VN"/>
              </w:rPr>
            </w:pPr>
            <w:r w:rsidRPr="00907D00">
              <w:rPr>
                <w:lang w:val="vi-VN"/>
              </w:rPr>
              <w:t>+ Vai trò của cá nhân và cộng đồng trong bảo vệ môi trường.</w:t>
            </w:r>
          </w:p>
        </w:tc>
      </w:tr>
      <w:tr w:rsidR="003F7C99" w:rsidRPr="00A045AB" w14:paraId="533AB9DD" w14:textId="77777777" w:rsidTr="00B3295B">
        <w:tc>
          <w:tcPr>
            <w:tcW w:w="824" w:type="dxa"/>
          </w:tcPr>
          <w:p w14:paraId="519B0DEE" w14:textId="77777777" w:rsidR="003F7C99" w:rsidRDefault="003F7C99" w:rsidP="003F7C99"/>
        </w:tc>
        <w:tc>
          <w:tcPr>
            <w:tcW w:w="3287" w:type="dxa"/>
          </w:tcPr>
          <w:p w14:paraId="44724A7D" w14:textId="6B713E42" w:rsidR="003F7C99" w:rsidRPr="00A045AB" w:rsidRDefault="00907D00" w:rsidP="005367F8">
            <w:pPr>
              <w:rPr>
                <w:lang w:val="vi-VN"/>
              </w:rPr>
            </w:pPr>
            <w:r w:rsidRPr="00907D00">
              <w:rPr>
                <w:lang w:val="vi-VN"/>
              </w:rPr>
              <w:t>Vật lí với giáo dục</w:t>
            </w:r>
            <w:r w:rsidR="005367F8">
              <w:t xml:space="preserve"> </w:t>
            </w:r>
            <w:r w:rsidRPr="00907D00">
              <w:rPr>
                <w:lang w:val="vi-VN"/>
              </w:rPr>
              <w:t>bảo vệ môi trường</w:t>
            </w:r>
          </w:p>
        </w:tc>
        <w:tc>
          <w:tcPr>
            <w:tcW w:w="1276" w:type="dxa"/>
          </w:tcPr>
          <w:p w14:paraId="6FA06DE1" w14:textId="319523A3" w:rsidR="003F7C99" w:rsidRPr="005367F8" w:rsidRDefault="005367F8" w:rsidP="005367F8">
            <w:pPr>
              <w:jc w:val="center"/>
            </w:pPr>
            <w:r>
              <w:t>8</w:t>
            </w:r>
          </w:p>
        </w:tc>
        <w:tc>
          <w:tcPr>
            <w:tcW w:w="8647" w:type="dxa"/>
          </w:tcPr>
          <w:p w14:paraId="72AB726C" w14:textId="77777777" w:rsidR="00907D00" w:rsidRPr="00907D00" w:rsidRDefault="00907D00" w:rsidP="00907D00">
            <w:pPr>
              <w:jc w:val="both"/>
              <w:rPr>
                <w:lang w:val="vi-VN"/>
              </w:rPr>
            </w:pPr>
            <w:r w:rsidRPr="00907D00">
              <w:rPr>
                <w:lang w:val="vi-VN"/>
              </w:rPr>
              <w:t>– Thảo luận, đề xuất, chọn phương án và thực hiện được Nhiệm vụ học tập tìm hiểu:</w:t>
            </w:r>
          </w:p>
          <w:p w14:paraId="36518CB3" w14:textId="77777777" w:rsidR="00907D00" w:rsidRPr="00907D00" w:rsidRDefault="00907D00" w:rsidP="00907D00">
            <w:pPr>
              <w:jc w:val="both"/>
              <w:rPr>
                <w:lang w:val="vi-VN"/>
              </w:rPr>
            </w:pPr>
            <w:r w:rsidRPr="00907D00">
              <w:rPr>
                <w:lang w:val="vi-VN"/>
              </w:rPr>
              <w:t>+ Tác động của việc sử dụng năng lượng hiện nay đối với môi trường, kinh tế và khí hậu Việt Nam.</w:t>
            </w:r>
          </w:p>
          <w:p w14:paraId="718F856B" w14:textId="77777777" w:rsidR="00907D00" w:rsidRPr="00907D00" w:rsidRDefault="00907D00" w:rsidP="00907D00">
            <w:pPr>
              <w:jc w:val="both"/>
              <w:rPr>
                <w:lang w:val="vi-VN"/>
              </w:rPr>
            </w:pPr>
            <w:r w:rsidRPr="00907D00">
              <w:rPr>
                <w:lang w:val="vi-VN"/>
              </w:rPr>
              <w:lastRenderedPageBreak/>
              <w:t>+ Sơ lược về các chất ô nhiễm trong nhiên liệu hoá thạch, mưa axit, năng lượng hạt nhân, sự suy</w:t>
            </w:r>
          </w:p>
          <w:p w14:paraId="29FE4445" w14:textId="77777777" w:rsidR="00907D00" w:rsidRPr="00907D00" w:rsidRDefault="00907D00" w:rsidP="00907D00">
            <w:pPr>
              <w:jc w:val="both"/>
              <w:rPr>
                <w:lang w:val="vi-VN"/>
              </w:rPr>
            </w:pPr>
            <w:r w:rsidRPr="00907D00">
              <w:rPr>
                <w:lang w:val="vi-VN"/>
              </w:rPr>
              <w:t>giảm tầng ozon, sự biến đổi khí hậu.</w:t>
            </w:r>
          </w:p>
          <w:p w14:paraId="406DAAF7" w14:textId="77777777" w:rsidR="003F7C99" w:rsidRDefault="00907D00" w:rsidP="00907D00">
            <w:pPr>
              <w:jc w:val="both"/>
              <w:rPr>
                <w:lang w:val="vi-VN"/>
              </w:rPr>
            </w:pPr>
            <w:r w:rsidRPr="00907D00">
              <w:rPr>
                <w:lang w:val="vi-VN"/>
              </w:rPr>
              <w:t>– Thảo luận, đề xuất, chọn phương án và thực hiện được Nhiệm vụ học tập tìm hiểu:</w:t>
            </w:r>
          </w:p>
          <w:p w14:paraId="5F033B47" w14:textId="77777777" w:rsidR="00907D00" w:rsidRPr="00907D00" w:rsidRDefault="00907D00" w:rsidP="00907D00">
            <w:pPr>
              <w:jc w:val="both"/>
              <w:rPr>
                <w:lang w:val="vi-VN"/>
              </w:rPr>
            </w:pPr>
            <w:r w:rsidRPr="00907D00">
              <w:rPr>
                <w:lang w:val="vi-VN"/>
              </w:rPr>
              <w:t>+ Phân loại năng lượng hoá thạch và năng lượng tái tạo.</w:t>
            </w:r>
          </w:p>
          <w:p w14:paraId="1A06097B" w14:textId="77777777" w:rsidR="00907D00" w:rsidRPr="00907D00" w:rsidRDefault="00907D00" w:rsidP="00907D00">
            <w:pPr>
              <w:jc w:val="both"/>
              <w:rPr>
                <w:lang w:val="vi-VN"/>
              </w:rPr>
            </w:pPr>
            <w:r w:rsidRPr="00907D00">
              <w:rPr>
                <w:lang w:val="vi-VN"/>
              </w:rPr>
              <w:t>+ Vai trò của năng lượng tái tạo.</w:t>
            </w:r>
          </w:p>
          <w:p w14:paraId="78A45416" w14:textId="74A682BB" w:rsidR="00907D00" w:rsidRPr="00A045AB" w:rsidRDefault="00907D00" w:rsidP="00907D00">
            <w:pPr>
              <w:jc w:val="both"/>
              <w:rPr>
                <w:lang w:val="vi-VN"/>
              </w:rPr>
            </w:pPr>
            <w:r w:rsidRPr="00907D00">
              <w:rPr>
                <w:lang w:val="vi-VN"/>
              </w:rPr>
              <w:t>+ Một số công nghệ cơ bản để thu được năng lượng tái tạo.</w:t>
            </w:r>
          </w:p>
        </w:tc>
      </w:tr>
      <w:tr w:rsidR="00907D00" w:rsidRPr="00A045AB" w14:paraId="2D1B995C" w14:textId="77777777" w:rsidTr="00B3295B">
        <w:tc>
          <w:tcPr>
            <w:tcW w:w="824" w:type="dxa"/>
          </w:tcPr>
          <w:p w14:paraId="5112AFBC" w14:textId="77777777" w:rsidR="00907D00" w:rsidRDefault="00907D00" w:rsidP="003F7C99"/>
        </w:tc>
        <w:tc>
          <w:tcPr>
            <w:tcW w:w="3287" w:type="dxa"/>
          </w:tcPr>
          <w:p w14:paraId="54EC904B" w14:textId="77777777" w:rsidR="00907D00" w:rsidRPr="00A045AB" w:rsidRDefault="00907D00" w:rsidP="005367F8">
            <w:pPr>
              <w:rPr>
                <w:lang w:val="vi-VN"/>
              </w:rPr>
            </w:pPr>
          </w:p>
        </w:tc>
        <w:tc>
          <w:tcPr>
            <w:tcW w:w="1276" w:type="dxa"/>
          </w:tcPr>
          <w:p w14:paraId="126874A6" w14:textId="77777777" w:rsidR="00907D00" w:rsidRPr="00A045AB" w:rsidRDefault="00907D00" w:rsidP="005367F8">
            <w:pPr>
              <w:jc w:val="center"/>
              <w:rPr>
                <w:lang w:val="vi-VN"/>
              </w:rPr>
            </w:pPr>
          </w:p>
        </w:tc>
        <w:tc>
          <w:tcPr>
            <w:tcW w:w="8647" w:type="dxa"/>
          </w:tcPr>
          <w:p w14:paraId="4C4FD141" w14:textId="77777777" w:rsidR="00907D00" w:rsidRPr="00A045AB" w:rsidRDefault="00907D00" w:rsidP="00FA2541">
            <w:pPr>
              <w:jc w:val="both"/>
              <w:rPr>
                <w:lang w:val="vi-VN"/>
              </w:rPr>
            </w:pPr>
          </w:p>
        </w:tc>
      </w:tr>
    </w:tbl>
    <w:p w14:paraId="32568929" w14:textId="3CC9A73A" w:rsidR="00C172DF" w:rsidRDefault="00C172DF" w:rsidP="00C172DF">
      <w:pPr>
        <w:ind w:left="567"/>
        <w:jc w:val="both"/>
        <w:rPr>
          <w:i/>
          <w:iCs/>
          <w:lang w:val="vi-VN"/>
        </w:rPr>
      </w:pPr>
      <w:r>
        <w:rPr>
          <w:i/>
          <w:iCs/>
          <w:lang w:val="vi-VN"/>
        </w:rPr>
        <w:t>(1)</w:t>
      </w:r>
      <w:r w:rsidRPr="006B5A0E">
        <w:rPr>
          <w:i/>
          <w:iCs/>
          <w:lang w:val="vi-VN"/>
        </w:rPr>
        <w:t xml:space="preserve"> </w:t>
      </w:r>
      <w:r>
        <w:rPr>
          <w:i/>
          <w:iCs/>
          <w:lang w:val="vi-VN"/>
        </w:rPr>
        <w:t>Tên bài học</w:t>
      </w:r>
      <w:r w:rsidR="00C75298">
        <w:rPr>
          <w:i/>
          <w:iCs/>
        </w:rPr>
        <w:t>/chuyên đề</w:t>
      </w:r>
      <w:r>
        <w:rPr>
          <w:i/>
          <w:iCs/>
          <w:lang w:val="vi-VN"/>
        </w:rPr>
        <w:t xml:space="preserve"> được xây dựng từ</w:t>
      </w:r>
      <w:r w:rsidRPr="006B5A0E">
        <w:rPr>
          <w:i/>
          <w:iCs/>
          <w:lang w:val="vi-VN"/>
        </w:rPr>
        <w:t xml:space="preserve"> nội dung/chủ đề</w:t>
      </w:r>
      <w:r w:rsidR="00C75298">
        <w:rPr>
          <w:i/>
          <w:iCs/>
        </w:rPr>
        <w:t>/chuyên đề</w:t>
      </w:r>
      <w:r w:rsidRPr="006B5A0E">
        <w:rPr>
          <w:i/>
          <w:iCs/>
          <w:lang w:val="vi-VN"/>
        </w:rPr>
        <w:t xml:space="preserve"> </w:t>
      </w:r>
      <w:r>
        <w:rPr>
          <w:i/>
          <w:iCs/>
          <w:lang w:val="vi-VN"/>
        </w:rPr>
        <w:t>(được lấy nguyên hoặc thiết kế lại phù hợp với điều kiện thực tế của nhà trường)</w:t>
      </w:r>
      <w:r w:rsidRPr="006B5A0E">
        <w:rPr>
          <w:i/>
          <w:iCs/>
          <w:lang w:val="vi-VN"/>
        </w:rPr>
        <w:t xml:space="preserve"> </w:t>
      </w:r>
      <w:r>
        <w:rPr>
          <w:i/>
          <w:iCs/>
          <w:lang w:val="vi-VN"/>
        </w:rPr>
        <w:t xml:space="preserve">theo </w:t>
      </w:r>
      <w:r w:rsidRPr="006B5A0E">
        <w:rPr>
          <w:i/>
          <w:iCs/>
          <w:lang w:val="vi-VN"/>
        </w:rPr>
        <w:t>chương trình, sách giáo khoa môn học/hoạt động giáo dục</w:t>
      </w:r>
      <w:r>
        <w:rPr>
          <w:i/>
          <w:iCs/>
          <w:lang w:val="vi-VN"/>
        </w:rPr>
        <w:t>.</w:t>
      </w:r>
    </w:p>
    <w:p w14:paraId="3A4DDC4A" w14:textId="336861CC" w:rsidR="004123CF" w:rsidRPr="004123CF" w:rsidRDefault="00C172DF" w:rsidP="004123CF">
      <w:pPr>
        <w:ind w:left="567"/>
        <w:jc w:val="both"/>
        <w:rPr>
          <w:i/>
          <w:iCs/>
        </w:rPr>
      </w:pPr>
      <w:r>
        <w:rPr>
          <w:i/>
          <w:iCs/>
          <w:lang w:val="vi-VN"/>
        </w:rPr>
        <w:t xml:space="preserve">(2) Số tiết được sử dụng để thực hiện bài </w:t>
      </w:r>
      <w:r w:rsidR="00C75298">
        <w:rPr>
          <w:i/>
          <w:iCs/>
        </w:rPr>
        <w:t>học/chủ đề</w:t>
      </w:r>
      <w:r>
        <w:rPr>
          <w:i/>
          <w:iCs/>
          <w:lang w:val="vi-VN"/>
        </w:rPr>
        <w:t>/chuyên đề</w:t>
      </w:r>
      <w:r w:rsidR="004123CF">
        <w:rPr>
          <w:i/>
          <w:iCs/>
        </w:rPr>
        <w:t>.</w:t>
      </w:r>
    </w:p>
    <w:p w14:paraId="7600FAC4" w14:textId="4A6B5EAE" w:rsidR="00C172DF" w:rsidRPr="00DA4628" w:rsidRDefault="00C172DF" w:rsidP="004123CF">
      <w:pPr>
        <w:ind w:left="567"/>
        <w:jc w:val="both"/>
        <w:rPr>
          <w:i/>
          <w:iCs/>
          <w:color w:val="000000" w:themeColor="text1"/>
          <w:lang w:val="vi-VN"/>
        </w:rPr>
      </w:pPr>
      <w:r w:rsidRPr="00DA4628">
        <w:rPr>
          <w:i/>
          <w:iCs/>
          <w:color w:val="000000" w:themeColor="text1"/>
          <w:lang w:val="vi-VN"/>
        </w:rPr>
        <w:t>(</w:t>
      </w:r>
      <w:r w:rsidR="00EF3E72" w:rsidRPr="00DA4628">
        <w:rPr>
          <w:i/>
          <w:iCs/>
          <w:color w:val="000000" w:themeColor="text1"/>
        </w:rPr>
        <w:t>3</w:t>
      </w:r>
      <w:r w:rsidRPr="00DA4628">
        <w:rPr>
          <w:i/>
          <w:iCs/>
          <w:color w:val="000000" w:themeColor="text1"/>
          <w:lang w:val="vi-VN"/>
        </w:rPr>
        <w:t xml:space="preserve">) Yêu cầu </w:t>
      </w:r>
      <w:r w:rsidR="00284400">
        <w:rPr>
          <w:i/>
          <w:iCs/>
          <w:color w:val="000000" w:themeColor="text1"/>
        </w:rPr>
        <w:t xml:space="preserve">(mức độ) </w:t>
      </w:r>
      <w:r w:rsidRPr="00DA4628">
        <w:rPr>
          <w:i/>
          <w:iCs/>
          <w:color w:val="000000" w:themeColor="text1"/>
          <w:lang w:val="vi-VN"/>
        </w:rPr>
        <w:t>cần đạt theo chương trình môn học</w:t>
      </w:r>
      <w:r w:rsidR="004123CF" w:rsidRPr="00DA4628">
        <w:rPr>
          <w:i/>
          <w:iCs/>
          <w:color w:val="000000" w:themeColor="text1"/>
        </w:rPr>
        <w:t>: Giáo viên chủ động các đơn vị bài học, chủ đề và xác định yêu cầu</w:t>
      </w:r>
      <w:r w:rsidR="00284400">
        <w:rPr>
          <w:i/>
          <w:iCs/>
          <w:color w:val="000000" w:themeColor="text1"/>
        </w:rPr>
        <w:t xml:space="preserve"> (mức độ)</w:t>
      </w:r>
      <w:r w:rsidR="004123CF" w:rsidRPr="00DA4628">
        <w:rPr>
          <w:i/>
          <w:iCs/>
          <w:color w:val="000000" w:themeColor="text1"/>
        </w:rPr>
        <w:t xml:space="preserve"> cần đạt</w:t>
      </w:r>
      <w:r w:rsidRPr="00DA4628">
        <w:rPr>
          <w:i/>
          <w:iCs/>
          <w:color w:val="000000" w:themeColor="text1"/>
          <w:lang w:val="vi-VN"/>
        </w:rPr>
        <w:t>.</w:t>
      </w:r>
    </w:p>
    <w:p w14:paraId="6ABD45A8" w14:textId="77777777" w:rsidR="00EC5121" w:rsidRDefault="00DD376D" w:rsidP="00EC5121">
      <w:pPr>
        <w:ind w:left="567"/>
        <w:jc w:val="both"/>
        <w:rPr>
          <w:b/>
          <w:bCs/>
          <w:lang w:val="vi-VN"/>
        </w:rPr>
      </w:pPr>
      <w:r>
        <w:rPr>
          <w:b/>
          <w:bCs/>
        </w:rPr>
        <w:t>2.</w:t>
      </w:r>
      <w:r w:rsidR="00EB647D">
        <w:rPr>
          <w:b/>
          <w:bCs/>
          <w:lang w:val="vi-VN"/>
        </w:rPr>
        <w:t>3. Kiểm tra, đánh giá định kỳ</w:t>
      </w:r>
    </w:p>
    <w:p w14:paraId="038D0F9A" w14:textId="25B34DD2" w:rsidR="00C00551" w:rsidRDefault="00C00551" w:rsidP="00EC5121">
      <w:pPr>
        <w:ind w:left="567"/>
        <w:jc w:val="both"/>
        <w:rPr>
          <w:b/>
          <w:bCs/>
        </w:rPr>
      </w:pPr>
      <w:r>
        <w:rPr>
          <w:b/>
          <w:bCs/>
        </w:rPr>
        <w:t>GIỮA HỌC KỲ 2</w:t>
      </w:r>
    </w:p>
    <w:tbl>
      <w:tblPr>
        <w:tblW w:w="4816" w:type="pct"/>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19"/>
        <w:gridCol w:w="753"/>
        <w:gridCol w:w="1063"/>
        <w:gridCol w:w="1490"/>
        <w:gridCol w:w="9016"/>
        <w:gridCol w:w="1103"/>
      </w:tblGrid>
      <w:tr w:rsidR="00C00551" w14:paraId="5F5C9B47" w14:textId="77777777" w:rsidTr="00EC5121">
        <w:tc>
          <w:tcPr>
            <w:tcW w:w="288" w:type="pct"/>
            <w:tcBorders>
              <w:bottom w:val="single" w:sz="4" w:space="0" w:color="auto"/>
            </w:tcBorders>
            <w:shd w:val="clear" w:color="auto" w:fill="FFF2CC" w:themeFill="accent4" w:themeFillTint="33"/>
            <w:vAlign w:val="center"/>
          </w:tcPr>
          <w:p w14:paraId="559C322E" w14:textId="7DA74217" w:rsidR="00C00551" w:rsidRDefault="00C00551" w:rsidP="00450058">
            <w:pPr>
              <w:jc w:val="center"/>
              <w:rPr>
                <w:rFonts w:eastAsia="Times New Roman"/>
                <w:szCs w:val="24"/>
              </w:rPr>
            </w:pPr>
            <w:r>
              <w:rPr>
                <w:rFonts w:eastAsia="Times New Roman"/>
                <w:szCs w:val="24"/>
              </w:rPr>
              <w:t>Bài kiểm tra, đánh giá</w:t>
            </w:r>
          </w:p>
        </w:tc>
        <w:tc>
          <w:tcPr>
            <w:tcW w:w="264" w:type="pct"/>
            <w:shd w:val="clear" w:color="auto" w:fill="FFF2CC" w:themeFill="accent4" w:themeFillTint="33"/>
          </w:tcPr>
          <w:p w14:paraId="438D3644" w14:textId="77777777" w:rsidR="00C00551" w:rsidRDefault="00C00551" w:rsidP="00450058">
            <w:pPr>
              <w:jc w:val="center"/>
              <w:rPr>
                <w:rFonts w:eastAsia="Times New Roman"/>
                <w:szCs w:val="24"/>
              </w:rPr>
            </w:pPr>
            <w:r>
              <w:rPr>
                <w:rFonts w:eastAsia="Times New Roman"/>
                <w:szCs w:val="24"/>
              </w:rPr>
              <w:t>Thời gian</w:t>
            </w:r>
          </w:p>
          <w:p w14:paraId="643DE121" w14:textId="76391E24" w:rsidR="00C00551" w:rsidRDefault="00C00551" w:rsidP="00450058">
            <w:pPr>
              <w:jc w:val="center"/>
              <w:rPr>
                <w:rFonts w:eastAsia="Times New Roman"/>
                <w:szCs w:val="24"/>
              </w:rPr>
            </w:pPr>
            <w:r>
              <w:rPr>
                <w:rFonts w:eastAsia="Times New Roman"/>
                <w:szCs w:val="24"/>
              </w:rPr>
              <w:t>(1)</w:t>
            </w:r>
          </w:p>
        </w:tc>
        <w:tc>
          <w:tcPr>
            <w:tcW w:w="373" w:type="pct"/>
            <w:shd w:val="clear" w:color="auto" w:fill="FFF2CC" w:themeFill="accent4" w:themeFillTint="33"/>
          </w:tcPr>
          <w:p w14:paraId="0BB75B6D" w14:textId="77777777" w:rsidR="00C00551" w:rsidRDefault="00C00551" w:rsidP="00450058">
            <w:pPr>
              <w:jc w:val="center"/>
              <w:rPr>
                <w:rFonts w:eastAsia="Times New Roman"/>
                <w:szCs w:val="24"/>
              </w:rPr>
            </w:pPr>
            <w:r>
              <w:rPr>
                <w:rFonts w:eastAsia="Times New Roman"/>
                <w:szCs w:val="24"/>
              </w:rPr>
              <w:t>Thời điểm</w:t>
            </w:r>
          </w:p>
          <w:p w14:paraId="34F2A7B3" w14:textId="5FCAAF34" w:rsidR="00C00551" w:rsidRDefault="00C00551" w:rsidP="00450058">
            <w:pPr>
              <w:jc w:val="center"/>
              <w:rPr>
                <w:rFonts w:eastAsia="Times New Roman"/>
                <w:szCs w:val="24"/>
              </w:rPr>
            </w:pPr>
            <w:r>
              <w:rPr>
                <w:rFonts w:eastAsia="Times New Roman"/>
                <w:szCs w:val="24"/>
              </w:rPr>
              <w:t>(2)</w:t>
            </w:r>
          </w:p>
        </w:tc>
        <w:tc>
          <w:tcPr>
            <w:tcW w:w="3688" w:type="pct"/>
            <w:gridSpan w:val="2"/>
            <w:shd w:val="clear" w:color="auto" w:fill="FFF2CC" w:themeFill="accent4" w:themeFillTint="33"/>
            <w:vAlign w:val="center"/>
          </w:tcPr>
          <w:p w14:paraId="70562490" w14:textId="77777777" w:rsidR="00C00551" w:rsidRDefault="00C00551" w:rsidP="00450058">
            <w:pPr>
              <w:jc w:val="center"/>
              <w:rPr>
                <w:rFonts w:eastAsia="Times New Roman"/>
                <w:szCs w:val="24"/>
              </w:rPr>
            </w:pPr>
            <w:r>
              <w:rPr>
                <w:rFonts w:eastAsia="Times New Roman"/>
                <w:szCs w:val="24"/>
              </w:rPr>
              <w:t>Yêu cần cần đạt</w:t>
            </w:r>
          </w:p>
          <w:p w14:paraId="5C184967" w14:textId="14B93E62" w:rsidR="00C00551" w:rsidRDefault="00C00551" w:rsidP="00450058">
            <w:pPr>
              <w:jc w:val="center"/>
              <w:rPr>
                <w:rFonts w:eastAsia="Times New Roman"/>
                <w:szCs w:val="24"/>
              </w:rPr>
            </w:pPr>
            <w:r>
              <w:rPr>
                <w:rFonts w:eastAsia="Times New Roman"/>
                <w:szCs w:val="24"/>
              </w:rPr>
              <w:t>(3)</w:t>
            </w:r>
          </w:p>
        </w:tc>
        <w:tc>
          <w:tcPr>
            <w:tcW w:w="387" w:type="pct"/>
            <w:shd w:val="clear" w:color="auto" w:fill="FFF2CC" w:themeFill="accent4" w:themeFillTint="33"/>
          </w:tcPr>
          <w:p w14:paraId="4DA5EC46" w14:textId="77777777" w:rsidR="00C00551" w:rsidRDefault="00C00551" w:rsidP="00450058">
            <w:pPr>
              <w:jc w:val="center"/>
              <w:rPr>
                <w:rFonts w:eastAsia="Times New Roman"/>
                <w:szCs w:val="24"/>
              </w:rPr>
            </w:pPr>
            <w:r>
              <w:rPr>
                <w:rFonts w:eastAsia="Times New Roman"/>
                <w:szCs w:val="24"/>
              </w:rPr>
              <w:t>Hình thức</w:t>
            </w:r>
          </w:p>
          <w:p w14:paraId="2AC4EA48" w14:textId="00D2A614" w:rsidR="00C00551" w:rsidRDefault="00C00551" w:rsidP="00450058">
            <w:pPr>
              <w:jc w:val="center"/>
              <w:rPr>
                <w:rFonts w:eastAsia="Times New Roman"/>
                <w:szCs w:val="24"/>
              </w:rPr>
            </w:pPr>
            <w:r>
              <w:rPr>
                <w:rFonts w:eastAsia="Times New Roman"/>
                <w:szCs w:val="24"/>
              </w:rPr>
              <w:t>(4)</w:t>
            </w:r>
          </w:p>
        </w:tc>
      </w:tr>
      <w:tr w:rsidR="00C00551" w14:paraId="0D4F4A1E" w14:textId="77777777" w:rsidTr="00EC5121">
        <w:trPr>
          <w:trHeight w:val="1979"/>
        </w:trPr>
        <w:tc>
          <w:tcPr>
            <w:tcW w:w="288" w:type="pct"/>
            <w:vMerge w:val="restart"/>
            <w:tcBorders>
              <w:top w:val="single" w:sz="4" w:space="0" w:color="auto"/>
              <w:bottom w:val="single" w:sz="4" w:space="0" w:color="000000"/>
            </w:tcBorders>
            <w:shd w:val="clear" w:color="auto" w:fill="F2F2F2" w:themeFill="background1" w:themeFillShade="F2"/>
            <w:vAlign w:val="center"/>
          </w:tcPr>
          <w:p w14:paraId="7EBDEBCC" w14:textId="77777777" w:rsidR="00C00551" w:rsidRDefault="00C00551" w:rsidP="00450058">
            <w:pPr>
              <w:jc w:val="center"/>
              <w:rPr>
                <w:rFonts w:eastAsia="Times New Roman"/>
                <w:szCs w:val="24"/>
              </w:rPr>
            </w:pPr>
            <w:r>
              <w:rPr>
                <w:rFonts w:eastAsia="Times New Roman"/>
                <w:szCs w:val="24"/>
              </w:rPr>
              <w:lastRenderedPageBreak/>
              <w:t>Giữa học kỳ 2</w:t>
            </w:r>
          </w:p>
        </w:tc>
        <w:tc>
          <w:tcPr>
            <w:tcW w:w="264" w:type="pct"/>
            <w:vMerge w:val="restart"/>
            <w:tcBorders>
              <w:bottom w:val="single" w:sz="4" w:space="0" w:color="000000"/>
            </w:tcBorders>
            <w:shd w:val="clear" w:color="auto" w:fill="F2F2F2" w:themeFill="background1" w:themeFillShade="F2"/>
            <w:vAlign w:val="center"/>
          </w:tcPr>
          <w:p w14:paraId="570BFEB9" w14:textId="77777777" w:rsidR="00C00551" w:rsidRDefault="00C00551" w:rsidP="00450058">
            <w:pPr>
              <w:jc w:val="center"/>
              <w:rPr>
                <w:rFonts w:eastAsia="Times New Roman"/>
                <w:szCs w:val="24"/>
              </w:rPr>
            </w:pPr>
            <w:r>
              <w:rPr>
                <w:rFonts w:eastAsia="Times New Roman"/>
                <w:szCs w:val="24"/>
              </w:rPr>
              <w:t>45 phút</w:t>
            </w:r>
          </w:p>
        </w:tc>
        <w:tc>
          <w:tcPr>
            <w:tcW w:w="373" w:type="pct"/>
            <w:vMerge w:val="restart"/>
            <w:tcBorders>
              <w:bottom w:val="single" w:sz="4" w:space="0" w:color="000000"/>
            </w:tcBorders>
            <w:shd w:val="clear" w:color="auto" w:fill="F2F2F2" w:themeFill="background1" w:themeFillShade="F2"/>
            <w:vAlign w:val="center"/>
          </w:tcPr>
          <w:p w14:paraId="0237E4BD" w14:textId="77777777" w:rsidR="00C00551" w:rsidRDefault="00C00551" w:rsidP="00450058">
            <w:pPr>
              <w:jc w:val="center"/>
              <w:rPr>
                <w:rFonts w:eastAsia="Times New Roman"/>
                <w:szCs w:val="24"/>
              </w:rPr>
            </w:pPr>
            <w:r>
              <w:rPr>
                <w:rFonts w:eastAsia="Times New Roman"/>
                <w:szCs w:val="24"/>
              </w:rPr>
              <w:t>Tuần 27</w:t>
            </w:r>
          </w:p>
        </w:tc>
        <w:tc>
          <w:tcPr>
            <w:tcW w:w="523" w:type="pct"/>
            <w:tcBorders>
              <w:bottom w:val="single" w:sz="4" w:space="0" w:color="000000"/>
            </w:tcBorders>
            <w:vAlign w:val="center"/>
          </w:tcPr>
          <w:p w14:paraId="354EDEDB" w14:textId="77777777" w:rsidR="00C00551" w:rsidRDefault="00C00551" w:rsidP="00450058">
            <w:pPr>
              <w:rPr>
                <w:rFonts w:eastAsia="Times New Roman"/>
                <w:szCs w:val="24"/>
              </w:rPr>
            </w:pPr>
            <w:r>
              <w:rPr>
                <w:rFonts w:eastAsia="Times New Roman"/>
                <w:szCs w:val="24"/>
              </w:rPr>
              <w:t>Momen lực. Điều kiện cân bằng</w:t>
            </w:r>
          </w:p>
        </w:tc>
        <w:tc>
          <w:tcPr>
            <w:tcW w:w="3165" w:type="pct"/>
            <w:tcBorders>
              <w:bottom w:val="single" w:sz="4" w:space="0" w:color="000000"/>
            </w:tcBorders>
          </w:tcPr>
          <w:p w14:paraId="2DC85A3E" w14:textId="77777777" w:rsidR="00C00551" w:rsidRDefault="00C00551" w:rsidP="00450058">
            <w:pPr>
              <w:jc w:val="both"/>
              <w:rPr>
                <w:rFonts w:eastAsia="Times New Roman"/>
                <w:szCs w:val="24"/>
              </w:rPr>
            </w:pPr>
            <w:r>
              <w:rPr>
                <w:rFonts w:eastAsia="Times New Roman"/>
                <w:szCs w:val="24"/>
              </w:rPr>
              <w:t>- Nêu được khái niệm momen lực, momen ngẫu lực; Nêu được tác dụng của ngẫu lực lên một vật chỉ làm quay vật.</w:t>
            </w:r>
          </w:p>
          <w:p w14:paraId="7A3ACF77" w14:textId="77777777" w:rsidR="00C00551" w:rsidRDefault="00C00551" w:rsidP="00450058">
            <w:pPr>
              <w:jc w:val="both"/>
              <w:rPr>
                <w:rFonts w:eastAsia="Times New Roman"/>
                <w:szCs w:val="24"/>
              </w:rPr>
            </w:pPr>
            <w:r>
              <w:rPr>
                <w:rFonts w:eastAsia="Times New Roman"/>
                <w:szCs w:val="24"/>
              </w:rPr>
              <w:t>- Phát biểu và vận dụng quy tắc momen cho một số trường hợp đơn giản trong thực tế.</w:t>
            </w:r>
          </w:p>
          <w:p w14:paraId="3D360B5B" w14:textId="77777777" w:rsidR="00C00551" w:rsidRDefault="00C00551" w:rsidP="00450058">
            <w:pPr>
              <w:jc w:val="both"/>
              <w:rPr>
                <w:rFonts w:eastAsia="Times New Roman"/>
                <w:szCs w:val="24"/>
              </w:rPr>
            </w:pPr>
            <w:r>
              <w:rPr>
                <w:rFonts w:eastAsia="Times New Roman"/>
                <w:szCs w:val="24"/>
              </w:rPr>
              <w:t>- Hiểu được điều kiện tổng hợp tác dụng lên vật bằng không và tổng momen lực tác dụng lên vật (đối với một điểm bất kì) bằng không.</w:t>
            </w:r>
          </w:p>
        </w:tc>
        <w:tc>
          <w:tcPr>
            <w:tcW w:w="387" w:type="pct"/>
            <w:vMerge w:val="restart"/>
            <w:tcBorders>
              <w:bottom w:val="single" w:sz="4" w:space="0" w:color="000000"/>
            </w:tcBorders>
            <w:vAlign w:val="center"/>
          </w:tcPr>
          <w:p w14:paraId="5D5E771A" w14:textId="77777777" w:rsidR="00C00551" w:rsidRDefault="00C00551" w:rsidP="00450058">
            <w:pPr>
              <w:jc w:val="both"/>
              <w:rPr>
                <w:rFonts w:eastAsia="Times New Roman"/>
                <w:szCs w:val="24"/>
              </w:rPr>
            </w:pPr>
            <w:r>
              <w:rPr>
                <w:rFonts w:eastAsia="Times New Roman"/>
                <w:szCs w:val="24"/>
              </w:rPr>
              <w:t>70%TN</w:t>
            </w:r>
          </w:p>
          <w:p w14:paraId="0C0C0082" w14:textId="77777777" w:rsidR="00C00551" w:rsidRDefault="00C00551" w:rsidP="00450058">
            <w:pPr>
              <w:jc w:val="both"/>
              <w:rPr>
                <w:rFonts w:eastAsia="Times New Roman"/>
                <w:szCs w:val="24"/>
              </w:rPr>
            </w:pPr>
          </w:p>
          <w:p w14:paraId="437C2975" w14:textId="77777777" w:rsidR="00C00551" w:rsidRDefault="00C00551" w:rsidP="00450058">
            <w:pPr>
              <w:jc w:val="both"/>
              <w:rPr>
                <w:rFonts w:eastAsia="Times New Roman"/>
                <w:szCs w:val="24"/>
              </w:rPr>
            </w:pPr>
            <w:r>
              <w:rPr>
                <w:rFonts w:eastAsia="Times New Roman"/>
                <w:szCs w:val="24"/>
              </w:rPr>
              <w:t>30%TL</w:t>
            </w:r>
          </w:p>
        </w:tc>
      </w:tr>
      <w:tr w:rsidR="00C00551" w14:paraId="19BCF83D" w14:textId="77777777" w:rsidTr="00EC5121">
        <w:trPr>
          <w:trHeight w:val="1975"/>
        </w:trPr>
        <w:tc>
          <w:tcPr>
            <w:tcW w:w="288" w:type="pct"/>
            <w:vMerge/>
            <w:shd w:val="clear" w:color="auto" w:fill="F2F2F2" w:themeFill="background1" w:themeFillShade="F2"/>
          </w:tcPr>
          <w:p w14:paraId="35DB27DB" w14:textId="77777777" w:rsidR="00C00551" w:rsidRDefault="00C00551" w:rsidP="00450058">
            <w:pPr>
              <w:jc w:val="center"/>
              <w:rPr>
                <w:rFonts w:eastAsia="Times New Roman"/>
                <w:b/>
                <w:szCs w:val="24"/>
              </w:rPr>
            </w:pPr>
          </w:p>
        </w:tc>
        <w:tc>
          <w:tcPr>
            <w:tcW w:w="264" w:type="pct"/>
            <w:vMerge/>
            <w:shd w:val="clear" w:color="auto" w:fill="F2F2F2" w:themeFill="background1" w:themeFillShade="F2"/>
          </w:tcPr>
          <w:p w14:paraId="3394D6EC" w14:textId="77777777" w:rsidR="00C00551" w:rsidRDefault="00C00551" w:rsidP="00450058">
            <w:pPr>
              <w:rPr>
                <w:rFonts w:eastAsia="Times New Roman"/>
                <w:b/>
                <w:szCs w:val="24"/>
              </w:rPr>
            </w:pPr>
          </w:p>
        </w:tc>
        <w:tc>
          <w:tcPr>
            <w:tcW w:w="373" w:type="pct"/>
            <w:vMerge/>
            <w:shd w:val="clear" w:color="auto" w:fill="F2F2F2" w:themeFill="background1" w:themeFillShade="F2"/>
          </w:tcPr>
          <w:p w14:paraId="7005F7D2" w14:textId="77777777" w:rsidR="00C00551" w:rsidRDefault="00C00551" w:rsidP="00450058">
            <w:pPr>
              <w:jc w:val="center"/>
              <w:rPr>
                <w:rFonts w:eastAsia="Times New Roman"/>
                <w:b/>
                <w:szCs w:val="24"/>
              </w:rPr>
            </w:pPr>
          </w:p>
        </w:tc>
        <w:tc>
          <w:tcPr>
            <w:tcW w:w="523" w:type="pct"/>
            <w:tcBorders>
              <w:right w:val="single" w:sz="4" w:space="0" w:color="auto"/>
            </w:tcBorders>
          </w:tcPr>
          <w:p w14:paraId="30011632" w14:textId="77777777" w:rsidR="00C00551" w:rsidRDefault="00C00551" w:rsidP="00450058">
            <w:pPr>
              <w:rPr>
                <w:rFonts w:eastAsia="Times New Roman"/>
                <w:b/>
                <w:szCs w:val="24"/>
              </w:rPr>
            </w:pPr>
            <w:r>
              <w:rPr>
                <w:rFonts w:eastAsia="Times New Roman"/>
                <w:szCs w:val="24"/>
              </w:rPr>
              <w:t>Năng lượng và công</w:t>
            </w:r>
          </w:p>
        </w:tc>
        <w:tc>
          <w:tcPr>
            <w:tcW w:w="3165" w:type="pct"/>
            <w:tcBorders>
              <w:left w:val="single" w:sz="4" w:space="0" w:color="auto"/>
            </w:tcBorders>
          </w:tcPr>
          <w:p w14:paraId="34BD4D03" w14:textId="77777777" w:rsidR="00C00551" w:rsidRDefault="00C00551" w:rsidP="00450058">
            <w:pPr>
              <w:jc w:val="both"/>
              <w:rPr>
                <w:rFonts w:eastAsia="Times New Roman"/>
                <w:szCs w:val="24"/>
              </w:rPr>
            </w:pPr>
            <w:r>
              <w:rPr>
                <w:rFonts w:eastAsia="Times New Roman"/>
                <w:szCs w:val="24"/>
              </w:rPr>
              <w:t xml:space="preserve">- Nêu được biểu thức tính công bằng tích của lực tác dụng và độ dịch chuyển theo phương của lực, nêu được đơn vị đo công là đơn vị đo năng lượng (với </w:t>
            </w:r>
            <m:oMath>
              <m:r>
                <w:rPr>
                  <w:rFonts w:ascii="Cambria Math" w:eastAsia="Cambria Math" w:hAnsi="Cambria Math" w:cs="Cambria Math"/>
                  <w:szCs w:val="24"/>
                </w:rPr>
                <m:t>1 J=1 Nm</m:t>
              </m:r>
            </m:oMath>
            <w:r>
              <w:rPr>
                <w:rFonts w:eastAsia="Times New Roman"/>
                <w:szCs w:val="24"/>
              </w:rPr>
              <w:t>).</w:t>
            </w:r>
          </w:p>
          <w:p w14:paraId="5D40458E" w14:textId="77777777" w:rsidR="00C00551" w:rsidRDefault="00C00551" w:rsidP="00450058">
            <w:pPr>
              <w:jc w:val="both"/>
              <w:rPr>
                <w:rFonts w:eastAsia="Times New Roman"/>
                <w:szCs w:val="24"/>
              </w:rPr>
            </w:pPr>
            <w:r>
              <w:rPr>
                <w:rFonts w:eastAsia="Times New Roman"/>
                <w:szCs w:val="24"/>
              </w:rPr>
              <w:t>- Tính được công trong một số trường hợp đơn giản.</w:t>
            </w:r>
          </w:p>
          <w:p w14:paraId="05B92DC9" w14:textId="77777777" w:rsidR="00C00551" w:rsidRDefault="00C00551" w:rsidP="00450058">
            <w:pPr>
              <w:jc w:val="both"/>
              <w:rPr>
                <w:rFonts w:eastAsia="Times New Roman"/>
                <w:b/>
                <w:szCs w:val="24"/>
              </w:rPr>
            </w:pPr>
            <w:r>
              <w:rPr>
                <w:rFonts w:eastAsia="Times New Roman"/>
                <w:szCs w:val="24"/>
              </w:rPr>
              <w:t>- Trình bày được ví dụ chứng tỏ có thể truyền năng lượng từ vật này sang vật khác bằng cách thực hiện công.</w:t>
            </w:r>
          </w:p>
        </w:tc>
        <w:tc>
          <w:tcPr>
            <w:tcW w:w="387" w:type="pct"/>
            <w:vMerge/>
          </w:tcPr>
          <w:p w14:paraId="2C1E194A" w14:textId="77777777" w:rsidR="00C00551" w:rsidRDefault="00C00551" w:rsidP="00450058">
            <w:pPr>
              <w:rPr>
                <w:rFonts w:eastAsia="Times New Roman"/>
                <w:b/>
                <w:szCs w:val="24"/>
              </w:rPr>
            </w:pPr>
          </w:p>
        </w:tc>
      </w:tr>
      <w:tr w:rsidR="00C00551" w14:paraId="5A8350EF" w14:textId="77777777" w:rsidTr="00EC5121">
        <w:tc>
          <w:tcPr>
            <w:tcW w:w="288" w:type="pct"/>
            <w:vMerge/>
            <w:shd w:val="clear" w:color="auto" w:fill="F2F2F2" w:themeFill="background1" w:themeFillShade="F2"/>
            <w:vAlign w:val="center"/>
          </w:tcPr>
          <w:p w14:paraId="018BF329" w14:textId="77777777" w:rsidR="00C00551" w:rsidRDefault="00C00551" w:rsidP="00450058">
            <w:pPr>
              <w:jc w:val="center"/>
              <w:rPr>
                <w:rFonts w:eastAsia="Times New Roman"/>
                <w:szCs w:val="24"/>
              </w:rPr>
            </w:pPr>
          </w:p>
        </w:tc>
        <w:tc>
          <w:tcPr>
            <w:tcW w:w="264" w:type="pct"/>
            <w:vMerge/>
            <w:shd w:val="clear" w:color="auto" w:fill="F2F2F2" w:themeFill="background1" w:themeFillShade="F2"/>
          </w:tcPr>
          <w:p w14:paraId="70FC2BCE" w14:textId="77777777" w:rsidR="00C00551" w:rsidRDefault="00C00551" w:rsidP="00450058">
            <w:pPr>
              <w:jc w:val="center"/>
              <w:rPr>
                <w:rFonts w:eastAsia="Times New Roman"/>
                <w:szCs w:val="24"/>
              </w:rPr>
            </w:pPr>
          </w:p>
        </w:tc>
        <w:tc>
          <w:tcPr>
            <w:tcW w:w="373" w:type="pct"/>
            <w:vMerge/>
            <w:shd w:val="clear" w:color="auto" w:fill="F2F2F2" w:themeFill="background1" w:themeFillShade="F2"/>
          </w:tcPr>
          <w:p w14:paraId="15297BB8" w14:textId="77777777" w:rsidR="00C00551" w:rsidRDefault="00C00551" w:rsidP="00450058">
            <w:pPr>
              <w:jc w:val="center"/>
              <w:rPr>
                <w:rFonts w:eastAsia="Times New Roman"/>
                <w:szCs w:val="24"/>
              </w:rPr>
            </w:pPr>
          </w:p>
        </w:tc>
        <w:tc>
          <w:tcPr>
            <w:tcW w:w="523" w:type="pct"/>
            <w:vAlign w:val="center"/>
          </w:tcPr>
          <w:p w14:paraId="737C06DA" w14:textId="77777777" w:rsidR="00C00551" w:rsidRDefault="00C00551" w:rsidP="00450058">
            <w:pPr>
              <w:rPr>
                <w:rFonts w:eastAsia="Times New Roman"/>
                <w:szCs w:val="24"/>
              </w:rPr>
            </w:pPr>
            <w:r>
              <w:rPr>
                <w:rFonts w:eastAsia="Times New Roman"/>
                <w:szCs w:val="24"/>
              </w:rPr>
              <w:t>Công suất</w:t>
            </w:r>
          </w:p>
        </w:tc>
        <w:tc>
          <w:tcPr>
            <w:tcW w:w="3165" w:type="pct"/>
          </w:tcPr>
          <w:p w14:paraId="781FBE32" w14:textId="77777777" w:rsidR="00C00551" w:rsidRDefault="00C00551" w:rsidP="00450058">
            <w:pPr>
              <w:jc w:val="both"/>
              <w:rPr>
                <w:rFonts w:eastAsia="Times New Roman"/>
                <w:szCs w:val="24"/>
              </w:rPr>
            </w:pPr>
            <w:r>
              <w:rPr>
                <w:rFonts w:eastAsia="Times New Roman"/>
                <w:szCs w:val="24"/>
              </w:rPr>
              <w:t>-  Nêu được ý nghĩa vật lí và định nghĩa công suất.</w:t>
            </w:r>
          </w:p>
          <w:p w14:paraId="74D07EAB" w14:textId="77777777" w:rsidR="00C00551" w:rsidRDefault="00C00551" w:rsidP="00450058">
            <w:pPr>
              <w:jc w:val="both"/>
              <w:rPr>
                <w:rFonts w:eastAsia="Times New Roman"/>
                <w:szCs w:val="24"/>
              </w:rPr>
            </w:pPr>
            <w:r>
              <w:rPr>
                <w:rFonts w:eastAsia="Times New Roman"/>
                <w:szCs w:val="24"/>
              </w:rPr>
              <w:t>- Vận dụng được mối liên hệ công suất (hay tốc độ thực hiện công) với tích của lực và vận tốc trong một số tình huống thực tế.</w:t>
            </w:r>
          </w:p>
        </w:tc>
        <w:tc>
          <w:tcPr>
            <w:tcW w:w="387" w:type="pct"/>
            <w:vMerge/>
          </w:tcPr>
          <w:p w14:paraId="7D9865B8" w14:textId="77777777" w:rsidR="00C00551" w:rsidRDefault="00C00551" w:rsidP="00450058">
            <w:pPr>
              <w:jc w:val="both"/>
              <w:rPr>
                <w:rFonts w:eastAsia="Times New Roman"/>
                <w:szCs w:val="24"/>
              </w:rPr>
            </w:pPr>
          </w:p>
        </w:tc>
      </w:tr>
      <w:tr w:rsidR="00C00551" w14:paraId="0E22C7B6" w14:textId="77777777" w:rsidTr="00EC5121">
        <w:tc>
          <w:tcPr>
            <w:tcW w:w="288" w:type="pct"/>
            <w:vMerge/>
            <w:shd w:val="clear" w:color="auto" w:fill="F2F2F2" w:themeFill="background1" w:themeFillShade="F2"/>
            <w:vAlign w:val="center"/>
          </w:tcPr>
          <w:p w14:paraId="7AC4BBDC" w14:textId="77777777" w:rsidR="00C00551" w:rsidRDefault="00C00551" w:rsidP="00450058">
            <w:pPr>
              <w:jc w:val="center"/>
              <w:rPr>
                <w:rFonts w:eastAsia="Times New Roman"/>
                <w:szCs w:val="24"/>
              </w:rPr>
            </w:pPr>
          </w:p>
        </w:tc>
        <w:tc>
          <w:tcPr>
            <w:tcW w:w="264" w:type="pct"/>
            <w:vMerge/>
            <w:shd w:val="clear" w:color="auto" w:fill="F2F2F2" w:themeFill="background1" w:themeFillShade="F2"/>
          </w:tcPr>
          <w:p w14:paraId="6867DB5C" w14:textId="77777777" w:rsidR="00C00551" w:rsidRDefault="00C00551" w:rsidP="00450058">
            <w:pPr>
              <w:jc w:val="center"/>
              <w:rPr>
                <w:rFonts w:eastAsia="Times New Roman"/>
                <w:szCs w:val="24"/>
              </w:rPr>
            </w:pPr>
          </w:p>
        </w:tc>
        <w:tc>
          <w:tcPr>
            <w:tcW w:w="373" w:type="pct"/>
            <w:vMerge/>
            <w:shd w:val="clear" w:color="auto" w:fill="F2F2F2" w:themeFill="background1" w:themeFillShade="F2"/>
          </w:tcPr>
          <w:p w14:paraId="73573CC0" w14:textId="77777777" w:rsidR="00C00551" w:rsidRDefault="00C00551" w:rsidP="00450058">
            <w:pPr>
              <w:jc w:val="center"/>
              <w:rPr>
                <w:rFonts w:eastAsia="Times New Roman"/>
                <w:szCs w:val="24"/>
              </w:rPr>
            </w:pPr>
          </w:p>
        </w:tc>
        <w:tc>
          <w:tcPr>
            <w:tcW w:w="523" w:type="pct"/>
            <w:vAlign w:val="center"/>
          </w:tcPr>
          <w:p w14:paraId="74C273E7" w14:textId="77777777" w:rsidR="00C00551" w:rsidRDefault="00C00551" w:rsidP="00450058">
            <w:pPr>
              <w:rPr>
                <w:rFonts w:eastAsia="Times New Roman"/>
                <w:szCs w:val="24"/>
              </w:rPr>
            </w:pPr>
            <w:r>
              <w:rPr>
                <w:rFonts w:eastAsia="Times New Roman"/>
                <w:szCs w:val="24"/>
              </w:rPr>
              <w:t>Động năng</w:t>
            </w:r>
          </w:p>
        </w:tc>
        <w:tc>
          <w:tcPr>
            <w:tcW w:w="3165" w:type="pct"/>
          </w:tcPr>
          <w:p w14:paraId="62E56352" w14:textId="77777777" w:rsidR="00C00551" w:rsidRDefault="00C00551" w:rsidP="00450058">
            <w:pPr>
              <w:jc w:val="both"/>
              <w:rPr>
                <w:rFonts w:eastAsia="Times New Roman"/>
                <w:szCs w:val="24"/>
              </w:rPr>
            </w:pPr>
            <w:r>
              <w:rPr>
                <w:rFonts w:eastAsia="Times New Roman"/>
                <w:szCs w:val="24"/>
              </w:rPr>
              <w:t>- Viết được biểu thức động năng của vật.</w:t>
            </w:r>
          </w:p>
        </w:tc>
        <w:tc>
          <w:tcPr>
            <w:tcW w:w="387" w:type="pct"/>
            <w:vMerge/>
          </w:tcPr>
          <w:p w14:paraId="15202B1E" w14:textId="77777777" w:rsidR="00C00551" w:rsidRDefault="00C00551" w:rsidP="00450058">
            <w:pPr>
              <w:jc w:val="both"/>
              <w:rPr>
                <w:rFonts w:eastAsia="Times New Roman"/>
                <w:szCs w:val="24"/>
              </w:rPr>
            </w:pPr>
          </w:p>
        </w:tc>
      </w:tr>
      <w:tr w:rsidR="00C00551" w14:paraId="5629A5E1" w14:textId="77777777" w:rsidTr="00EC5121">
        <w:tc>
          <w:tcPr>
            <w:tcW w:w="288" w:type="pct"/>
            <w:vMerge/>
            <w:shd w:val="clear" w:color="auto" w:fill="F2F2F2" w:themeFill="background1" w:themeFillShade="F2"/>
            <w:vAlign w:val="center"/>
          </w:tcPr>
          <w:p w14:paraId="6754523A" w14:textId="77777777" w:rsidR="00C00551" w:rsidRDefault="00C00551" w:rsidP="00450058">
            <w:pPr>
              <w:jc w:val="center"/>
              <w:rPr>
                <w:rFonts w:eastAsia="Times New Roman"/>
                <w:szCs w:val="24"/>
              </w:rPr>
            </w:pPr>
          </w:p>
        </w:tc>
        <w:tc>
          <w:tcPr>
            <w:tcW w:w="264" w:type="pct"/>
            <w:vMerge/>
            <w:shd w:val="clear" w:color="auto" w:fill="F2F2F2" w:themeFill="background1" w:themeFillShade="F2"/>
          </w:tcPr>
          <w:p w14:paraId="28E3755B" w14:textId="77777777" w:rsidR="00C00551" w:rsidRDefault="00C00551" w:rsidP="00450058">
            <w:pPr>
              <w:jc w:val="center"/>
              <w:rPr>
                <w:rFonts w:eastAsia="Times New Roman"/>
                <w:szCs w:val="24"/>
              </w:rPr>
            </w:pPr>
          </w:p>
        </w:tc>
        <w:tc>
          <w:tcPr>
            <w:tcW w:w="373" w:type="pct"/>
            <w:vMerge/>
            <w:shd w:val="clear" w:color="auto" w:fill="F2F2F2" w:themeFill="background1" w:themeFillShade="F2"/>
          </w:tcPr>
          <w:p w14:paraId="3919E852" w14:textId="77777777" w:rsidR="00C00551" w:rsidRDefault="00C00551" w:rsidP="00450058">
            <w:pPr>
              <w:jc w:val="center"/>
              <w:rPr>
                <w:rFonts w:eastAsia="Times New Roman"/>
                <w:szCs w:val="24"/>
              </w:rPr>
            </w:pPr>
          </w:p>
        </w:tc>
        <w:tc>
          <w:tcPr>
            <w:tcW w:w="523" w:type="pct"/>
            <w:vAlign w:val="center"/>
          </w:tcPr>
          <w:p w14:paraId="31F25779" w14:textId="77777777" w:rsidR="00C00551" w:rsidRDefault="00C00551" w:rsidP="00450058">
            <w:pPr>
              <w:rPr>
                <w:rFonts w:eastAsia="Times New Roman"/>
                <w:szCs w:val="24"/>
              </w:rPr>
            </w:pPr>
            <w:r>
              <w:rPr>
                <w:rFonts w:eastAsia="Times New Roman"/>
                <w:szCs w:val="24"/>
              </w:rPr>
              <w:t>Thế năng</w:t>
            </w:r>
          </w:p>
        </w:tc>
        <w:tc>
          <w:tcPr>
            <w:tcW w:w="3165" w:type="pct"/>
          </w:tcPr>
          <w:p w14:paraId="391293F3" w14:textId="77777777" w:rsidR="00C00551" w:rsidRDefault="00C00551" w:rsidP="00450058">
            <w:pPr>
              <w:jc w:val="both"/>
              <w:rPr>
                <w:rFonts w:eastAsia="Times New Roman"/>
                <w:szCs w:val="24"/>
              </w:rPr>
            </w:pPr>
            <w:r>
              <w:rPr>
                <w:rFonts w:eastAsia="Times New Roman"/>
                <w:szCs w:val="24"/>
              </w:rPr>
              <w:t>- Nêu được công thức tính thế năng trong trường hợp trọng lực đều, vận dụng được công thức tính thế năng trong một số trường hợp đơn giản.</w:t>
            </w:r>
          </w:p>
          <w:p w14:paraId="18C2A6B3" w14:textId="77777777" w:rsidR="00C00551" w:rsidRDefault="00C00551" w:rsidP="00450058">
            <w:pPr>
              <w:jc w:val="both"/>
              <w:rPr>
                <w:rFonts w:eastAsia="Times New Roman"/>
                <w:szCs w:val="24"/>
              </w:rPr>
            </w:pPr>
            <w:r>
              <w:rPr>
                <w:rFonts w:eastAsia="Times New Roman"/>
                <w:szCs w:val="24"/>
              </w:rPr>
              <w:t>- Phân tích được sự chuyển hóa động năng và thế năng của vật trong một số trường hợp đơn giản.</w:t>
            </w:r>
          </w:p>
        </w:tc>
        <w:tc>
          <w:tcPr>
            <w:tcW w:w="387" w:type="pct"/>
            <w:vMerge/>
          </w:tcPr>
          <w:p w14:paraId="7E81D732" w14:textId="77777777" w:rsidR="00C00551" w:rsidRDefault="00C00551" w:rsidP="00450058">
            <w:pPr>
              <w:jc w:val="both"/>
              <w:rPr>
                <w:rFonts w:eastAsia="Times New Roman"/>
                <w:szCs w:val="24"/>
              </w:rPr>
            </w:pPr>
          </w:p>
        </w:tc>
      </w:tr>
      <w:tr w:rsidR="00C00551" w14:paraId="6C111295" w14:textId="77777777" w:rsidTr="00EC5121">
        <w:tc>
          <w:tcPr>
            <w:tcW w:w="288" w:type="pct"/>
            <w:vMerge/>
            <w:shd w:val="clear" w:color="auto" w:fill="F2F2F2" w:themeFill="background1" w:themeFillShade="F2"/>
            <w:vAlign w:val="center"/>
          </w:tcPr>
          <w:p w14:paraId="16CD8760" w14:textId="77777777" w:rsidR="00C00551" w:rsidRDefault="00C00551" w:rsidP="00450058">
            <w:pPr>
              <w:jc w:val="center"/>
              <w:rPr>
                <w:rFonts w:eastAsia="Times New Roman"/>
                <w:szCs w:val="24"/>
              </w:rPr>
            </w:pPr>
          </w:p>
        </w:tc>
        <w:tc>
          <w:tcPr>
            <w:tcW w:w="264" w:type="pct"/>
            <w:vMerge/>
            <w:shd w:val="clear" w:color="auto" w:fill="F2F2F2" w:themeFill="background1" w:themeFillShade="F2"/>
          </w:tcPr>
          <w:p w14:paraId="65CF3129" w14:textId="77777777" w:rsidR="00C00551" w:rsidRDefault="00C00551" w:rsidP="00450058">
            <w:pPr>
              <w:jc w:val="center"/>
              <w:rPr>
                <w:rFonts w:eastAsia="Times New Roman"/>
                <w:szCs w:val="24"/>
              </w:rPr>
            </w:pPr>
          </w:p>
        </w:tc>
        <w:tc>
          <w:tcPr>
            <w:tcW w:w="373" w:type="pct"/>
            <w:vMerge/>
            <w:shd w:val="clear" w:color="auto" w:fill="F2F2F2" w:themeFill="background1" w:themeFillShade="F2"/>
          </w:tcPr>
          <w:p w14:paraId="589DD014" w14:textId="77777777" w:rsidR="00C00551" w:rsidRDefault="00C00551" w:rsidP="00450058">
            <w:pPr>
              <w:jc w:val="center"/>
              <w:rPr>
                <w:rFonts w:eastAsia="Times New Roman"/>
                <w:szCs w:val="24"/>
              </w:rPr>
            </w:pPr>
          </w:p>
        </w:tc>
        <w:tc>
          <w:tcPr>
            <w:tcW w:w="523" w:type="pct"/>
            <w:vAlign w:val="center"/>
          </w:tcPr>
          <w:p w14:paraId="39447578" w14:textId="77777777" w:rsidR="00C00551" w:rsidRDefault="00C00551" w:rsidP="00450058">
            <w:pPr>
              <w:rPr>
                <w:rFonts w:eastAsia="Times New Roman"/>
                <w:szCs w:val="24"/>
              </w:rPr>
            </w:pPr>
            <w:r>
              <w:rPr>
                <w:rFonts w:eastAsia="Times New Roman"/>
                <w:szCs w:val="24"/>
              </w:rPr>
              <w:t>Cơ năng</w:t>
            </w:r>
          </w:p>
        </w:tc>
        <w:tc>
          <w:tcPr>
            <w:tcW w:w="3165" w:type="pct"/>
          </w:tcPr>
          <w:p w14:paraId="125B4D25" w14:textId="77777777" w:rsidR="00C00551" w:rsidRDefault="00C00551" w:rsidP="00450058">
            <w:pPr>
              <w:jc w:val="both"/>
              <w:rPr>
                <w:rFonts w:eastAsia="Times New Roman"/>
                <w:szCs w:val="24"/>
              </w:rPr>
            </w:pPr>
            <w:r>
              <w:rPr>
                <w:rFonts w:eastAsia="Times New Roman"/>
                <w:szCs w:val="24"/>
              </w:rPr>
              <w:t>- Nêu được khái niệm cơ năng; phát biểu được định luật bảo toàn cơ năng và vận dụng được định luật bảo toàn cơ năng trong một số trường hợp đơn giản.</w:t>
            </w:r>
          </w:p>
        </w:tc>
        <w:tc>
          <w:tcPr>
            <w:tcW w:w="387" w:type="pct"/>
            <w:vMerge/>
          </w:tcPr>
          <w:p w14:paraId="53AB4208" w14:textId="77777777" w:rsidR="00C00551" w:rsidRDefault="00C00551" w:rsidP="00450058">
            <w:pPr>
              <w:jc w:val="both"/>
              <w:rPr>
                <w:rFonts w:eastAsia="Times New Roman"/>
                <w:szCs w:val="24"/>
              </w:rPr>
            </w:pPr>
          </w:p>
        </w:tc>
      </w:tr>
      <w:tr w:rsidR="00C00551" w14:paraId="429765ED" w14:textId="77777777" w:rsidTr="00EC5121">
        <w:trPr>
          <w:trHeight w:val="1223"/>
        </w:trPr>
        <w:tc>
          <w:tcPr>
            <w:tcW w:w="288" w:type="pct"/>
            <w:vMerge/>
            <w:shd w:val="clear" w:color="auto" w:fill="F2F2F2" w:themeFill="background1" w:themeFillShade="F2"/>
            <w:vAlign w:val="center"/>
          </w:tcPr>
          <w:p w14:paraId="6602CAA0" w14:textId="77777777" w:rsidR="00C00551" w:rsidRDefault="00C00551" w:rsidP="00450058">
            <w:pPr>
              <w:jc w:val="center"/>
              <w:rPr>
                <w:rFonts w:eastAsia="Times New Roman"/>
                <w:szCs w:val="24"/>
              </w:rPr>
            </w:pPr>
          </w:p>
        </w:tc>
        <w:tc>
          <w:tcPr>
            <w:tcW w:w="264" w:type="pct"/>
            <w:vMerge/>
            <w:shd w:val="clear" w:color="auto" w:fill="F2F2F2" w:themeFill="background1" w:themeFillShade="F2"/>
          </w:tcPr>
          <w:p w14:paraId="14243691" w14:textId="77777777" w:rsidR="00C00551" w:rsidRDefault="00C00551" w:rsidP="00450058">
            <w:pPr>
              <w:jc w:val="center"/>
              <w:rPr>
                <w:rFonts w:eastAsia="Times New Roman"/>
                <w:szCs w:val="24"/>
              </w:rPr>
            </w:pPr>
          </w:p>
        </w:tc>
        <w:tc>
          <w:tcPr>
            <w:tcW w:w="373" w:type="pct"/>
            <w:vMerge/>
            <w:shd w:val="clear" w:color="auto" w:fill="F2F2F2" w:themeFill="background1" w:themeFillShade="F2"/>
          </w:tcPr>
          <w:p w14:paraId="4C4E155E" w14:textId="77777777" w:rsidR="00C00551" w:rsidRDefault="00C00551" w:rsidP="00450058">
            <w:pPr>
              <w:jc w:val="center"/>
              <w:rPr>
                <w:rFonts w:eastAsia="Times New Roman"/>
                <w:szCs w:val="24"/>
              </w:rPr>
            </w:pPr>
          </w:p>
        </w:tc>
        <w:tc>
          <w:tcPr>
            <w:tcW w:w="523" w:type="pct"/>
            <w:vAlign w:val="center"/>
          </w:tcPr>
          <w:p w14:paraId="6A9695EE" w14:textId="77777777" w:rsidR="00C00551" w:rsidRDefault="00C00551" w:rsidP="00450058">
            <w:pPr>
              <w:rPr>
                <w:rFonts w:eastAsia="Times New Roman"/>
                <w:szCs w:val="24"/>
              </w:rPr>
            </w:pPr>
            <w:r>
              <w:rPr>
                <w:rFonts w:eastAsia="Times New Roman"/>
                <w:szCs w:val="24"/>
              </w:rPr>
              <w:t>Hiệu suất</w:t>
            </w:r>
          </w:p>
        </w:tc>
        <w:tc>
          <w:tcPr>
            <w:tcW w:w="3165" w:type="pct"/>
          </w:tcPr>
          <w:p w14:paraId="2E02C30C" w14:textId="77777777" w:rsidR="00C00551" w:rsidRDefault="00C00551" w:rsidP="00450058">
            <w:pPr>
              <w:jc w:val="both"/>
              <w:rPr>
                <w:rFonts w:eastAsia="Times New Roman"/>
                <w:szCs w:val="24"/>
              </w:rPr>
            </w:pPr>
            <w:r>
              <w:rPr>
                <w:rFonts w:eastAsia="Times New Roman"/>
                <w:szCs w:val="24"/>
              </w:rPr>
              <w:t xml:space="preserve"> -Nêu được định nghĩa hiệu suất; vận dụng được hiệu suất trong một số trường hợp thực tế.</w:t>
            </w:r>
          </w:p>
        </w:tc>
        <w:tc>
          <w:tcPr>
            <w:tcW w:w="387" w:type="pct"/>
            <w:vMerge/>
          </w:tcPr>
          <w:p w14:paraId="3B01794E" w14:textId="77777777" w:rsidR="00C00551" w:rsidRDefault="00C00551" w:rsidP="00450058">
            <w:pPr>
              <w:jc w:val="both"/>
              <w:rPr>
                <w:rFonts w:eastAsia="Times New Roman"/>
                <w:szCs w:val="24"/>
              </w:rPr>
            </w:pPr>
          </w:p>
        </w:tc>
      </w:tr>
    </w:tbl>
    <w:p w14:paraId="108D3B0E" w14:textId="77777777" w:rsidR="00C00551" w:rsidRDefault="00C00551" w:rsidP="00EC5121">
      <w:pPr>
        <w:jc w:val="both"/>
        <w:rPr>
          <w:b/>
          <w:bCs/>
        </w:rPr>
      </w:pPr>
    </w:p>
    <w:p w14:paraId="151F4B26" w14:textId="77777777" w:rsidR="00C00551" w:rsidRDefault="00C00551" w:rsidP="00C00551">
      <w:pPr>
        <w:ind w:left="567"/>
        <w:jc w:val="both"/>
        <w:rPr>
          <w:b/>
          <w:bCs/>
        </w:rPr>
      </w:pPr>
      <w:r>
        <w:rPr>
          <w:b/>
          <w:bCs/>
        </w:rPr>
        <w:t>CUỐI  HỌC KỲ 2</w:t>
      </w:r>
    </w:p>
    <w:tbl>
      <w:tblPr>
        <w:tblW w:w="4816" w:type="pct"/>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19"/>
        <w:gridCol w:w="753"/>
        <w:gridCol w:w="1063"/>
        <w:gridCol w:w="1490"/>
        <w:gridCol w:w="9016"/>
        <w:gridCol w:w="1103"/>
      </w:tblGrid>
      <w:tr w:rsidR="00C00551" w14:paraId="523D49A3" w14:textId="77777777" w:rsidTr="00EC5121">
        <w:tc>
          <w:tcPr>
            <w:tcW w:w="288" w:type="pct"/>
            <w:tcBorders>
              <w:bottom w:val="single" w:sz="4" w:space="0" w:color="auto"/>
            </w:tcBorders>
            <w:shd w:val="clear" w:color="auto" w:fill="FFF2CC" w:themeFill="accent4" w:themeFillTint="33"/>
            <w:vAlign w:val="center"/>
          </w:tcPr>
          <w:p w14:paraId="6C92BA15" w14:textId="77777777" w:rsidR="00C00551" w:rsidRDefault="00C00551" w:rsidP="00450058">
            <w:pPr>
              <w:jc w:val="center"/>
              <w:rPr>
                <w:rFonts w:eastAsia="Times New Roman"/>
                <w:szCs w:val="24"/>
              </w:rPr>
            </w:pPr>
            <w:r>
              <w:rPr>
                <w:rFonts w:eastAsia="Times New Roman"/>
                <w:szCs w:val="24"/>
              </w:rPr>
              <w:t>Bài kiểm tra</w:t>
            </w:r>
          </w:p>
        </w:tc>
        <w:tc>
          <w:tcPr>
            <w:tcW w:w="264" w:type="pct"/>
            <w:shd w:val="clear" w:color="auto" w:fill="FFF2CC" w:themeFill="accent4" w:themeFillTint="33"/>
          </w:tcPr>
          <w:p w14:paraId="53F9AA32" w14:textId="77777777" w:rsidR="00C00551" w:rsidRDefault="00C00551" w:rsidP="00450058">
            <w:pPr>
              <w:jc w:val="center"/>
              <w:rPr>
                <w:rFonts w:eastAsia="Times New Roman"/>
                <w:szCs w:val="24"/>
              </w:rPr>
            </w:pPr>
            <w:r>
              <w:rPr>
                <w:rFonts w:eastAsia="Times New Roman"/>
                <w:szCs w:val="24"/>
              </w:rPr>
              <w:t>Thời gian</w:t>
            </w:r>
          </w:p>
        </w:tc>
        <w:tc>
          <w:tcPr>
            <w:tcW w:w="373" w:type="pct"/>
            <w:shd w:val="clear" w:color="auto" w:fill="FFF2CC" w:themeFill="accent4" w:themeFillTint="33"/>
          </w:tcPr>
          <w:p w14:paraId="2C030FAA" w14:textId="77777777" w:rsidR="00C00551" w:rsidRDefault="00C00551" w:rsidP="00450058">
            <w:pPr>
              <w:jc w:val="center"/>
              <w:rPr>
                <w:rFonts w:eastAsia="Times New Roman"/>
                <w:szCs w:val="24"/>
              </w:rPr>
            </w:pPr>
            <w:r>
              <w:rPr>
                <w:rFonts w:eastAsia="Times New Roman"/>
                <w:szCs w:val="24"/>
              </w:rPr>
              <w:t>Thời điểm</w:t>
            </w:r>
          </w:p>
        </w:tc>
        <w:tc>
          <w:tcPr>
            <w:tcW w:w="3688" w:type="pct"/>
            <w:gridSpan w:val="2"/>
            <w:shd w:val="clear" w:color="auto" w:fill="FFF2CC" w:themeFill="accent4" w:themeFillTint="33"/>
            <w:vAlign w:val="center"/>
          </w:tcPr>
          <w:p w14:paraId="0C7CBBE3" w14:textId="77777777" w:rsidR="00C00551" w:rsidRDefault="00C00551" w:rsidP="00450058">
            <w:pPr>
              <w:jc w:val="center"/>
              <w:rPr>
                <w:rFonts w:eastAsia="Times New Roman"/>
                <w:szCs w:val="24"/>
              </w:rPr>
            </w:pPr>
            <w:r>
              <w:rPr>
                <w:rFonts w:eastAsia="Times New Roman"/>
                <w:szCs w:val="24"/>
              </w:rPr>
              <w:t>Yêu cần cần đạt</w:t>
            </w:r>
          </w:p>
        </w:tc>
        <w:tc>
          <w:tcPr>
            <w:tcW w:w="387" w:type="pct"/>
            <w:shd w:val="clear" w:color="auto" w:fill="FFF2CC" w:themeFill="accent4" w:themeFillTint="33"/>
          </w:tcPr>
          <w:p w14:paraId="28409FC0" w14:textId="77777777" w:rsidR="00C00551" w:rsidRDefault="00C00551" w:rsidP="00450058">
            <w:pPr>
              <w:jc w:val="center"/>
              <w:rPr>
                <w:rFonts w:eastAsia="Times New Roman"/>
                <w:szCs w:val="24"/>
              </w:rPr>
            </w:pPr>
            <w:r>
              <w:rPr>
                <w:rFonts w:eastAsia="Times New Roman"/>
                <w:szCs w:val="24"/>
              </w:rPr>
              <w:t>Hình thức</w:t>
            </w:r>
          </w:p>
        </w:tc>
      </w:tr>
      <w:tr w:rsidR="00C00551" w14:paraId="6A0FCE89" w14:textId="77777777" w:rsidTr="00EC5121">
        <w:trPr>
          <w:trHeight w:val="1066"/>
        </w:trPr>
        <w:tc>
          <w:tcPr>
            <w:tcW w:w="288" w:type="pct"/>
            <w:vMerge w:val="restart"/>
            <w:tcBorders>
              <w:top w:val="single" w:sz="4" w:space="0" w:color="auto"/>
            </w:tcBorders>
            <w:shd w:val="clear" w:color="auto" w:fill="F2F2F2" w:themeFill="background1" w:themeFillShade="F2"/>
            <w:vAlign w:val="center"/>
          </w:tcPr>
          <w:p w14:paraId="143ED799" w14:textId="77777777" w:rsidR="00C00551" w:rsidRDefault="00C00551" w:rsidP="00450058">
            <w:pPr>
              <w:jc w:val="center"/>
              <w:rPr>
                <w:rFonts w:eastAsia="Times New Roman"/>
                <w:szCs w:val="24"/>
              </w:rPr>
            </w:pPr>
            <w:r>
              <w:rPr>
                <w:rFonts w:eastAsia="Times New Roman"/>
                <w:szCs w:val="24"/>
              </w:rPr>
              <w:t>Cuối học  kỳ 2</w:t>
            </w:r>
          </w:p>
        </w:tc>
        <w:tc>
          <w:tcPr>
            <w:tcW w:w="264" w:type="pct"/>
            <w:vMerge w:val="restart"/>
            <w:shd w:val="clear" w:color="auto" w:fill="F2F2F2" w:themeFill="background1" w:themeFillShade="F2"/>
            <w:vAlign w:val="center"/>
          </w:tcPr>
          <w:p w14:paraId="49E1B2D7" w14:textId="77777777" w:rsidR="00C00551" w:rsidRDefault="00C00551" w:rsidP="00450058">
            <w:pPr>
              <w:jc w:val="center"/>
              <w:rPr>
                <w:rFonts w:eastAsia="Times New Roman"/>
                <w:szCs w:val="24"/>
              </w:rPr>
            </w:pPr>
            <w:r>
              <w:rPr>
                <w:rFonts w:eastAsia="Times New Roman"/>
                <w:szCs w:val="24"/>
              </w:rPr>
              <w:t>45 phút</w:t>
            </w:r>
          </w:p>
        </w:tc>
        <w:tc>
          <w:tcPr>
            <w:tcW w:w="373" w:type="pct"/>
            <w:vMerge w:val="restart"/>
            <w:shd w:val="clear" w:color="auto" w:fill="F2F2F2" w:themeFill="background1" w:themeFillShade="F2"/>
            <w:vAlign w:val="center"/>
          </w:tcPr>
          <w:p w14:paraId="7296CD06" w14:textId="77777777" w:rsidR="00C00551" w:rsidRDefault="00C00551" w:rsidP="00450058">
            <w:pPr>
              <w:jc w:val="center"/>
              <w:rPr>
                <w:rFonts w:eastAsia="Times New Roman"/>
                <w:szCs w:val="24"/>
              </w:rPr>
            </w:pPr>
            <w:r>
              <w:rPr>
                <w:rFonts w:eastAsia="Times New Roman"/>
                <w:szCs w:val="24"/>
              </w:rPr>
              <w:t>Tuần 34</w:t>
            </w:r>
          </w:p>
        </w:tc>
        <w:tc>
          <w:tcPr>
            <w:tcW w:w="523" w:type="pct"/>
            <w:tcBorders>
              <w:bottom w:val="single" w:sz="4" w:space="0" w:color="000000"/>
            </w:tcBorders>
            <w:vAlign w:val="center"/>
          </w:tcPr>
          <w:p w14:paraId="1E44671A" w14:textId="77777777" w:rsidR="00C00551" w:rsidRDefault="00C00551" w:rsidP="00450058">
            <w:pPr>
              <w:rPr>
                <w:rFonts w:eastAsia="Times New Roman"/>
                <w:szCs w:val="24"/>
              </w:rPr>
            </w:pPr>
            <w:r>
              <w:rPr>
                <w:rFonts w:eastAsia="Times New Roman"/>
                <w:szCs w:val="24"/>
              </w:rPr>
              <w:t>Momen lực. Điều kiện cân bằng</w:t>
            </w:r>
          </w:p>
        </w:tc>
        <w:tc>
          <w:tcPr>
            <w:tcW w:w="3165" w:type="pct"/>
            <w:tcBorders>
              <w:bottom w:val="single" w:sz="4" w:space="0" w:color="000000"/>
            </w:tcBorders>
          </w:tcPr>
          <w:p w14:paraId="4134171A" w14:textId="77777777" w:rsidR="00C00551" w:rsidRDefault="00C00551" w:rsidP="00450058">
            <w:pPr>
              <w:jc w:val="both"/>
              <w:rPr>
                <w:rFonts w:eastAsia="Times New Roman"/>
                <w:szCs w:val="24"/>
              </w:rPr>
            </w:pPr>
            <w:r>
              <w:rPr>
                <w:rFonts w:eastAsia="Times New Roman"/>
                <w:szCs w:val="24"/>
              </w:rPr>
              <w:t>- Nêu được khái niệm momen lực, momen ngẫu lực; Nêu được tác dụng của ngẫu lực lên một vật chỉ làm quay vật.</w:t>
            </w:r>
          </w:p>
          <w:p w14:paraId="0667254D" w14:textId="77777777" w:rsidR="00C00551" w:rsidRDefault="00C00551" w:rsidP="00450058">
            <w:pPr>
              <w:jc w:val="both"/>
              <w:rPr>
                <w:rFonts w:eastAsia="Times New Roman"/>
                <w:szCs w:val="24"/>
              </w:rPr>
            </w:pPr>
            <w:r>
              <w:rPr>
                <w:rFonts w:eastAsia="Times New Roman"/>
                <w:szCs w:val="24"/>
              </w:rPr>
              <w:t>- Phát biểu và vận dụng quy tắc momen cho một số trường hợp đơn giản trong thực tế.</w:t>
            </w:r>
          </w:p>
        </w:tc>
        <w:tc>
          <w:tcPr>
            <w:tcW w:w="387" w:type="pct"/>
            <w:vMerge w:val="restart"/>
            <w:vAlign w:val="center"/>
          </w:tcPr>
          <w:p w14:paraId="3E0EC12E" w14:textId="77777777" w:rsidR="00C00551" w:rsidRDefault="00C00551" w:rsidP="00450058">
            <w:pPr>
              <w:jc w:val="both"/>
              <w:rPr>
                <w:rFonts w:eastAsia="Times New Roman"/>
                <w:szCs w:val="24"/>
              </w:rPr>
            </w:pPr>
            <w:r>
              <w:rPr>
                <w:rFonts w:eastAsia="Times New Roman"/>
                <w:szCs w:val="24"/>
              </w:rPr>
              <w:t>70%TN</w:t>
            </w:r>
          </w:p>
          <w:p w14:paraId="5715E31E" w14:textId="77777777" w:rsidR="00C00551" w:rsidRDefault="00C00551" w:rsidP="00450058">
            <w:pPr>
              <w:jc w:val="both"/>
              <w:rPr>
                <w:rFonts w:eastAsia="Times New Roman"/>
                <w:szCs w:val="24"/>
              </w:rPr>
            </w:pPr>
          </w:p>
          <w:p w14:paraId="7DB6D4D4" w14:textId="77777777" w:rsidR="00C00551" w:rsidRDefault="00C00551" w:rsidP="00450058">
            <w:pPr>
              <w:jc w:val="both"/>
              <w:rPr>
                <w:rFonts w:eastAsia="Times New Roman"/>
                <w:szCs w:val="24"/>
              </w:rPr>
            </w:pPr>
            <w:r>
              <w:rPr>
                <w:rFonts w:eastAsia="Times New Roman"/>
                <w:szCs w:val="24"/>
              </w:rPr>
              <w:t>30%TL</w:t>
            </w:r>
          </w:p>
        </w:tc>
      </w:tr>
      <w:tr w:rsidR="00C00551" w14:paraId="0DC6363F" w14:textId="77777777" w:rsidTr="00EC5121">
        <w:trPr>
          <w:trHeight w:val="1044"/>
        </w:trPr>
        <w:tc>
          <w:tcPr>
            <w:tcW w:w="288" w:type="pct"/>
            <w:vMerge/>
            <w:shd w:val="clear" w:color="auto" w:fill="F2F2F2" w:themeFill="background1" w:themeFillShade="F2"/>
          </w:tcPr>
          <w:p w14:paraId="7B7351FB" w14:textId="77777777" w:rsidR="00C00551" w:rsidRDefault="00C00551" w:rsidP="00450058">
            <w:pPr>
              <w:jc w:val="center"/>
              <w:rPr>
                <w:rFonts w:eastAsia="Times New Roman"/>
                <w:b/>
                <w:szCs w:val="24"/>
              </w:rPr>
            </w:pPr>
          </w:p>
        </w:tc>
        <w:tc>
          <w:tcPr>
            <w:tcW w:w="264" w:type="pct"/>
            <w:vMerge/>
            <w:shd w:val="clear" w:color="auto" w:fill="F2F2F2" w:themeFill="background1" w:themeFillShade="F2"/>
          </w:tcPr>
          <w:p w14:paraId="121CFFD3" w14:textId="77777777" w:rsidR="00C00551" w:rsidRDefault="00C00551" w:rsidP="00450058">
            <w:pPr>
              <w:rPr>
                <w:rFonts w:eastAsia="Times New Roman"/>
                <w:b/>
                <w:szCs w:val="24"/>
              </w:rPr>
            </w:pPr>
          </w:p>
        </w:tc>
        <w:tc>
          <w:tcPr>
            <w:tcW w:w="373" w:type="pct"/>
            <w:vMerge/>
            <w:shd w:val="clear" w:color="auto" w:fill="F2F2F2" w:themeFill="background1" w:themeFillShade="F2"/>
          </w:tcPr>
          <w:p w14:paraId="7D8EFC05" w14:textId="77777777" w:rsidR="00C00551" w:rsidRDefault="00C00551" w:rsidP="00450058">
            <w:pPr>
              <w:jc w:val="center"/>
              <w:rPr>
                <w:rFonts w:eastAsia="Times New Roman"/>
                <w:b/>
                <w:szCs w:val="24"/>
              </w:rPr>
            </w:pPr>
          </w:p>
        </w:tc>
        <w:tc>
          <w:tcPr>
            <w:tcW w:w="523" w:type="pct"/>
            <w:tcBorders>
              <w:right w:val="single" w:sz="4" w:space="0" w:color="auto"/>
            </w:tcBorders>
          </w:tcPr>
          <w:p w14:paraId="716738C2" w14:textId="77777777" w:rsidR="00C00551" w:rsidRDefault="00C00551" w:rsidP="00450058">
            <w:pPr>
              <w:rPr>
                <w:rFonts w:eastAsia="Times New Roman"/>
                <w:b/>
                <w:szCs w:val="24"/>
              </w:rPr>
            </w:pPr>
            <w:r>
              <w:rPr>
                <w:rFonts w:eastAsia="Times New Roman"/>
                <w:szCs w:val="24"/>
              </w:rPr>
              <w:t>Năng lượng và công</w:t>
            </w:r>
          </w:p>
        </w:tc>
        <w:tc>
          <w:tcPr>
            <w:tcW w:w="3165" w:type="pct"/>
            <w:tcBorders>
              <w:left w:val="single" w:sz="4" w:space="0" w:color="auto"/>
            </w:tcBorders>
          </w:tcPr>
          <w:p w14:paraId="1FF96EE1" w14:textId="77777777" w:rsidR="00C00551" w:rsidRDefault="00C00551" w:rsidP="00450058">
            <w:pPr>
              <w:jc w:val="both"/>
              <w:rPr>
                <w:rFonts w:eastAsia="Times New Roman"/>
                <w:szCs w:val="24"/>
              </w:rPr>
            </w:pPr>
            <w:r>
              <w:rPr>
                <w:rFonts w:eastAsia="Times New Roman"/>
                <w:szCs w:val="24"/>
              </w:rPr>
              <w:t xml:space="preserve">- Nêu được biểu thức tính công bằng tích của lực tác dụng và độ dịch chuyển theo phương của lực, nêu được đơn vị đo công là đơn vị đo năng lượng (với </w:t>
            </w:r>
            <m:oMath>
              <m:r>
                <w:rPr>
                  <w:rFonts w:ascii="Cambria Math" w:eastAsia="Cambria Math" w:hAnsi="Cambria Math" w:cs="Cambria Math"/>
                  <w:szCs w:val="24"/>
                </w:rPr>
                <m:t>1 J=1 Nm</m:t>
              </m:r>
            </m:oMath>
            <w:r>
              <w:rPr>
                <w:rFonts w:eastAsia="Times New Roman"/>
                <w:szCs w:val="24"/>
              </w:rPr>
              <w:t>).</w:t>
            </w:r>
          </w:p>
          <w:p w14:paraId="3F1F5FB7" w14:textId="77777777" w:rsidR="00C00551" w:rsidRPr="00B26369" w:rsidRDefault="00C00551" w:rsidP="00450058">
            <w:pPr>
              <w:jc w:val="both"/>
              <w:rPr>
                <w:rFonts w:eastAsia="Times New Roman"/>
                <w:szCs w:val="24"/>
              </w:rPr>
            </w:pPr>
            <w:r>
              <w:rPr>
                <w:rFonts w:eastAsia="Times New Roman"/>
                <w:szCs w:val="24"/>
              </w:rPr>
              <w:t>- Tính được công trong một số trường hợp đơn giản.</w:t>
            </w:r>
          </w:p>
        </w:tc>
        <w:tc>
          <w:tcPr>
            <w:tcW w:w="387" w:type="pct"/>
            <w:vMerge/>
          </w:tcPr>
          <w:p w14:paraId="31A7CF3D" w14:textId="77777777" w:rsidR="00C00551" w:rsidRDefault="00C00551" w:rsidP="00450058">
            <w:pPr>
              <w:rPr>
                <w:rFonts w:eastAsia="Times New Roman"/>
                <w:b/>
                <w:szCs w:val="24"/>
              </w:rPr>
            </w:pPr>
          </w:p>
        </w:tc>
      </w:tr>
      <w:tr w:rsidR="00C00551" w14:paraId="2A9A7B06" w14:textId="77777777" w:rsidTr="00EC5121">
        <w:tc>
          <w:tcPr>
            <w:tcW w:w="288" w:type="pct"/>
            <w:vMerge/>
            <w:shd w:val="clear" w:color="auto" w:fill="F2F2F2" w:themeFill="background1" w:themeFillShade="F2"/>
            <w:vAlign w:val="center"/>
          </w:tcPr>
          <w:p w14:paraId="081BD59F" w14:textId="77777777" w:rsidR="00C00551" w:rsidRDefault="00C00551" w:rsidP="00450058">
            <w:pPr>
              <w:jc w:val="center"/>
              <w:rPr>
                <w:rFonts w:eastAsia="Times New Roman"/>
                <w:szCs w:val="24"/>
              </w:rPr>
            </w:pPr>
          </w:p>
        </w:tc>
        <w:tc>
          <w:tcPr>
            <w:tcW w:w="264" w:type="pct"/>
            <w:vMerge/>
            <w:shd w:val="clear" w:color="auto" w:fill="F2F2F2" w:themeFill="background1" w:themeFillShade="F2"/>
          </w:tcPr>
          <w:p w14:paraId="2EDEFA39" w14:textId="77777777" w:rsidR="00C00551" w:rsidRDefault="00C00551" w:rsidP="00450058">
            <w:pPr>
              <w:jc w:val="center"/>
              <w:rPr>
                <w:rFonts w:eastAsia="Times New Roman"/>
                <w:szCs w:val="24"/>
              </w:rPr>
            </w:pPr>
          </w:p>
        </w:tc>
        <w:tc>
          <w:tcPr>
            <w:tcW w:w="373" w:type="pct"/>
            <w:vMerge/>
            <w:shd w:val="clear" w:color="auto" w:fill="F2F2F2" w:themeFill="background1" w:themeFillShade="F2"/>
          </w:tcPr>
          <w:p w14:paraId="3B321ECB" w14:textId="77777777" w:rsidR="00C00551" w:rsidRDefault="00C00551" w:rsidP="00450058">
            <w:pPr>
              <w:jc w:val="center"/>
              <w:rPr>
                <w:rFonts w:eastAsia="Times New Roman"/>
                <w:szCs w:val="24"/>
              </w:rPr>
            </w:pPr>
          </w:p>
        </w:tc>
        <w:tc>
          <w:tcPr>
            <w:tcW w:w="523" w:type="pct"/>
            <w:vAlign w:val="center"/>
          </w:tcPr>
          <w:p w14:paraId="0CD43388" w14:textId="77777777" w:rsidR="00C00551" w:rsidRDefault="00C00551" w:rsidP="00450058">
            <w:pPr>
              <w:rPr>
                <w:rFonts w:eastAsia="Times New Roman"/>
                <w:szCs w:val="24"/>
              </w:rPr>
            </w:pPr>
            <w:r>
              <w:rPr>
                <w:rFonts w:eastAsia="Times New Roman"/>
                <w:szCs w:val="24"/>
              </w:rPr>
              <w:t>Công suất</w:t>
            </w:r>
          </w:p>
        </w:tc>
        <w:tc>
          <w:tcPr>
            <w:tcW w:w="3165" w:type="pct"/>
          </w:tcPr>
          <w:p w14:paraId="43C99D75" w14:textId="77777777" w:rsidR="00C00551" w:rsidRDefault="00C00551" w:rsidP="00450058">
            <w:pPr>
              <w:jc w:val="both"/>
              <w:rPr>
                <w:rFonts w:eastAsia="Times New Roman"/>
                <w:szCs w:val="24"/>
              </w:rPr>
            </w:pPr>
            <w:r>
              <w:rPr>
                <w:rFonts w:eastAsia="Times New Roman"/>
                <w:szCs w:val="24"/>
              </w:rPr>
              <w:t>-  Viết được biểu thức tính công suất.</w:t>
            </w:r>
          </w:p>
        </w:tc>
        <w:tc>
          <w:tcPr>
            <w:tcW w:w="387" w:type="pct"/>
            <w:vMerge/>
          </w:tcPr>
          <w:p w14:paraId="28AA5C0F" w14:textId="77777777" w:rsidR="00C00551" w:rsidRDefault="00C00551" w:rsidP="00450058">
            <w:pPr>
              <w:jc w:val="both"/>
              <w:rPr>
                <w:rFonts w:eastAsia="Times New Roman"/>
                <w:szCs w:val="24"/>
              </w:rPr>
            </w:pPr>
          </w:p>
        </w:tc>
      </w:tr>
      <w:tr w:rsidR="00C00551" w14:paraId="37E83BF1" w14:textId="77777777" w:rsidTr="00EC5121">
        <w:tc>
          <w:tcPr>
            <w:tcW w:w="288" w:type="pct"/>
            <w:vMerge/>
            <w:shd w:val="clear" w:color="auto" w:fill="F2F2F2" w:themeFill="background1" w:themeFillShade="F2"/>
            <w:vAlign w:val="center"/>
          </w:tcPr>
          <w:p w14:paraId="036E6B47" w14:textId="77777777" w:rsidR="00C00551" w:rsidRDefault="00C00551" w:rsidP="00450058">
            <w:pPr>
              <w:jc w:val="center"/>
              <w:rPr>
                <w:rFonts w:eastAsia="Times New Roman"/>
                <w:szCs w:val="24"/>
              </w:rPr>
            </w:pPr>
          </w:p>
        </w:tc>
        <w:tc>
          <w:tcPr>
            <w:tcW w:w="264" w:type="pct"/>
            <w:vMerge/>
            <w:shd w:val="clear" w:color="auto" w:fill="F2F2F2" w:themeFill="background1" w:themeFillShade="F2"/>
          </w:tcPr>
          <w:p w14:paraId="3E162AF4" w14:textId="77777777" w:rsidR="00C00551" w:rsidRDefault="00C00551" w:rsidP="00450058">
            <w:pPr>
              <w:jc w:val="center"/>
              <w:rPr>
                <w:rFonts w:eastAsia="Times New Roman"/>
                <w:szCs w:val="24"/>
              </w:rPr>
            </w:pPr>
          </w:p>
        </w:tc>
        <w:tc>
          <w:tcPr>
            <w:tcW w:w="373" w:type="pct"/>
            <w:vMerge/>
            <w:shd w:val="clear" w:color="auto" w:fill="F2F2F2" w:themeFill="background1" w:themeFillShade="F2"/>
          </w:tcPr>
          <w:p w14:paraId="737ABA43" w14:textId="77777777" w:rsidR="00C00551" w:rsidRDefault="00C00551" w:rsidP="00450058">
            <w:pPr>
              <w:jc w:val="center"/>
              <w:rPr>
                <w:rFonts w:eastAsia="Times New Roman"/>
                <w:szCs w:val="24"/>
              </w:rPr>
            </w:pPr>
          </w:p>
        </w:tc>
        <w:tc>
          <w:tcPr>
            <w:tcW w:w="523" w:type="pct"/>
            <w:vAlign w:val="center"/>
          </w:tcPr>
          <w:p w14:paraId="4648A48F" w14:textId="77777777" w:rsidR="00C00551" w:rsidRDefault="00C00551" w:rsidP="00450058">
            <w:pPr>
              <w:rPr>
                <w:rFonts w:eastAsia="Times New Roman"/>
                <w:szCs w:val="24"/>
              </w:rPr>
            </w:pPr>
            <w:r>
              <w:rPr>
                <w:rFonts w:eastAsia="Times New Roman"/>
                <w:szCs w:val="24"/>
              </w:rPr>
              <w:t>Động năng</w:t>
            </w:r>
          </w:p>
        </w:tc>
        <w:tc>
          <w:tcPr>
            <w:tcW w:w="3165" w:type="pct"/>
          </w:tcPr>
          <w:p w14:paraId="6BDDE47A" w14:textId="77777777" w:rsidR="00C00551" w:rsidRDefault="00C00551" w:rsidP="00450058">
            <w:pPr>
              <w:jc w:val="both"/>
              <w:rPr>
                <w:rFonts w:eastAsia="Times New Roman"/>
                <w:szCs w:val="24"/>
              </w:rPr>
            </w:pPr>
            <w:r>
              <w:rPr>
                <w:rFonts w:eastAsia="Times New Roman"/>
                <w:szCs w:val="24"/>
              </w:rPr>
              <w:t>- Viết được biểu thức động năng của vật.</w:t>
            </w:r>
          </w:p>
        </w:tc>
        <w:tc>
          <w:tcPr>
            <w:tcW w:w="387" w:type="pct"/>
            <w:vMerge/>
          </w:tcPr>
          <w:p w14:paraId="3A93170E" w14:textId="77777777" w:rsidR="00C00551" w:rsidRDefault="00C00551" w:rsidP="00450058">
            <w:pPr>
              <w:jc w:val="both"/>
              <w:rPr>
                <w:rFonts w:eastAsia="Times New Roman"/>
                <w:szCs w:val="24"/>
              </w:rPr>
            </w:pPr>
          </w:p>
        </w:tc>
      </w:tr>
      <w:tr w:rsidR="00C00551" w14:paraId="2CDE571F" w14:textId="77777777" w:rsidTr="00EC5121">
        <w:tc>
          <w:tcPr>
            <w:tcW w:w="288" w:type="pct"/>
            <w:vMerge/>
            <w:shd w:val="clear" w:color="auto" w:fill="F2F2F2" w:themeFill="background1" w:themeFillShade="F2"/>
            <w:vAlign w:val="center"/>
          </w:tcPr>
          <w:p w14:paraId="63506DCE" w14:textId="77777777" w:rsidR="00C00551" w:rsidRDefault="00C00551" w:rsidP="00450058">
            <w:pPr>
              <w:jc w:val="center"/>
              <w:rPr>
                <w:rFonts w:eastAsia="Times New Roman"/>
                <w:szCs w:val="24"/>
              </w:rPr>
            </w:pPr>
          </w:p>
        </w:tc>
        <w:tc>
          <w:tcPr>
            <w:tcW w:w="264" w:type="pct"/>
            <w:vMerge/>
            <w:shd w:val="clear" w:color="auto" w:fill="F2F2F2" w:themeFill="background1" w:themeFillShade="F2"/>
          </w:tcPr>
          <w:p w14:paraId="1F916F33" w14:textId="77777777" w:rsidR="00C00551" w:rsidRDefault="00C00551" w:rsidP="00450058">
            <w:pPr>
              <w:jc w:val="center"/>
              <w:rPr>
                <w:rFonts w:eastAsia="Times New Roman"/>
                <w:szCs w:val="24"/>
              </w:rPr>
            </w:pPr>
          </w:p>
        </w:tc>
        <w:tc>
          <w:tcPr>
            <w:tcW w:w="373" w:type="pct"/>
            <w:vMerge/>
            <w:shd w:val="clear" w:color="auto" w:fill="F2F2F2" w:themeFill="background1" w:themeFillShade="F2"/>
          </w:tcPr>
          <w:p w14:paraId="2963B891" w14:textId="77777777" w:rsidR="00C00551" w:rsidRDefault="00C00551" w:rsidP="00450058">
            <w:pPr>
              <w:jc w:val="center"/>
              <w:rPr>
                <w:rFonts w:eastAsia="Times New Roman"/>
                <w:szCs w:val="24"/>
              </w:rPr>
            </w:pPr>
          </w:p>
        </w:tc>
        <w:tc>
          <w:tcPr>
            <w:tcW w:w="523" w:type="pct"/>
            <w:vAlign w:val="center"/>
          </w:tcPr>
          <w:p w14:paraId="71AC5FA0" w14:textId="77777777" w:rsidR="00C00551" w:rsidRDefault="00C00551" w:rsidP="00450058">
            <w:pPr>
              <w:rPr>
                <w:rFonts w:eastAsia="Times New Roman"/>
                <w:szCs w:val="24"/>
              </w:rPr>
            </w:pPr>
            <w:r>
              <w:rPr>
                <w:rFonts w:eastAsia="Times New Roman"/>
                <w:szCs w:val="24"/>
              </w:rPr>
              <w:t>Thế năng</w:t>
            </w:r>
          </w:p>
        </w:tc>
        <w:tc>
          <w:tcPr>
            <w:tcW w:w="3165" w:type="pct"/>
          </w:tcPr>
          <w:p w14:paraId="7CDD6BDE" w14:textId="77777777" w:rsidR="00C00551" w:rsidRDefault="00C00551" w:rsidP="00450058">
            <w:pPr>
              <w:jc w:val="both"/>
              <w:rPr>
                <w:rFonts w:eastAsia="Times New Roman"/>
                <w:szCs w:val="24"/>
              </w:rPr>
            </w:pPr>
            <w:r>
              <w:rPr>
                <w:rFonts w:eastAsia="Times New Roman"/>
                <w:szCs w:val="24"/>
              </w:rPr>
              <w:t>- Nêu được công thức tính thế năng trong trường hợp trọng lực đều, vận dụng được công thức tính thế năng trong một số trường hợp đơn giản.</w:t>
            </w:r>
          </w:p>
        </w:tc>
        <w:tc>
          <w:tcPr>
            <w:tcW w:w="387" w:type="pct"/>
            <w:vMerge/>
          </w:tcPr>
          <w:p w14:paraId="55800F78" w14:textId="77777777" w:rsidR="00C00551" w:rsidRDefault="00C00551" w:rsidP="00450058">
            <w:pPr>
              <w:jc w:val="both"/>
              <w:rPr>
                <w:rFonts w:eastAsia="Times New Roman"/>
                <w:szCs w:val="24"/>
              </w:rPr>
            </w:pPr>
          </w:p>
        </w:tc>
      </w:tr>
      <w:tr w:rsidR="00C00551" w14:paraId="170C8442" w14:textId="77777777" w:rsidTr="00EC5121">
        <w:tc>
          <w:tcPr>
            <w:tcW w:w="288" w:type="pct"/>
            <w:vMerge/>
            <w:shd w:val="clear" w:color="auto" w:fill="F2F2F2" w:themeFill="background1" w:themeFillShade="F2"/>
            <w:vAlign w:val="center"/>
          </w:tcPr>
          <w:p w14:paraId="68C102A5" w14:textId="77777777" w:rsidR="00C00551" w:rsidRDefault="00C00551" w:rsidP="00450058">
            <w:pPr>
              <w:jc w:val="center"/>
              <w:rPr>
                <w:rFonts w:eastAsia="Times New Roman"/>
                <w:szCs w:val="24"/>
              </w:rPr>
            </w:pPr>
          </w:p>
        </w:tc>
        <w:tc>
          <w:tcPr>
            <w:tcW w:w="264" w:type="pct"/>
            <w:vMerge/>
            <w:shd w:val="clear" w:color="auto" w:fill="F2F2F2" w:themeFill="background1" w:themeFillShade="F2"/>
          </w:tcPr>
          <w:p w14:paraId="4F8F7198" w14:textId="77777777" w:rsidR="00C00551" w:rsidRDefault="00C00551" w:rsidP="00450058">
            <w:pPr>
              <w:jc w:val="center"/>
              <w:rPr>
                <w:rFonts w:eastAsia="Times New Roman"/>
                <w:szCs w:val="24"/>
              </w:rPr>
            </w:pPr>
          </w:p>
        </w:tc>
        <w:tc>
          <w:tcPr>
            <w:tcW w:w="373" w:type="pct"/>
            <w:vMerge/>
            <w:shd w:val="clear" w:color="auto" w:fill="F2F2F2" w:themeFill="background1" w:themeFillShade="F2"/>
          </w:tcPr>
          <w:p w14:paraId="4D05C583" w14:textId="77777777" w:rsidR="00C00551" w:rsidRDefault="00C00551" w:rsidP="00450058">
            <w:pPr>
              <w:jc w:val="center"/>
              <w:rPr>
                <w:rFonts w:eastAsia="Times New Roman"/>
                <w:szCs w:val="24"/>
              </w:rPr>
            </w:pPr>
          </w:p>
        </w:tc>
        <w:tc>
          <w:tcPr>
            <w:tcW w:w="523" w:type="pct"/>
            <w:vAlign w:val="center"/>
          </w:tcPr>
          <w:p w14:paraId="7176FEA4" w14:textId="77777777" w:rsidR="00C00551" w:rsidRDefault="00C00551" w:rsidP="00450058">
            <w:pPr>
              <w:rPr>
                <w:rFonts w:eastAsia="Times New Roman"/>
                <w:szCs w:val="24"/>
              </w:rPr>
            </w:pPr>
            <w:r>
              <w:rPr>
                <w:rFonts w:eastAsia="Times New Roman"/>
                <w:szCs w:val="24"/>
              </w:rPr>
              <w:t>Cơ năng</w:t>
            </w:r>
          </w:p>
        </w:tc>
        <w:tc>
          <w:tcPr>
            <w:tcW w:w="3165" w:type="pct"/>
          </w:tcPr>
          <w:p w14:paraId="7D13C16D" w14:textId="77777777" w:rsidR="00C00551" w:rsidRDefault="00C00551" w:rsidP="00450058">
            <w:pPr>
              <w:jc w:val="both"/>
              <w:rPr>
                <w:rFonts w:eastAsia="Times New Roman"/>
                <w:szCs w:val="24"/>
              </w:rPr>
            </w:pPr>
            <w:r>
              <w:rPr>
                <w:rFonts w:eastAsia="Times New Roman"/>
                <w:szCs w:val="24"/>
              </w:rPr>
              <w:t xml:space="preserve">- Nêu được khái niệm cơ năng; phát biểu được định luật bảo toàn cơ năng và </w:t>
            </w:r>
            <w:r>
              <w:rPr>
                <w:rFonts w:eastAsia="Times New Roman"/>
                <w:szCs w:val="24"/>
              </w:rPr>
              <w:lastRenderedPageBreak/>
              <w:t>vận dụng được định luật bảo toàn cơ năng trong một số trường hợp đơn giản.</w:t>
            </w:r>
          </w:p>
        </w:tc>
        <w:tc>
          <w:tcPr>
            <w:tcW w:w="387" w:type="pct"/>
            <w:vMerge/>
          </w:tcPr>
          <w:p w14:paraId="79F06981" w14:textId="77777777" w:rsidR="00C00551" w:rsidRDefault="00C00551" w:rsidP="00450058">
            <w:pPr>
              <w:jc w:val="both"/>
              <w:rPr>
                <w:rFonts w:eastAsia="Times New Roman"/>
                <w:szCs w:val="24"/>
              </w:rPr>
            </w:pPr>
          </w:p>
        </w:tc>
      </w:tr>
      <w:tr w:rsidR="00C00551" w14:paraId="348A0D7F" w14:textId="77777777" w:rsidTr="00EC5121">
        <w:trPr>
          <w:trHeight w:val="499"/>
        </w:trPr>
        <w:tc>
          <w:tcPr>
            <w:tcW w:w="288" w:type="pct"/>
            <w:vMerge/>
            <w:shd w:val="clear" w:color="auto" w:fill="F2F2F2" w:themeFill="background1" w:themeFillShade="F2"/>
            <w:vAlign w:val="center"/>
          </w:tcPr>
          <w:p w14:paraId="563A9E55" w14:textId="77777777" w:rsidR="00C00551" w:rsidRDefault="00C00551" w:rsidP="00450058">
            <w:pPr>
              <w:jc w:val="center"/>
              <w:rPr>
                <w:rFonts w:eastAsia="Times New Roman"/>
                <w:szCs w:val="24"/>
              </w:rPr>
            </w:pPr>
          </w:p>
        </w:tc>
        <w:tc>
          <w:tcPr>
            <w:tcW w:w="264" w:type="pct"/>
            <w:vMerge/>
            <w:shd w:val="clear" w:color="auto" w:fill="F2F2F2" w:themeFill="background1" w:themeFillShade="F2"/>
          </w:tcPr>
          <w:p w14:paraId="21D91239" w14:textId="77777777" w:rsidR="00C00551" w:rsidRDefault="00C00551" w:rsidP="00450058">
            <w:pPr>
              <w:jc w:val="center"/>
              <w:rPr>
                <w:rFonts w:eastAsia="Times New Roman"/>
                <w:szCs w:val="24"/>
              </w:rPr>
            </w:pPr>
          </w:p>
        </w:tc>
        <w:tc>
          <w:tcPr>
            <w:tcW w:w="373" w:type="pct"/>
            <w:vMerge/>
            <w:shd w:val="clear" w:color="auto" w:fill="F2F2F2" w:themeFill="background1" w:themeFillShade="F2"/>
          </w:tcPr>
          <w:p w14:paraId="1F9CEB67" w14:textId="77777777" w:rsidR="00C00551" w:rsidRDefault="00C00551" w:rsidP="00450058">
            <w:pPr>
              <w:jc w:val="center"/>
              <w:rPr>
                <w:rFonts w:eastAsia="Times New Roman"/>
                <w:szCs w:val="24"/>
              </w:rPr>
            </w:pPr>
          </w:p>
        </w:tc>
        <w:tc>
          <w:tcPr>
            <w:tcW w:w="523" w:type="pct"/>
            <w:vAlign w:val="center"/>
          </w:tcPr>
          <w:p w14:paraId="61FF87F6" w14:textId="77777777" w:rsidR="00C00551" w:rsidRDefault="00C00551" w:rsidP="00450058">
            <w:pPr>
              <w:rPr>
                <w:rFonts w:eastAsia="Times New Roman"/>
                <w:szCs w:val="24"/>
              </w:rPr>
            </w:pPr>
            <w:r>
              <w:rPr>
                <w:rFonts w:eastAsia="Times New Roman"/>
                <w:szCs w:val="24"/>
              </w:rPr>
              <w:t>Hiệu suất</w:t>
            </w:r>
          </w:p>
        </w:tc>
        <w:tc>
          <w:tcPr>
            <w:tcW w:w="3165" w:type="pct"/>
          </w:tcPr>
          <w:p w14:paraId="230FD564" w14:textId="77777777" w:rsidR="00C00551" w:rsidRDefault="00C00551" w:rsidP="00450058">
            <w:pPr>
              <w:jc w:val="both"/>
              <w:rPr>
                <w:rFonts w:eastAsia="Times New Roman"/>
                <w:szCs w:val="24"/>
              </w:rPr>
            </w:pPr>
            <w:r>
              <w:rPr>
                <w:rFonts w:eastAsia="Times New Roman"/>
                <w:szCs w:val="24"/>
              </w:rPr>
              <w:t xml:space="preserve"> -Viết được công thức tính hiệu suất.</w:t>
            </w:r>
          </w:p>
        </w:tc>
        <w:tc>
          <w:tcPr>
            <w:tcW w:w="387" w:type="pct"/>
            <w:vMerge/>
          </w:tcPr>
          <w:p w14:paraId="317A1BD2" w14:textId="77777777" w:rsidR="00C00551" w:rsidRDefault="00C00551" w:rsidP="00450058">
            <w:pPr>
              <w:jc w:val="both"/>
              <w:rPr>
                <w:rFonts w:eastAsia="Times New Roman"/>
                <w:szCs w:val="24"/>
              </w:rPr>
            </w:pPr>
          </w:p>
        </w:tc>
      </w:tr>
      <w:tr w:rsidR="00C00551" w14:paraId="4473D53B" w14:textId="77777777" w:rsidTr="00EC5121">
        <w:trPr>
          <w:trHeight w:val="1223"/>
        </w:trPr>
        <w:tc>
          <w:tcPr>
            <w:tcW w:w="288" w:type="pct"/>
            <w:vMerge/>
            <w:shd w:val="clear" w:color="auto" w:fill="F2F2F2" w:themeFill="background1" w:themeFillShade="F2"/>
            <w:vAlign w:val="center"/>
          </w:tcPr>
          <w:p w14:paraId="2F34A28B" w14:textId="77777777" w:rsidR="00C00551" w:rsidRDefault="00C00551" w:rsidP="00450058">
            <w:pPr>
              <w:jc w:val="center"/>
              <w:rPr>
                <w:rFonts w:eastAsia="Times New Roman"/>
                <w:szCs w:val="24"/>
              </w:rPr>
            </w:pPr>
          </w:p>
        </w:tc>
        <w:tc>
          <w:tcPr>
            <w:tcW w:w="264" w:type="pct"/>
            <w:vMerge/>
            <w:shd w:val="clear" w:color="auto" w:fill="F2F2F2" w:themeFill="background1" w:themeFillShade="F2"/>
          </w:tcPr>
          <w:p w14:paraId="114C8D6F" w14:textId="77777777" w:rsidR="00C00551" w:rsidRDefault="00C00551" w:rsidP="00450058">
            <w:pPr>
              <w:jc w:val="center"/>
              <w:rPr>
                <w:rFonts w:eastAsia="Times New Roman"/>
                <w:szCs w:val="24"/>
              </w:rPr>
            </w:pPr>
          </w:p>
        </w:tc>
        <w:tc>
          <w:tcPr>
            <w:tcW w:w="373" w:type="pct"/>
            <w:vMerge/>
            <w:shd w:val="clear" w:color="auto" w:fill="F2F2F2" w:themeFill="background1" w:themeFillShade="F2"/>
          </w:tcPr>
          <w:p w14:paraId="40DA941F" w14:textId="77777777" w:rsidR="00C00551" w:rsidRDefault="00C00551" w:rsidP="00450058">
            <w:pPr>
              <w:jc w:val="center"/>
              <w:rPr>
                <w:rFonts w:eastAsia="Times New Roman"/>
                <w:szCs w:val="24"/>
              </w:rPr>
            </w:pPr>
          </w:p>
        </w:tc>
        <w:tc>
          <w:tcPr>
            <w:tcW w:w="523" w:type="pct"/>
            <w:vAlign w:val="center"/>
          </w:tcPr>
          <w:p w14:paraId="1C7136F7" w14:textId="77777777" w:rsidR="00C00551" w:rsidRDefault="00C00551" w:rsidP="00450058">
            <w:pPr>
              <w:rPr>
                <w:rFonts w:eastAsia="Times New Roman"/>
                <w:szCs w:val="24"/>
              </w:rPr>
            </w:pPr>
            <w:r>
              <w:rPr>
                <w:rFonts w:eastAsia="Times New Roman"/>
                <w:szCs w:val="24"/>
              </w:rPr>
              <w:t>Động lượng</w:t>
            </w:r>
          </w:p>
        </w:tc>
        <w:tc>
          <w:tcPr>
            <w:tcW w:w="3165" w:type="pct"/>
          </w:tcPr>
          <w:p w14:paraId="3E566312" w14:textId="77777777" w:rsidR="00C00551" w:rsidRDefault="00C00551" w:rsidP="00450058">
            <w:pPr>
              <w:jc w:val="both"/>
              <w:rPr>
                <w:rFonts w:eastAsia="Times New Roman"/>
                <w:szCs w:val="24"/>
              </w:rPr>
            </w:pPr>
            <w:r>
              <w:rPr>
                <w:rFonts w:eastAsia="Times New Roman"/>
                <w:szCs w:val="24"/>
              </w:rPr>
              <w:t>-  Nêu được định nghĩa động lượng.</w:t>
            </w:r>
          </w:p>
          <w:p w14:paraId="13236C01" w14:textId="77777777" w:rsidR="00C00551" w:rsidRDefault="00C00551" w:rsidP="00450058">
            <w:pPr>
              <w:jc w:val="both"/>
              <w:rPr>
                <w:rFonts w:eastAsia="Times New Roman"/>
                <w:szCs w:val="24"/>
              </w:rPr>
            </w:pPr>
            <w:r>
              <w:rPr>
                <w:rFonts w:eastAsia="Times New Roman"/>
                <w:szCs w:val="24"/>
              </w:rPr>
              <w:t>- Viết được biểu thức động lượng.</w:t>
            </w:r>
          </w:p>
          <w:p w14:paraId="50F31A42" w14:textId="77777777" w:rsidR="00C00551" w:rsidRDefault="00C00551" w:rsidP="00450058">
            <w:pPr>
              <w:jc w:val="both"/>
              <w:rPr>
                <w:rFonts w:eastAsia="Times New Roman"/>
                <w:szCs w:val="24"/>
              </w:rPr>
            </w:pPr>
            <w:r>
              <w:rPr>
                <w:rFonts w:eastAsia="Times New Roman"/>
                <w:szCs w:val="24"/>
              </w:rPr>
              <w:t xml:space="preserve">- Viết được mối liên hệ giữa lực tổng hợp tác dụng lên vật và tốc độ thay đổi của động lượng </w:t>
            </w:r>
          </w:p>
        </w:tc>
        <w:tc>
          <w:tcPr>
            <w:tcW w:w="387" w:type="pct"/>
            <w:vMerge/>
          </w:tcPr>
          <w:p w14:paraId="19434326" w14:textId="77777777" w:rsidR="00C00551" w:rsidRDefault="00C00551" w:rsidP="00450058">
            <w:pPr>
              <w:jc w:val="both"/>
              <w:rPr>
                <w:rFonts w:eastAsia="Times New Roman"/>
                <w:szCs w:val="24"/>
              </w:rPr>
            </w:pPr>
          </w:p>
        </w:tc>
      </w:tr>
      <w:tr w:rsidR="00C00551" w14:paraId="7F8FD861" w14:textId="77777777" w:rsidTr="00EC5121">
        <w:trPr>
          <w:trHeight w:val="1223"/>
        </w:trPr>
        <w:tc>
          <w:tcPr>
            <w:tcW w:w="288" w:type="pct"/>
            <w:vMerge/>
            <w:shd w:val="clear" w:color="auto" w:fill="F2F2F2" w:themeFill="background1" w:themeFillShade="F2"/>
            <w:vAlign w:val="center"/>
          </w:tcPr>
          <w:p w14:paraId="2AC81CC4" w14:textId="77777777" w:rsidR="00C00551" w:rsidRDefault="00C00551" w:rsidP="00450058">
            <w:pPr>
              <w:jc w:val="center"/>
              <w:rPr>
                <w:rFonts w:eastAsia="Times New Roman"/>
                <w:szCs w:val="24"/>
              </w:rPr>
            </w:pPr>
          </w:p>
        </w:tc>
        <w:tc>
          <w:tcPr>
            <w:tcW w:w="264" w:type="pct"/>
            <w:vMerge/>
            <w:shd w:val="clear" w:color="auto" w:fill="F2F2F2" w:themeFill="background1" w:themeFillShade="F2"/>
          </w:tcPr>
          <w:p w14:paraId="5A0446FF" w14:textId="77777777" w:rsidR="00C00551" w:rsidRDefault="00C00551" w:rsidP="00450058">
            <w:pPr>
              <w:jc w:val="center"/>
              <w:rPr>
                <w:rFonts w:eastAsia="Times New Roman"/>
                <w:szCs w:val="24"/>
              </w:rPr>
            </w:pPr>
          </w:p>
        </w:tc>
        <w:tc>
          <w:tcPr>
            <w:tcW w:w="373" w:type="pct"/>
            <w:vMerge/>
            <w:shd w:val="clear" w:color="auto" w:fill="F2F2F2" w:themeFill="background1" w:themeFillShade="F2"/>
          </w:tcPr>
          <w:p w14:paraId="71247C86" w14:textId="77777777" w:rsidR="00C00551" w:rsidRDefault="00C00551" w:rsidP="00450058">
            <w:pPr>
              <w:jc w:val="center"/>
              <w:rPr>
                <w:rFonts w:eastAsia="Times New Roman"/>
                <w:szCs w:val="24"/>
              </w:rPr>
            </w:pPr>
          </w:p>
        </w:tc>
        <w:tc>
          <w:tcPr>
            <w:tcW w:w="523" w:type="pct"/>
            <w:vAlign w:val="center"/>
          </w:tcPr>
          <w:p w14:paraId="1FCA235B" w14:textId="77777777" w:rsidR="00C00551" w:rsidRDefault="00C00551" w:rsidP="00450058">
            <w:pPr>
              <w:rPr>
                <w:rFonts w:eastAsia="Times New Roman"/>
                <w:szCs w:val="24"/>
              </w:rPr>
            </w:pPr>
            <w:r>
              <w:rPr>
                <w:rFonts w:eastAsia="Times New Roman"/>
                <w:szCs w:val="24"/>
              </w:rPr>
              <w:t>Bảo toàn động lượng</w:t>
            </w:r>
          </w:p>
        </w:tc>
        <w:tc>
          <w:tcPr>
            <w:tcW w:w="3165" w:type="pct"/>
          </w:tcPr>
          <w:p w14:paraId="28BB2B82" w14:textId="77777777" w:rsidR="00C00551" w:rsidRDefault="00C00551" w:rsidP="00450058">
            <w:pPr>
              <w:jc w:val="both"/>
              <w:rPr>
                <w:rFonts w:eastAsia="Times New Roman"/>
                <w:szCs w:val="24"/>
              </w:rPr>
            </w:pPr>
            <w:r>
              <w:rPr>
                <w:rFonts w:eastAsia="Times New Roman"/>
                <w:szCs w:val="24"/>
              </w:rPr>
              <w:t>- Phát biểu được định luật bảo toàn động lượng trong hệ kín.</w:t>
            </w:r>
          </w:p>
          <w:p w14:paraId="2F80DEB6" w14:textId="77777777" w:rsidR="00C00551" w:rsidRDefault="00C00551" w:rsidP="00450058">
            <w:pPr>
              <w:jc w:val="both"/>
              <w:rPr>
                <w:rFonts w:eastAsia="Times New Roman"/>
                <w:szCs w:val="24"/>
              </w:rPr>
            </w:pPr>
            <w:r>
              <w:rPr>
                <w:rFonts w:eastAsia="Times New Roman"/>
                <w:szCs w:val="24"/>
              </w:rPr>
              <w:t>- Vận dụng được định luật bảo toàn động lượng trong một số trường hợp đơn giản.</w:t>
            </w:r>
          </w:p>
        </w:tc>
        <w:tc>
          <w:tcPr>
            <w:tcW w:w="387" w:type="pct"/>
            <w:vMerge/>
          </w:tcPr>
          <w:p w14:paraId="7DECC6B4" w14:textId="77777777" w:rsidR="00C00551" w:rsidRDefault="00C00551" w:rsidP="00450058">
            <w:pPr>
              <w:jc w:val="both"/>
              <w:rPr>
                <w:rFonts w:eastAsia="Times New Roman"/>
                <w:szCs w:val="24"/>
              </w:rPr>
            </w:pPr>
          </w:p>
        </w:tc>
      </w:tr>
      <w:tr w:rsidR="00C00551" w14:paraId="202E3865" w14:textId="77777777" w:rsidTr="00EC5121">
        <w:trPr>
          <w:trHeight w:val="896"/>
        </w:trPr>
        <w:tc>
          <w:tcPr>
            <w:tcW w:w="288" w:type="pct"/>
            <w:vMerge/>
            <w:shd w:val="clear" w:color="auto" w:fill="F2F2F2" w:themeFill="background1" w:themeFillShade="F2"/>
            <w:vAlign w:val="center"/>
          </w:tcPr>
          <w:p w14:paraId="4C6CFE25" w14:textId="77777777" w:rsidR="00C00551" w:rsidRDefault="00C00551" w:rsidP="00450058">
            <w:pPr>
              <w:jc w:val="center"/>
              <w:rPr>
                <w:rFonts w:eastAsia="Times New Roman"/>
                <w:szCs w:val="24"/>
              </w:rPr>
            </w:pPr>
          </w:p>
        </w:tc>
        <w:tc>
          <w:tcPr>
            <w:tcW w:w="264" w:type="pct"/>
            <w:vMerge/>
            <w:shd w:val="clear" w:color="auto" w:fill="F2F2F2" w:themeFill="background1" w:themeFillShade="F2"/>
          </w:tcPr>
          <w:p w14:paraId="0C5EA37E" w14:textId="77777777" w:rsidR="00C00551" w:rsidRDefault="00C00551" w:rsidP="00450058">
            <w:pPr>
              <w:jc w:val="center"/>
              <w:rPr>
                <w:rFonts w:eastAsia="Times New Roman"/>
                <w:szCs w:val="24"/>
              </w:rPr>
            </w:pPr>
          </w:p>
        </w:tc>
        <w:tc>
          <w:tcPr>
            <w:tcW w:w="373" w:type="pct"/>
            <w:vMerge/>
            <w:shd w:val="clear" w:color="auto" w:fill="F2F2F2" w:themeFill="background1" w:themeFillShade="F2"/>
          </w:tcPr>
          <w:p w14:paraId="25B2C848" w14:textId="77777777" w:rsidR="00C00551" w:rsidRDefault="00C00551" w:rsidP="00450058">
            <w:pPr>
              <w:jc w:val="center"/>
              <w:rPr>
                <w:rFonts w:eastAsia="Times New Roman"/>
                <w:szCs w:val="24"/>
              </w:rPr>
            </w:pPr>
          </w:p>
        </w:tc>
        <w:tc>
          <w:tcPr>
            <w:tcW w:w="523" w:type="pct"/>
            <w:vAlign w:val="center"/>
          </w:tcPr>
          <w:p w14:paraId="56BA2BC6" w14:textId="77777777" w:rsidR="00C00551" w:rsidRDefault="00C00551" w:rsidP="00450058">
            <w:pPr>
              <w:rPr>
                <w:rFonts w:eastAsia="Times New Roman"/>
                <w:szCs w:val="24"/>
              </w:rPr>
            </w:pPr>
            <w:r>
              <w:rPr>
                <w:rFonts w:eastAsia="Times New Roman"/>
                <w:szCs w:val="24"/>
              </w:rPr>
              <w:t>Bài toán va chạm</w:t>
            </w:r>
          </w:p>
        </w:tc>
        <w:tc>
          <w:tcPr>
            <w:tcW w:w="3165" w:type="pct"/>
          </w:tcPr>
          <w:p w14:paraId="3F2E3EEB" w14:textId="77777777" w:rsidR="00C00551" w:rsidRDefault="00C00551" w:rsidP="00450058">
            <w:pPr>
              <w:jc w:val="both"/>
              <w:rPr>
                <w:rFonts w:eastAsia="Times New Roman"/>
                <w:szCs w:val="24"/>
              </w:rPr>
            </w:pPr>
            <w:r>
              <w:rPr>
                <w:rFonts w:eastAsia="Times New Roman"/>
                <w:szCs w:val="24"/>
              </w:rPr>
              <w:t>- Vận dụng định luật bảo toàn động lượng để giải bài toán va chạm.</w:t>
            </w:r>
          </w:p>
        </w:tc>
        <w:tc>
          <w:tcPr>
            <w:tcW w:w="387" w:type="pct"/>
            <w:vMerge/>
          </w:tcPr>
          <w:p w14:paraId="6C309E1A" w14:textId="77777777" w:rsidR="00C00551" w:rsidRDefault="00C00551" w:rsidP="00450058">
            <w:pPr>
              <w:jc w:val="both"/>
              <w:rPr>
                <w:rFonts w:eastAsia="Times New Roman"/>
                <w:szCs w:val="24"/>
              </w:rPr>
            </w:pPr>
          </w:p>
        </w:tc>
      </w:tr>
      <w:tr w:rsidR="00C00551" w14:paraId="4B818318" w14:textId="77777777" w:rsidTr="00EC5121">
        <w:trPr>
          <w:trHeight w:val="536"/>
        </w:trPr>
        <w:tc>
          <w:tcPr>
            <w:tcW w:w="288" w:type="pct"/>
            <w:vMerge/>
            <w:shd w:val="clear" w:color="auto" w:fill="F2F2F2" w:themeFill="background1" w:themeFillShade="F2"/>
            <w:vAlign w:val="center"/>
          </w:tcPr>
          <w:p w14:paraId="2836325D" w14:textId="77777777" w:rsidR="00C00551" w:rsidRDefault="00C00551" w:rsidP="00450058">
            <w:pPr>
              <w:jc w:val="center"/>
              <w:rPr>
                <w:rFonts w:eastAsia="Times New Roman"/>
                <w:szCs w:val="24"/>
              </w:rPr>
            </w:pPr>
          </w:p>
        </w:tc>
        <w:tc>
          <w:tcPr>
            <w:tcW w:w="264" w:type="pct"/>
            <w:vMerge/>
            <w:shd w:val="clear" w:color="auto" w:fill="F2F2F2" w:themeFill="background1" w:themeFillShade="F2"/>
          </w:tcPr>
          <w:p w14:paraId="4236F20D" w14:textId="77777777" w:rsidR="00C00551" w:rsidRDefault="00C00551" w:rsidP="00450058">
            <w:pPr>
              <w:jc w:val="center"/>
              <w:rPr>
                <w:rFonts w:eastAsia="Times New Roman"/>
                <w:szCs w:val="24"/>
              </w:rPr>
            </w:pPr>
          </w:p>
        </w:tc>
        <w:tc>
          <w:tcPr>
            <w:tcW w:w="373" w:type="pct"/>
            <w:vMerge/>
            <w:shd w:val="clear" w:color="auto" w:fill="F2F2F2" w:themeFill="background1" w:themeFillShade="F2"/>
          </w:tcPr>
          <w:p w14:paraId="50F0B583" w14:textId="77777777" w:rsidR="00C00551" w:rsidRDefault="00C00551" w:rsidP="00450058">
            <w:pPr>
              <w:jc w:val="center"/>
              <w:rPr>
                <w:rFonts w:eastAsia="Times New Roman"/>
                <w:szCs w:val="24"/>
              </w:rPr>
            </w:pPr>
          </w:p>
        </w:tc>
        <w:tc>
          <w:tcPr>
            <w:tcW w:w="523" w:type="pct"/>
            <w:vAlign w:val="center"/>
          </w:tcPr>
          <w:p w14:paraId="3D7045CC" w14:textId="77777777" w:rsidR="00C00551" w:rsidRDefault="00C00551" w:rsidP="00450058">
            <w:pPr>
              <w:rPr>
                <w:rFonts w:eastAsia="Times New Roman"/>
                <w:szCs w:val="24"/>
              </w:rPr>
            </w:pPr>
            <w:r>
              <w:rPr>
                <w:rFonts w:eastAsia="Times New Roman"/>
                <w:szCs w:val="24"/>
              </w:rPr>
              <w:t>Động lượng và năng lượng trong va chạm</w:t>
            </w:r>
          </w:p>
        </w:tc>
        <w:tc>
          <w:tcPr>
            <w:tcW w:w="3165" w:type="pct"/>
          </w:tcPr>
          <w:p w14:paraId="17326978" w14:textId="77777777" w:rsidR="00C00551" w:rsidRDefault="00C00551" w:rsidP="00450058">
            <w:pPr>
              <w:jc w:val="both"/>
              <w:rPr>
                <w:rFonts w:eastAsia="Times New Roman"/>
                <w:szCs w:val="24"/>
              </w:rPr>
            </w:pPr>
            <w:r>
              <w:rPr>
                <w:rFonts w:eastAsia="Times New Roman"/>
                <w:szCs w:val="24"/>
              </w:rPr>
              <w:t xml:space="preserve">-Vận dụng định luật bảo toàn động lượng và năng lượng để giả bài toán va chạm. </w:t>
            </w:r>
          </w:p>
        </w:tc>
        <w:tc>
          <w:tcPr>
            <w:tcW w:w="387" w:type="pct"/>
            <w:vMerge/>
          </w:tcPr>
          <w:p w14:paraId="0404E994" w14:textId="77777777" w:rsidR="00C00551" w:rsidRDefault="00C00551" w:rsidP="00450058">
            <w:pPr>
              <w:jc w:val="both"/>
              <w:rPr>
                <w:rFonts w:eastAsia="Times New Roman"/>
                <w:szCs w:val="24"/>
              </w:rPr>
            </w:pPr>
          </w:p>
        </w:tc>
      </w:tr>
      <w:tr w:rsidR="00C00551" w14:paraId="43DD3E2A" w14:textId="77777777" w:rsidTr="00EC5121">
        <w:trPr>
          <w:trHeight w:val="682"/>
        </w:trPr>
        <w:tc>
          <w:tcPr>
            <w:tcW w:w="288" w:type="pct"/>
            <w:vMerge/>
            <w:shd w:val="clear" w:color="auto" w:fill="F2F2F2" w:themeFill="background1" w:themeFillShade="F2"/>
            <w:vAlign w:val="center"/>
          </w:tcPr>
          <w:p w14:paraId="428F0FA1" w14:textId="77777777" w:rsidR="00C00551" w:rsidRDefault="00C00551" w:rsidP="00450058">
            <w:pPr>
              <w:jc w:val="center"/>
              <w:rPr>
                <w:rFonts w:eastAsia="Times New Roman"/>
                <w:szCs w:val="24"/>
              </w:rPr>
            </w:pPr>
          </w:p>
        </w:tc>
        <w:tc>
          <w:tcPr>
            <w:tcW w:w="264" w:type="pct"/>
            <w:vMerge/>
            <w:shd w:val="clear" w:color="auto" w:fill="F2F2F2" w:themeFill="background1" w:themeFillShade="F2"/>
          </w:tcPr>
          <w:p w14:paraId="05575A26" w14:textId="77777777" w:rsidR="00C00551" w:rsidRDefault="00C00551" w:rsidP="00450058">
            <w:pPr>
              <w:jc w:val="center"/>
              <w:rPr>
                <w:rFonts w:eastAsia="Times New Roman"/>
                <w:szCs w:val="24"/>
              </w:rPr>
            </w:pPr>
          </w:p>
        </w:tc>
        <w:tc>
          <w:tcPr>
            <w:tcW w:w="373" w:type="pct"/>
            <w:vMerge/>
            <w:shd w:val="clear" w:color="auto" w:fill="F2F2F2" w:themeFill="background1" w:themeFillShade="F2"/>
          </w:tcPr>
          <w:p w14:paraId="032A224D" w14:textId="77777777" w:rsidR="00C00551" w:rsidRDefault="00C00551" w:rsidP="00450058">
            <w:pPr>
              <w:jc w:val="center"/>
              <w:rPr>
                <w:rFonts w:eastAsia="Times New Roman"/>
                <w:szCs w:val="24"/>
              </w:rPr>
            </w:pPr>
          </w:p>
        </w:tc>
        <w:tc>
          <w:tcPr>
            <w:tcW w:w="523" w:type="pct"/>
            <w:vAlign w:val="center"/>
          </w:tcPr>
          <w:p w14:paraId="027283D2" w14:textId="77777777" w:rsidR="00C00551" w:rsidRDefault="00C00551" w:rsidP="00450058">
            <w:pPr>
              <w:rPr>
                <w:rFonts w:eastAsia="Times New Roman"/>
                <w:szCs w:val="24"/>
              </w:rPr>
            </w:pPr>
            <w:r>
              <w:rPr>
                <w:rFonts w:eastAsia="Times New Roman"/>
                <w:szCs w:val="24"/>
              </w:rPr>
              <w:t>Độ dịch chuyển góc</w:t>
            </w:r>
          </w:p>
        </w:tc>
        <w:tc>
          <w:tcPr>
            <w:tcW w:w="3165" w:type="pct"/>
          </w:tcPr>
          <w:p w14:paraId="7E37CA55" w14:textId="77777777" w:rsidR="00C00551" w:rsidRDefault="00C00551" w:rsidP="00450058">
            <w:pPr>
              <w:jc w:val="both"/>
              <w:rPr>
                <w:rFonts w:eastAsia="Times New Roman"/>
                <w:szCs w:val="24"/>
              </w:rPr>
            </w:pPr>
            <w:r>
              <w:rPr>
                <w:rFonts w:eastAsia="Times New Roman"/>
                <w:szCs w:val="24"/>
              </w:rPr>
              <w:t>- Nêu được định nghĩa radian và biểu diễn được độ dịch chuyển góc theo radian.</w:t>
            </w:r>
          </w:p>
        </w:tc>
        <w:tc>
          <w:tcPr>
            <w:tcW w:w="387" w:type="pct"/>
            <w:vMerge/>
          </w:tcPr>
          <w:p w14:paraId="3D5A14D0" w14:textId="77777777" w:rsidR="00C00551" w:rsidRDefault="00C00551" w:rsidP="00450058">
            <w:pPr>
              <w:jc w:val="both"/>
              <w:rPr>
                <w:rFonts w:eastAsia="Times New Roman"/>
                <w:szCs w:val="24"/>
              </w:rPr>
            </w:pPr>
          </w:p>
        </w:tc>
      </w:tr>
      <w:tr w:rsidR="00C00551" w14:paraId="0CD180BC" w14:textId="77777777" w:rsidTr="00EC5121">
        <w:trPr>
          <w:trHeight w:val="1176"/>
        </w:trPr>
        <w:tc>
          <w:tcPr>
            <w:tcW w:w="288" w:type="pct"/>
            <w:vMerge/>
            <w:shd w:val="clear" w:color="auto" w:fill="F2F2F2" w:themeFill="background1" w:themeFillShade="F2"/>
            <w:vAlign w:val="center"/>
          </w:tcPr>
          <w:p w14:paraId="19A6997E" w14:textId="77777777" w:rsidR="00C00551" w:rsidRDefault="00C00551" w:rsidP="00450058">
            <w:pPr>
              <w:jc w:val="center"/>
              <w:rPr>
                <w:rFonts w:eastAsia="Times New Roman"/>
                <w:szCs w:val="24"/>
              </w:rPr>
            </w:pPr>
          </w:p>
        </w:tc>
        <w:tc>
          <w:tcPr>
            <w:tcW w:w="264" w:type="pct"/>
            <w:vMerge/>
            <w:shd w:val="clear" w:color="auto" w:fill="F2F2F2" w:themeFill="background1" w:themeFillShade="F2"/>
          </w:tcPr>
          <w:p w14:paraId="275B2E26" w14:textId="77777777" w:rsidR="00C00551" w:rsidRDefault="00C00551" w:rsidP="00450058">
            <w:pPr>
              <w:jc w:val="center"/>
              <w:rPr>
                <w:rFonts w:eastAsia="Times New Roman"/>
                <w:szCs w:val="24"/>
              </w:rPr>
            </w:pPr>
          </w:p>
        </w:tc>
        <w:tc>
          <w:tcPr>
            <w:tcW w:w="373" w:type="pct"/>
            <w:vMerge/>
            <w:shd w:val="clear" w:color="auto" w:fill="F2F2F2" w:themeFill="background1" w:themeFillShade="F2"/>
          </w:tcPr>
          <w:p w14:paraId="70062432" w14:textId="77777777" w:rsidR="00C00551" w:rsidRDefault="00C00551" w:rsidP="00450058">
            <w:pPr>
              <w:jc w:val="center"/>
              <w:rPr>
                <w:rFonts w:eastAsia="Times New Roman"/>
                <w:szCs w:val="24"/>
              </w:rPr>
            </w:pPr>
          </w:p>
        </w:tc>
        <w:tc>
          <w:tcPr>
            <w:tcW w:w="523" w:type="pct"/>
            <w:vAlign w:val="center"/>
          </w:tcPr>
          <w:p w14:paraId="36A77B70" w14:textId="77777777" w:rsidR="00C00551" w:rsidRDefault="00C00551" w:rsidP="00450058">
            <w:pPr>
              <w:rPr>
                <w:rFonts w:eastAsia="Times New Roman"/>
                <w:szCs w:val="24"/>
              </w:rPr>
            </w:pPr>
            <w:r>
              <w:rPr>
                <w:rFonts w:eastAsia="Times New Roman"/>
                <w:szCs w:val="24"/>
              </w:rPr>
              <w:t xml:space="preserve">Tốc độ và vận tốc trong chuyển </w:t>
            </w:r>
            <w:r>
              <w:rPr>
                <w:rFonts w:eastAsia="Times New Roman"/>
                <w:szCs w:val="24"/>
              </w:rPr>
              <w:lastRenderedPageBreak/>
              <w:t>động tròn đều</w:t>
            </w:r>
          </w:p>
        </w:tc>
        <w:tc>
          <w:tcPr>
            <w:tcW w:w="3165" w:type="pct"/>
          </w:tcPr>
          <w:p w14:paraId="52375978" w14:textId="77777777" w:rsidR="00C00551" w:rsidRDefault="00C00551" w:rsidP="00450058">
            <w:pPr>
              <w:jc w:val="both"/>
              <w:rPr>
                <w:rFonts w:eastAsia="Times New Roman"/>
                <w:szCs w:val="24"/>
              </w:rPr>
            </w:pPr>
            <w:r>
              <w:rPr>
                <w:rFonts w:eastAsia="Times New Roman"/>
                <w:szCs w:val="24"/>
              </w:rPr>
              <w:lastRenderedPageBreak/>
              <w:t>- Viết được công thức tính tốc độ góc.</w:t>
            </w:r>
          </w:p>
          <w:p w14:paraId="30702C02" w14:textId="77777777" w:rsidR="00C00551" w:rsidRDefault="00C00551" w:rsidP="00450058">
            <w:pPr>
              <w:jc w:val="both"/>
              <w:rPr>
                <w:rFonts w:eastAsia="Times New Roman"/>
                <w:szCs w:val="24"/>
              </w:rPr>
            </w:pPr>
            <w:r>
              <w:rPr>
                <w:rFonts w:eastAsia="Times New Roman"/>
                <w:szCs w:val="24"/>
              </w:rPr>
              <w:t>- Vận dụng được khái niệm tốc độ góc.</w:t>
            </w:r>
          </w:p>
        </w:tc>
        <w:tc>
          <w:tcPr>
            <w:tcW w:w="387" w:type="pct"/>
            <w:vMerge/>
          </w:tcPr>
          <w:p w14:paraId="5A551347" w14:textId="77777777" w:rsidR="00C00551" w:rsidRDefault="00C00551" w:rsidP="00450058">
            <w:pPr>
              <w:jc w:val="both"/>
              <w:rPr>
                <w:rFonts w:eastAsia="Times New Roman"/>
                <w:szCs w:val="24"/>
              </w:rPr>
            </w:pPr>
          </w:p>
        </w:tc>
      </w:tr>
      <w:tr w:rsidR="00C00551" w14:paraId="750A5C7D" w14:textId="77777777" w:rsidTr="00EC5121">
        <w:trPr>
          <w:trHeight w:val="1223"/>
        </w:trPr>
        <w:tc>
          <w:tcPr>
            <w:tcW w:w="288" w:type="pct"/>
            <w:vMerge/>
            <w:shd w:val="clear" w:color="auto" w:fill="F2F2F2" w:themeFill="background1" w:themeFillShade="F2"/>
            <w:vAlign w:val="center"/>
          </w:tcPr>
          <w:p w14:paraId="5C445C06" w14:textId="77777777" w:rsidR="00C00551" w:rsidRDefault="00C00551" w:rsidP="00450058">
            <w:pPr>
              <w:jc w:val="center"/>
              <w:rPr>
                <w:rFonts w:eastAsia="Times New Roman"/>
                <w:szCs w:val="24"/>
              </w:rPr>
            </w:pPr>
          </w:p>
        </w:tc>
        <w:tc>
          <w:tcPr>
            <w:tcW w:w="264" w:type="pct"/>
            <w:vMerge/>
            <w:shd w:val="clear" w:color="auto" w:fill="F2F2F2" w:themeFill="background1" w:themeFillShade="F2"/>
          </w:tcPr>
          <w:p w14:paraId="458B4711" w14:textId="77777777" w:rsidR="00C00551" w:rsidRDefault="00C00551" w:rsidP="00450058">
            <w:pPr>
              <w:jc w:val="center"/>
              <w:rPr>
                <w:rFonts w:eastAsia="Times New Roman"/>
                <w:szCs w:val="24"/>
              </w:rPr>
            </w:pPr>
          </w:p>
        </w:tc>
        <w:tc>
          <w:tcPr>
            <w:tcW w:w="373" w:type="pct"/>
            <w:vMerge/>
            <w:shd w:val="clear" w:color="auto" w:fill="F2F2F2" w:themeFill="background1" w:themeFillShade="F2"/>
          </w:tcPr>
          <w:p w14:paraId="0B323ECE" w14:textId="77777777" w:rsidR="00C00551" w:rsidRDefault="00C00551" w:rsidP="00450058">
            <w:pPr>
              <w:jc w:val="center"/>
              <w:rPr>
                <w:rFonts w:eastAsia="Times New Roman"/>
                <w:szCs w:val="24"/>
              </w:rPr>
            </w:pPr>
          </w:p>
        </w:tc>
        <w:tc>
          <w:tcPr>
            <w:tcW w:w="523" w:type="pct"/>
            <w:vAlign w:val="center"/>
          </w:tcPr>
          <w:p w14:paraId="21A02055" w14:textId="77777777" w:rsidR="00C00551" w:rsidRDefault="00C00551" w:rsidP="00450058">
            <w:pPr>
              <w:rPr>
                <w:rFonts w:eastAsia="Times New Roman"/>
                <w:szCs w:val="24"/>
              </w:rPr>
            </w:pPr>
            <w:r>
              <w:rPr>
                <w:rFonts w:eastAsia="Times New Roman"/>
                <w:szCs w:val="24"/>
              </w:rPr>
              <w:t>Lực hướng tâm, gia tốc hướng tâm</w:t>
            </w:r>
          </w:p>
        </w:tc>
        <w:tc>
          <w:tcPr>
            <w:tcW w:w="3165" w:type="pct"/>
          </w:tcPr>
          <w:p w14:paraId="170518E6" w14:textId="77777777" w:rsidR="00C00551" w:rsidRDefault="00C00551" w:rsidP="00450058">
            <w:pPr>
              <w:jc w:val="both"/>
              <w:rPr>
                <w:rFonts w:eastAsia="Times New Roman"/>
                <w:szCs w:val="24"/>
              </w:rPr>
            </w:pPr>
            <w:r>
              <w:rPr>
                <w:rFonts w:eastAsia="Times New Roman"/>
                <w:szCs w:val="24"/>
              </w:rPr>
              <w:t>- Viế được công thức tính gia tốc hướng tâm, lực hướng tâm.</w:t>
            </w:r>
          </w:p>
          <w:p w14:paraId="3998F5FD" w14:textId="77777777" w:rsidR="00C00551" w:rsidRDefault="00C00551" w:rsidP="00450058">
            <w:pPr>
              <w:jc w:val="both"/>
              <w:rPr>
                <w:rFonts w:eastAsia="Times New Roman"/>
                <w:szCs w:val="24"/>
              </w:rPr>
            </w:pPr>
            <w:r>
              <w:rPr>
                <w:rFonts w:eastAsia="Times New Roman"/>
                <w:szCs w:val="24"/>
              </w:rPr>
              <w:t>- Vận dụng được biểu thức gia tốc hướng tâm và biểu thức của lực hướng tâm.</w:t>
            </w:r>
          </w:p>
        </w:tc>
        <w:tc>
          <w:tcPr>
            <w:tcW w:w="387" w:type="pct"/>
            <w:vMerge/>
          </w:tcPr>
          <w:p w14:paraId="3C21BADC" w14:textId="77777777" w:rsidR="00C00551" w:rsidRDefault="00C00551" w:rsidP="00450058">
            <w:pPr>
              <w:jc w:val="both"/>
              <w:rPr>
                <w:rFonts w:eastAsia="Times New Roman"/>
                <w:szCs w:val="24"/>
              </w:rPr>
            </w:pPr>
          </w:p>
        </w:tc>
      </w:tr>
      <w:tr w:rsidR="00C00551" w14:paraId="19487B06" w14:textId="77777777" w:rsidTr="00EC5121">
        <w:trPr>
          <w:trHeight w:val="1223"/>
        </w:trPr>
        <w:tc>
          <w:tcPr>
            <w:tcW w:w="288" w:type="pct"/>
            <w:vMerge/>
            <w:shd w:val="clear" w:color="auto" w:fill="F2F2F2" w:themeFill="background1" w:themeFillShade="F2"/>
            <w:vAlign w:val="center"/>
          </w:tcPr>
          <w:p w14:paraId="298B2E0F" w14:textId="77777777" w:rsidR="00C00551" w:rsidRDefault="00C00551" w:rsidP="00450058">
            <w:pPr>
              <w:jc w:val="center"/>
              <w:rPr>
                <w:rFonts w:eastAsia="Times New Roman"/>
                <w:szCs w:val="24"/>
              </w:rPr>
            </w:pPr>
          </w:p>
        </w:tc>
        <w:tc>
          <w:tcPr>
            <w:tcW w:w="264" w:type="pct"/>
            <w:vMerge/>
            <w:shd w:val="clear" w:color="auto" w:fill="F2F2F2" w:themeFill="background1" w:themeFillShade="F2"/>
          </w:tcPr>
          <w:p w14:paraId="5B72B8A9" w14:textId="77777777" w:rsidR="00C00551" w:rsidRDefault="00C00551" w:rsidP="00450058">
            <w:pPr>
              <w:jc w:val="center"/>
              <w:rPr>
                <w:rFonts w:eastAsia="Times New Roman"/>
                <w:szCs w:val="24"/>
              </w:rPr>
            </w:pPr>
          </w:p>
        </w:tc>
        <w:tc>
          <w:tcPr>
            <w:tcW w:w="373" w:type="pct"/>
            <w:vMerge/>
            <w:shd w:val="clear" w:color="auto" w:fill="F2F2F2" w:themeFill="background1" w:themeFillShade="F2"/>
          </w:tcPr>
          <w:p w14:paraId="5B23029C" w14:textId="77777777" w:rsidR="00C00551" w:rsidRDefault="00C00551" w:rsidP="00450058">
            <w:pPr>
              <w:jc w:val="center"/>
              <w:rPr>
                <w:rFonts w:eastAsia="Times New Roman"/>
                <w:szCs w:val="24"/>
              </w:rPr>
            </w:pPr>
          </w:p>
        </w:tc>
        <w:tc>
          <w:tcPr>
            <w:tcW w:w="523" w:type="pct"/>
            <w:vAlign w:val="center"/>
          </w:tcPr>
          <w:p w14:paraId="692804FE" w14:textId="77777777" w:rsidR="00C00551" w:rsidRDefault="00C00551" w:rsidP="00450058">
            <w:pPr>
              <w:rPr>
                <w:rFonts w:eastAsia="Times New Roman"/>
                <w:szCs w:val="24"/>
              </w:rPr>
            </w:pPr>
            <w:r>
              <w:rPr>
                <w:rFonts w:eastAsia="Times New Roman"/>
                <w:szCs w:val="24"/>
              </w:rPr>
              <w:t>Biến dạng vật rắn</w:t>
            </w:r>
          </w:p>
        </w:tc>
        <w:tc>
          <w:tcPr>
            <w:tcW w:w="3165" w:type="pct"/>
          </w:tcPr>
          <w:p w14:paraId="3F547ACF" w14:textId="77777777" w:rsidR="00C00551" w:rsidRDefault="00C00551" w:rsidP="00450058">
            <w:pPr>
              <w:jc w:val="both"/>
              <w:rPr>
                <w:rFonts w:eastAsia="Times New Roman"/>
                <w:szCs w:val="24"/>
              </w:rPr>
            </w:pPr>
            <w:r>
              <w:rPr>
                <w:rFonts w:eastAsia="Times New Roman"/>
                <w:szCs w:val="24"/>
              </w:rPr>
              <w:t>- Nêu được sự biến dạng kéo, biến dạng kéo.</w:t>
            </w:r>
          </w:p>
          <w:p w14:paraId="26F83EAD" w14:textId="77777777" w:rsidR="00C00551" w:rsidRDefault="00C00551" w:rsidP="00450058">
            <w:pPr>
              <w:jc w:val="both"/>
              <w:rPr>
                <w:rFonts w:eastAsia="Times New Roman"/>
                <w:szCs w:val="24"/>
              </w:rPr>
            </w:pPr>
            <w:r>
              <w:rPr>
                <w:rFonts w:eastAsia="Times New Roman"/>
                <w:szCs w:val="24"/>
              </w:rPr>
              <w:t>- Mô tả được các đặc tính của lò xo: giới hạn đàn hồi, độ giãn, độ cứng.</w:t>
            </w:r>
          </w:p>
          <w:p w14:paraId="1C8946C5" w14:textId="77777777" w:rsidR="00C00551" w:rsidRDefault="00C00551" w:rsidP="00450058">
            <w:pPr>
              <w:jc w:val="both"/>
              <w:rPr>
                <w:rFonts w:eastAsia="Times New Roman"/>
                <w:szCs w:val="24"/>
              </w:rPr>
            </w:pPr>
            <w:r>
              <w:rPr>
                <w:rFonts w:eastAsia="Times New Roman"/>
                <w:szCs w:val="24"/>
              </w:rPr>
              <w:t>- Tìm được mối liên hệ giữa lực đàn hồi và độ biến dạng của lò xo. Từ đó phát biểu được định luật Hooke.</w:t>
            </w:r>
          </w:p>
          <w:p w14:paraId="596CB7D3" w14:textId="77777777" w:rsidR="00C00551" w:rsidRDefault="00C00551" w:rsidP="00450058">
            <w:pPr>
              <w:jc w:val="both"/>
              <w:rPr>
                <w:rFonts w:eastAsia="Times New Roman"/>
                <w:szCs w:val="24"/>
              </w:rPr>
            </w:pPr>
            <w:r>
              <w:rPr>
                <w:rFonts w:eastAsia="Times New Roman"/>
                <w:szCs w:val="24"/>
              </w:rPr>
              <w:t>- Vận dụng được định luật Hooke trong một số trường hợp đơn giản.</w:t>
            </w:r>
          </w:p>
        </w:tc>
        <w:tc>
          <w:tcPr>
            <w:tcW w:w="387" w:type="pct"/>
            <w:vMerge/>
          </w:tcPr>
          <w:p w14:paraId="3AD505B3" w14:textId="77777777" w:rsidR="00C00551" w:rsidRDefault="00C00551" w:rsidP="00450058">
            <w:pPr>
              <w:jc w:val="both"/>
              <w:rPr>
                <w:rFonts w:eastAsia="Times New Roman"/>
                <w:szCs w:val="24"/>
              </w:rPr>
            </w:pPr>
          </w:p>
        </w:tc>
      </w:tr>
      <w:tr w:rsidR="00C00551" w14:paraId="053920BA" w14:textId="77777777" w:rsidTr="00EC5121">
        <w:trPr>
          <w:trHeight w:val="685"/>
        </w:trPr>
        <w:tc>
          <w:tcPr>
            <w:tcW w:w="288" w:type="pct"/>
            <w:vMerge/>
            <w:shd w:val="clear" w:color="auto" w:fill="F2F2F2" w:themeFill="background1" w:themeFillShade="F2"/>
            <w:vAlign w:val="center"/>
          </w:tcPr>
          <w:p w14:paraId="0CA4443D" w14:textId="77777777" w:rsidR="00C00551" w:rsidRDefault="00C00551" w:rsidP="00450058">
            <w:pPr>
              <w:jc w:val="center"/>
              <w:rPr>
                <w:rFonts w:eastAsia="Times New Roman"/>
                <w:szCs w:val="24"/>
              </w:rPr>
            </w:pPr>
          </w:p>
        </w:tc>
        <w:tc>
          <w:tcPr>
            <w:tcW w:w="264" w:type="pct"/>
            <w:vMerge/>
            <w:shd w:val="clear" w:color="auto" w:fill="F2F2F2" w:themeFill="background1" w:themeFillShade="F2"/>
          </w:tcPr>
          <w:p w14:paraId="14DA8E56" w14:textId="77777777" w:rsidR="00C00551" w:rsidRDefault="00C00551" w:rsidP="00450058">
            <w:pPr>
              <w:jc w:val="center"/>
              <w:rPr>
                <w:rFonts w:eastAsia="Times New Roman"/>
                <w:szCs w:val="24"/>
              </w:rPr>
            </w:pPr>
          </w:p>
        </w:tc>
        <w:tc>
          <w:tcPr>
            <w:tcW w:w="373" w:type="pct"/>
            <w:vMerge/>
            <w:shd w:val="clear" w:color="auto" w:fill="F2F2F2" w:themeFill="background1" w:themeFillShade="F2"/>
          </w:tcPr>
          <w:p w14:paraId="1F93393C" w14:textId="77777777" w:rsidR="00C00551" w:rsidRDefault="00C00551" w:rsidP="00450058">
            <w:pPr>
              <w:jc w:val="center"/>
              <w:rPr>
                <w:rFonts w:eastAsia="Times New Roman"/>
                <w:szCs w:val="24"/>
              </w:rPr>
            </w:pPr>
          </w:p>
        </w:tc>
        <w:tc>
          <w:tcPr>
            <w:tcW w:w="523" w:type="pct"/>
            <w:vAlign w:val="center"/>
          </w:tcPr>
          <w:p w14:paraId="6E076AEA" w14:textId="77777777" w:rsidR="00C00551" w:rsidRDefault="00C00551" w:rsidP="00450058">
            <w:pPr>
              <w:rPr>
                <w:rFonts w:eastAsia="Times New Roman"/>
                <w:szCs w:val="24"/>
              </w:rPr>
            </w:pPr>
            <w:r>
              <w:rPr>
                <w:rFonts w:eastAsia="Times New Roman"/>
                <w:szCs w:val="24"/>
              </w:rPr>
              <w:t>Khối lượng riêng. Áp suất chất lỏng</w:t>
            </w:r>
          </w:p>
        </w:tc>
        <w:tc>
          <w:tcPr>
            <w:tcW w:w="3165" w:type="pct"/>
          </w:tcPr>
          <w:p w14:paraId="2D9D9516" w14:textId="77777777" w:rsidR="00C00551" w:rsidRDefault="00C00551" w:rsidP="00450058">
            <w:pPr>
              <w:jc w:val="both"/>
              <w:rPr>
                <w:rFonts w:eastAsia="Times New Roman"/>
                <w:szCs w:val="24"/>
              </w:rPr>
            </w:pPr>
            <w:r>
              <w:rPr>
                <w:rFonts w:eastAsia="Times New Roman"/>
                <w:szCs w:val="24"/>
              </w:rPr>
              <w:t>- Viết được công thức tính áp suát chất lỏng</w:t>
            </w:r>
          </w:p>
          <w:p w14:paraId="116D2D0F" w14:textId="77777777" w:rsidR="00C00551" w:rsidRDefault="00C00551" w:rsidP="00450058">
            <w:pPr>
              <w:jc w:val="both"/>
              <w:rPr>
                <w:rFonts w:eastAsia="Times New Roman"/>
                <w:szCs w:val="24"/>
              </w:rPr>
            </w:pPr>
          </w:p>
        </w:tc>
        <w:tc>
          <w:tcPr>
            <w:tcW w:w="387" w:type="pct"/>
            <w:vMerge/>
          </w:tcPr>
          <w:p w14:paraId="2466578A" w14:textId="77777777" w:rsidR="00C00551" w:rsidRDefault="00C00551" w:rsidP="00450058">
            <w:pPr>
              <w:jc w:val="both"/>
              <w:rPr>
                <w:rFonts w:eastAsia="Times New Roman"/>
                <w:szCs w:val="24"/>
              </w:rPr>
            </w:pPr>
          </w:p>
        </w:tc>
      </w:tr>
    </w:tbl>
    <w:p w14:paraId="3373FBBB" w14:textId="77777777" w:rsidR="00C00551" w:rsidRDefault="00C00551" w:rsidP="00EC5121">
      <w:pPr>
        <w:jc w:val="both"/>
        <w:rPr>
          <w:i/>
          <w:iCs/>
          <w:lang w:val="vi-VN"/>
        </w:rPr>
      </w:pPr>
    </w:p>
    <w:p w14:paraId="33FF0D87" w14:textId="1402333A" w:rsidR="006B5A0E" w:rsidRPr="009C360D" w:rsidRDefault="00FC18CF" w:rsidP="006B5A0E">
      <w:pPr>
        <w:ind w:left="567"/>
        <w:jc w:val="both"/>
        <w:rPr>
          <w:i/>
          <w:iCs/>
        </w:rPr>
      </w:pPr>
      <w:r>
        <w:rPr>
          <w:i/>
          <w:iCs/>
          <w:lang w:val="vi-VN"/>
        </w:rPr>
        <w:t xml:space="preserve"> </w:t>
      </w:r>
      <w:r w:rsidR="00EB647D">
        <w:rPr>
          <w:i/>
          <w:iCs/>
          <w:lang w:val="vi-VN"/>
        </w:rPr>
        <w:t>(</w:t>
      </w:r>
      <w:r w:rsidR="00E5658D">
        <w:rPr>
          <w:i/>
          <w:iCs/>
        </w:rPr>
        <w:t>1</w:t>
      </w:r>
      <w:r w:rsidR="00EB647D">
        <w:rPr>
          <w:i/>
          <w:iCs/>
          <w:lang w:val="vi-VN"/>
        </w:rPr>
        <w:t>) Thời gian làm bài kiểm tra, đánh giá</w:t>
      </w:r>
      <w:r w:rsidR="009C360D">
        <w:rPr>
          <w:i/>
          <w:iCs/>
        </w:rPr>
        <w:t>.</w:t>
      </w:r>
    </w:p>
    <w:p w14:paraId="5AB6C125" w14:textId="7ABC4507" w:rsidR="00EB647D" w:rsidRPr="009C360D" w:rsidRDefault="00EB647D" w:rsidP="006B5A0E">
      <w:pPr>
        <w:ind w:left="567"/>
        <w:jc w:val="both"/>
        <w:rPr>
          <w:i/>
          <w:iCs/>
        </w:rPr>
      </w:pPr>
      <w:r>
        <w:rPr>
          <w:i/>
          <w:iCs/>
          <w:lang w:val="vi-VN"/>
        </w:rPr>
        <w:t>(</w:t>
      </w:r>
      <w:r w:rsidR="00E5658D">
        <w:rPr>
          <w:i/>
          <w:iCs/>
        </w:rPr>
        <w:t>2</w:t>
      </w:r>
      <w:r>
        <w:rPr>
          <w:i/>
          <w:iCs/>
          <w:lang w:val="vi-VN"/>
        </w:rPr>
        <w:t xml:space="preserve">) </w:t>
      </w:r>
      <w:r w:rsidR="00F117F2">
        <w:rPr>
          <w:i/>
          <w:iCs/>
        </w:rPr>
        <w:t xml:space="preserve">Tuần thứ, </w:t>
      </w:r>
      <w:r w:rsidR="00E5658D">
        <w:rPr>
          <w:i/>
          <w:iCs/>
        </w:rPr>
        <w:t>tháng</w:t>
      </w:r>
      <w:r w:rsidR="00F117F2">
        <w:rPr>
          <w:i/>
          <w:iCs/>
        </w:rPr>
        <w:t xml:space="preserve">, </w:t>
      </w:r>
      <w:r w:rsidR="00E5658D">
        <w:rPr>
          <w:i/>
          <w:iCs/>
        </w:rPr>
        <w:t>năm</w:t>
      </w:r>
      <w:r>
        <w:rPr>
          <w:i/>
          <w:iCs/>
          <w:lang w:val="vi-VN"/>
        </w:rPr>
        <w:t xml:space="preserve"> thực hiện bài kiểm tra, đánh giá</w:t>
      </w:r>
      <w:r w:rsidR="009C360D">
        <w:rPr>
          <w:i/>
          <w:iCs/>
        </w:rPr>
        <w:t>.</w:t>
      </w:r>
    </w:p>
    <w:p w14:paraId="301C7EC3" w14:textId="5776AD40" w:rsidR="00EB647D" w:rsidRPr="00E5658D" w:rsidRDefault="00EB647D" w:rsidP="006B5A0E">
      <w:pPr>
        <w:ind w:left="567"/>
        <w:jc w:val="both"/>
        <w:rPr>
          <w:i/>
          <w:iCs/>
        </w:rPr>
      </w:pPr>
      <w:r>
        <w:rPr>
          <w:i/>
          <w:iCs/>
          <w:lang w:val="vi-VN"/>
        </w:rPr>
        <w:t>(</w:t>
      </w:r>
      <w:r w:rsidR="00E5658D">
        <w:rPr>
          <w:i/>
          <w:iCs/>
        </w:rPr>
        <w:t>3</w:t>
      </w:r>
      <w:r>
        <w:rPr>
          <w:i/>
          <w:iCs/>
          <w:lang w:val="vi-VN"/>
        </w:rPr>
        <w:t xml:space="preserve">) Yêu cầu </w:t>
      </w:r>
      <w:r w:rsidR="00284400">
        <w:rPr>
          <w:i/>
          <w:iCs/>
        </w:rPr>
        <w:t xml:space="preserve">(mức độ) </w:t>
      </w:r>
      <w:r>
        <w:rPr>
          <w:i/>
          <w:iCs/>
          <w:lang w:val="vi-VN"/>
        </w:rPr>
        <w:t xml:space="preserve">cần đạt </w:t>
      </w:r>
      <w:r w:rsidR="00EF3E72">
        <w:rPr>
          <w:i/>
          <w:iCs/>
        </w:rPr>
        <w:t>đến thời điểm kiểm tra, đánh giá (</w:t>
      </w:r>
      <w:r w:rsidR="00E5658D">
        <w:rPr>
          <w:i/>
          <w:iCs/>
        </w:rPr>
        <w:t>theo phân phối chương trình</w:t>
      </w:r>
      <w:r w:rsidR="00EF3E72">
        <w:rPr>
          <w:i/>
          <w:iCs/>
        </w:rPr>
        <w:t>)</w:t>
      </w:r>
      <w:r w:rsidR="009C360D">
        <w:rPr>
          <w:i/>
          <w:iCs/>
        </w:rPr>
        <w:t>.</w:t>
      </w:r>
    </w:p>
    <w:p w14:paraId="5037BBE8" w14:textId="77D93FF4" w:rsidR="00EB647D" w:rsidRDefault="00EB647D" w:rsidP="006B5A0E">
      <w:pPr>
        <w:ind w:left="567"/>
        <w:jc w:val="both"/>
        <w:rPr>
          <w:i/>
          <w:iCs/>
          <w:lang w:val="vi-VN"/>
        </w:rPr>
      </w:pPr>
      <w:r>
        <w:rPr>
          <w:i/>
          <w:iCs/>
          <w:lang w:val="vi-VN"/>
        </w:rPr>
        <w:t>(</w:t>
      </w:r>
      <w:r w:rsidR="00EF3E72">
        <w:rPr>
          <w:i/>
          <w:iCs/>
        </w:rPr>
        <w:t>4</w:t>
      </w:r>
      <w:r>
        <w:rPr>
          <w:i/>
          <w:iCs/>
          <w:lang w:val="vi-VN"/>
        </w:rPr>
        <w:t>) Hình thức bài kiểm tra, đánh giá: viết (trên giấy hoặc trên máy tính); bài thực hành; dự án học tập.</w:t>
      </w:r>
    </w:p>
    <w:p w14:paraId="154F95AC" w14:textId="77777777" w:rsidR="00EC5121" w:rsidRDefault="00EC5121" w:rsidP="006B5A0E">
      <w:pPr>
        <w:ind w:left="567"/>
        <w:jc w:val="both"/>
        <w:rPr>
          <w:b/>
          <w:bCs/>
        </w:rPr>
      </w:pPr>
    </w:p>
    <w:p w14:paraId="3015FB41" w14:textId="12244AA0" w:rsidR="005B7F1C" w:rsidRDefault="00DD376D" w:rsidP="006B5A0E">
      <w:pPr>
        <w:ind w:left="567"/>
        <w:jc w:val="both"/>
        <w:rPr>
          <w:b/>
          <w:bCs/>
          <w:lang w:val="vi-VN"/>
        </w:rPr>
      </w:pPr>
      <w:r>
        <w:rPr>
          <w:b/>
          <w:bCs/>
        </w:rPr>
        <w:lastRenderedPageBreak/>
        <w:t>3</w:t>
      </w:r>
      <w:r w:rsidR="0072448F">
        <w:rPr>
          <w:b/>
          <w:bCs/>
          <w:lang w:val="vi-VN"/>
        </w:rPr>
        <w:t xml:space="preserve">. </w:t>
      </w:r>
      <w:r w:rsidR="00D277EC">
        <w:rPr>
          <w:b/>
          <w:bCs/>
          <w:lang w:val="vi-VN"/>
        </w:rPr>
        <w:t xml:space="preserve">Các </w:t>
      </w:r>
      <w:r w:rsidR="00EF3E72">
        <w:rPr>
          <w:b/>
          <w:bCs/>
        </w:rPr>
        <w:t>nội dung</w:t>
      </w:r>
      <w:r w:rsidR="00D277EC">
        <w:rPr>
          <w:b/>
          <w:bCs/>
          <w:lang w:val="vi-VN"/>
        </w:rPr>
        <w:t xml:space="preserve"> khác (nếu có):</w:t>
      </w:r>
    </w:p>
    <w:p w14:paraId="34E4661A" w14:textId="7322C8B8" w:rsidR="00D277EC" w:rsidRDefault="00D277EC" w:rsidP="006B5A0E">
      <w:pPr>
        <w:ind w:left="567"/>
        <w:jc w:val="both"/>
        <w:rPr>
          <w:lang w:val="vi-VN"/>
        </w:rPr>
      </w:pPr>
      <w:r>
        <w:rPr>
          <w:lang w:val="vi-VN"/>
        </w:rPr>
        <w:t>.......................................................................................................................................................................................................</w:t>
      </w:r>
    </w:p>
    <w:p w14:paraId="21F0BE53" w14:textId="77777777" w:rsidR="00EF3E72" w:rsidRDefault="00EF3E72" w:rsidP="00EF3E72">
      <w:pPr>
        <w:ind w:left="567"/>
        <w:jc w:val="both"/>
        <w:rPr>
          <w:lang w:val="vi-VN"/>
        </w:rPr>
      </w:pPr>
      <w:r>
        <w:rPr>
          <w:lang w:val="vi-VN"/>
        </w:rPr>
        <w:t>.......................................................................................................................................................................................................</w:t>
      </w:r>
    </w:p>
    <w:p w14:paraId="2BC2432E" w14:textId="77777777" w:rsidR="00EF3E72" w:rsidRDefault="00EF3E72" w:rsidP="00EF3E72">
      <w:pPr>
        <w:ind w:left="567"/>
        <w:jc w:val="both"/>
        <w:rPr>
          <w:lang w:val="vi-VN"/>
        </w:rPr>
      </w:pPr>
      <w:r>
        <w:rPr>
          <w:lang w:val="vi-VN"/>
        </w:rPr>
        <w:t>.......................................................................................................................................................................................................</w:t>
      </w:r>
    </w:p>
    <w:p w14:paraId="56980B0F" w14:textId="77777777" w:rsidR="00EF3E72" w:rsidRDefault="00EF3E72" w:rsidP="00EF3E72">
      <w:pPr>
        <w:ind w:left="567"/>
        <w:jc w:val="both"/>
        <w:rPr>
          <w:lang w:val="vi-VN"/>
        </w:rPr>
      </w:pPr>
      <w:r>
        <w:rPr>
          <w:lang w:val="vi-VN"/>
        </w:rPr>
        <w:t>.......................................................................................................................................................................................................</w:t>
      </w:r>
    </w:p>
    <w:p w14:paraId="21ED2601" w14:textId="25F0ACF4" w:rsidR="00EF3E72" w:rsidRDefault="00EF3E72" w:rsidP="00EF3E72">
      <w:pPr>
        <w:ind w:left="567"/>
        <w:jc w:val="both"/>
        <w:rPr>
          <w:lang w:val="vi-VN"/>
        </w:rPr>
      </w:pPr>
      <w:r>
        <w:rPr>
          <w:lang w:val="vi-VN"/>
        </w:rPr>
        <w:t>.......................................................................................................................................................................................................</w:t>
      </w:r>
    </w:p>
    <w:p w14:paraId="1D27DD6A" w14:textId="1D65FE02" w:rsidR="00DD376D" w:rsidRDefault="00DD376D">
      <w:pPr>
        <w:rPr>
          <w:lang w:val="vi-VN"/>
        </w:rPr>
      </w:pPr>
      <w:r>
        <w:rPr>
          <w:lang w:val="vi-VN"/>
        </w:rPr>
        <w:br w:type="page"/>
      </w:r>
    </w:p>
    <w:p w14:paraId="3C948A34" w14:textId="6103599F" w:rsidR="00DD376D" w:rsidRPr="00CE4C01" w:rsidRDefault="00DD376D" w:rsidP="00FC1B83">
      <w:pPr>
        <w:rPr>
          <w:b/>
          <w:bCs/>
          <w:lang w:val="vi-VN"/>
        </w:rPr>
      </w:pPr>
      <w:r>
        <w:rPr>
          <w:b/>
          <w:bCs/>
        </w:rPr>
        <w:lastRenderedPageBreak/>
        <w:t xml:space="preserve">II. </w:t>
      </w:r>
      <w:r w:rsidRPr="00ED1FEE">
        <w:rPr>
          <w:b/>
          <w:bCs/>
        </w:rPr>
        <w:t>KẾ</w:t>
      </w:r>
      <w:r w:rsidRPr="00ED1FEE">
        <w:rPr>
          <w:b/>
          <w:bCs/>
          <w:lang w:val="vi-VN"/>
        </w:rPr>
        <w:t xml:space="preserve"> HOẠCH </w:t>
      </w:r>
      <w:r>
        <w:rPr>
          <w:b/>
          <w:bCs/>
        </w:rPr>
        <w:t xml:space="preserve">TỔ CHỨC CÁC </w:t>
      </w:r>
      <w:r w:rsidRPr="00ED1FEE">
        <w:rPr>
          <w:b/>
          <w:bCs/>
          <w:lang w:val="vi-VN"/>
        </w:rPr>
        <w:t xml:space="preserve">HOẠT ĐỘNG </w:t>
      </w:r>
      <w:r>
        <w:rPr>
          <w:b/>
          <w:bCs/>
        </w:rPr>
        <w:t>GIÁO DỤC</w:t>
      </w:r>
      <w:r>
        <w:rPr>
          <w:b/>
          <w:bCs/>
          <w:lang w:val="vi-VN"/>
        </w:rPr>
        <w:t xml:space="preserve"> CỦA TỔ CHUYÊN MÔN</w:t>
      </w:r>
    </w:p>
    <w:p w14:paraId="2986CB3A" w14:textId="54E49561" w:rsidR="00DD376D" w:rsidRPr="00EC5121" w:rsidRDefault="00DD376D" w:rsidP="00EC5121">
      <w:pPr>
        <w:jc w:val="center"/>
      </w:pPr>
      <w:r>
        <w:rPr>
          <w:lang w:val="vi-VN"/>
        </w:rPr>
        <w:t>(Năm học 20</w:t>
      </w:r>
      <w:r w:rsidR="00EC5121">
        <w:t>22</w:t>
      </w:r>
      <w:r>
        <w:rPr>
          <w:lang w:val="vi-VN"/>
        </w:rPr>
        <w:t xml:space="preserve">   - 20</w:t>
      </w:r>
      <w:r w:rsidR="00EC5121">
        <w:t>23</w:t>
      </w:r>
      <w:r>
        <w:rPr>
          <w:lang w:val="vi-VN"/>
        </w:rPr>
        <w:t>)</w:t>
      </w:r>
    </w:p>
    <w:p w14:paraId="332F3DD9" w14:textId="57474955" w:rsidR="00DD376D" w:rsidRPr="00117962" w:rsidRDefault="00DD376D" w:rsidP="00DD376D">
      <w:pPr>
        <w:ind w:firstLine="567"/>
        <w:jc w:val="both"/>
        <w:rPr>
          <w:b/>
          <w:bCs/>
        </w:rPr>
      </w:pPr>
      <w:r w:rsidRPr="00117962">
        <w:rPr>
          <w:b/>
          <w:bCs/>
        </w:rPr>
        <w:t>1. Khối lớp</w:t>
      </w:r>
      <w:r w:rsidRPr="00117962">
        <w:rPr>
          <w:b/>
          <w:bCs/>
          <w:lang w:val="vi-VN"/>
        </w:rPr>
        <w:t>:</w:t>
      </w:r>
      <w:r w:rsidR="00AA0473">
        <w:rPr>
          <w:b/>
          <w:bCs/>
        </w:rPr>
        <w:t xml:space="preserve"> 10</w:t>
      </w:r>
      <w:r w:rsidR="00AA0473">
        <w:rPr>
          <w:b/>
          <w:bCs/>
          <w:lang w:val="vi-VN"/>
        </w:rPr>
        <w:tab/>
      </w:r>
      <w:r w:rsidRPr="00117962">
        <w:rPr>
          <w:b/>
          <w:bCs/>
        </w:rPr>
        <w:t>; Số học sinh:…………….</w:t>
      </w:r>
    </w:p>
    <w:tbl>
      <w:tblPr>
        <w:tblStyle w:val="TableGrid"/>
        <w:tblW w:w="13721" w:type="dxa"/>
        <w:tblInd w:w="562" w:type="dxa"/>
        <w:tblLook w:val="04A0" w:firstRow="1" w:lastRow="0" w:firstColumn="1" w:lastColumn="0" w:noHBand="0" w:noVBand="1"/>
      </w:tblPr>
      <w:tblGrid>
        <w:gridCol w:w="746"/>
        <w:gridCol w:w="1050"/>
        <w:gridCol w:w="2665"/>
        <w:gridCol w:w="729"/>
        <w:gridCol w:w="818"/>
        <w:gridCol w:w="808"/>
        <w:gridCol w:w="962"/>
        <w:gridCol w:w="1061"/>
        <w:gridCol w:w="4882"/>
      </w:tblGrid>
      <w:tr w:rsidR="00DD376D" w:rsidRPr="00A045AB" w14:paraId="64AC3521" w14:textId="77777777" w:rsidTr="000B4FEB">
        <w:tc>
          <w:tcPr>
            <w:tcW w:w="746" w:type="dxa"/>
            <w:vAlign w:val="center"/>
          </w:tcPr>
          <w:p w14:paraId="36647624" w14:textId="77777777" w:rsidR="00DD376D" w:rsidRPr="00DD376D" w:rsidRDefault="00DD376D" w:rsidP="00DD376D">
            <w:pPr>
              <w:jc w:val="center"/>
              <w:rPr>
                <w:b/>
                <w:lang w:val="vi-VN"/>
              </w:rPr>
            </w:pPr>
            <w:r w:rsidRPr="00DD376D">
              <w:rPr>
                <w:b/>
                <w:lang w:val="vi-VN"/>
              </w:rPr>
              <w:t>STT</w:t>
            </w:r>
          </w:p>
        </w:tc>
        <w:tc>
          <w:tcPr>
            <w:tcW w:w="1066" w:type="dxa"/>
            <w:vAlign w:val="center"/>
          </w:tcPr>
          <w:p w14:paraId="4715016B" w14:textId="77777777" w:rsidR="00DD376D" w:rsidRPr="00DD376D" w:rsidRDefault="00DD376D" w:rsidP="00DD376D">
            <w:pPr>
              <w:jc w:val="center"/>
              <w:rPr>
                <w:b/>
              </w:rPr>
            </w:pPr>
            <w:r w:rsidRPr="00DD376D">
              <w:rPr>
                <w:b/>
              </w:rPr>
              <w:t>Chủ đề</w:t>
            </w:r>
          </w:p>
          <w:p w14:paraId="0BE44482" w14:textId="77777777" w:rsidR="00DD376D" w:rsidRPr="00DD376D" w:rsidRDefault="00DD376D" w:rsidP="00DD376D">
            <w:pPr>
              <w:jc w:val="center"/>
              <w:rPr>
                <w:b/>
                <w:lang w:val="vi-VN"/>
              </w:rPr>
            </w:pPr>
            <w:r w:rsidRPr="00DD376D">
              <w:rPr>
                <w:b/>
                <w:lang w:val="vi-VN"/>
              </w:rPr>
              <w:t>(1)</w:t>
            </w:r>
          </w:p>
        </w:tc>
        <w:tc>
          <w:tcPr>
            <w:tcW w:w="2760" w:type="dxa"/>
            <w:vAlign w:val="center"/>
          </w:tcPr>
          <w:p w14:paraId="4F24F283" w14:textId="77777777" w:rsidR="00DD376D" w:rsidRPr="00DD376D" w:rsidRDefault="00DD376D" w:rsidP="00DD376D">
            <w:pPr>
              <w:jc w:val="center"/>
              <w:rPr>
                <w:b/>
              </w:rPr>
            </w:pPr>
            <w:r w:rsidRPr="00DD376D">
              <w:rPr>
                <w:b/>
              </w:rPr>
              <w:t>Yêu cầu cần đạt</w:t>
            </w:r>
          </w:p>
          <w:p w14:paraId="577869C6" w14:textId="77777777" w:rsidR="00DD376D" w:rsidRPr="00DD376D" w:rsidRDefault="00DD376D" w:rsidP="00DD376D">
            <w:pPr>
              <w:jc w:val="center"/>
              <w:rPr>
                <w:b/>
                <w:lang w:val="vi-VN"/>
              </w:rPr>
            </w:pPr>
            <w:r w:rsidRPr="00DD376D">
              <w:rPr>
                <w:b/>
                <w:lang w:val="vi-VN"/>
              </w:rPr>
              <w:t>(</w:t>
            </w:r>
            <w:r w:rsidRPr="00DD376D">
              <w:rPr>
                <w:b/>
              </w:rPr>
              <w:t>2</w:t>
            </w:r>
            <w:r w:rsidRPr="00DD376D">
              <w:rPr>
                <w:b/>
                <w:lang w:val="vi-VN"/>
              </w:rPr>
              <w:t>)</w:t>
            </w:r>
          </w:p>
        </w:tc>
        <w:tc>
          <w:tcPr>
            <w:tcW w:w="736" w:type="dxa"/>
            <w:vAlign w:val="center"/>
          </w:tcPr>
          <w:p w14:paraId="417EB722" w14:textId="77777777" w:rsidR="00DD376D" w:rsidRPr="00DD376D" w:rsidRDefault="00DD376D" w:rsidP="00DD376D">
            <w:pPr>
              <w:jc w:val="center"/>
              <w:rPr>
                <w:b/>
              </w:rPr>
            </w:pPr>
            <w:r w:rsidRPr="00DD376D">
              <w:rPr>
                <w:b/>
              </w:rPr>
              <w:t>Số tiết</w:t>
            </w:r>
          </w:p>
          <w:p w14:paraId="354463E7" w14:textId="77777777" w:rsidR="00DD376D" w:rsidRPr="00DD376D" w:rsidRDefault="00DD376D" w:rsidP="00DD376D">
            <w:pPr>
              <w:jc w:val="center"/>
              <w:rPr>
                <w:b/>
                <w:lang w:val="vi-VN"/>
              </w:rPr>
            </w:pPr>
            <w:r w:rsidRPr="00DD376D">
              <w:rPr>
                <w:b/>
                <w:lang w:val="vi-VN"/>
              </w:rPr>
              <w:t>(</w:t>
            </w:r>
            <w:r w:rsidRPr="00DD376D">
              <w:rPr>
                <w:b/>
              </w:rPr>
              <w:t>3</w:t>
            </w:r>
            <w:r w:rsidRPr="00DD376D">
              <w:rPr>
                <w:b/>
                <w:lang w:val="vi-VN"/>
              </w:rPr>
              <w:t>)</w:t>
            </w:r>
          </w:p>
        </w:tc>
        <w:tc>
          <w:tcPr>
            <w:tcW w:w="819" w:type="dxa"/>
            <w:vAlign w:val="center"/>
          </w:tcPr>
          <w:p w14:paraId="1BB95283" w14:textId="77777777" w:rsidR="00DD376D" w:rsidRPr="00DD376D" w:rsidRDefault="00DD376D" w:rsidP="00DD376D">
            <w:pPr>
              <w:jc w:val="center"/>
              <w:rPr>
                <w:b/>
                <w:lang w:val="vi-VN"/>
              </w:rPr>
            </w:pPr>
            <w:r w:rsidRPr="00DD376D">
              <w:rPr>
                <w:b/>
                <w:lang w:val="vi-VN"/>
              </w:rPr>
              <w:t>Thời điểm</w:t>
            </w:r>
          </w:p>
          <w:p w14:paraId="2F9F2AE8" w14:textId="77777777" w:rsidR="00DD376D" w:rsidRPr="00DD376D" w:rsidRDefault="00DD376D" w:rsidP="00DD376D">
            <w:pPr>
              <w:jc w:val="center"/>
              <w:rPr>
                <w:b/>
                <w:lang w:val="vi-VN"/>
              </w:rPr>
            </w:pPr>
            <w:r w:rsidRPr="00DD376D">
              <w:rPr>
                <w:b/>
                <w:lang w:val="vi-VN"/>
              </w:rPr>
              <w:t>(</w:t>
            </w:r>
            <w:r w:rsidRPr="00DD376D">
              <w:rPr>
                <w:b/>
              </w:rPr>
              <w:t>4</w:t>
            </w:r>
            <w:r w:rsidRPr="00DD376D">
              <w:rPr>
                <w:b/>
                <w:lang w:val="vi-VN"/>
              </w:rPr>
              <w:t>)</w:t>
            </w:r>
          </w:p>
        </w:tc>
        <w:tc>
          <w:tcPr>
            <w:tcW w:w="808" w:type="dxa"/>
            <w:vAlign w:val="center"/>
          </w:tcPr>
          <w:p w14:paraId="083DCC6B" w14:textId="77777777" w:rsidR="00DD376D" w:rsidRPr="00DD376D" w:rsidRDefault="00DD376D" w:rsidP="00DD376D">
            <w:pPr>
              <w:jc w:val="center"/>
              <w:rPr>
                <w:b/>
              </w:rPr>
            </w:pPr>
            <w:r w:rsidRPr="00DD376D">
              <w:rPr>
                <w:b/>
                <w:lang w:val="vi-VN"/>
              </w:rPr>
              <w:t>Địa điểm</w:t>
            </w:r>
          </w:p>
          <w:p w14:paraId="45D7D8F2" w14:textId="77777777" w:rsidR="00DD376D" w:rsidRPr="00DD376D" w:rsidRDefault="00DD376D" w:rsidP="00DD376D">
            <w:pPr>
              <w:jc w:val="center"/>
              <w:rPr>
                <w:b/>
                <w:lang w:val="vi-VN"/>
              </w:rPr>
            </w:pPr>
            <w:r w:rsidRPr="00DD376D">
              <w:rPr>
                <w:b/>
                <w:lang w:val="vi-VN"/>
              </w:rPr>
              <w:t>(</w:t>
            </w:r>
            <w:r w:rsidRPr="00DD376D">
              <w:rPr>
                <w:b/>
              </w:rPr>
              <w:t>5</w:t>
            </w:r>
            <w:r w:rsidRPr="00DD376D">
              <w:rPr>
                <w:b/>
                <w:lang w:val="vi-VN"/>
              </w:rPr>
              <w:t>)</w:t>
            </w:r>
          </w:p>
        </w:tc>
        <w:tc>
          <w:tcPr>
            <w:tcW w:w="975" w:type="dxa"/>
            <w:vAlign w:val="center"/>
          </w:tcPr>
          <w:p w14:paraId="04AA9EF9" w14:textId="77777777" w:rsidR="00DD376D" w:rsidRPr="00DD376D" w:rsidRDefault="00DD376D" w:rsidP="00DD376D">
            <w:pPr>
              <w:jc w:val="center"/>
              <w:rPr>
                <w:b/>
              </w:rPr>
            </w:pPr>
            <w:r w:rsidRPr="00DD376D">
              <w:rPr>
                <w:b/>
              </w:rPr>
              <w:t>Chủ trì</w:t>
            </w:r>
          </w:p>
          <w:p w14:paraId="20A16EE1" w14:textId="77777777" w:rsidR="00DD376D" w:rsidRPr="00DD376D" w:rsidRDefault="00DD376D" w:rsidP="00DD376D">
            <w:pPr>
              <w:jc w:val="center"/>
              <w:rPr>
                <w:b/>
              </w:rPr>
            </w:pPr>
            <w:r w:rsidRPr="00DD376D">
              <w:rPr>
                <w:b/>
              </w:rPr>
              <w:t>(6)</w:t>
            </w:r>
          </w:p>
        </w:tc>
        <w:tc>
          <w:tcPr>
            <w:tcW w:w="708" w:type="dxa"/>
            <w:vAlign w:val="center"/>
          </w:tcPr>
          <w:p w14:paraId="6C277EF5" w14:textId="77777777" w:rsidR="00DD376D" w:rsidRPr="00DD376D" w:rsidRDefault="00DD376D" w:rsidP="00DD376D">
            <w:pPr>
              <w:jc w:val="center"/>
              <w:rPr>
                <w:b/>
              </w:rPr>
            </w:pPr>
            <w:r w:rsidRPr="00DD376D">
              <w:rPr>
                <w:b/>
              </w:rPr>
              <w:t>Phối hợp</w:t>
            </w:r>
          </w:p>
          <w:p w14:paraId="423E794F" w14:textId="77777777" w:rsidR="00DD376D" w:rsidRPr="00DD376D" w:rsidRDefault="00DD376D" w:rsidP="00DD376D">
            <w:pPr>
              <w:jc w:val="center"/>
              <w:rPr>
                <w:b/>
              </w:rPr>
            </w:pPr>
            <w:r w:rsidRPr="00DD376D">
              <w:rPr>
                <w:b/>
              </w:rPr>
              <w:t>(7)</w:t>
            </w:r>
          </w:p>
        </w:tc>
        <w:tc>
          <w:tcPr>
            <w:tcW w:w="5103" w:type="dxa"/>
            <w:vAlign w:val="center"/>
          </w:tcPr>
          <w:p w14:paraId="71C0B2B9" w14:textId="77777777" w:rsidR="00DD376D" w:rsidRPr="00DD376D" w:rsidRDefault="00DD376D" w:rsidP="00DD376D">
            <w:pPr>
              <w:jc w:val="center"/>
              <w:rPr>
                <w:b/>
              </w:rPr>
            </w:pPr>
            <w:r w:rsidRPr="00DD376D">
              <w:rPr>
                <w:b/>
              </w:rPr>
              <w:t>Điều kiện thực hiện</w:t>
            </w:r>
          </w:p>
          <w:p w14:paraId="08955A0C" w14:textId="77777777" w:rsidR="00DD376D" w:rsidRPr="00DD376D" w:rsidRDefault="00DD376D" w:rsidP="00DD376D">
            <w:pPr>
              <w:jc w:val="center"/>
              <w:rPr>
                <w:b/>
              </w:rPr>
            </w:pPr>
            <w:r w:rsidRPr="00DD376D">
              <w:rPr>
                <w:b/>
              </w:rPr>
              <w:t>(8)</w:t>
            </w:r>
          </w:p>
        </w:tc>
      </w:tr>
      <w:tr w:rsidR="00DD376D" w:rsidRPr="00A045AB" w14:paraId="41C38C7D" w14:textId="77777777" w:rsidTr="000B4FEB">
        <w:tc>
          <w:tcPr>
            <w:tcW w:w="746" w:type="dxa"/>
          </w:tcPr>
          <w:p w14:paraId="3D7F2AB9" w14:textId="77777777" w:rsidR="00DD376D" w:rsidRPr="00A045AB" w:rsidRDefault="00DD376D" w:rsidP="00536E7C">
            <w:pPr>
              <w:jc w:val="center"/>
              <w:rPr>
                <w:lang w:val="vi-VN"/>
              </w:rPr>
            </w:pPr>
            <w:r>
              <w:rPr>
                <w:lang w:val="vi-VN"/>
              </w:rPr>
              <w:t>1</w:t>
            </w:r>
          </w:p>
        </w:tc>
        <w:tc>
          <w:tcPr>
            <w:tcW w:w="1066" w:type="dxa"/>
          </w:tcPr>
          <w:p w14:paraId="5296DF16" w14:textId="2ACDDC95" w:rsidR="00DD376D" w:rsidRPr="00AA0473" w:rsidRDefault="00AA0473" w:rsidP="00536E7C">
            <w:pPr>
              <w:jc w:val="both"/>
            </w:pPr>
            <w:r>
              <w:t>Hôi thi chế tạo tên lửa nước và xe phản lực</w:t>
            </w:r>
          </w:p>
        </w:tc>
        <w:tc>
          <w:tcPr>
            <w:tcW w:w="2760" w:type="dxa"/>
          </w:tcPr>
          <w:p w14:paraId="2A1688E8" w14:textId="77777777" w:rsidR="00DD376D" w:rsidRDefault="0032037A" w:rsidP="0032037A">
            <w:pPr>
              <w:jc w:val="both"/>
            </w:pPr>
            <w:r>
              <w:t>- Đưa ra được mô hình thiết kế tên lửa nước và xe phản lực.</w:t>
            </w:r>
          </w:p>
          <w:p w14:paraId="1ADCD76F" w14:textId="77777777" w:rsidR="0032037A" w:rsidRDefault="0032037A" w:rsidP="0032037A">
            <w:pPr>
              <w:jc w:val="both"/>
            </w:pPr>
            <w:r>
              <w:t>- Giải thích nguyên lý hoạt động</w:t>
            </w:r>
          </w:p>
          <w:p w14:paraId="00F92DB5" w14:textId="00488BE1" w:rsidR="0032037A" w:rsidRPr="0032037A" w:rsidRDefault="0032037A" w:rsidP="0032037A">
            <w:pPr>
              <w:jc w:val="both"/>
            </w:pPr>
            <w:r>
              <w:t>- Chế tạo được sản phẩm</w:t>
            </w:r>
          </w:p>
        </w:tc>
        <w:tc>
          <w:tcPr>
            <w:tcW w:w="736" w:type="dxa"/>
          </w:tcPr>
          <w:p w14:paraId="725B1CA4" w14:textId="7A2AD861" w:rsidR="00DD376D" w:rsidRPr="0032037A" w:rsidRDefault="0032037A" w:rsidP="00536E7C">
            <w:pPr>
              <w:jc w:val="both"/>
            </w:pPr>
            <w:r>
              <w:t>4</w:t>
            </w:r>
          </w:p>
        </w:tc>
        <w:tc>
          <w:tcPr>
            <w:tcW w:w="819" w:type="dxa"/>
          </w:tcPr>
          <w:p w14:paraId="2C66C002" w14:textId="17C7380D" w:rsidR="00DD376D" w:rsidRPr="0032037A" w:rsidRDefault="0032037A" w:rsidP="00536E7C">
            <w:pPr>
              <w:jc w:val="both"/>
            </w:pPr>
            <w:r>
              <w:t>Tuần 28</w:t>
            </w:r>
          </w:p>
        </w:tc>
        <w:tc>
          <w:tcPr>
            <w:tcW w:w="808" w:type="dxa"/>
          </w:tcPr>
          <w:p w14:paraId="7CE0D87A" w14:textId="76C8B669" w:rsidR="00DD376D" w:rsidRPr="0032037A" w:rsidRDefault="0032037A" w:rsidP="00536E7C">
            <w:pPr>
              <w:jc w:val="both"/>
            </w:pPr>
            <w:r>
              <w:t>Sân thể dục</w:t>
            </w:r>
          </w:p>
        </w:tc>
        <w:tc>
          <w:tcPr>
            <w:tcW w:w="975" w:type="dxa"/>
          </w:tcPr>
          <w:p w14:paraId="58DDB2A9" w14:textId="16F857C1" w:rsidR="00DD376D" w:rsidRPr="0032037A" w:rsidRDefault="0032037A" w:rsidP="00536E7C">
            <w:pPr>
              <w:jc w:val="both"/>
            </w:pPr>
            <w:r>
              <w:t>Tổ Vật lí</w:t>
            </w:r>
          </w:p>
        </w:tc>
        <w:tc>
          <w:tcPr>
            <w:tcW w:w="708" w:type="dxa"/>
          </w:tcPr>
          <w:p w14:paraId="4C1BDE6D" w14:textId="6A5CEF7A" w:rsidR="00DD376D" w:rsidRPr="0032037A" w:rsidRDefault="0032037A" w:rsidP="00536E7C">
            <w:pPr>
              <w:jc w:val="both"/>
            </w:pPr>
            <w:r>
              <w:t>Đoàn Trường</w:t>
            </w:r>
          </w:p>
        </w:tc>
        <w:tc>
          <w:tcPr>
            <w:tcW w:w="5103" w:type="dxa"/>
          </w:tcPr>
          <w:p w14:paraId="562DCB61" w14:textId="77777777" w:rsidR="00DD376D" w:rsidRDefault="0032037A" w:rsidP="00536E7C">
            <w:pPr>
              <w:jc w:val="both"/>
            </w:pPr>
            <w:r>
              <w:t xml:space="preserve">Chuẩn bị: </w:t>
            </w:r>
          </w:p>
          <w:p w14:paraId="4FDFBB88" w14:textId="1608EF03" w:rsidR="0032037A" w:rsidRDefault="0032037A" w:rsidP="00536E7C">
            <w:pPr>
              <w:jc w:val="both"/>
            </w:pPr>
            <w:r>
              <w:t>- Thiết bị thu phát âm thanh</w:t>
            </w:r>
            <w:r w:rsidR="000B4FEB">
              <w:t>.</w:t>
            </w:r>
          </w:p>
          <w:p w14:paraId="6FC76FD1" w14:textId="6B54247E" w:rsidR="0032037A" w:rsidRDefault="0032037A" w:rsidP="00536E7C">
            <w:pPr>
              <w:jc w:val="both"/>
            </w:pPr>
            <w:r>
              <w:t>- Dụng cụ để chế tạo sản phẩm</w:t>
            </w:r>
            <w:r w:rsidR="000B4FEB">
              <w:t>.</w:t>
            </w:r>
          </w:p>
          <w:p w14:paraId="2522AEE5" w14:textId="27F489B8" w:rsidR="0032037A" w:rsidRDefault="0032037A" w:rsidP="00536E7C">
            <w:pPr>
              <w:jc w:val="both"/>
            </w:pPr>
            <w:r>
              <w:t>- Quy định cuộc thi, thang điểm đánh giá</w:t>
            </w:r>
            <w:r w:rsidR="000B4FEB">
              <w:t>.</w:t>
            </w:r>
          </w:p>
          <w:p w14:paraId="1355EED8" w14:textId="305780CA" w:rsidR="0032037A" w:rsidRDefault="0032037A" w:rsidP="00536E7C">
            <w:pPr>
              <w:jc w:val="both"/>
            </w:pPr>
            <w:r>
              <w:t>- Giải thưởng</w:t>
            </w:r>
            <w:r w:rsidR="000B4FEB">
              <w:t>.</w:t>
            </w:r>
          </w:p>
          <w:p w14:paraId="2C37AB2B" w14:textId="77777777" w:rsidR="0032037A" w:rsidRDefault="0032037A" w:rsidP="00536E7C">
            <w:pPr>
              <w:jc w:val="both"/>
            </w:pPr>
            <w:r>
              <w:t>Ý tưởng tổ chức:</w:t>
            </w:r>
          </w:p>
          <w:p w14:paraId="186E8813" w14:textId="77777777" w:rsidR="0032037A" w:rsidRDefault="0032037A" w:rsidP="00536E7C">
            <w:pPr>
              <w:jc w:val="both"/>
            </w:pPr>
            <w:r>
              <w:t>-</w:t>
            </w:r>
            <w:r w:rsidR="000B4FEB">
              <w:t xml:space="preserve"> Yêu cầu các đội tham gia cho ra bản thiết kế, giải thích nguyên lí hoạt động và sản phẩm chế tạo.</w:t>
            </w:r>
          </w:p>
          <w:p w14:paraId="6430DE0D" w14:textId="60486F35" w:rsidR="000B4FEB" w:rsidRPr="0032037A" w:rsidRDefault="000B4FEB" w:rsidP="00536E7C">
            <w:pPr>
              <w:jc w:val="both"/>
            </w:pPr>
            <w:r>
              <w:t>- Tổ chức thi giữa các nhóm và đánh giá xếp hạng.</w:t>
            </w:r>
          </w:p>
        </w:tc>
      </w:tr>
      <w:tr w:rsidR="00DD376D" w:rsidRPr="00A045AB" w14:paraId="14D886EF" w14:textId="77777777" w:rsidTr="000B4FEB">
        <w:tc>
          <w:tcPr>
            <w:tcW w:w="746" w:type="dxa"/>
          </w:tcPr>
          <w:p w14:paraId="05F1633E" w14:textId="77777777" w:rsidR="00DD376D" w:rsidRPr="00A045AB" w:rsidRDefault="00DD376D" w:rsidP="00536E7C">
            <w:pPr>
              <w:jc w:val="center"/>
              <w:rPr>
                <w:lang w:val="vi-VN"/>
              </w:rPr>
            </w:pPr>
            <w:r>
              <w:rPr>
                <w:lang w:val="vi-VN"/>
              </w:rPr>
              <w:t>2</w:t>
            </w:r>
          </w:p>
        </w:tc>
        <w:tc>
          <w:tcPr>
            <w:tcW w:w="1066" w:type="dxa"/>
          </w:tcPr>
          <w:p w14:paraId="1878EE1C" w14:textId="77777777" w:rsidR="00DD376D" w:rsidRPr="00A045AB" w:rsidRDefault="00DD376D" w:rsidP="00536E7C">
            <w:pPr>
              <w:jc w:val="both"/>
              <w:rPr>
                <w:lang w:val="vi-VN"/>
              </w:rPr>
            </w:pPr>
          </w:p>
        </w:tc>
        <w:tc>
          <w:tcPr>
            <w:tcW w:w="2760" w:type="dxa"/>
          </w:tcPr>
          <w:p w14:paraId="72535E91" w14:textId="77777777" w:rsidR="00DD376D" w:rsidRPr="00A045AB" w:rsidRDefault="00DD376D" w:rsidP="00536E7C">
            <w:pPr>
              <w:jc w:val="both"/>
              <w:rPr>
                <w:lang w:val="vi-VN"/>
              </w:rPr>
            </w:pPr>
          </w:p>
        </w:tc>
        <w:tc>
          <w:tcPr>
            <w:tcW w:w="736" w:type="dxa"/>
          </w:tcPr>
          <w:p w14:paraId="035FDBF0" w14:textId="77777777" w:rsidR="00DD376D" w:rsidRPr="00A045AB" w:rsidRDefault="00DD376D" w:rsidP="00536E7C">
            <w:pPr>
              <w:jc w:val="both"/>
              <w:rPr>
                <w:lang w:val="vi-VN"/>
              </w:rPr>
            </w:pPr>
          </w:p>
        </w:tc>
        <w:tc>
          <w:tcPr>
            <w:tcW w:w="819" w:type="dxa"/>
          </w:tcPr>
          <w:p w14:paraId="0F853206" w14:textId="77777777" w:rsidR="00DD376D" w:rsidRPr="00A045AB" w:rsidRDefault="00DD376D" w:rsidP="00536E7C">
            <w:pPr>
              <w:jc w:val="both"/>
              <w:rPr>
                <w:lang w:val="vi-VN"/>
              </w:rPr>
            </w:pPr>
          </w:p>
        </w:tc>
        <w:tc>
          <w:tcPr>
            <w:tcW w:w="808" w:type="dxa"/>
          </w:tcPr>
          <w:p w14:paraId="03DCCDA0" w14:textId="77777777" w:rsidR="00DD376D" w:rsidRPr="00A045AB" w:rsidRDefault="00DD376D" w:rsidP="00536E7C">
            <w:pPr>
              <w:jc w:val="both"/>
              <w:rPr>
                <w:lang w:val="vi-VN"/>
              </w:rPr>
            </w:pPr>
          </w:p>
        </w:tc>
        <w:tc>
          <w:tcPr>
            <w:tcW w:w="975" w:type="dxa"/>
          </w:tcPr>
          <w:p w14:paraId="48C92481" w14:textId="77777777" w:rsidR="00DD376D" w:rsidRPr="00A045AB" w:rsidRDefault="00DD376D" w:rsidP="00536E7C">
            <w:pPr>
              <w:jc w:val="both"/>
              <w:rPr>
                <w:lang w:val="vi-VN"/>
              </w:rPr>
            </w:pPr>
          </w:p>
        </w:tc>
        <w:tc>
          <w:tcPr>
            <w:tcW w:w="708" w:type="dxa"/>
          </w:tcPr>
          <w:p w14:paraId="678A373C" w14:textId="77777777" w:rsidR="00DD376D" w:rsidRPr="00A045AB" w:rsidRDefault="00DD376D" w:rsidP="00536E7C">
            <w:pPr>
              <w:jc w:val="both"/>
              <w:rPr>
                <w:lang w:val="vi-VN"/>
              </w:rPr>
            </w:pPr>
          </w:p>
        </w:tc>
        <w:tc>
          <w:tcPr>
            <w:tcW w:w="5103" w:type="dxa"/>
          </w:tcPr>
          <w:p w14:paraId="3C75F8DA" w14:textId="77777777" w:rsidR="00DD376D" w:rsidRPr="00A045AB" w:rsidRDefault="00DD376D" w:rsidP="00536E7C">
            <w:pPr>
              <w:jc w:val="both"/>
              <w:rPr>
                <w:lang w:val="vi-VN"/>
              </w:rPr>
            </w:pPr>
          </w:p>
        </w:tc>
      </w:tr>
      <w:tr w:rsidR="00DD376D" w:rsidRPr="00A045AB" w14:paraId="06B7ADCB" w14:textId="77777777" w:rsidTr="000B4FEB">
        <w:tc>
          <w:tcPr>
            <w:tcW w:w="746" w:type="dxa"/>
          </w:tcPr>
          <w:p w14:paraId="51BD3A17" w14:textId="77777777" w:rsidR="00DD376D" w:rsidRPr="00A045AB" w:rsidRDefault="00DD376D" w:rsidP="00536E7C">
            <w:pPr>
              <w:jc w:val="center"/>
              <w:rPr>
                <w:lang w:val="vi-VN"/>
              </w:rPr>
            </w:pPr>
            <w:r>
              <w:rPr>
                <w:lang w:val="vi-VN"/>
              </w:rPr>
              <w:t>...</w:t>
            </w:r>
          </w:p>
        </w:tc>
        <w:tc>
          <w:tcPr>
            <w:tcW w:w="1066" w:type="dxa"/>
          </w:tcPr>
          <w:p w14:paraId="636A7831" w14:textId="77777777" w:rsidR="00DD376D" w:rsidRPr="00A045AB" w:rsidRDefault="00DD376D" w:rsidP="00536E7C">
            <w:pPr>
              <w:jc w:val="both"/>
              <w:rPr>
                <w:lang w:val="vi-VN"/>
              </w:rPr>
            </w:pPr>
          </w:p>
        </w:tc>
        <w:tc>
          <w:tcPr>
            <w:tcW w:w="2760" w:type="dxa"/>
          </w:tcPr>
          <w:p w14:paraId="0691E8F7" w14:textId="77777777" w:rsidR="00DD376D" w:rsidRPr="00A045AB" w:rsidRDefault="00DD376D" w:rsidP="00536E7C">
            <w:pPr>
              <w:jc w:val="both"/>
              <w:rPr>
                <w:lang w:val="vi-VN"/>
              </w:rPr>
            </w:pPr>
          </w:p>
        </w:tc>
        <w:tc>
          <w:tcPr>
            <w:tcW w:w="736" w:type="dxa"/>
          </w:tcPr>
          <w:p w14:paraId="26A2F432" w14:textId="77777777" w:rsidR="00DD376D" w:rsidRPr="00A045AB" w:rsidRDefault="00DD376D" w:rsidP="00536E7C">
            <w:pPr>
              <w:jc w:val="both"/>
              <w:rPr>
                <w:lang w:val="vi-VN"/>
              </w:rPr>
            </w:pPr>
          </w:p>
        </w:tc>
        <w:tc>
          <w:tcPr>
            <w:tcW w:w="819" w:type="dxa"/>
          </w:tcPr>
          <w:p w14:paraId="547ED8F0" w14:textId="77777777" w:rsidR="00DD376D" w:rsidRPr="00A045AB" w:rsidRDefault="00DD376D" w:rsidP="00536E7C">
            <w:pPr>
              <w:jc w:val="both"/>
              <w:rPr>
                <w:lang w:val="vi-VN"/>
              </w:rPr>
            </w:pPr>
          </w:p>
        </w:tc>
        <w:tc>
          <w:tcPr>
            <w:tcW w:w="808" w:type="dxa"/>
          </w:tcPr>
          <w:p w14:paraId="21554090" w14:textId="77777777" w:rsidR="00DD376D" w:rsidRPr="00A045AB" w:rsidRDefault="00DD376D" w:rsidP="00536E7C">
            <w:pPr>
              <w:jc w:val="both"/>
              <w:rPr>
                <w:lang w:val="vi-VN"/>
              </w:rPr>
            </w:pPr>
          </w:p>
        </w:tc>
        <w:tc>
          <w:tcPr>
            <w:tcW w:w="975" w:type="dxa"/>
          </w:tcPr>
          <w:p w14:paraId="5E9A91D4" w14:textId="77777777" w:rsidR="00DD376D" w:rsidRPr="00A045AB" w:rsidRDefault="00DD376D" w:rsidP="00536E7C">
            <w:pPr>
              <w:jc w:val="both"/>
              <w:rPr>
                <w:lang w:val="vi-VN"/>
              </w:rPr>
            </w:pPr>
          </w:p>
        </w:tc>
        <w:tc>
          <w:tcPr>
            <w:tcW w:w="708" w:type="dxa"/>
          </w:tcPr>
          <w:p w14:paraId="6AD950B9" w14:textId="77777777" w:rsidR="00DD376D" w:rsidRPr="00A045AB" w:rsidRDefault="00DD376D" w:rsidP="00536E7C">
            <w:pPr>
              <w:jc w:val="both"/>
              <w:rPr>
                <w:lang w:val="vi-VN"/>
              </w:rPr>
            </w:pPr>
          </w:p>
        </w:tc>
        <w:tc>
          <w:tcPr>
            <w:tcW w:w="5103" w:type="dxa"/>
          </w:tcPr>
          <w:p w14:paraId="2DFAB9D3" w14:textId="77777777" w:rsidR="00DD376D" w:rsidRPr="00A045AB" w:rsidRDefault="00DD376D" w:rsidP="00536E7C">
            <w:pPr>
              <w:jc w:val="both"/>
              <w:rPr>
                <w:lang w:val="vi-VN"/>
              </w:rPr>
            </w:pPr>
          </w:p>
        </w:tc>
      </w:tr>
    </w:tbl>
    <w:p w14:paraId="4F930BED" w14:textId="77777777" w:rsidR="00DD376D" w:rsidRPr="00117962" w:rsidRDefault="00DD376D" w:rsidP="00DD376D">
      <w:pPr>
        <w:ind w:firstLine="567"/>
        <w:jc w:val="both"/>
        <w:rPr>
          <w:b/>
          <w:bCs/>
        </w:rPr>
      </w:pPr>
      <w:r w:rsidRPr="00117962">
        <w:rPr>
          <w:b/>
          <w:bCs/>
        </w:rPr>
        <w:t>2. Khối lớp</w:t>
      </w:r>
      <w:r w:rsidRPr="00117962">
        <w:rPr>
          <w:b/>
          <w:bCs/>
          <w:lang w:val="vi-VN"/>
        </w:rPr>
        <w:t>: ......................</w:t>
      </w:r>
      <w:r w:rsidRPr="00117962">
        <w:rPr>
          <w:b/>
          <w:bCs/>
        </w:rPr>
        <w:t>; Số học sinh:…………….</w:t>
      </w:r>
    </w:p>
    <w:tbl>
      <w:tblPr>
        <w:tblStyle w:val="TableGrid"/>
        <w:tblW w:w="14000" w:type="dxa"/>
        <w:tblInd w:w="562" w:type="dxa"/>
        <w:tblLook w:val="04A0" w:firstRow="1" w:lastRow="0" w:firstColumn="1" w:lastColumn="0" w:noHBand="0" w:noVBand="1"/>
      </w:tblPr>
      <w:tblGrid>
        <w:gridCol w:w="816"/>
        <w:gridCol w:w="1572"/>
        <w:gridCol w:w="1804"/>
        <w:gridCol w:w="914"/>
        <w:gridCol w:w="1413"/>
        <w:gridCol w:w="2104"/>
        <w:gridCol w:w="1972"/>
        <w:gridCol w:w="1750"/>
        <w:gridCol w:w="1655"/>
      </w:tblGrid>
      <w:tr w:rsidR="00DD376D" w:rsidRPr="00A045AB" w14:paraId="0FD50EB0" w14:textId="77777777" w:rsidTr="00DD376D">
        <w:tc>
          <w:tcPr>
            <w:tcW w:w="816" w:type="dxa"/>
            <w:vAlign w:val="center"/>
          </w:tcPr>
          <w:p w14:paraId="573D725D" w14:textId="77777777" w:rsidR="00DD376D" w:rsidRPr="00DD376D" w:rsidRDefault="00DD376D" w:rsidP="00DD376D">
            <w:pPr>
              <w:jc w:val="center"/>
              <w:rPr>
                <w:b/>
                <w:lang w:val="vi-VN"/>
              </w:rPr>
            </w:pPr>
            <w:r w:rsidRPr="00DD376D">
              <w:rPr>
                <w:b/>
                <w:lang w:val="vi-VN"/>
              </w:rPr>
              <w:t>STT</w:t>
            </w:r>
          </w:p>
        </w:tc>
        <w:tc>
          <w:tcPr>
            <w:tcW w:w="1572" w:type="dxa"/>
            <w:vAlign w:val="center"/>
          </w:tcPr>
          <w:p w14:paraId="6B594FDF" w14:textId="77777777" w:rsidR="00DD376D" w:rsidRPr="00DD376D" w:rsidRDefault="00DD376D" w:rsidP="00DD376D">
            <w:pPr>
              <w:jc w:val="center"/>
              <w:rPr>
                <w:b/>
              </w:rPr>
            </w:pPr>
            <w:r w:rsidRPr="00DD376D">
              <w:rPr>
                <w:b/>
              </w:rPr>
              <w:t>Chủ đề</w:t>
            </w:r>
          </w:p>
          <w:p w14:paraId="5C5A020A" w14:textId="77777777" w:rsidR="00DD376D" w:rsidRPr="00DD376D" w:rsidRDefault="00DD376D" w:rsidP="00DD376D">
            <w:pPr>
              <w:jc w:val="center"/>
              <w:rPr>
                <w:b/>
                <w:lang w:val="vi-VN"/>
              </w:rPr>
            </w:pPr>
            <w:r w:rsidRPr="00DD376D">
              <w:rPr>
                <w:b/>
                <w:lang w:val="vi-VN"/>
              </w:rPr>
              <w:t>(1)</w:t>
            </w:r>
          </w:p>
        </w:tc>
        <w:tc>
          <w:tcPr>
            <w:tcW w:w="1804" w:type="dxa"/>
            <w:vAlign w:val="center"/>
          </w:tcPr>
          <w:p w14:paraId="040D265C" w14:textId="77777777" w:rsidR="00DD376D" w:rsidRPr="00DD376D" w:rsidRDefault="00DD376D" w:rsidP="00DD376D">
            <w:pPr>
              <w:jc w:val="center"/>
              <w:rPr>
                <w:b/>
              </w:rPr>
            </w:pPr>
            <w:r w:rsidRPr="00DD376D">
              <w:rPr>
                <w:b/>
              </w:rPr>
              <w:t>Yêu cầu cần đạt</w:t>
            </w:r>
          </w:p>
          <w:p w14:paraId="07853A0B" w14:textId="77777777" w:rsidR="00DD376D" w:rsidRPr="00DD376D" w:rsidRDefault="00DD376D" w:rsidP="00DD376D">
            <w:pPr>
              <w:jc w:val="center"/>
              <w:rPr>
                <w:b/>
                <w:lang w:val="vi-VN"/>
              </w:rPr>
            </w:pPr>
            <w:r w:rsidRPr="00DD376D">
              <w:rPr>
                <w:b/>
                <w:lang w:val="vi-VN"/>
              </w:rPr>
              <w:t>(</w:t>
            </w:r>
            <w:r w:rsidRPr="00DD376D">
              <w:rPr>
                <w:b/>
              </w:rPr>
              <w:t>2</w:t>
            </w:r>
            <w:r w:rsidRPr="00DD376D">
              <w:rPr>
                <w:b/>
                <w:lang w:val="vi-VN"/>
              </w:rPr>
              <w:t>)</w:t>
            </w:r>
          </w:p>
        </w:tc>
        <w:tc>
          <w:tcPr>
            <w:tcW w:w="914" w:type="dxa"/>
            <w:vAlign w:val="center"/>
          </w:tcPr>
          <w:p w14:paraId="1D106854" w14:textId="77777777" w:rsidR="00DD376D" w:rsidRPr="00DD376D" w:rsidRDefault="00DD376D" w:rsidP="00DD376D">
            <w:pPr>
              <w:jc w:val="center"/>
              <w:rPr>
                <w:b/>
              </w:rPr>
            </w:pPr>
            <w:r w:rsidRPr="00DD376D">
              <w:rPr>
                <w:b/>
              </w:rPr>
              <w:t>Số tiết</w:t>
            </w:r>
          </w:p>
          <w:p w14:paraId="197F1810" w14:textId="77777777" w:rsidR="00DD376D" w:rsidRPr="00DD376D" w:rsidRDefault="00DD376D" w:rsidP="00DD376D">
            <w:pPr>
              <w:jc w:val="center"/>
              <w:rPr>
                <w:b/>
                <w:lang w:val="vi-VN"/>
              </w:rPr>
            </w:pPr>
            <w:r w:rsidRPr="00DD376D">
              <w:rPr>
                <w:b/>
                <w:lang w:val="vi-VN"/>
              </w:rPr>
              <w:t>(</w:t>
            </w:r>
            <w:r w:rsidRPr="00DD376D">
              <w:rPr>
                <w:b/>
              </w:rPr>
              <w:t>3</w:t>
            </w:r>
            <w:r w:rsidRPr="00DD376D">
              <w:rPr>
                <w:b/>
                <w:lang w:val="vi-VN"/>
              </w:rPr>
              <w:t>)</w:t>
            </w:r>
          </w:p>
        </w:tc>
        <w:tc>
          <w:tcPr>
            <w:tcW w:w="1413" w:type="dxa"/>
            <w:vAlign w:val="center"/>
          </w:tcPr>
          <w:p w14:paraId="3BCAE478" w14:textId="77777777" w:rsidR="00DD376D" w:rsidRPr="00DD376D" w:rsidRDefault="00DD376D" w:rsidP="00DD376D">
            <w:pPr>
              <w:jc w:val="center"/>
              <w:rPr>
                <w:b/>
                <w:lang w:val="vi-VN"/>
              </w:rPr>
            </w:pPr>
            <w:r w:rsidRPr="00DD376D">
              <w:rPr>
                <w:b/>
                <w:lang w:val="vi-VN"/>
              </w:rPr>
              <w:t>Thời điểm</w:t>
            </w:r>
          </w:p>
          <w:p w14:paraId="71ABB472" w14:textId="77777777" w:rsidR="00DD376D" w:rsidRPr="00DD376D" w:rsidRDefault="00DD376D" w:rsidP="00DD376D">
            <w:pPr>
              <w:jc w:val="center"/>
              <w:rPr>
                <w:b/>
                <w:lang w:val="vi-VN"/>
              </w:rPr>
            </w:pPr>
            <w:r w:rsidRPr="00DD376D">
              <w:rPr>
                <w:b/>
                <w:lang w:val="vi-VN"/>
              </w:rPr>
              <w:t>(</w:t>
            </w:r>
            <w:r w:rsidRPr="00DD376D">
              <w:rPr>
                <w:b/>
              </w:rPr>
              <w:t>4</w:t>
            </w:r>
            <w:r w:rsidRPr="00DD376D">
              <w:rPr>
                <w:b/>
                <w:lang w:val="vi-VN"/>
              </w:rPr>
              <w:t>)</w:t>
            </w:r>
          </w:p>
        </w:tc>
        <w:tc>
          <w:tcPr>
            <w:tcW w:w="2104" w:type="dxa"/>
            <w:vAlign w:val="center"/>
          </w:tcPr>
          <w:p w14:paraId="633665FC" w14:textId="77777777" w:rsidR="00DD376D" w:rsidRPr="00DD376D" w:rsidRDefault="00DD376D" w:rsidP="00DD376D">
            <w:pPr>
              <w:jc w:val="center"/>
              <w:rPr>
                <w:b/>
              </w:rPr>
            </w:pPr>
            <w:r w:rsidRPr="00DD376D">
              <w:rPr>
                <w:b/>
                <w:lang w:val="vi-VN"/>
              </w:rPr>
              <w:t>Địa điểm</w:t>
            </w:r>
          </w:p>
          <w:p w14:paraId="38F35608" w14:textId="77777777" w:rsidR="00DD376D" w:rsidRPr="00DD376D" w:rsidRDefault="00DD376D" w:rsidP="00DD376D">
            <w:pPr>
              <w:jc w:val="center"/>
              <w:rPr>
                <w:b/>
                <w:lang w:val="vi-VN"/>
              </w:rPr>
            </w:pPr>
            <w:r w:rsidRPr="00DD376D">
              <w:rPr>
                <w:b/>
                <w:lang w:val="vi-VN"/>
              </w:rPr>
              <w:t>(</w:t>
            </w:r>
            <w:r w:rsidRPr="00DD376D">
              <w:rPr>
                <w:b/>
              </w:rPr>
              <w:t>5</w:t>
            </w:r>
            <w:r w:rsidRPr="00DD376D">
              <w:rPr>
                <w:b/>
                <w:lang w:val="vi-VN"/>
              </w:rPr>
              <w:t>)</w:t>
            </w:r>
          </w:p>
        </w:tc>
        <w:tc>
          <w:tcPr>
            <w:tcW w:w="1972" w:type="dxa"/>
            <w:vAlign w:val="center"/>
          </w:tcPr>
          <w:p w14:paraId="6A383071" w14:textId="77777777" w:rsidR="00DD376D" w:rsidRPr="00DD376D" w:rsidRDefault="00DD376D" w:rsidP="00DD376D">
            <w:pPr>
              <w:jc w:val="center"/>
              <w:rPr>
                <w:b/>
              </w:rPr>
            </w:pPr>
            <w:r w:rsidRPr="00DD376D">
              <w:rPr>
                <w:b/>
              </w:rPr>
              <w:t>Chủ trì</w:t>
            </w:r>
          </w:p>
          <w:p w14:paraId="08A76075" w14:textId="77777777" w:rsidR="00DD376D" w:rsidRPr="00DD376D" w:rsidRDefault="00DD376D" w:rsidP="00DD376D">
            <w:pPr>
              <w:jc w:val="center"/>
              <w:rPr>
                <w:b/>
              </w:rPr>
            </w:pPr>
            <w:r w:rsidRPr="00DD376D">
              <w:rPr>
                <w:b/>
              </w:rPr>
              <w:t>(6)</w:t>
            </w:r>
          </w:p>
        </w:tc>
        <w:tc>
          <w:tcPr>
            <w:tcW w:w="1750" w:type="dxa"/>
            <w:vAlign w:val="center"/>
          </w:tcPr>
          <w:p w14:paraId="182C1038" w14:textId="77777777" w:rsidR="00DD376D" w:rsidRPr="00DD376D" w:rsidRDefault="00DD376D" w:rsidP="00DD376D">
            <w:pPr>
              <w:jc w:val="center"/>
              <w:rPr>
                <w:b/>
              </w:rPr>
            </w:pPr>
            <w:r w:rsidRPr="00DD376D">
              <w:rPr>
                <w:b/>
              </w:rPr>
              <w:t>Phối hợp</w:t>
            </w:r>
          </w:p>
          <w:p w14:paraId="6D76F228" w14:textId="77777777" w:rsidR="00DD376D" w:rsidRPr="00DD376D" w:rsidRDefault="00DD376D" w:rsidP="00DD376D">
            <w:pPr>
              <w:jc w:val="center"/>
              <w:rPr>
                <w:b/>
              </w:rPr>
            </w:pPr>
            <w:r w:rsidRPr="00DD376D">
              <w:rPr>
                <w:b/>
              </w:rPr>
              <w:t>(7)</w:t>
            </w:r>
          </w:p>
        </w:tc>
        <w:tc>
          <w:tcPr>
            <w:tcW w:w="1655" w:type="dxa"/>
            <w:vAlign w:val="center"/>
          </w:tcPr>
          <w:p w14:paraId="0734E31E" w14:textId="77777777" w:rsidR="00DD376D" w:rsidRPr="00DD376D" w:rsidRDefault="00DD376D" w:rsidP="00DD376D">
            <w:pPr>
              <w:jc w:val="center"/>
              <w:rPr>
                <w:b/>
              </w:rPr>
            </w:pPr>
            <w:r w:rsidRPr="00DD376D">
              <w:rPr>
                <w:b/>
              </w:rPr>
              <w:t>Điều kiện thực hiện</w:t>
            </w:r>
          </w:p>
          <w:p w14:paraId="12F9AFAC" w14:textId="77777777" w:rsidR="00DD376D" w:rsidRPr="00DD376D" w:rsidRDefault="00DD376D" w:rsidP="00DD376D">
            <w:pPr>
              <w:jc w:val="center"/>
              <w:rPr>
                <w:b/>
              </w:rPr>
            </w:pPr>
            <w:r w:rsidRPr="00DD376D">
              <w:rPr>
                <w:b/>
              </w:rPr>
              <w:t>(8)</w:t>
            </w:r>
          </w:p>
        </w:tc>
      </w:tr>
      <w:tr w:rsidR="00DD376D" w:rsidRPr="00A045AB" w14:paraId="2314DD08" w14:textId="77777777" w:rsidTr="00536E7C">
        <w:tc>
          <w:tcPr>
            <w:tcW w:w="816" w:type="dxa"/>
          </w:tcPr>
          <w:p w14:paraId="7BA12810" w14:textId="77777777" w:rsidR="00DD376D" w:rsidRPr="00A045AB" w:rsidRDefault="00DD376D" w:rsidP="00536E7C">
            <w:pPr>
              <w:jc w:val="center"/>
              <w:rPr>
                <w:lang w:val="vi-VN"/>
              </w:rPr>
            </w:pPr>
            <w:r>
              <w:rPr>
                <w:lang w:val="vi-VN"/>
              </w:rPr>
              <w:t>1</w:t>
            </w:r>
          </w:p>
        </w:tc>
        <w:tc>
          <w:tcPr>
            <w:tcW w:w="1572" w:type="dxa"/>
          </w:tcPr>
          <w:p w14:paraId="708ADB81" w14:textId="77777777" w:rsidR="00DD376D" w:rsidRPr="00A045AB" w:rsidRDefault="00DD376D" w:rsidP="00536E7C">
            <w:pPr>
              <w:jc w:val="both"/>
              <w:rPr>
                <w:lang w:val="vi-VN"/>
              </w:rPr>
            </w:pPr>
          </w:p>
        </w:tc>
        <w:tc>
          <w:tcPr>
            <w:tcW w:w="1804" w:type="dxa"/>
          </w:tcPr>
          <w:p w14:paraId="1A13E112" w14:textId="77777777" w:rsidR="00DD376D" w:rsidRPr="00A045AB" w:rsidRDefault="00DD376D" w:rsidP="00536E7C">
            <w:pPr>
              <w:jc w:val="both"/>
              <w:rPr>
                <w:lang w:val="vi-VN"/>
              </w:rPr>
            </w:pPr>
          </w:p>
        </w:tc>
        <w:tc>
          <w:tcPr>
            <w:tcW w:w="914" w:type="dxa"/>
          </w:tcPr>
          <w:p w14:paraId="07AE3719" w14:textId="77777777" w:rsidR="00DD376D" w:rsidRPr="00A045AB" w:rsidRDefault="00DD376D" w:rsidP="00536E7C">
            <w:pPr>
              <w:jc w:val="both"/>
              <w:rPr>
                <w:lang w:val="vi-VN"/>
              </w:rPr>
            </w:pPr>
          </w:p>
        </w:tc>
        <w:tc>
          <w:tcPr>
            <w:tcW w:w="1413" w:type="dxa"/>
          </w:tcPr>
          <w:p w14:paraId="41847F77" w14:textId="77777777" w:rsidR="00DD376D" w:rsidRPr="00A045AB" w:rsidRDefault="00DD376D" w:rsidP="00536E7C">
            <w:pPr>
              <w:jc w:val="both"/>
              <w:rPr>
                <w:lang w:val="vi-VN"/>
              </w:rPr>
            </w:pPr>
          </w:p>
        </w:tc>
        <w:tc>
          <w:tcPr>
            <w:tcW w:w="2104" w:type="dxa"/>
          </w:tcPr>
          <w:p w14:paraId="131AD9B7" w14:textId="77777777" w:rsidR="00DD376D" w:rsidRPr="00A045AB" w:rsidRDefault="00DD376D" w:rsidP="00536E7C">
            <w:pPr>
              <w:jc w:val="both"/>
              <w:rPr>
                <w:lang w:val="vi-VN"/>
              </w:rPr>
            </w:pPr>
          </w:p>
        </w:tc>
        <w:tc>
          <w:tcPr>
            <w:tcW w:w="1972" w:type="dxa"/>
          </w:tcPr>
          <w:p w14:paraId="081F0106" w14:textId="77777777" w:rsidR="00DD376D" w:rsidRPr="00A045AB" w:rsidRDefault="00DD376D" w:rsidP="00536E7C">
            <w:pPr>
              <w:jc w:val="both"/>
              <w:rPr>
                <w:lang w:val="vi-VN"/>
              </w:rPr>
            </w:pPr>
          </w:p>
        </w:tc>
        <w:tc>
          <w:tcPr>
            <w:tcW w:w="1750" w:type="dxa"/>
          </w:tcPr>
          <w:p w14:paraId="2876F7DB" w14:textId="77777777" w:rsidR="00DD376D" w:rsidRPr="00A045AB" w:rsidRDefault="00DD376D" w:rsidP="00536E7C">
            <w:pPr>
              <w:jc w:val="both"/>
              <w:rPr>
                <w:lang w:val="vi-VN"/>
              </w:rPr>
            </w:pPr>
          </w:p>
        </w:tc>
        <w:tc>
          <w:tcPr>
            <w:tcW w:w="1655" w:type="dxa"/>
          </w:tcPr>
          <w:p w14:paraId="770F5AA1" w14:textId="77777777" w:rsidR="00DD376D" w:rsidRPr="00A045AB" w:rsidRDefault="00DD376D" w:rsidP="00536E7C">
            <w:pPr>
              <w:jc w:val="both"/>
              <w:rPr>
                <w:lang w:val="vi-VN"/>
              </w:rPr>
            </w:pPr>
          </w:p>
        </w:tc>
      </w:tr>
      <w:tr w:rsidR="00DD376D" w:rsidRPr="00A045AB" w14:paraId="6F1E33D1" w14:textId="77777777" w:rsidTr="00536E7C">
        <w:tc>
          <w:tcPr>
            <w:tcW w:w="816" w:type="dxa"/>
          </w:tcPr>
          <w:p w14:paraId="72705033" w14:textId="77777777" w:rsidR="00DD376D" w:rsidRPr="00A045AB" w:rsidRDefault="00DD376D" w:rsidP="00536E7C">
            <w:pPr>
              <w:jc w:val="center"/>
              <w:rPr>
                <w:lang w:val="vi-VN"/>
              </w:rPr>
            </w:pPr>
            <w:r>
              <w:rPr>
                <w:lang w:val="vi-VN"/>
              </w:rPr>
              <w:t>2</w:t>
            </w:r>
          </w:p>
        </w:tc>
        <w:tc>
          <w:tcPr>
            <w:tcW w:w="1572" w:type="dxa"/>
          </w:tcPr>
          <w:p w14:paraId="59C19BA1" w14:textId="77777777" w:rsidR="00DD376D" w:rsidRPr="00A045AB" w:rsidRDefault="00DD376D" w:rsidP="00536E7C">
            <w:pPr>
              <w:jc w:val="both"/>
              <w:rPr>
                <w:lang w:val="vi-VN"/>
              </w:rPr>
            </w:pPr>
          </w:p>
        </w:tc>
        <w:tc>
          <w:tcPr>
            <w:tcW w:w="1804" w:type="dxa"/>
          </w:tcPr>
          <w:p w14:paraId="737C46ED" w14:textId="77777777" w:rsidR="00DD376D" w:rsidRPr="00A045AB" w:rsidRDefault="00DD376D" w:rsidP="00536E7C">
            <w:pPr>
              <w:jc w:val="both"/>
              <w:rPr>
                <w:lang w:val="vi-VN"/>
              </w:rPr>
            </w:pPr>
          </w:p>
        </w:tc>
        <w:tc>
          <w:tcPr>
            <w:tcW w:w="914" w:type="dxa"/>
          </w:tcPr>
          <w:p w14:paraId="01B9F154" w14:textId="77777777" w:rsidR="00DD376D" w:rsidRPr="00A045AB" w:rsidRDefault="00DD376D" w:rsidP="00536E7C">
            <w:pPr>
              <w:jc w:val="both"/>
              <w:rPr>
                <w:lang w:val="vi-VN"/>
              </w:rPr>
            </w:pPr>
          </w:p>
        </w:tc>
        <w:tc>
          <w:tcPr>
            <w:tcW w:w="1413" w:type="dxa"/>
          </w:tcPr>
          <w:p w14:paraId="556BE779" w14:textId="77777777" w:rsidR="00DD376D" w:rsidRPr="00A045AB" w:rsidRDefault="00DD376D" w:rsidP="00536E7C">
            <w:pPr>
              <w:jc w:val="both"/>
              <w:rPr>
                <w:lang w:val="vi-VN"/>
              </w:rPr>
            </w:pPr>
          </w:p>
        </w:tc>
        <w:tc>
          <w:tcPr>
            <w:tcW w:w="2104" w:type="dxa"/>
          </w:tcPr>
          <w:p w14:paraId="279C037F" w14:textId="77777777" w:rsidR="00DD376D" w:rsidRPr="00A045AB" w:rsidRDefault="00DD376D" w:rsidP="00536E7C">
            <w:pPr>
              <w:jc w:val="both"/>
              <w:rPr>
                <w:lang w:val="vi-VN"/>
              </w:rPr>
            </w:pPr>
          </w:p>
        </w:tc>
        <w:tc>
          <w:tcPr>
            <w:tcW w:w="1972" w:type="dxa"/>
          </w:tcPr>
          <w:p w14:paraId="273EF741" w14:textId="77777777" w:rsidR="00DD376D" w:rsidRPr="00A045AB" w:rsidRDefault="00DD376D" w:rsidP="00536E7C">
            <w:pPr>
              <w:jc w:val="both"/>
              <w:rPr>
                <w:lang w:val="vi-VN"/>
              </w:rPr>
            </w:pPr>
          </w:p>
        </w:tc>
        <w:tc>
          <w:tcPr>
            <w:tcW w:w="1750" w:type="dxa"/>
          </w:tcPr>
          <w:p w14:paraId="35A04378" w14:textId="77777777" w:rsidR="00DD376D" w:rsidRPr="00A045AB" w:rsidRDefault="00DD376D" w:rsidP="00536E7C">
            <w:pPr>
              <w:jc w:val="both"/>
              <w:rPr>
                <w:lang w:val="vi-VN"/>
              </w:rPr>
            </w:pPr>
          </w:p>
        </w:tc>
        <w:tc>
          <w:tcPr>
            <w:tcW w:w="1655" w:type="dxa"/>
          </w:tcPr>
          <w:p w14:paraId="604917AD" w14:textId="77777777" w:rsidR="00DD376D" w:rsidRPr="00A045AB" w:rsidRDefault="00DD376D" w:rsidP="00536E7C">
            <w:pPr>
              <w:jc w:val="both"/>
              <w:rPr>
                <w:lang w:val="vi-VN"/>
              </w:rPr>
            </w:pPr>
          </w:p>
        </w:tc>
      </w:tr>
      <w:tr w:rsidR="00DD376D" w:rsidRPr="00A045AB" w14:paraId="3412FC6F" w14:textId="77777777" w:rsidTr="00536E7C">
        <w:tc>
          <w:tcPr>
            <w:tcW w:w="816" w:type="dxa"/>
          </w:tcPr>
          <w:p w14:paraId="74B6CF4F" w14:textId="77777777" w:rsidR="00DD376D" w:rsidRPr="00A045AB" w:rsidRDefault="00DD376D" w:rsidP="00536E7C">
            <w:pPr>
              <w:jc w:val="center"/>
              <w:rPr>
                <w:lang w:val="vi-VN"/>
              </w:rPr>
            </w:pPr>
            <w:r>
              <w:rPr>
                <w:lang w:val="vi-VN"/>
              </w:rPr>
              <w:t>...</w:t>
            </w:r>
          </w:p>
        </w:tc>
        <w:tc>
          <w:tcPr>
            <w:tcW w:w="1572" w:type="dxa"/>
          </w:tcPr>
          <w:p w14:paraId="243C099B" w14:textId="77777777" w:rsidR="00DD376D" w:rsidRPr="00A045AB" w:rsidRDefault="00DD376D" w:rsidP="00536E7C">
            <w:pPr>
              <w:jc w:val="both"/>
              <w:rPr>
                <w:lang w:val="vi-VN"/>
              </w:rPr>
            </w:pPr>
          </w:p>
        </w:tc>
        <w:tc>
          <w:tcPr>
            <w:tcW w:w="1804" w:type="dxa"/>
          </w:tcPr>
          <w:p w14:paraId="2E49352F" w14:textId="77777777" w:rsidR="00DD376D" w:rsidRPr="00A045AB" w:rsidRDefault="00DD376D" w:rsidP="00536E7C">
            <w:pPr>
              <w:jc w:val="both"/>
              <w:rPr>
                <w:lang w:val="vi-VN"/>
              </w:rPr>
            </w:pPr>
          </w:p>
        </w:tc>
        <w:tc>
          <w:tcPr>
            <w:tcW w:w="914" w:type="dxa"/>
          </w:tcPr>
          <w:p w14:paraId="498A168D" w14:textId="77777777" w:rsidR="00DD376D" w:rsidRPr="00A045AB" w:rsidRDefault="00DD376D" w:rsidP="00536E7C">
            <w:pPr>
              <w:jc w:val="both"/>
              <w:rPr>
                <w:lang w:val="vi-VN"/>
              </w:rPr>
            </w:pPr>
          </w:p>
        </w:tc>
        <w:tc>
          <w:tcPr>
            <w:tcW w:w="1413" w:type="dxa"/>
          </w:tcPr>
          <w:p w14:paraId="51900E31" w14:textId="77777777" w:rsidR="00DD376D" w:rsidRPr="00A045AB" w:rsidRDefault="00DD376D" w:rsidP="00536E7C">
            <w:pPr>
              <w:jc w:val="both"/>
              <w:rPr>
                <w:lang w:val="vi-VN"/>
              </w:rPr>
            </w:pPr>
          </w:p>
        </w:tc>
        <w:tc>
          <w:tcPr>
            <w:tcW w:w="2104" w:type="dxa"/>
          </w:tcPr>
          <w:p w14:paraId="1E7D4804" w14:textId="77777777" w:rsidR="00DD376D" w:rsidRPr="00A045AB" w:rsidRDefault="00DD376D" w:rsidP="00536E7C">
            <w:pPr>
              <w:jc w:val="both"/>
              <w:rPr>
                <w:lang w:val="vi-VN"/>
              </w:rPr>
            </w:pPr>
          </w:p>
        </w:tc>
        <w:tc>
          <w:tcPr>
            <w:tcW w:w="1972" w:type="dxa"/>
          </w:tcPr>
          <w:p w14:paraId="47408F9A" w14:textId="77777777" w:rsidR="00DD376D" w:rsidRPr="00A045AB" w:rsidRDefault="00DD376D" w:rsidP="00536E7C">
            <w:pPr>
              <w:jc w:val="both"/>
              <w:rPr>
                <w:lang w:val="vi-VN"/>
              </w:rPr>
            </w:pPr>
          </w:p>
        </w:tc>
        <w:tc>
          <w:tcPr>
            <w:tcW w:w="1750" w:type="dxa"/>
          </w:tcPr>
          <w:p w14:paraId="12D1F219" w14:textId="77777777" w:rsidR="00DD376D" w:rsidRPr="00A045AB" w:rsidRDefault="00DD376D" w:rsidP="00536E7C">
            <w:pPr>
              <w:jc w:val="both"/>
              <w:rPr>
                <w:lang w:val="vi-VN"/>
              </w:rPr>
            </w:pPr>
          </w:p>
        </w:tc>
        <w:tc>
          <w:tcPr>
            <w:tcW w:w="1655" w:type="dxa"/>
          </w:tcPr>
          <w:p w14:paraId="1B4152D2" w14:textId="77777777" w:rsidR="00DD376D" w:rsidRPr="00A045AB" w:rsidRDefault="00DD376D" w:rsidP="00536E7C">
            <w:pPr>
              <w:jc w:val="both"/>
              <w:rPr>
                <w:lang w:val="vi-VN"/>
              </w:rPr>
            </w:pPr>
          </w:p>
        </w:tc>
      </w:tr>
    </w:tbl>
    <w:p w14:paraId="576B065D" w14:textId="77777777" w:rsidR="00DD376D" w:rsidRPr="00117962" w:rsidRDefault="00DD376D" w:rsidP="00DD376D">
      <w:pPr>
        <w:ind w:firstLine="567"/>
        <w:jc w:val="both"/>
        <w:rPr>
          <w:b/>
          <w:bCs/>
        </w:rPr>
      </w:pPr>
      <w:r>
        <w:rPr>
          <w:b/>
          <w:bCs/>
          <w:lang w:val="vi-VN"/>
        </w:rPr>
        <w:t>3</w:t>
      </w:r>
      <w:r w:rsidRPr="00117962">
        <w:rPr>
          <w:b/>
          <w:bCs/>
        </w:rPr>
        <w:t>. Khối lớp</w:t>
      </w:r>
      <w:r w:rsidRPr="00117962">
        <w:rPr>
          <w:b/>
          <w:bCs/>
          <w:lang w:val="vi-VN"/>
        </w:rPr>
        <w:t>: ......................</w:t>
      </w:r>
      <w:r w:rsidRPr="00117962">
        <w:rPr>
          <w:b/>
          <w:bCs/>
        </w:rPr>
        <w:t>; Số học sinh:…………….</w:t>
      </w:r>
    </w:p>
    <w:p w14:paraId="3FE00809" w14:textId="77777777" w:rsidR="00DD376D" w:rsidRPr="00155C2B" w:rsidRDefault="00DD376D" w:rsidP="00DD376D">
      <w:pPr>
        <w:ind w:left="567"/>
        <w:jc w:val="both"/>
      </w:pPr>
      <w:r>
        <w:lastRenderedPageBreak/>
        <w:t>….</w:t>
      </w:r>
    </w:p>
    <w:p w14:paraId="10A10A7A" w14:textId="77777777" w:rsidR="00DD376D" w:rsidRPr="00155C2B" w:rsidRDefault="00DD376D" w:rsidP="00DD376D">
      <w:pPr>
        <w:spacing w:after="0"/>
        <w:ind w:left="567"/>
        <w:jc w:val="both"/>
        <w:rPr>
          <w:i/>
          <w:iCs/>
          <w:lang w:val="vi-VN"/>
        </w:rPr>
      </w:pPr>
      <w:r w:rsidRPr="00155C2B">
        <w:rPr>
          <w:i/>
          <w:iCs/>
          <w:lang w:val="vi-VN"/>
        </w:rPr>
        <w:t xml:space="preserve">(1) Tên </w:t>
      </w:r>
      <w:r w:rsidRPr="00155C2B">
        <w:rPr>
          <w:i/>
          <w:iCs/>
        </w:rPr>
        <w:t>chủ đề</w:t>
      </w:r>
      <w:r w:rsidRPr="00155C2B">
        <w:rPr>
          <w:i/>
          <w:iCs/>
          <w:szCs w:val="28"/>
          <w:lang w:val="vi-VN"/>
        </w:rPr>
        <w:t xml:space="preserve"> tham quan, cắm trại, </w:t>
      </w:r>
      <w:r w:rsidRPr="00155C2B">
        <w:rPr>
          <w:i/>
          <w:iCs/>
          <w:szCs w:val="28"/>
        </w:rPr>
        <w:t xml:space="preserve">sinh hoạt tập thể, câu lạc bộ, </w:t>
      </w:r>
      <w:r w:rsidRPr="00155C2B">
        <w:rPr>
          <w:i/>
          <w:iCs/>
          <w:szCs w:val="28"/>
          <w:lang w:val="vi-VN"/>
        </w:rPr>
        <w:t>hoạt động phục vụ cộng đồng</w:t>
      </w:r>
      <w:r w:rsidRPr="00155C2B">
        <w:rPr>
          <w:i/>
          <w:iCs/>
          <w:szCs w:val="28"/>
        </w:rPr>
        <w:t>.</w:t>
      </w:r>
    </w:p>
    <w:p w14:paraId="0D1BAF8F" w14:textId="77777777" w:rsidR="00DD376D" w:rsidRDefault="00DD376D" w:rsidP="00DD376D">
      <w:pPr>
        <w:spacing w:after="0"/>
        <w:ind w:left="567"/>
        <w:jc w:val="both"/>
        <w:rPr>
          <w:i/>
          <w:iCs/>
          <w:lang w:val="vi-VN"/>
        </w:rPr>
      </w:pPr>
      <w:r>
        <w:rPr>
          <w:i/>
          <w:iCs/>
          <w:lang w:val="vi-VN"/>
        </w:rPr>
        <w:t>(</w:t>
      </w:r>
      <w:r>
        <w:rPr>
          <w:i/>
          <w:iCs/>
        </w:rPr>
        <w:t>2</w:t>
      </w:r>
      <w:r>
        <w:rPr>
          <w:i/>
          <w:iCs/>
          <w:lang w:val="vi-VN"/>
        </w:rPr>
        <w:t>)</w:t>
      </w:r>
      <w:r>
        <w:rPr>
          <w:i/>
          <w:iCs/>
        </w:rPr>
        <w:t xml:space="preserve"> Yêu cầu (mức độ) cần đạt của hoạt động giáo dục đối với các đối tượng tham gia</w:t>
      </w:r>
      <w:r>
        <w:rPr>
          <w:i/>
          <w:iCs/>
          <w:lang w:val="vi-VN"/>
        </w:rPr>
        <w:t>.</w:t>
      </w:r>
    </w:p>
    <w:p w14:paraId="7A2AAE21" w14:textId="77777777" w:rsidR="00DD376D" w:rsidRDefault="00DD376D" w:rsidP="00DD376D">
      <w:pPr>
        <w:spacing w:after="0"/>
        <w:ind w:left="567"/>
        <w:jc w:val="both"/>
        <w:rPr>
          <w:i/>
          <w:iCs/>
          <w:lang w:val="vi-VN"/>
        </w:rPr>
      </w:pPr>
      <w:r>
        <w:rPr>
          <w:i/>
          <w:iCs/>
          <w:lang w:val="vi-VN"/>
        </w:rPr>
        <w:t>(</w:t>
      </w:r>
      <w:r>
        <w:rPr>
          <w:i/>
          <w:iCs/>
        </w:rPr>
        <w:t>3</w:t>
      </w:r>
      <w:r>
        <w:rPr>
          <w:i/>
          <w:iCs/>
          <w:lang w:val="vi-VN"/>
        </w:rPr>
        <w:t xml:space="preserve">) Số tiết được sử dụng để thực hiện </w:t>
      </w:r>
      <w:r>
        <w:rPr>
          <w:i/>
          <w:iCs/>
        </w:rPr>
        <w:t>hoạt động</w:t>
      </w:r>
      <w:r>
        <w:rPr>
          <w:i/>
          <w:iCs/>
          <w:lang w:val="vi-VN"/>
        </w:rPr>
        <w:t>.</w:t>
      </w:r>
    </w:p>
    <w:p w14:paraId="52671622" w14:textId="77777777" w:rsidR="00DD376D" w:rsidRDefault="00DD376D" w:rsidP="00DD376D">
      <w:pPr>
        <w:spacing w:after="0"/>
        <w:ind w:left="567"/>
        <w:jc w:val="both"/>
        <w:rPr>
          <w:i/>
          <w:iCs/>
          <w:lang w:val="vi-VN"/>
        </w:rPr>
      </w:pPr>
      <w:r>
        <w:rPr>
          <w:i/>
          <w:iCs/>
          <w:lang w:val="vi-VN"/>
        </w:rPr>
        <w:t>(</w:t>
      </w:r>
      <w:r>
        <w:rPr>
          <w:i/>
          <w:iCs/>
        </w:rPr>
        <w:t>4</w:t>
      </w:r>
      <w:r>
        <w:rPr>
          <w:i/>
          <w:iCs/>
          <w:lang w:val="vi-VN"/>
        </w:rPr>
        <w:t xml:space="preserve">) </w:t>
      </w:r>
      <w:r>
        <w:rPr>
          <w:i/>
          <w:iCs/>
        </w:rPr>
        <w:t>Thời điểm</w:t>
      </w:r>
      <w:r>
        <w:rPr>
          <w:i/>
          <w:iCs/>
          <w:lang w:val="vi-VN"/>
        </w:rPr>
        <w:t xml:space="preserve"> thực hiện </w:t>
      </w:r>
      <w:r>
        <w:rPr>
          <w:i/>
          <w:iCs/>
        </w:rPr>
        <w:t>hoạt động (tuần/tháng/năm)</w:t>
      </w:r>
      <w:r>
        <w:rPr>
          <w:i/>
          <w:iCs/>
          <w:lang w:val="vi-VN"/>
        </w:rPr>
        <w:t>.</w:t>
      </w:r>
    </w:p>
    <w:p w14:paraId="57C8F0CA" w14:textId="77777777" w:rsidR="00DD376D" w:rsidRDefault="00DD376D" w:rsidP="00DD376D">
      <w:pPr>
        <w:spacing w:after="0"/>
        <w:ind w:left="567"/>
        <w:jc w:val="both"/>
        <w:rPr>
          <w:i/>
          <w:iCs/>
          <w:lang w:val="vi-VN"/>
        </w:rPr>
      </w:pPr>
      <w:r>
        <w:rPr>
          <w:i/>
          <w:iCs/>
          <w:lang w:val="vi-VN"/>
        </w:rPr>
        <w:t>(</w:t>
      </w:r>
      <w:r>
        <w:rPr>
          <w:i/>
          <w:iCs/>
        </w:rPr>
        <w:t>5</w:t>
      </w:r>
      <w:r>
        <w:rPr>
          <w:i/>
          <w:iCs/>
          <w:lang w:val="vi-VN"/>
        </w:rPr>
        <w:t>) Địa điểm tổ chức hoạt động (</w:t>
      </w:r>
      <w:r>
        <w:rPr>
          <w:i/>
          <w:iCs/>
        </w:rPr>
        <w:t xml:space="preserve">phòng thí nghiệm, thực hành, phòng đa năng, sân chơi, </w:t>
      </w:r>
      <w:r>
        <w:rPr>
          <w:i/>
          <w:iCs/>
          <w:lang w:val="vi-VN"/>
        </w:rPr>
        <w:t xml:space="preserve">bãi tập, </w:t>
      </w:r>
      <w:r>
        <w:rPr>
          <w:i/>
          <w:iCs/>
        </w:rPr>
        <w:t>cơ sở sản xuất, kinh doanh, tại</w:t>
      </w:r>
      <w:r>
        <w:rPr>
          <w:i/>
          <w:iCs/>
          <w:lang w:val="vi-VN"/>
        </w:rPr>
        <w:t xml:space="preserve"> </w:t>
      </w:r>
      <w:r>
        <w:rPr>
          <w:i/>
          <w:iCs/>
        </w:rPr>
        <w:t xml:space="preserve">di </w:t>
      </w:r>
      <w:r>
        <w:rPr>
          <w:i/>
          <w:iCs/>
          <w:lang w:val="vi-VN"/>
        </w:rPr>
        <w:t xml:space="preserve">sản, </w:t>
      </w:r>
      <w:r>
        <w:rPr>
          <w:i/>
          <w:iCs/>
        </w:rPr>
        <w:t xml:space="preserve">tại </w:t>
      </w:r>
      <w:r>
        <w:rPr>
          <w:i/>
          <w:iCs/>
          <w:lang w:val="vi-VN"/>
        </w:rPr>
        <w:t>thực địa...).</w:t>
      </w:r>
    </w:p>
    <w:p w14:paraId="52CA5870" w14:textId="77777777" w:rsidR="00DD376D" w:rsidRPr="00155C2B" w:rsidRDefault="00DD376D" w:rsidP="00DD376D">
      <w:pPr>
        <w:spacing w:after="0"/>
        <w:ind w:left="567"/>
        <w:jc w:val="both"/>
        <w:rPr>
          <w:i/>
          <w:iCs/>
        </w:rPr>
      </w:pPr>
      <w:r>
        <w:rPr>
          <w:i/>
          <w:iCs/>
        </w:rPr>
        <w:t>(6) Đơn vị, cá nhân chủ trì tổ chức hoạt động.</w:t>
      </w:r>
    </w:p>
    <w:p w14:paraId="37AF9F79" w14:textId="77777777" w:rsidR="00DD376D" w:rsidRDefault="00DD376D" w:rsidP="00DD376D">
      <w:pPr>
        <w:spacing w:after="0"/>
        <w:ind w:left="567"/>
        <w:jc w:val="both"/>
        <w:rPr>
          <w:i/>
          <w:iCs/>
        </w:rPr>
      </w:pPr>
      <w:r>
        <w:rPr>
          <w:i/>
          <w:iCs/>
        </w:rPr>
        <w:t>(7) Đơn vị, cá nhân phối hợp tổ chức hoạt động.</w:t>
      </w:r>
    </w:p>
    <w:p w14:paraId="6785B62D" w14:textId="77777777" w:rsidR="00DD376D" w:rsidRDefault="00DD376D" w:rsidP="00DD376D">
      <w:pPr>
        <w:spacing w:after="0"/>
        <w:ind w:left="567"/>
        <w:jc w:val="both"/>
        <w:rPr>
          <w:i/>
          <w:iCs/>
        </w:rPr>
      </w:pPr>
      <w:r>
        <w:rPr>
          <w:i/>
          <w:iCs/>
        </w:rPr>
        <w:t>(8) Cơ sở vật chất, thiết bị giáo dục, học liệu…</w:t>
      </w:r>
    </w:p>
    <w:p w14:paraId="0FAAD8A8" w14:textId="77777777" w:rsidR="00DD376D" w:rsidRDefault="00DD376D" w:rsidP="00DD376D">
      <w:pPr>
        <w:spacing w:after="0"/>
        <w:ind w:left="567"/>
        <w:jc w:val="both"/>
        <w:rPr>
          <w:i/>
          <w:iCs/>
        </w:rPr>
      </w:pPr>
    </w:p>
    <w:p w14:paraId="6CCE45AD" w14:textId="77777777" w:rsidR="00DD376D" w:rsidRDefault="00DD376D" w:rsidP="00EF3E72">
      <w:pPr>
        <w:ind w:left="567"/>
        <w:jc w:val="both"/>
        <w:rPr>
          <w:lang w:val="vi-VN"/>
        </w:rPr>
      </w:pPr>
    </w:p>
    <w:p w14:paraId="187B3222" w14:textId="366C3A0A" w:rsidR="00D277EC" w:rsidRDefault="00D277EC" w:rsidP="006B5A0E">
      <w:pPr>
        <w:ind w:left="567"/>
        <w:jc w:val="both"/>
        <w:rPr>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EF3E72" w:rsidRPr="006C0D6D" w14:paraId="124E34CE" w14:textId="1A3AFFBB" w:rsidTr="00EF3E72">
        <w:tc>
          <w:tcPr>
            <w:tcW w:w="6804" w:type="dxa"/>
          </w:tcPr>
          <w:p w14:paraId="1B3813F3" w14:textId="3C39E429" w:rsidR="00EF3E72" w:rsidRPr="00852E10" w:rsidRDefault="00EF3E72" w:rsidP="00EF3E72">
            <w:pPr>
              <w:jc w:val="center"/>
              <w:rPr>
                <w:b/>
                <w:bCs/>
                <w:lang w:val="vi-VN"/>
              </w:rPr>
            </w:pPr>
            <w:r w:rsidRPr="006C0D6D">
              <w:rPr>
                <w:b/>
                <w:bCs/>
                <w:lang w:val="vi-VN"/>
              </w:rPr>
              <w:t>TỔ TRƯỞNG</w:t>
            </w:r>
          </w:p>
          <w:p w14:paraId="2657D334" w14:textId="00C83223" w:rsidR="00EF3E72" w:rsidRPr="006C0D6D" w:rsidRDefault="00EF3E72" w:rsidP="00EF3E72">
            <w:pPr>
              <w:jc w:val="center"/>
              <w:rPr>
                <w:b/>
                <w:bCs/>
                <w:lang w:val="vi-VN"/>
              </w:rPr>
            </w:pPr>
            <w:r w:rsidRPr="00481B19">
              <w:rPr>
                <w:i/>
                <w:iCs/>
                <w:lang w:val="vi-VN"/>
              </w:rPr>
              <w:t>(Ký và ghi rõ họ tên)</w:t>
            </w:r>
          </w:p>
        </w:tc>
        <w:tc>
          <w:tcPr>
            <w:tcW w:w="7088" w:type="dxa"/>
          </w:tcPr>
          <w:p w14:paraId="3BE43108" w14:textId="7D19141A" w:rsidR="00C020F1" w:rsidRPr="00C020F1" w:rsidRDefault="00BE28EE" w:rsidP="00EF3E72">
            <w:pPr>
              <w:jc w:val="center"/>
              <w:rPr>
                <w:bCs/>
                <w:i/>
              </w:rPr>
            </w:pPr>
            <w:r>
              <w:rPr>
                <w:bCs/>
                <w:i/>
              </w:rPr>
              <w:t>H</w:t>
            </w:r>
            <w:r w:rsidRPr="00BE28EE">
              <w:rPr>
                <w:bCs/>
                <w:i/>
              </w:rPr>
              <w:t>ộ</w:t>
            </w:r>
            <w:r>
              <w:rPr>
                <w:bCs/>
                <w:i/>
              </w:rPr>
              <w:t>i An</w:t>
            </w:r>
            <w:r w:rsidR="00C020F1" w:rsidRPr="00C020F1">
              <w:rPr>
                <w:bCs/>
                <w:i/>
              </w:rPr>
              <w:t xml:space="preserve">, ngày </w:t>
            </w:r>
            <w:r>
              <w:rPr>
                <w:bCs/>
                <w:i/>
              </w:rPr>
              <w:t xml:space="preserve">    </w:t>
            </w:r>
            <w:r w:rsidR="00C020F1" w:rsidRPr="00C020F1">
              <w:rPr>
                <w:bCs/>
                <w:i/>
              </w:rPr>
              <w:t xml:space="preserve">   tháng </w:t>
            </w:r>
            <w:r>
              <w:rPr>
                <w:bCs/>
                <w:i/>
              </w:rPr>
              <w:t xml:space="preserve">      </w:t>
            </w:r>
            <w:r w:rsidR="00C020F1" w:rsidRPr="00C020F1">
              <w:rPr>
                <w:bCs/>
                <w:i/>
              </w:rPr>
              <w:t xml:space="preserve">  năm </w:t>
            </w:r>
            <w:r w:rsidR="00C020F1">
              <w:rPr>
                <w:bCs/>
                <w:i/>
              </w:rPr>
              <w:t>20</w:t>
            </w:r>
            <w:r>
              <w:rPr>
                <w:bCs/>
                <w:i/>
              </w:rPr>
              <w:t>22</w:t>
            </w:r>
          </w:p>
          <w:p w14:paraId="03F1F903" w14:textId="6A0E2667" w:rsidR="00EF3E72" w:rsidRDefault="00EF3E72" w:rsidP="00EF3E72">
            <w:pPr>
              <w:jc w:val="center"/>
              <w:rPr>
                <w:b/>
                <w:bCs/>
                <w:lang w:val="vi-VN"/>
              </w:rPr>
            </w:pPr>
            <w:r w:rsidRPr="006C0D6D">
              <w:rPr>
                <w:b/>
                <w:bCs/>
                <w:lang w:val="vi-VN"/>
              </w:rPr>
              <w:t>HIỆU TRƯỞNG</w:t>
            </w:r>
          </w:p>
          <w:p w14:paraId="6471677F" w14:textId="74EA9784" w:rsidR="00EF3E72" w:rsidRPr="006C0D6D" w:rsidRDefault="00EF3E72" w:rsidP="00EF3E72">
            <w:pPr>
              <w:jc w:val="center"/>
              <w:rPr>
                <w:b/>
                <w:bCs/>
                <w:lang w:val="vi-VN"/>
              </w:rPr>
            </w:pPr>
            <w:r w:rsidRPr="00481B19">
              <w:rPr>
                <w:i/>
                <w:iCs/>
                <w:lang w:val="vi-VN"/>
              </w:rPr>
              <w:t>(Ký và ghi rõ họ tên)</w:t>
            </w:r>
          </w:p>
        </w:tc>
      </w:tr>
    </w:tbl>
    <w:p w14:paraId="70FB578A" w14:textId="77777777" w:rsidR="006C0D6D" w:rsidRPr="00D277EC" w:rsidRDefault="006C0D6D" w:rsidP="006B5A0E">
      <w:pPr>
        <w:ind w:left="567"/>
        <w:jc w:val="both"/>
        <w:rPr>
          <w:lang w:val="vi-VN"/>
        </w:rPr>
      </w:pPr>
    </w:p>
    <w:sectPr w:rsidR="006C0D6D" w:rsidRPr="00D277EC" w:rsidSect="00C43BA9">
      <w:pgSz w:w="16840" w:h="11901" w:orient="landscape"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A76D32" w14:textId="77777777" w:rsidR="00CE09CB" w:rsidRDefault="00CE09CB" w:rsidP="004123CF">
      <w:pPr>
        <w:spacing w:before="0" w:after="0"/>
      </w:pPr>
      <w:r>
        <w:separator/>
      </w:r>
    </w:p>
  </w:endnote>
  <w:endnote w:type="continuationSeparator" w:id="0">
    <w:p w14:paraId="15A21733" w14:textId="77777777" w:rsidR="00CE09CB" w:rsidRDefault="00CE09CB"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9FE99C" w14:textId="77777777" w:rsidR="00CE09CB" w:rsidRDefault="00CE09CB" w:rsidP="004123CF">
      <w:pPr>
        <w:spacing w:before="0" w:after="0"/>
      </w:pPr>
      <w:r>
        <w:separator/>
      </w:r>
    </w:p>
  </w:footnote>
  <w:footnote w:type="continuationSeparator" w:id="0">
    <w:p w14:paraId="0CAE65C5" w14:textId="77777777" w:rsidR="00CE09CB" w:rsidRDefault="00CE09CB" w:rsidP="004123CF">
      <w:pPr>
        <w:spacing w:before="0" w:after="0"/>
      </w:pPr>
      <w:r>
        <w:continuationSeparator/>
      </w:r>
    </w:p>
  </w:footnote>
  <w:footnote w:id="1">
    <w:p w14:paraId="0D921045" w14:textId="16513AD3" w:rsidR="00060586" w:rsidRPr="00060586" w:rsidRDefault="00060586">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 w:id="2">
    <w:p w14:paraId="460F0789" w14:textId="2E3D35DC" w:rsidR="004123CF" w:rsidRDefault="004123CF">
      <w:pPr>
        <w:pStyle w:val="FootnoteText"/>
      </w:pPr>
      <w:r>
        <w:rPr>
          <w:rStyle w:val="FootnoteReference"/>
        </w:rPr>
        <w:footnoteRef/>
      </w:r>
      <w:r>
        <w:t xml:space="preserve"> Đối với tổ ghép môn học: khung phân phối chương trình cho các môn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9F2916"/>
    <w:multiLevelType w:val="hybridMultilevel"/>
    <w:tmpl w:val="9738D45E"/>
    <w:lvl w:ilvl="0" w:tplc="77E2B704">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521CA2"/>
    <w:multiLevelType w:val="hybridMultilevel"/>
    <w:tmpl w:val="14A8F3F2"/>
    <w:lvl w:ilvl="0" w:tplc="ACFA9BD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60586"/>
    <w:rsid w:val="00067055"/>
    <w:rsid w:val="000919FD"/>
    <w:rsid w:val="000B4FEB"/>
    <w:rsid w:val="000B6654"/>
    <w:rsid w:val="000C5309"/>
    <w:rsid w:val="000D31A1"/>
    <w:rsid w:val="000D51AF"/>
    <w:rsid w:val="000E1EE1"/>
    <w:rsid w:val="00141BB1"/>
    <w:rsid w:val="00157BDB"/>
    <w:rsid w:val="001A6625"/>
    <w:rsid w:val="001C005D"/>
    <w:rsid w:val="00207311"/>
    <w:rsid w:val="00257A71"/>
    <w:rsid w:val="00284400"/>
    <w:rsid w:val="002A3F43"/>
    <w:rsid w:val="0032037A"/>
    <w:rsid w:val="00327949"/>
    <w:rsid w:val="003645A6"/>
    <w:rsid w:val="003802AD"/>
    <w:rsid w:val="00387E8F"/>
    <w:rsid w:val="003B6F75"/>
    <w:rsid w:val="003F7C99"/>
    <w:rsid w:val="004123CF"/>
    <w:rsid w:val="00424351"/>
    <w:rsid w:val="00430793"/>
    <w:rsid w:val="004343CB"/>
    <w:rsid w:val="00450390"/>
    <w:rsid w:val="00462CAD"/>
    <w:rsid w:val="00476C13"/>
    <w:rsid w:val="00481B19"/>
    <w:rsid w:val="00496164"/>
    <w:rsid w:val="004B303E"/>
    <w:rsid w:val="004F2D90"/>
    <w:rsid w:val="004F7AE6"/>
    <w:rsid w:val="0052558B"/>
    <w:rsid w:val="00535278"/>
    <w:rsid w:val="00535AA3"/>
    <w:rsid w:val="005367F8"/>
    <w:rsid w:val="00546E63"/>
    <w:rsid w:val="005B7F1C"/>
    <w:rsid w:val="005C3C9F"/>
    <w:rsid w:val="006318B1"/>
    <w:rsid w:val="0064367D"/>
    <w:rsid w:val="00653CDF"/>
    <w:rsid w:val="00667E79"/>
    <w:rsid w:val="00670999"/>
    <w:rsid w:val="00697EF0"/>
    <w:rsid w:val="006B5A0E"/>
    <w:rsid w:val="006C0D6D"/>
    <w:rsid w:val="006F0BD4"/>
    <w:rsid w:val="00705A31"/>
    <w:rsid w:val="0072448F"/>
    <w:rsid w:val="00743378"/>
    <w:rsid w:val="007503BB"/>
    <w:rsid w:val="0077774F"/>
    <w:rsid w:val="007A75EE"/>
    <w:rsid w:val="007B0B38"/>
    <w:rsid w:val="007B1C40"/>
    <w:rsid w:val="007C455A"/>
    <w:rsid w:val="00824031"/>
    <w:rsid w:val="008302A3"/>
    <w:rsid w:val="00852E10"/>
    <w:rsid w:val="008B338B"/>
    <w:rsid w:val="008B33FB"/>
    <w:rsid w:val="008E0B76"/>
    <w:rsid w:val="00907D00"/>
    <w:rsid w:val="0092308A"/>
    <w:rsid w:val="00976D2D"/>
    <w:rsid w:val="009C360D"/>
    <w:rsid w:val="00A045AB"/>
    <w:rsid w:val="00A3386B"/>
    <w:rsid w:val="00A34C11"/>
    <w:rsid w:val="00A43BF5"/>
    <w:rsid w:val="00AA0473"/>
    <w:rsid w:val="00AA055B"/>
    <w:rsid w:val="00B07ACA"/>
    <w:rsid w:val="00B3295B"/>
    <w:rsid w:val="00B671A5"/>
    <w:rsid w:val="00BE28EE"/>
    <w:rsid w:val="00C00551"/>
    <w:rsid w:val="00C020F1"/>
    <w:rsid w:val="00C1594D"/>
    <w:rsid w:val="00C172DF"/>
    <w:rsid w:val="00C43BA9"/>
    <w:rsid w:val="00C503A5"/>
    <w:rsid w:val="00C65EE8"/>
    <w:rsid w:val="00C75298"/>
    <w:rsid w:val="00C909BD"/>
    <w:rsid w:val="00CB5029"/>
    <w:rsid w:val="00CC6581"/>
    <w:rsid w:val="00CE09CB"/>
    <w:rsid w:val="00CF4B6C"/>
    <w:rsid w:val="00D12263"/>
    <w:rsid w:val="00D277EC"/>
    <w:rsid w:val="00D40452"/>
    <w:rsid w:val="00D531D5"/>
    <w:rsid w:val="00D57624"/>
    <w:rsid w:val="00D96C9D"/>
    <w:rsid w:val="00DA4628"/>
    <w:rsid w:val="00DC1CD1"/>
    <w:rsid w:val="00DD376D"/>
    <w:rsid w:val="00DF187D"/>
    <w:rsid w:val="00DF7A2C"/>
    <w:rsid w:val="00E23E9E"/>
    <w:rsid w:val="00E47721"/>
    <w:rsid w:val="00E5658D"/>
    <w:rsid w:val="00E75B3F"/>
    <w:rsid w:val="00E81F7F"/>
    <w:rsid w:val="00E95F52"/>
    <w:rsid w:val="00EB1F7E"/>
    <w:rsid w:val="00EB647D"/>
    <w:rsid w:val="00EC5121"/>
    <w:rsid w:val="00ED1FEE"/>
    <w:rsid w:val="00EE244A"/>
    <w:rsid w:val="00EF3E72"/>
    <w:rsid w:val="00F117F2"/>
    <w:rsid w:val="00F909C3"/>
    <w:rsid w:val="00FB01B1"/>
    <w:rsid w:val="00FB6F7C"/>
    <w:rsid w:val="00FC18CF"/>
    <w:rsid w:val="00FC1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6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ListParagraph">
    <w:name w:val="List Paragraph"/>
    <w:basedOn w:val="Normal"/>
    <w:uiPriority w:val="34"/>
    <w:qFormat/>
    <w:rsid w:val="00C909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6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ListParagraph">
    <w:name w:val="List Paragraph"/>
    <w:basedOn w:val="Normal"/>
    <w:uiPriority w:val="34"/>
    <w:qFormat/>
    <w:rsid w:val="00C909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B30BD-5336-4F4E-AA69-2A64C70E7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2690</Words>
  <Characters>15338</Characters>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2020-12-16T08:40:00Z</cp:lastPrinted>
  <dcterms:created xsi:type="dcterms:W3CDTF">2021-08-27T02:39:00Z</dcterms:created>
  <dcterms:modified xsi:type="dcterms:W3CDTF">2022-08-19T23:44:00Z</dcterms:modified>
</cp:coreProperties>
</file>