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5" w:type="pct"/>
        <w:tblInd w:w="-298" w:type="dxa"/>
        <w:tblLook w:val="00A0" w:firstRow="1" w:lastRow="0" w:firstColumn="1" w:lastColumn="0" w:noHBand="0" w:noVBand="0"/>
      </w:tblPr>
      <w:tblGrid>
        <w:gridCol w:w="2999"/>
        <w:gridCol w:w="8058"/>
      </w:tblGrid>
      <w:tr w:rsidR="00AF4999" w:rsidRPr="00AF4999" w:rsidTr="00546D9A">
        <w:tc>
          <w:tcPr>
            <w:tcW w:w="1356" w:type="pct"/>
          </w:tcPr>
          <w:p w:rsidR="0010333F" w:rsidRPr="00AF4999" w:rsidRDefault="0010333F" w:rsidP="00E211A0">
            <w:pPr>
              <w:spacing w:line="312" w:lineRule="auto"/>
              <w:jc w:val="center"/>
              <w:rPr>
                <w:b/>
                <w:szCs w:val="26"/>
                <w:lang w:val="vi-VN"/>
              </w:rPr>
            </w:pPr>
            <w:r w:rsidRPr="00AF4999">
              <w:rPr>
                <w:b/>
                <w:szCs w:val="26"/>
                <w:lang w:val="vi-VN"/>
              </w:rPr>
              <w:t xml:space="preserve">Trường THPT chuyên Chu Văn An – </w:t>
            </w:r>
          </w:p>
          <w:p w:rsidR="00A764B4" w:rsidRPr="00AF4999" w:rsidRDefault="0010333F" w:rsidP="00E211A0">
            <w:pPr>
              <w:spacing w:line="312" w:lineRule="auto"/>
              <w:jc w:val="center"/>
              <w:rPr>
                <w:b/>
                <w:szCs w:val="26"/>
                <w:lang w:val="vi-VN"/>
              </w:rPr>
            </w:pPr>
            <w:r w:rsidRPr="00AF4999">
              <w:rPr>
                <w:b/>
                <w:szCs w:val="26"/>
                <w:lang w:val="vi-VN"/>
              </w:rPr>
              <w:t>Bình Định</w:t>
            </w:r>
          </w:p>
          <w:p w:rsidR="00A764B4" w:rsidRPr="00AF4999" w:rsidRDefault="005F5A5F" w:rsidP="0058775F">
            <w:pPr>
              <w:spacing w:line="312" w:lineRule="auto"/>
              <w:jc w:val="center"/>
              <w:rPr>
                <w:szCs w:val="26"/>
              </w:rPr>
            </w:pPr>
            <w:r w:rsidRPr="00AF4999">
              <w:rPr>
                <w:noProof/>
                <w:szCs w:val="26"/>
              </w:rPr>
            </w:r>
            <w:r w:rsidRPr="00AF4999">
              <w:rPr>
                <w:noProof/>
                <w:szCs w:val="26"/>
              </w:rPr>
              <w:pict>
                <v:shapetype id="_x0000_t202" coordsize="21600,21600" o:spt="202" path="m,l,21600r21600,l21600,xe">
                  <v:stroke joinstyle="miter"/>
                  <v:path gradientshapeok="t" o:connecttype="rect"/>
                </v:shapetype>
                <v:shape id="Text Box 2" o:spid="_x0000_s1058" type="#_x0000_t202" style="width:132.15pt;height:2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D4469C" w:rsidRDefault="00D4469C" w:rsidP="0038721F">
                        <w:pPr>
                          <w:jc w:val="center"/>
                        </w:pPr>
                        <w:r>
                          <w:t>ĐỀ ĐỀ XUẤT</w:t>
                        </w:r>
                      </w:p>
                    </w:txbxContent>
                  </v:textbox>
                  <w10:wrap type="none"/>
                  <w10:anchorlock/>
                </v:shape>
              </w:pict>
            </w:r>
          </w:p>
          <w:p w:rsidR="00A764B4" w:rsidRPr="00AF4999" w:rsidRDefault="000E7D2F" w:rsidP="00D61684">
            <w:pPr>
              <w:spacing w:line="312" w:lineRule="auto"/>
              <w:jc w:val="center"/>
              <w:rPr>
                <w:i/>
                <w:szCs w:val="26"/>
              </w:rPr>
            </w:pPr>
            <w:r w:rsidRPr="00AF4999">
              <w:rPr>
                <w:i/>
                <w:szCs w:val="26"/>
              </w:rPr>
              <w:t>(</w:t>
            </w:r>
            <w:r w:rsidR="00A764B4" w:rsidRPr="00AF4999">
              <w:rPr>
                <w:i/>
                <w:szCs w:val="26"/>
              </w:rPr>
              <w:t>Đề thi gồm</w:t>
            </w:r>
            <w:r w:rsidR="003B165C" w:rsidRPr="00AF4999">
              <w:rPr>
                <w:i/>
                <w:szCs w:val="26"/>
                <w:lang w:val="vi-VN"/>
              </w:rPr>
              <w:t xml:space="preserve"> </w:t>
            </w:r>
            <w:r w:rsidR="00D61684" w:rsidRPr="00AF4999">
              <w:rPr>
                <w:i/>
                <w:szCs w:val="26"/>
              </w:rPr>
              <w:t>02 t</w:t>
            </w:r>
            <w:r w:rsidR="000D63D8" w:rsidRPr="00AF4999">
              <w:rPr>
                <w:i/>
                <w:szCs w:val="26"/>
              </w:rPr>
              <w:t>rang</w:t>
            </w:r>
            <w:r w:rsidRPr="00AF4999">
              <w:rPr>
                <w:i/>
                <w:szCs w:val="26"/>
              </w:rPr>
              <w:t>)</w:t>
            </w:r>
          </w:p>
        </w:tc>
        <w:tc>
          <w:tcPr>
            <w:tcW w:w="3644" w:type="pct"/>
          </w:tcPr>
          <w:p w:rsidR="00A764B4" w:rsidRPr="00AF4999" w:rsidRDefault="00A764B4" w:rsidP="005F7608">
            <w:pPr>
              <w:spacing w:line="360" w:lineRule="auto"/>
              <w:jc w:val="center"/>
              <w:rPr>
                <w:b/>
                <w:szCs w:val="26"/>
              </w:rPr>
            </w:pPr>
            <w:r w:rsidRPr="00AF4999">
              <w:rPr>
                <w:b/>
                <w:szCs w:val="26"/>
              </w:rPr>
              <w:t xml:space="preserve">KỲ THI </w:t>
            </w:r>
            <w:r w:rsidR="00C1620A" w:rsidRPr="00AF4999">
              <w:rPr>
                <w:b/>
                <w:szCs w:val="26"/>
              </w:rPr>
              <w:t>CHỌN</w:t>
            </w:r>
            <w:r w:rsidRPr="00AF4999">
              <w:rPr>
                <w:b/>
                <w:szCs w:val="26"/>
              </w:rPr>
              <w:t xml:space="preserve"> HỌC SINH GIỎI CÁC TRƯỜNG THPT CHUYÊN</w:t>
            </w:r>
          </w:p>
          <w:p w:rsidR="00A764B4" w:rsidRPr="00AF4999" w:rsidRDefault="00A764B4" w:rsidP="005F7608">
            <w:pPr>
              <w:spacing w:line="360" w:lineRule="auto"/>
              <w:jc w:val="center"/>
              <w:rPr>
                <w:b/>
                <w:szCs w:val="26"/>
              </w:rPr>
            </w:pPr>
            <w:r w:rsidRPr="00AF4999">
              <w:rPr>
                <w:b/>
                <w:szCs w:val="26"/>
              </w:rPr>
              <w:t>KHU VỰC DUYÊN HẢI VÀ ĐỒNG BẰNG BẮC BỘ</w:t>
            </w:r>
          </w:p>
          <w:p w:rsidR="00A764B4" w:rsidRPr="00AF4999" w:rsidRDefault="00A764B4" w:rsidP="005F7608">
            <w:pPr>
              <w:spacing w:line="360" w:lineRule="auto"/>
              <w:jc w:val="center"/>
              <w:rPr>
                <w:b/>
                <w:szCs w:val="26"/>
              </w:rPr>
            </w:pPr>
            <w:r w:rsidRPr="00AF4999">
              <w:rPr>
                <w:b/>
                <w:szCs w:val="26"/>
              </w:rPr>
              <w:t xml:space="preserve">LẦN THỨ </w:t>
            </w:r>
            <w:r w:rsidR="00546D9A" w:rsidRPr="00AF4999">
              <w:rPr>
                <w:b/>
                <w:szCs w:val="26"/>
              </w:rPr>
              <w:t>XIV</w:t>
            </w:r>
            <w:r w:rsidRPr="00AF4999">
              <w:rPr>
                <w:b/>
                <w:szCs w:val="26"/>
              </w:rPr>
              <w:t xml:space="preserve">, </w:t>
            </w:r>
            <w:r w:rsidR="00F379F5" w:rsidRPr="00AF4999">
              <w:rPr>
                <w:b/>
                <w:szCs w:val="26"/>
              </w:rPr>
              <w:t>NĂM 202</w:t>
            </w:r>
            <w:r w:rsidR="00546D9A" w:rsidRPr="00AF4999">
              <w:rPr>
                <w:b/>
                <w:szCs w:val="26"/>
              </w:rPr>
              <w:t>3</w:t>
            </w:r>
          </w:p>
          <w:p w:rsidR="00A764B4" w:rsidRPr="00AF4999" w:rsidRDefault="005F5A5F" w:rsidP="005F7608">
            <w:pPr>
              <w:spacing w:line="360" w:lineRule="auto"/>
              <w:jc w:val="center"/>
              <w:rPr>
                <w:b/>
                <w:szCs w:val="26"/>
              </w:rPr>
            </w:pPr>
            <w:bookmarkStart w:id="0" w:name="_GoBack"/>
            <w:bookmarkEnd w:id="0"/>
            <w:r w:rsidRPr="00AF4999">
              <w:rPr>
                <w:noProof/>
                <w:szCs w:val="26"/>
              </w:rPr>
              <w:pict>
                <v:line id="Straight Connector 1" o:spid="_x0000_s1026" style="position:absolute;left:0;text-align:left;z-index:251660800;visibility:visibl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w:r>
          </w:p>
          <w:p w:rsidR="00A764B4" w:rsidRPr="00AF4999" w:rsidRDefault="00A764B4" w:rsidP="005F7608">
            <w:pPr>
              <w:spacing w:line="360" w:lineRule="auto"/>
              <w:jc w:val="center"/>
              <w:rPr>
                <w:b/>
                <w:szCs w:val="26"/>
                <w:lang w:val="vi-VN"/>
              </w:rPr>
            </w:pPr>
            <w:r w:rsidRPr="00AF4999">
              <w:rPr>
                <w:b/>
                <w:szCs w:val="26"/>
              </w:rPr>
              <w:t>ĐỀ</w:t>
            </w:r>
            <w:r w:rsidR="00D61684" w:rsidRPr="00AF4999">
              <w:rPr>
                <w:b/>
                <w:szCs w:val="26"/>
              </w:rPr>
              <w:t xml:space="preserve"> THI MÔN: </w:t>
            </w:r>
            <w:r w:rsidR="003B165C" w:rsidRPr="00AF4999">
              <w:rPr>
                <w:b/>
                <w:szCs w:val="26"/>
                <w:lang w:val="vi-VN"/>
              </w:rPr>
              <w:t xml:space="preserve">HÓA HỌC </w:t>
            </w:r>
            <w:r w:rsidR="00C1620A" w:rsidRPr="00AF4999">
              <w:rPr>
                <w:b/>
                <w:szCs w:val="26"/>
              </w:rPr>
              <w:t xml:space="preserve">- LỚP </w:t>
            </w:r>
            <w:r w:rsidR="003B165C" w:rsidRPr="00AF4999">
              <w:rPr>
                <w:b/>
                <w:szCs w:val="26"/>
              </w:rPr>
              <w:t>1</w:t>
            </w:r>
            <w:r w:rsidR="003B165C" w:rsidRPr="00AF4999">
              <w:rPr>
                <w:b/>
                <w:szCs w:val="26"/>
                <w:lang w:val="vi-VN"/>
              </w:rPr>
              <w:t>0</w:t>
            </w:r>
          </w:p>
          <w:p w:rsidR="00A764B4" w:rsidRPr="00AF4999" w:rsidRDefault="00A764B4" w:rsidP="005F7608">
            <w:pPr>
              <w:spacing w:line="360" w:lineRule="auto"/>
              <w:jc w:val="center"/>
              <w:rPr>
                <w:i/>
                <w:szCs w:val="26"/>
                <w:lang w:val="vi-VN"/>
              </w:rPr>
            </w:pPr>
            <w:r w:rsidRPr="00AF4999">
              <w:rPr>
                <w:i/>
                <w:szCs w:val="26"/>
              </w:rPr>
              <w:t>Thời gian: 180 phút (Không kể thời gian giao đề)</w:t>
            </w:r>
          </w:p>
        </w:tc>
      </w:tr>
    </w:tbl>
    <w:p w:rsidR="005F7608" w:rsidRPr="00AF4999" w:rsidRDefault="005F7608" w:rsidP="004C5B64">
      <w:pPr>
        <w:jc w:val="both"/>
        <w:rPr>
          <w:b/>
          <w:szCs w:val="26"/>
          <w:lang w:val="vi-VN"/>
        </w:rPr>
      </w:pPr>
    </w:p>
    <w:p w:rsidR="00A764B4" w:rsidRPr="00AF4999" w:rsidRDefault="00A764B4" w:rsidP="005F7608">
      <w:pPr>
        <w:jc w:val="both"/>
        <w:rPr>
          <w:b/>
          <w:szCs w:val="26"/>
          <w:lang w:val="vi-VN"/>
        </w:rPr>
      </w:pPr>
      <w:r w:rsidRPr="00AF4999">
        <w:rPr>
          <w:b/>
          <w:szCs w:val="26"/>
        </w:rPr>
        <w:t>Bài 1.</w:t>
      </w:r>
      <w:r w:rsidR="00707C4F" w:rsidRPr="00AF4999">
        <w:rPr>
          <w:b/>
          <w:szCs w:val="26"/>
        </w:rPr>
        <w:t xml:space="preserve"> </w:t>
      </w:r>
      <w:r w:rsidR="00E211A0" w:rsidRPr="00AF4999">
        <w:rPr>
          <w:b/>
          <w:szCs w:val="26"/>
        </w:rPr>
        <w:t>(</w:t>
      </w:r>
      <w:r w:rsidR="005F7608" w:rsidRPr="00AF4999">
        <w:rPr>
          <w:b/>
          <w:szCs w:val="26"/>
          <w:lang w:val="vi-VN"/>
        </w:rPr>
        <w:t>2,</w:t>
      </w:r>
      <w:r w:rsidR="00E211A0" w:rsidRPr="00AF4999">
        <w:rPr>
          <w:b/>
          <w:szCs w:val="26"/>
          <w:lang w:val="vi-VN"/>
        </w:rPr>
        <w:t xml:space="preserve">0 </w:t>
      </w:r>
      <w:r w:rsidR="00893585" w:rsidRPr="00AF4999">
        <w:rPr>
          <w:b/>
          <w:szCs w:val="26"/>
        </w:rPr>
        <w:t>điểm)</w:t>
      </w:r>
      <w:r w:rsidR="005F7608" w:rsidRPr="00AF4999">
        <w:rPr>
          <w:b/>
          <w:szCs w:val="26"/>
          <w:lang w:val="vi-VN"/>
        </w:rPr>
        <w:t xml:space="preserve"> Cấu tạo nguyên tử, phân tử, định luật tuần hoàn</w:t>
      </w:r>
    </w:p>
    <w:p w:rsidR="00546D9A" w:rsidRPr="00AF4999" w:rsidRDefault="003B165C" w:rsidP="005F7608">
      <w:pPr>
        <w:jc w:val="both"/>
        <w:rPr>
          <w:b/>
          <w:szCs w:val="26"/>
          <w:lang w:val="vi-VN"/>
        </w:rPr>
      </w:pPr>
      <w:r w:rsidRPr="00AF4999">
        <w:rPr>
          <w:b/>
          <w:szCs w:val="26"/>
          <w:lang w:val="vi-VN"/>
        </w:rPr>
        <w:t>1.1</w:t>
      </w:r>
      <w:r w:rsidR="004C5B64" w:rsidRPr="00AF4999">
        <w:rPr>
          <w:b/>
          <w:szCs w:val="26"/>
          <w:lang w:val="vi-VN"/>
        </w:rPr>
        <w:t>.</w:t>
      </w:r>
      <w:r w:rsidRPr="00AF4999">
        <w:rPr>
          <w:b/>
          <w:szCs w:val="26"/>
          <w:lang w:val="vi-VN"/>
        </w:rPr>
        <w:t xml:space="preserve"> </w:t>
      </w:r>
      <w:r w:rsidRPr="00AF4999">
        <w:rPr>
          <w:szCs w:val="26"/>
          <w:lang w:val="vi-VN"/>
        </w:rPr>
        <w:t xml:space="preserve">Khi chiếu bức xạ 58,4 nm vào một mẫu krypton, các electron bị đẩy ra với tốc </w:t>
      </w:r>
      <w:r w:rsidR="004C5B64" w:rsidRPr="00AF4999">
        <w:rPr>
          <w:szCs w:val="26"/>
          <w:lang w:val="vi-VN"/>
        </w:rPr>
        <w:t xml:space="preserve">độ </w:t>
      </w:r>
      <w:r w:rsidRPr="00AF4999">
        <w:rPr>
          <w:szCs w:val="26"/>
          <w:lang w:val="vi-VN"/>
        </w:rPr>
        <w:t>1,59</w:t>
      </w:r>
      <w:r w:rsidR="004C5B64" w:rsidRPr="00AF4999">
        <w:rPr>
          <w:szCs w:val="26"/>
          <w:lang w:val="vi-VN"/>
        </w:rPr>
        <w:t>.10</w:t>
      </w:r>
      <w:r w:rsidRPr="00AF4999">
        <w:rPr>
          <w:szCs w:val="26"/>
          <w:vertAlign w:val="superscript"/>
          <w:lang w:val="vi-VN"/>
        </w:rPr>
        <w:t>6</w:t>
      </w:r>
      <w:r w:rsidR="004C5B64" w:rsidRPr="00AF4999">
        <w:rPr>
          <w:szCs w:val="26"/>
          <w:lang w:val="vi-VN"/>
        </w:rPr>
        <w:t xml:space="preserve"> m.s</w:t>
      </w:r>
      <w:r w:rsidRPr="00AF4999">
        <w:rPr>
          <w:szCs w:val="26"/>
          <w:vertAlign w:val="superscript"/>
          <w:lang w:val="vi-VN"/>
        </w:rPr>
        <w:t>-1</w:t>
      </w:r>
      <w:r w:rsidRPr="00AF4999">
        <w:rPr>
          <w:szCs w:val="26"/>
          <w:lang w:val="vi-VN"/>
        </w:rPr>
        <w:t>. Bức xạ tương tự đẩy các electron ra khỏi nguyên tử Rb với vận tố</w:t>
      </w:r>
      <w:r w:rsidR="004C5B64" w:rsidRPr="00AF4999">
        <w:rPr>
          <w:szCs w:val="26"/>
          <w:lang w:val="vi-VN"/>
        </w:rPr>
        <w:t>c 2,45.10</w:t>
      </w:r>
      <w:r w:rsidRPr="00AF4999">
        <w:rPr>
          <w:szCs w:val="26"/>
          <w:vertAlign w:val="superscript"/>
          <w:lang w:val="vi-VN"/>
        </w:rPr>
        <w:t>6</w:t>
      </w:r>
      <w:r w:rsidR="004C5B64" w:rsidRPr="00AF4999">
        <w:rPr>
          <w:szCs w:val="26"/>
          <w:vertAlign w:val="superscript"/>
          <w:lang w:val="vi-VN"/>
        </w:rPr>
        <w:t xml:space="preserve"> </w:t>
      </w:r>
      <w:r w:rsidRPr="00AF4999">
        <w:rPr>
          <w:szCs w:val="26"/>
          <w:lang w:val="vi-VN"/>
        </w:rPr>
        <w:t>m</w:t>
      </w:r>
      <w:r w:rsidR="004C5B64" w:rsidRPr="00AF4999">
        <w:rPr>
          <w:szCs w:val="26"/>
          <w:lang w:val="vi-VN"/>
        </w:rPr>
        <w:t>.</w:t>
      </w:r>
      <w:r w:rsidRPr="00AF4999">
        <w:rPr>
          <w:szCs w:val="26"/>
          <w:lang w:val="vi-VN"/>
        </w:rPr>
        <w:t xml:space="preserve">s </w:t>
      </w:r>
      <w:r w:rsidRPr="00AF4999">
        <w:rPr>
          <w:szCs w:val="26"/>
          <w:vertAlign w:val="superscript"/>
          <w:lang w:val="vi-VN"/>
        </w:rPr>
        <w:t>−1</w:t>
      </w:r>
      <w:r w:rsidRPr="00AF4999">
        <w:rPr>
          <w:szCs w:val="26"/>
          <w:lang w:val="vi-VN"/>
        </w:rPr>
        <w:t xml:space="preserve"> . </w:t>
      </w:r>
      <w:r w:rsidR="004C5B64" w:rsidRPr="00AF4999">
        <w:rPr>
          <w:szCs w:val="26"/>
          <w:lang w:val="vi-VN"/>
        </w:rPr>
        <w:t>Xác định n</w:t>
      </w:r>
      <w:r w:rsidRPr="00AF4999">
        <w:rPr>
          <w:szCs w:val="26"/>
          <w:lang w:val="vi-VN"/>
        </w:rPr>
        <w:t>ăng lượng ion hóa (tính bằng electronvolt, eV) của hai nguyên tố</w:t>
      </w:r>
      <w:r w:rsidR="004C5B64" w:rsidRPr="00AF4999">
        <w:rPr>
          <w:szCs w:val="26"/>
          <w:lang w:val="vi-VN"/>
        </w:rPr>
        <w:t xml:space="preserve"> trên</w:t>
      </w:r>
      <w:r w:rsidRPr="00AF4999">
        <w:rPr>
          <w:szCs w:val="26"/>
          <w:lang w:val="vi-VN"/>
        </w:rPr>
        <w:t>?</w:t>
      </w:r>
      <w:r w:rsidR="008D112B" w:rsidRPr="00AF4999">
        <w:rPr>
          <w:szCs w:val="26"/>
          <w:lang w:val="vi-VN"/>
        </w:rPr>
        <w:t xml:space="preserve"> Cho biết tốc độ ánh sáng </w:t>
      </w:r>
      <w:r w:rsidR="008D112B" w:rsidRPr="00AF4999">
        <w:rPr>
          <w:i/>
          <w:szCs w:val="26"/>
          <w:lang w:val="vi-VN"/>
        </w:rPr>
        <w:t>c</w:t>
      </w:r>
      <w:r w:rsidR="008D112B" w:rsidRPr="00AF4999">
        <w:rPr>
          <w:szCs w:val="26"/>
          <w:lang w:val="vi-VN"/>
        </w:rPr>
        <w:t xml:space="preserve"> = 2,998.10</w:t>
      </w:r>
      <w:r w:rsidR="008D112B" w:rsidRPr="00AF4999">
        <w:rPr>
          <w:szCs w:val="26"/>
          <w:vertAlign w:val="superscript"/>
          <w:lang w:val="vi-VN"/>
        </w:rPr>
        <w:t>8</w:t>
      </w:r>
      <w:r w:rsidR="008D112B" w:rsidRPr="00AF4999">
        <w:rPr>
          <w:szCs w:val="26"/>
          <w:lang w:val="vi-VN"/>
        </w:rPr>
        <w:t xml:space="preserve"> m.s</w:t>
      </w:r>
      <w:r w:rsidR="008D112B" w:rsidRPr="00AF4999">
        <w:rPr>
          <w:szCs w:val="26"/>
          <w:vertAlign w:val="superscript"/>
          <w:lang w:val="vi-VN"/>
        </w:rPr>
        <w:t>-1</w:t>
      </w:r>
      <w:r w:rsidR="008D112B" w:rsidRPr="00AF4999">
        <w:rPr>
          <w:szCs w:val="26"/>
          <w:lang w:val="vi-VN"/>
        </w:rPr>
        <w:t>; m</w:t>
      </w:r>
      <w:r w:rsidR="008D112B" w:rsidRPr="00AF4999">
        <w:rPr>
          <w:szCs w:val="26"/>
          <w:vertAlign w:val="subscript"/>
          <w:lang w:val="vi-VN"/>
        </w:rPr>
        <w:t>e</w:t>
      </w:r>
      <w:r w:rsidR="008D112B" w:rsidRPr="00AF4999">
        <w:rPr>
          <w:szCs w:val="26"/>
          <w:lang w:val="vi-VN"/>
        </w:rPr>
        <w:t xml:space="preserve"> = 9,109.10</w:t>
      </w:r>
      <w:r w:rsidR="008D112B" w:rsidRPr="00AF4999">
        <w:rPr>
          <w:szCs w:val="26"/>
          <w:vertAlign w:val="superscript"/>
          <w:lang w:val="vi-VN"/>
        </w:rPr>
        <w:t>-31</w:t>
      </w:r>
      <w:r w:rsidR="008D112B" w:rsidRPr="00AF4999">
        <w:rPr>
          <w:szCs w:val="26"/>
          <w:lang w:val="vi-VN"/>
        </w:rPr>
        <w:t xml:space="preserve">kg; 1eV = </w:t>
      </w:r>
      <w:r w:rsidR="00A71DBE" w:rsidRPr="00AF4999">
        <w:rPr>
          <w:szCs w:val="26"/>
          <w:lang w:val="vi-VN"/>
        </w:rPr>
        <w:t>96485 J.mol</w:t>
      </w:r>
      <w:r w:rsidR="00A71DBE" w:rsidRPr="00AF4999">
        <w:rPr>
          <w:szCs w:val="26"/>
          <w:vertAlign w:val="superscript"/>
          <w:lang w:val="vi-VN"/>
        </w:rPr>
        <w:t>-1</w:t>
      </w:r>
      <w:r w:rsidR="00A71DBE" w:rsidRPr="00AF4999">
        <w:rPr>
          <w:szCs w:val="26"/>
          <w:lang w:val="vi-VN"/>
        </w:rPr>
        <w:t xml:space="preserve"> và N</w:t>
      </w:r>
      <w:r w:rsidR="00A71DBE" w:rsidRPr="00AF4999">
        <w:rPr>
          <w:szCs w:val="26"/>
          <w:vertAlign w:val="subscript"/>
          <w:lang w:val="vi-VN"/>
        </w:rPr>
        <w:t>A</w:t>
      </w:r>
      <w:r w:rsidR="00A71DBE" w:rsidRPr="00AF4999">
        <w:rPr>
          <w:szCs w:val="26"/>
          <w:lang w:val="vi-VN"/>
        </w:rPr>
        <w:t xml:space="preserve"> = 6,022.10</w:t>
      </w:r>
      <w:r w:rsidR="00A71DBE" w:rsidRPr="00AF4999">
        <w:rPr>
          <w:szCs w:val="26"/>
          <w:vertAlign w:val="superscript"/>
          <w:lang w:val="vi-VN"/>
        </w:rPr>
        <w:t>23</w:t>
      </w:r>
      <w:r w:rsidR="00A71DBE" w:rsidRPr="00AF4999">
        <w:rPr>
          <w:szCs w:val="26"/>
          <w:lang w:val="vi-VN"/>
        </w:rPr>
        <w:t xml:space="preserve"> mol</w:t>
      </w:r>
      <w:r w:rsidR="00A71DBE" w:rsidRPr="00AF4999">
        <w:rPr>
          <w:szCs w:val="26"/>
          <w:vertAlign w:val="superscript"/>
          <w:lang w:val="vi-VN"/>
        </w:rPr>
        <w:t>-1</w:t>
      </w:r>
      <w:r w:rsidR="00A71DBE" w:rsidRPr="00AF4999">
        <w:rPr>
          <w:szCs w:val="26"/>
          <w:lang w:val="vi-VN"/>
        </w:rPr>
        <w:t>.</w:t>
      </w:r>
    </w:p>
    <w:p w:rsidR="00546D9A" w:rsidRPr="00AF4999" w:rsidRDefault="004C5B64" w:rsidP="005F7608">
      <w:pPr>
        <w:jc w:val="both"/>
        <w:rPr>
          <w:szCs w:val="26"/>
          <w:lang w:val="vi-VN"/>
        </w:rPr>
      </w:pPr>
      <w:r w:rsidRPr="00AF4999">
        <w:rPr>
          <w:b/>
          <w:szCs w:val="26"/>
          <w:lang w:val="vi-VN"/>
        </w:rPr>
        <w:t xml:space="preserve">1.2. </w:t>
      </w:r>
      <w:r w:rsidRPr="00AF4999">
        <w:rPr>
          <w:szCs w:val="26"/>
          <w:lang w:val="vi-VN"/>
        </w:rPr>
        <w:t xml:space="preserve">Helium là chất khí khá trơ về mặt hóa học, tuy nhiên dưới tác dụng của những nguồn năng lượng khác nhau, nó vẫn có thể xảy ra một số phản ứng nhất định. </w:t>
      </w:r>
      <w:r w:rsidR="00E211A0" w:rsidRPr="00AF4999">
        <w:rPr>
          <w:szCs w:val="26"/>
          <w:lang w:val="vi-VN"/>
        </w:rPr>
        <w:t xml:space="preserve">Khi nhận năng lượng, He sẽ chuyển sang trạng thái kích thích He* </w:t>
      </w:r>
      <w:r w:rsidR="00776909" w:rsidRPr="00AF4999">
        <w:rPr>
          <w:szCs w:val="26"/>
          <w:lang w:val="vi-VN"/>
        </w:rPr>
        <w:t xml:space="preserve">(thường kích thích </w:t>
      </w:r>
      <w:r w:rsidR="00E211A0" w:rsidRPr="00AF4999">
        <w:rPr>
          <w:szCs w:val="26"/>
          <w:lang w:val="vi-VN"/>
        </w:rPr>
        <w:t>1 electron sang 2s</w:t>
      </w:r>
      <w:r w:rsidR="00776909" w:rsidRPr="00AF4999">
        <w:rPr>
          <w:szCs w:val="26"/>
          <w:lang w:val="vi-VN"/>
        </w:rPr>
        <w:t>)</w:t>
      </w:r>
      <w:r w:rsidR="00E211A0" w:rsidRPr="00AF4999">
        <w:rPr>
          <w:szCs w:val="26"/>
          <w:lang w:val="vi-VN"/>
        </w:rPr>
        <w:t xml:space="preserve">. </w:t>
      </w:r>
      <w:r w:rsidRPr="00AF4999">
        <w:rPr>
          <w:szCs w:val="26"/>
          <w:lang w:val="vi-VN"/>
        </w:rPr>
        <w:t xml:space="preserve">Để so sánh tính chất của nó và hydrogen cùng chu kì ta có thể dựa vào các hợp chất của chúng. </w:t>
      </w:r>
    </w:p>
    <w:p w:rsidR="004C5B64" w:rsidRPr="00AF4999" w:rsidRDefault="00E211A0" w:rsidP="005F7608">
      <w:pPr>
        <w:jc w:val="both"/>
        <w:rPr>
          <w:szCs w:val="26"/>
          <w:lang w:val="vi-VN"/>
        </w:rPr>
      </w:pPr>
      <w:r w:rsidRPr="00AF4999">
        <w:rPr>
          <w:szCs w:val="26"/>
          <w:lang w:val="vi-VN"/>
        </w:rPr>
        <w:tab/>
      </w:r>
      <w:r w:rsidR="004C5B64" w:rsidRPr="00AF4999">
        <w:rPr>
          <w:b/>
          <w:szCs w:val="26"/>
          <w:lang w:val="vi-VN"/>
        </w:rPr>
        <w:t>a.</w:t>
      </w:r>
      <w:r w:rsidR="004C5B64" w:rsidRPr="00AF4999">
        <w:rPr>
          <w:szCs w:val="26"/>
          <w:lang w:val="vi-VN"/>
        </w:rPr>
        <w:t xml:space="preserve"> Viết giản đồ MO đối với các phân tử</w:t>
      </w:r>
      <w:r w:rsidR="00895384" w:rsidRPr="00AF4999">
        <w:rPr>
          <w:szCs w:val="26"/>
          <w:lang w:val="vi-VN"/>
        </w:rPr>
        <w:t>, ion</w:t>
      </w:r>
      <w:r w:rsidR="004C5B64" w:rsidRPr="00AF4999">
        <w:rPr>
          <w:szCs w:val="26"/>
          <w:lang w:val="vi-VN"/>
        </w:rPr>
        <w:t xml:space="preserve"> H</w:t>
      </w:r>
      <w:r w:rsidR="004C5B64" w:rsidRPr="00AF4999">
        <w:rPr>
          <w:szCs w:val="26"/>
          <w:vertAlign w:val="subscript"/>
          <w:lang w:val="vi-VN"/>
        </w:rPr>
        <w:t>2</w:t>
      </w:r>
      <w:r w:rsidR="004C5B64" w:rsidRPr="00AF4999">
        <w:rPr>
          <w:szCs w:val="26"/>
          <w:lang w:val="vi-VN"/>
        </w:rPr>
        <w:t>; He</w:t>
      </w:r>
      <w:r w:rsidR="004C5B64" w:rsidRPr="00AF4999">
        <w:rPr>
          <w:szCs w:val="26"/>
          <w:vertAlign w:val="subscript"/>
          <w:lang w:val="vi-VN"/>
        </w:rPr>
        <w:t>2</w:t>
      </w:r>
      <w:r w:rsidR="004C5B64" w:rsidRPr="00AF4999">
        <w:rPr>
          <w:szCs w:val="26"/>
          <w:lang w:val="vi-VN"/>
        </w:rPr>
        <w:t>; He</w:t>
      </w:r>
      <w:r w:rsidR="004C5B64" w:rsidRPr="00AF4999">
        <w:rPr>
          <w:szCs w:val="26"/>
          <w:vertAlign w:val="subscript"/>
          <w:lang w:val="vi-VN"/>
        </w:rPr>
        <w:t>2</w:t>
      </w:r>
      <w:r w:rsidR="004C5B64" w:rsidRPr="00AF4999">
        <w:rPr>
          <w:szCs w:val="26"/>
          <w:vertAlign w:val="superscript"/>
          <w:lang w:val="vi-VN"/>
        </w:rPr>
        <w:t>+</w:t>
      </w:r>
      <w:r w:rsidRPr="00AF4999">
        <w:rPr>
          <w:szCs w:val="26"/>
          <w:lang w:val="vi-VN"/>
        </w:rPr>
        <w:t xml:space="preserve">. </w:t>
      </w:r>
    </w:p>
    <w:p w:rsidR="00E211A0" w:rsidRPr="00AF4999" w:rsidRDefault="00E211A0" w:rsidP="005F7608">
      <w:pPr>
        <w:jc w:val="both"/>
        <w:rPr>
          <w:szCs w:val="26"/>
          <w:lang w:val="vi-VN"/>
        </w:rPr>
      </w:pPr>
      <w:r w:rsidRPr="00AF4999">
        <w:rPr>
          <w:szCs w:val="26"/>
          <w:lang w:val="vi-VN"/>
        </w:rPr>
        <w:tab/>
      </w:r>
      <w:r w:rsidRPr="00AF4999">
        <w:rPr>
          <w:b/>
          <w:szCs w:val="26"/>
          <w:lang w:val="vi-VN"/>
        </w:rPr>
        <w:t>b.</w:t>
      </w:r>
      <w:r w:rsidRPr="00AF4999">
        <w:rPr>
          <w:szCs w:val="26"/>
          <w:lang w:val="vi-VN"/>
        </w:rPr>
        <w:t xml:space="preserve"> Tính bậc liên hết so sánh độ bền liên kết trong các phân tử trên. Phân tử nào khó có khả năng tồn tại.</w:t>
      </w:r>
    </w:p>
    <w:p w:rsidR="004C5B64" w:rsidRPr="00AF4999" w:rsidRDefault="00E211A0" w:rsidP="005F7608">
      <w:pPr>
        <w:jc w:val="both"/>
        <w:rPr>
          <w:szCs w:val="26"/>
          <w:lang w:val="vi-VN"/>
        </w:rPr>
      </w:pPr>
      <w:r w:rsidRPr="00AF4999">
        <w:rPr>
          <w:b/>
          <w:szCs w:val="26"/>
          <w:lang w:val="vi-VN"/>
        </w:rPr>
        <w:tab/>
        <w:t xml:space="preserve">c. </w:t>
      </w:r>
      <w:r w:rsidRPr="00AF4999">
        <w:rPr>
          <w:szCs w:val="26"/>
          <w:lang w:val="vi-VN"/>
        </w:rPr>
        <w:t>Vẽ giản đồ MO giải thích sự hình thành phân tử HeHe</w:t>
      </w:r>
      <w:r w:rsidRPr="00AF4999">
        <w:rPr>
          <w:szCs w:val="26"/>
          <w:vertAlign w:val="superscript"/>
          <w:lang w:val="vi-VN"/>
        </w:rPr>
        <w:t>*</w:t>
      </w:r>
      <w:r w:rsidRPr="00AF4999">
        <w:rPr>
          <w:szCs w:val="26"/>
          <w:lang w:val="vi-VN"/>
        </w:rPr>
        <w:t xml:space="preserve">. Tính bậc liên kết của phân tử này. </w:t>
      </w:r>
    </w:p>
    <w:p w:rsidR="00741F2F" w:rsidRPr="00AF4999" w:rsidRDefault="00A764B4" w:rsidP="005F7608">
      <w:pPr>
        <w:spacing w:after="120"/>
        <w:jc w:val="both"/>
        <w:rPr>
          <w:b/>
          <w:szCs w:val="26"/>
          <w:lang w:val="vi-VN"/>
        </w:rPr>
      </w:pPr>
      <w:r w:rsidRPr="00AF4999">
        <w:rPr>
          <w:b/>
          <w:szCs w:val="26"/>
        </w:rPr>
        <w:t>Bài 2.</w:t>
      </w:r>
      <w:r w:rsidR="005F7608" w:rsidRPr="00AF4999">
        <w:rPr>
          <w:b/>
          <w:szCs w:val="26"/>
          <w:lang w:val="vi-VN"/>
        </w:rPr>
        <w:t xml:space="preserve"> </w:t>
      </w:r>
      <w:r w:rsidR="005F7608" w:rsidRPr="00AF4999">
        <w:rPr>
          <w:b/>
          <w:szCs w:val="26"/>
        </w:rPr>
        <w:t>(</w:t>
      </w:r>
      <w:r w:rsidR="005F7608" w:rsidRPr="00AF4999">
        <w:rPr>
          <w:b/>
          <w:szCs w:val="26"/>
          <w:lang w:val="vi-VN"/>
        </w:rPr>
        <w:t xml:space="preserve">2,0 </w:t>
      </w:r>
      <w:r w:rsidR="00893585" w:rsidRPr="00AF4999">
        <w:rPr>
          <w:b/>
          <w:szCs w:val="26"/>
        </w:rPr>
        <w:t>điểm)</w:t>
      </w:r>
      <w:r w:rsidR="00741F2F" w:rsidRPr="00AF4999">
        <w:rPr>
          <w:b/>
          <w:szCs w:val="26"/>
          <w:lang w:val="vi-VN"/>
        </w:rPr>
        <w:t xml:space="preserve"> </w:t>
      </w:r>
      <w:r w:rsidR="005F7608" w:rsidRPr="00AF4999">
        <w:rPr>
          <w:b/>
          <w:szCs w:val="26"/>
          <w:lang w:val="vi-VN"/>
        </w:rPr>
        <w:t>Tinh thể</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35"/>
        <w:gridCol w:w="2552"/>
      </w:tblGrid>
      <w:tr w:rsidR="00AF4999" w:rsidRPr="00AF4999" w:rsidTr="0068189A">
        <w:tc>
          <w:tcPr>
            <w:tcW w:w="4678" w:type="dxa"/>
            <w:vMerge w:val="restart"/>
          </w:tcPr>
          <w:p w:rsidR="00741F2F" w:rsidRPr="00AF4999" w:rsidRDefault="00741F2F" w:rsidP="005F7608">
            <w:pPr>
              <w:jc w:val="both"/>
              <w:rPr>
                <w:noProof/>
                <w:szCs w:val="26"/>
                <w:lang w:val="vi-VN"/>
              </w:rPr>
            </w:pPr>
            <w:r w:rsidRPr="00AF4999">
              <w:rPr>
                <w:b/>
                <w:szCs w:val="26"/>
                <w:lang w:val="vi-VN"/>
              </w:rPr>
              <w:tab/>
            </w:r>
            <w:r w:rsidRPr="00AF4999">
              <w:rPr>
                <w:szCs w:val="26"/>
                <w:lang w:val="vi-VN"/>
              </w:rPr>
              <w:t>Kim cương và than chì</w:t>
            </w:r>
            <w:r w:rsidR="009B59E4" w:rsidRPr="00AF4999">
              <w:rPr>
                <w:szCs w:val="26"/>
                <w:lang w:val="vi-VN"/>
              </w:rPr>
              <w:t xml:space="preserve"> (</w:t>
            </w:r>
            <w:r w:rsidR="009B59E4" w:rsidRPr="00AF4999">
              <w:rPr>
                <w:szCs w:val="26"/>
                <w:shd w:val="clear" w:color="auto" w:fill="FFFFFF"/>
              </w:rPr>
              <w:t>graphite</w:t>
            </w:r>
            <w:r w:rsidR="009B59E4" w:rsidRPr="00AF4999">
              <w:rPr>
                <w:szCs w:val="26"/>
                <w:shd w:val="clear" w:color="auto" w:fill="FFFFFF"/>
                <w:lang w:val="vi-VN"/>
              </w:rPr>
              <w:t>)</w:t>
            </w:r>
            <w:r w:rsidRPr="00AF4999">
              <w:rPr>
                <w:szCs w:val="26"/>
                <w:lang w:val="vi-VN"/>
              </w:rPr>
              <w:t xml:space="preserve"> là 2 dạng thù hình của carbon. Cấu trúc của hai dạnh này được cho như hình bên. Độ dài liên kết trong các cấu trúc: d</w:t>
            </w:r>
            <w:r w:rsidRPr="00AF4999">
              <w:rPr>
                <w:szCs w:val="26"/>
                <w:vertAlign w:val="subscript"/>
                <w:lang w:val="vi-VN"/>
              </w:rPr>
              <w:t>C-C</w:t>
            </w:r>
            <w:r w:rsidRPr="00AF4999">
              <w:rPr>
                <w:szCs w:val="26"/>
                <w:lang w:val="vi-VN"/>
              </w:rPr>
              <w:t xml:space="preserve"> (kim cương) = 154pm, d</w:t>
            </w:r>
            <w:r w:rsidRPr="00AF4999">
              <w:rPr>
                <w:szCs w:val="26"/>
                <w:vertAlign w:val="subscript"/>
                <w:lang w:val="vi-VN"/>
              </w:rPr>
              <w:t>C-C</w:t>
            </w:r>
            <w:r w:rsidRPr="00AF4999">
              <w:rPr>
                <w:szCs w:val="26"/>
                <w:lang w:val="vi-VN"/>
              </w:rPr>
              <w:t xml:space="preserve"> (than chì) = 141pm, khoảng cách giữa 2 lớp than chì là 336 pm. (1 pm = 10</w:t>
            </w:r>
            <w:r w:rsidRPr="00AF4999">
              <w:rPr>
                <w:szCs w:val="26"/>
                <w:vertAlign w:val="superscript"/>
                <w:lang w:val="vi-VN"/>
              </w:rPr>
              <w:t>-12</w:t>
            </w:r>
            <w:r w:rsidRPr="00AF4999">
              <w:rPr>
                <w:szCs w:val="26"/>
                <w:lang w:val="vi-VN"/>
              </w:rPr>
              <w:t xml:space="preserve"> m).</w:t>
            </w:r>
          </w:p>
        </w:tc>
        <w:tc>
          <w:tcPr>
            <w:tcW w:w="2835" w:type="dxa"/>
          </w:tcPr>
          <w:p w:rsidR="00741F2F" w:rsidRPr="00AF4999" w:rsidRDefault="00741F2F" w:rsidP="005F7608">
            <w:pPr>
              <w:jc w:val="center"/>
              <w:rPr>
                <w:b/>
                <w:szCs w:val="26"/>
                <w:lang w:val="vi-VN"/>
              </w:rPr>
            </w:pPr>
            <w:r w:rsidRPr="00AF4999">
              <w:rPr>
                <w:noProof/>
                <w:szCs w:val="26"/>
              </w:rPr>
              <w:drawing>
                <wp:inline distT="0" distB="0" distL="0" distR="0" wp14:anchorId="3C22A21A" wp14:editId="17B19F5B">
                  <wp:extent cx="1312854" cy="1090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14006" cy="1091497"/>
                          </a:xfrm>
                          <a:prstGeom prst="rect">
                            <a:avLst/>
                          </a:prstGeom>
                        </pic:spPr>
                      </pic:pic>
                    </a:graphicData>
                  </a:graphic>
                </wp:inline>
              </w:drawing>
            </w:r>
          </w:p>
        </w:tc>
        <w:tc>
          <w:tcPr>
            <w:tcW w:w="2552" w:type="dxa"/>
          </w:tcPr>
          <w:p w:rsidR="00741F2F" w:rsidRPr="00AF4999" w:rsidRDefault="00741F2F" w:rsidP="005F7608">
            <w:pPr>
              <w:jc w:val="center"/>
              <w:rPr>
                <w:b/>
                <w:szCs w:val="26"/>
                <w:lang w:val="vi-VN"/>
              </w:rPr>
            </w:pPr>
            <w:r w:rsidRPr="00AF4999">
              <w:rPr>
                <w:noProof/>
                <w:szCs w:val="26"/>
              </w:rPr>
              <w:drawing>
                <wp:inline distT="0" distB="0" distL="0" distR="0" wp14:anchorId="143B2CB8" wp14:editId="3D2F4D56">
                  <wp:extent cx="867341" cy="104721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10481"/>
                          <a:stretch/>
                        </pic:blipFill>
                        <pic:spPr bwMode="auto">
                          <a:xfrm>
                            <a:off x="0" y="0"/>
                            <a:ext cx="867659" cy="1047602"/>
                          </a:xfrm>
                          <a:prstGeom prst="rect">
                            <a:avLst/>
                          </a:prstGeom>
                          <a:ln>
                            <a:noFill/>
                          </a:ln>
                          <a:extLst>
                            <a:ext uri="{53640926-AAD7-44D8-BBD7-CCE9431645EC}">
                              <a14:shadowObscured xmlns:a14="http://schemas.microsoft.com/office/drawing/2010/main"/>
                            </a:ext>
                          </a:extLst>
                        </pic:spPr>
                      </pic:pic>
                    </a:graphicData>
                  </a:graphic>
                </wp:inline>
              </w:drawing>
            </w:r>
          </w:p>
        </w:tc>
      </w:tr>
      <w:tr w:rsidR="00AF4999" w:rsidRPr="00AF4999" w:rsidTr="0068189A">
        <w:tc>
          <w:tcPr>
            <w:tcW w:w="4678" w:type="dxa"/>
            <w:vMerge/>
          </w:tcPr>
          <w:p w:rsidR="00741F2F" w:rsidRPr="00AF4999" w:rsidRDefault="00741F2F" w:rsidP="005F7608">
            <w:pPr>
              <w:jc w:val="center"/>
              <w:rPr>
                <w:b/>
                <w:szCs w:val="26"/>
                <w:lang w:val="vi-VN"/>
              </w:rPr>
            </w:pPr>
          </w:p>
        </w:tc>
        <w:tc>
          <w:tcPr>
            <w:tcW w:w="2835" w:type="dxa"/>
          </w:tcPr>
          <w:p w:rsidR="00741F2F" w:rsidRPr="00AF4999" w:rsidRDefault="00741F2F" w:rsidP="005F7608">
            <w:pPr>
              <w:jc w:val="center"/>
              <w:rPr>
                <w:b/>
                <w:szCs w:val="26"/>
                <w:lang w:val="vi-VN"/>
              </w:rPr>
            </w:pPr>
            <w:r w:rsidRPr="00AF4999">
              <w:rPr>
                <w:b/>
                <w:szCs w:val="26"/>
                <w:lang w:val="vi-VN"/>
              </w:rPr>
              <w:t>Cấu trúc kim cương</w:t>
            </w:r>
          </w:p>
        </w:tc>
        <w:tc>
          <w:tcPr>
            <w:tcW w:w="2552" w:type="dxa"/>
          </w:tcPr>
          <w:p w:rsidR="00741F2F" w:rsidRPr="00AF4999" w:rsidRDefault="00741F2F" w:rsidP="005F7608">
            <w:pPr>
              <w:jc w:val="center"/>
              <w:rPr>
                <w:b/>
                <w:szCs w:val="26"/>
                <w:lang w:val="vi-VN"/>
              </w:rPr>
            </w:pPr>
            <w:r w:rsidRPr="00AF4999">
              <w:rPr>
                <w:b/>
                <w:szCs w:val="26"/>
                <w:lang w:val="vi-VN"/>
              </w:rPr>
              <w:t>Cấu trúc than chì</w:t>
            </w:r>
          </w:p>
        </w:tc>
      </w:tr>
    </w:tbl>
    <w:p w:rsidR="00741F2F" w:rsidRPr="00AF4999" w:rsidRDefault="00AA6E3E" w:rsidP="005F7608">
      <w:pPr>
        <w:spacing w:before="120"/>
        <w:rPr>
          <w:szCs w:val="26"/>
          <w:lang w:val="vi-VN"/>
        </w:rPr>
      </w:pPr>
      <w:r w:rsidRPr="00AF4999">
        <w:rPr>
          <w:b/>
          <w:szCs w:val="26"/>
          <w:lang w:val="vi-VN"/>
        </w:rPr>
        <w:tab/>
      </w:r>
      <w:r w:rsidR="00741F2F" w:rsidRPr="00AF4999">
        <w:rPr>
          <w:b/>
          <w:szCs w:val="26"/>
          <w:lang w:val="vi-VN"/>
        </w:rPr>
        <w:t>a.</w:t>
      </w:r>
      <w:r w:rsidR="0068189A" w:rsidRPr="00AF4999">
        <w:rPr>
          <w:szCs w:val="26"/>
          <w:lang w:val="vi-VN"/>
        </w:rPr>
        <w:t xml:space="preserve"> Tính khối lượng riêng (g/cm</w:t>
      </w:r>
      <w:r w:rsidR="0068189A" w:rsidRPr="00AF4999">
        <w:rPr>
          <w:szCs w:val="26"/>
          <w:vertAlign w:val="superscript"/>
          <w:lang w:val="vi-VN"/>
        </w:rPr>
        <w:t>3</w:t>
      </w:r>
      <w:r w:rsidR="0068189A" w:rsidRPr="00AF4999">
        <w:rPr>
          <w:szCs w:val="26"/>
          <w:lang w:val="vi-VN"/>
        </w:rPr>
        <w:t>) và thể tích mol (cm</w:t>
      </w:r>
      <w:r w:rsidR="0068189A" w:rsidRPr="00AF4999">
        <w:rPr>
          <w:szCs w:val="26"/>
          <w:vertAlign w:val="superscript"/>
          <w:lang w:val="vi-VN"/>
        </w:rPr>
        <w:t>3</w:t>
      </w:r>
      <w:r w:rsidR="0068189A" w:rsidRPr="00AF4999">
        <w:rPr>
          <w:szCs w:val="26"/>
          <w:lang w:val="vi-VN"/>
        </w:rPr>
        <w:t>/mol) của 2 dạng thù hình carbon.</w:t>
      </w:r>
    </w:p>
    <w:p w:rsidR="00AA6E3E" w:rsidRPr="00AF4999" w:rsidRDefault="00AA6E3E" w:rsidP="005F7608">
      <w:pPr>
        <w:jc w:val="both"/>
        <w:rPr>
          <w:szCs w:val="26"/>
          <w:lang w:val="vi-VN"/>
        </w:rPr>
      </w:pPr>
      <w:r w:rsidRPr="00AF4999">
        <w:rPr>
          <w:b/>
          <w:szCs w:val="26"/>
          <w:lang w:val="vi-VN"/>
        </w:rPr>
        <w:tab/>
      </w:r>
      <w:r w:rsidR="0068189A" w:rsidRPr="00AF4999">
        <w:rPr>
          <w:b/>
          <w:szCs w:val="26"/>
          <w:lang w:val="vi-VN"/>
        </w:rPr>
        <w:t xml:space="preserve">b. </w:t>
      </w:r>
      <w:r w:rsidR="0068189A" w:rsidRPr="00AF4999">
        <w:rPr>
          <w:szCs w:val="26"/>
          <w:lang w:val="vi-VN"/>
        </w:rPr>
        <w:t>Ở điều kiện 298K, 1 bar, dự đoán khả năng chuyển hóa từ than chì thành kim cương.</w:t>
      </w:r>
    </w:p>
    <w:p w:rsidR="00AA6E3E" w:rsidRPr="00AF4999" w:rsidRDefault="0068189A" w:rsidP="005F7608">
      <w:pPr>
        <w:jc w:val="both"/>
        <w:rPr>
          <w:szCs w:val="26"/>
          <w:lang w:val="vi-VN"/>
        </w:rPr>
      </w:pPr>
      <w:r w:rsidRPr="00AF4999">
        <w:rPr>
          <w:szCs w:val="26"/>
          <w:lang w:val="vi-VN"/>
        </w:rPr>
        <w:t>Biết ở nhiệt độ</w:t>
      </w:r>
      <w:r w:rsidR="00AA6E3E" w:rsidRPr="00AF4999">
        <w:rPr>
          <w:szCs w:val="26"/>
          <w:lang w:val="vi-VN"/>
        </w:rPr>
        <w:t xml:space="preserve"> này:</w:t>
      </w:r>
    </w:p>
    <w:p w:rsidR="0068189A" w:rsidRPr="00AF4999" w:rsidRDefault="00AA6E3E" w:rsidP="005F7608">
      <w:pPr>
        <w:jc w:val="both"/>
        <w:rPr>
          <w:szCs w:val="26"/>
          <w:lang w:val="vi-VN"/>
        </w:rPr>
      </w:pPr>
      <w:r w:rsidRPr="00AF4999">
        <w:rPr>
          <w:szCs w:val="26"/>
          <w:lang w:val="vi-VN"/>
        </w:rPr>
        <w:tab/>
      </w:r>
      <w:r w:rsidR="0068189A" w:rsidRPr="00AF4999">
        <w:rPr>
          <w:position w:val="-12"/>
          <w:szCs w:val="26"/>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8.8pt" o:ole="">
            <v:imagedata r:id="rId11" o:title=""/>
          </v:shape>
          <o:OLEObject Type="Embed" ProgID="Equation.DSMT4" ShapeID="_x0000_i1026" DrawAspect="Content" ObjectID="_1749107838" r:id="rId12"/>
        </w:object>
      </w:r>
      <w:r w:rsidR="0068189A" w:rsidRPr="00AF4999">
        <w:rPr>
          <w:szCs w:val="26"/>
          <w:lang w:val="vi-VN"/>
        </w:rPr>
        <w:t>(kJ.mol</w:t>
      </w:r>
      <w:r w:rsidR="0068189A" w:rsidRPr="00AF4999">
        <w:rPr>
          <w:szCs w:val="26"/>
          <w:vertAlign w:val="superscript"/>
          <w:lang w:val="vi-VN"/>
        </w:rPr>
        <w:t>-1</w:t>
      </w:r>
      <w:r w:rsidR="0068189A" w:rsidRPr="00AF4999">
        <w:rPr>
          <w:szCs w:val="26"/>
          <w:lang w:val="vi-VN"/>
        </w:rPr>
        <w:t xml:space="preserve">) kim cương 1,90; than chì 0,00. </w:t>
      </w:r>
    </w:p>
    <w:p w:rsidR="0068189A" w:rsidRPr="00AF4999" w:rsidRDefault="00AA6E3E" w:rsidP="005F7608">
      <w:pPr>
        <w:jc w:val="both"/>
        <w:rPr>
          <w:szCs w:val="26"/>
          <w:lang w:val="vi-VN"/>
        </w:rPr>
      </w:pPr>
      <w:r w:rsidRPr="00AF4999">
        <w:rPr>
          <w:position w:val="-4"/>
          <w:szCs w:val="26"/>
          <w:lang w:val="vi-VN"/>
        </w:rPr>
        <w:tab/>
      </w:r>
      <w:r w:rsidR="0068189A" w:rsidRPr="00AF4999">
        <w:rPr>
          <w:position w:val="-4"/>
          <w:szCs w:val="26"/>
        </w:rPr>
        <w:object w:dxaOrig="279" w:dyaOrig="300">
          <v:shape id="_x0000_i1027" type="#_x0000_t75" style="width:14.1pt;height:15.05pt" o:ole="">
            <v:imagedata r:id="rId13" o:title=""/>
          </v:shape>
          <o:OLEObject Type="Embed" ProgID="Equation.DSMT4" ShapeID="_x0000_i1027" DrawAspect="Content" ObjectID="_1749107839" r:id="rId14"/>
        </w:object>
      </w:r>
      <w:r w:rsidR="0068189A" w:rsidRPr="00AF4999">
        <w:rPr>
          <w:szCs w:val="26"/>
          <w:lang w:val="vi-VN"/>
        </w:rPr>
        <w:t>(J.mol</w:t>
      </w:r>
      <w:r w:rsidR="0068189A" w:rsidRPr="00AF4999">
        <w:rPr>
          <w:szCs w:val="26"/>
          <w:vertAlign w:val="superscript"/>
          <w:lang w:val="vi-VN"/>
        </w:rPr>
        <w:t>-1</w:t>
      </w:r>
      <w:r w:rsidR="0068189A" w:rsidRPr="00AF4999">
        <w:rPr>
          <w:szCs w:val="26"/>
          <w:lang w:val="vi-VN"/>
        </w:rPr>
        <w:t>.K</w:t>
      </w:r>
      <w:r w:rsidR="0068189A" w:rsidRPr="00AF4999">
        <w:rPr>
          <w:szCs w:val="26"/>
          <w:vertAlign w:val="superscript"/>
          <w:lang w:val="vi-VN"/>
        </w:rPr>
        <w:t>-1</w:t>
      </w:r>
      <w:r w:rsidR="0068189A" w:rsidRPr="00AF4999">
        <w:rPr>
          <w:szCs w:val="26"/>
          <w:lang w:val="vi-VN"/>
        </w:rPr>
        <w:t>) kim cương: 2,43; than chì 5,69.</w:t>
      </w:r>
    </w:p>
    <w:p w:rsidR="005F7608" w:rsidRPr="00AF4999" w:rsidRDefault="00A764B4" w:rsidP="005F7608">
      <w:pPr>
        <w:jc w:val="both"/>
        <w:rPr>
          <w:b/>
          <w:szCs w:val="26"/>
          <w:lang w:val="vi-VN"/>
        </w:rPr>
      </w:pPr>
      <w:r w:rsidRPr="00AF4999">
        <w:rPr>
          <w:b/>
          <w:szCs w:val="26"/>
        </w:rPr>
        <w:t>Bài 3.</w:t>
      </w:r>
      <w:r w:rsidR="00D413D3" w:rsidRPr="00AF4999">
        <w:rPr>
          <w:b/>
          <w:szCs w:val="26"/>
        </w:rPr>
        <w:t xml:space="preserve"> </w:t>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Phản ứng hạt nhân</w:t>
      </w:r>
    </w:p>
    <w:p w:rsidR="006C5A86" w:rsidRPr="00AF4999" w:rsidRDefault="005F7608" w:rsidP="005F7608">
      <w:pPr>
        <w:jc w:val="both"/>
        <w:rPr>
          <w:szCs w:val="26"/>
        </w:rPr>
      </w:pPr>
      <w:r w:rsidRPr="00AF4999">
        <w:rPr>
          <w:b/>
          <w:szCs w:val="26"/>
          <w:lang w:val="vi-VN"/>
        </w:rPr>
        <w:tab/>
      </w:r>
      <w:r w:rsidR="006C5A86" w:rsidRPr="00AF4999">
        <w:rPr>
          <w:szCs w:val="26"/>
        </w:rPr>
        <w:t xml:space="preserve">Cacbon tự nhiên chứa 2 đồng vị bền là </w:t>
      </w:r>
      <w:r w:rsidR="006C5A86" w:rsidRPr="00AF4999">
        <w:rPr>
          <w:szCs w:val="26"/>
          <w:vertAlign w:val="superscript"/>
        </w:rPr>
        <w:t>12</w:t>
      </w:r>
      <w:r w:rsidR="006C5A86" w:rsidRPr="00AF4999">
        <w:rPr>
          <w:szCs w:val="26"/>
        </w:rPr>
        <w:t xml:space="preserve">C (98,9% khối lượng) và </w:t>
      </w:r>
      <w:r w:rsidR="006C5A86" w:rsidRPr="00AF4999">
        <w:rPr>
          <w:szCs w:val="26"/>
          <w:vertAlign w:val="superscript"/>
        </w:rPr>
        <w:t>13</w:t>
      </w:r>
      <w:r w:rsidR="006C5A86" w:rsidRPr="00AF4999">
        <w:rPr>
          <w:szCs w:val="26"/>
        </w:rPr>
        <w:t xml:space="preserve">C (1,1% khối lượng) cùng lượng vết đồng vị phóng xạ </w:t>
      </w:r>
      <w:r w:rsidR="006C5A86" w:rsidRPr="00AF4999">
        <w:rPr>
          <w:szCs w:val="26"/>
          <w:vertAlign w:val="superscript"/>
        </w:rPr>
        <w:t>14</w:t>
      </w:r>
      <w:r w:rsidR="006C5A86" w:rsidRPr="00AF4999">
        <w:rPr>
          <w:szCs w:val="26"/>
        </w:rPr>
        <w:t>C (phân rã β</w:t>
      </w:r>
      <w:r w:rsidR="006C5A86" w:rsidRPr="00AF4999">
        <w:rPr>
          <w:szCs w:val="26"/>
          <w:vertAlign w:val="superscript"/>
        </w:rPr>
        <w:t>–</w:t>
      </w:r>
      <w:r w:rsidR="006C5A86" w:rsidRPr="00AF4999">
        <w:rPr>
          <w:szCs w:val="26"/>
        </w:rPr>
        <w:t xml:space="preserve">, </w:t>
      </w:r>
      <w:r w:rsidR="006C5A86" w:rsidRPr="00AF4999">
        <w:rPr>
          <w:position w:val="-12"/>
          <w:szCs w:val="26"/>
        </w:rPr>
        <w:object w:dxaOrig="340" w:dyaOrig="360">
          <v:shape id="_x0000_i1028" type="#_x0000_t75" style="width:16.95pt;height:17.9pt" o:ole="">
            <v:imagedata r:id="rId15" o:title=""/>
          </v:shape>
          <o:OLEObject Type="Embed" ProgID="Equation.DSMT4" ShapeID="_x0000_i1028" DrawAspect="Content" ObjectID="_1749107840" r:id="rId16"/>
        </w:object>
      </w:r>
      <w:r w:rsidR="006C5A86" w:rsidRPr="00AF4999">
        <w:rPr>
          <w:szCs w:val="26"/>
        </w:rPr>
        <w:t xml:space="preserve"> = 5730 năm). Hoạt độ phóng xạ riêng của cacbon trong cơ thể sống là 230Bq.kg</w:t>
      </w:r>
      <w:r w:rsidR="006C5A86" w:rsidRPr="00AF4999">
        <w:rPr>
          <w:szCs w:val="26"/>
          <w:vertAlign w:val="superscript"/>
        </w:rPr>
        <w:t>–1</w:t>
      </w:r>
      <w:r w:rsidR="006C5A86" w:rsidRPr="00AF4999">
        <w:rPr>
          <w:szCs w:val="26"/>
        </w:rPr>
        <w:t>. Năm 1983, người ta tìm thấy một con thuyền cổ chìm ngoài khơi Đại Tây Dương. Cacbon trong gỗ của con thuyền này có hoạt độ phóng xạ riêng là 180Bq.kg</w:t>
      </w:r>
      <w:r w:rsidR="006C5A86" w:rsidRPr="00AF4999">
        <w:rPr>
          <w:szCs w:val="26"/>
          <w:vertAlign w:val="superscript"/>
        </w:rPr>
        <w:t>–1</w:t>
      </w:r>
      <w:r w:rsidR="006C5A86" w:rsidRPr="00AF4999">
        <w:rPr>
          <w:szCs w:val="26"/>
        </w:rPr>
        <w:t>.</w:t>
      </w:r>
    </w:p>
    <w:p w:rsidR="006C5A86" w:rsidRPr="00AF4999" w:rsidRDefault="002351B6" w:rsidP="005F7608">
      <w:pPr>
        <w:jc w:val="both"/>
        <w:rPr>
          <w:szCs w:val="26"/>
        </w:rPr>
      </w:pPr>
      <w:r w:rsidRPr="00AF4999">
        <w:rPr>
          <w:b/>
          <w:szCs w:val="26"/>
        </w:rPr>
        <w:lastRenderedPageBreak/>
        <w:t>a</w:t>
      </w:r>
      <w:r w:rsidRPr="00AF4999">
        <w:rPr>
          <w:b/>
          <w:szCs w:val="26"/>
          <w:lang w:val="vi-VN"/>
        </w:rPr>
        <w:t>.</w:t>
      </w:r>
      <w:r w:rsidR="006C5A86" w:rsidRPr="00AF4999">
        <w:rPr>
          <w:szCs w:val="26"/>
        </w:rPr>
        <w:t xml:space="preserve"> Tỉ lệ số nguyên tử giữa các đồng vị </w:t>
      </w:r>
      <w:r w:rsidR="006C5A86" w:rsidRPr="00AF4999">
        <w:rPr>
          <w:szCs w:val="26"/>
          <w:vertAlign w:val="superscript"/>
        </w:rPr>
        <w:t>13</w:t>
      </w:r>
      <w:r w:rsidR="006C5A86" w:rsidRPr="00AF4999">
        <w:rPr>
          <w:szCs w:val="26"/>
        </w:rPr>
        <w:t>C/</w:t>
      </w:r>
      <w:r w:rsidR="006C5A86" w:rsidRPr="00AF4999">
        <w:rPr>
          <w:szCs w:val="26"/>
          <w:vertAlign w:val="superscript"/>
        </w:rPr>
        <w:t>12</w:t>
      </w:r>
      <w:r w:rsidR="006C5A86" w:rsidRPr="00AF4999">
        <w:rPr>
          <w:szCs w:val="26"/>
        </w:rPr>
        <w:t xml:space="preserve">C và </w:t>
      </w:r>
      <w:r w:rsidR="006C5A86" w:rsidRPr="00AF4999">
        <w:rPr>
          <w:szCs w:val="26"/>
          <w:vertAlign w:val="superscript"/>
        </w:rPr>
        <w:t>14</w:t>
      </w:r>
      <w:r w:rsidR="006C5A86" w:rsidRPr="00AF4999">
        <w:rPr>
          <w:szCs w:val="26"/>
        </w:rPr>
        <w:t>C/</w:t>
      </w:r>
      <w:r w:rsidR="006C5A86" w:rsidRPr="00AF4999">
        <w:rPr>
          <w:szCs w:val="26"/>
          <w:vertAlign w:val="superscript"/>
        </w:rPr>
        <w:t>12</w:t>
      </w:r>
      <w:r w:rsidR="006C5A86" w:rsidRPr="00AF4999">
        <w:rPr>
          <w:szCs w:val="26"/>
        </w:rPr>
        <w:t>C trong cơ thể sống là bao nhiêu?</w:t>
      </w:r>
    </w:p>
    <w:p w:rsidR="00546D9A" w:rsidRPr="00AF4999" w:rsidRDefault="002351B6" w:rsidP="005F7608">
      <w:pPr>
        <w:jc w:val="both"/>
        <w:rPr>
          <w:szCs w:val="26"/>
          <w:lang w:val="vi-VN"/>
        </w:rPr>
      </w:pPr>
      <w:r w:rsidRPr="00AF4999">
        <w:rPr>
          <w:b/>
          <w:szCs w:val="26"/>
        </w:rPr>
        <w:t>b</w:t>
      </w:r>
      <w:r w:rsidRPr="00AF4999">
        <w:rPr>
          <w:b/>
          <w:szCs w:val="26"/>
          <w:lang w:val="vi-VN"/>
        </w:rPr>
        <w:t>.</w:t>
      </w:r>
      <w:r w:rsidR="006C5A86" w:rsidRPr="00AF4999">
        <w:rPr>
          <w:szCs w:val="26"/>
        </w:rPr>
        <w:t xml:space="preserve"> Cây để dùng làm gỗ đóng thuyền trên được đốn hạ vào năm nào?</w:t>
      </w:r>
    </w:p>
    <w:p w:rsidR="005F7608" w:rsidRPr="00AF4999" w:rsidRDefault="00D61684" w:rsidP="005F7608">
      <w:pPr>
        <w:jc w:val="both"/>
        <w:rPr>
          <w:b/>
          <w:szCs w:val="26"/>
          <w:lang w:val="vi-VN"/>
        </w:rPr>
      </w:pPr>
      <w:r w:rsidRPr="00AF4999">
        <w:rPr>
          <w:b/>
          <w:szCs w:val="26"/>
        </w:rPr>
        <w:t xml:space="preserve">Bài 4. </w:t>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Nhiệt hóa học</w:t>
      </w:r>
    </w:p>
    <w:p w:rsidR="00D61684" w:rsidRPr="00AF4999" w:rsidRDefault="005C3DFF" w:rsidP="005F7608">
      <w:pPr>
        <w:jc w:val="both"/>
        <w:rPr>
          <w:b/>
          <w:szCs w:val="26"/>
          <w:lang w:val="vi-VN"/>
        </w:rPr>
      </w:pPr>
      <w:r w:rsidRPr="00AF4999">
        <w:rPr>
          <w:szCs w:val="26"/>
          <w:lang w:val="vi-VN"/>
        </w:rPr>
        <w:tab/>
      </w:r>
      <w:r w:rsidR="00A90BF9" w:rsidRPr="00AF4999">
        <w:rPr>
          <w:szCs w:val="26"/>
          <w:lang w:val="vi-VN"/>
        </w:rPr>
        <w:t>Thực hiện phản ứng trung hòa của acid H</w:t>
      </w:r>
      <w:r w:rsidR="00A90BF9" w:rsidRPr="00AF4999">
        <w:rPr>
          <w:szCs w:val="26"/>
          <w:vertAlign w:val="subscript"/>
          <w:lang w:val="vi-VN"/>
        </w:rPr>
        <w:t>3</w:t>
      </w:r>
      <w:r w:rsidR="00A90BF9" w:rsidRPr="00AF4999">
        <w:rPr>
          <w:szCs w:val="26"/>
          <w:lang w:val="vi-VN"/>
        </w:rPr>
        <w:t>PO</w:t>
      </w:r>
      <w:r w:rsidR="00A90BF9" w:rsidRPr="00AF4999">
        <w:rPr>
          <w:szCs w:val="26"/>
          <w:vertAlign w:val="subscript"/>
          <w:lang w:val="vi-VN"/>
        </w:rPr>
        <w:t>4</w:t>
      </w:r>
      <w:r w:rsidR="00A90BF9" w:rsidRPr="00AF4999">
        <w:rPr>
          <w:szCs w:val="26"/>
          <w:lang w:val="vi-VN"/>
        </w:rPr>
        <w:t>, các giá trị nhiệt động được cho trong bảng bên dưới</w:t>
      </w:r>
    </w:p>
    <w:tbl>
      <w:tblPr>
        <w:tblStyle w:val="TableGrid"/>
        <w:tblW w:w="0" w:type="auto"/>
        <w:tblLook w:val="04A0" w:firstRow="1" w:lastRow="0" w:firstColumn="1" w:lastColumn="0" w:noHBand="0" w:noVBand="1"/>
      </w:tblPr>
      <w:tblGrid>
        <w:gridCol w:w="1736"/>
        <w:gridCol w:w="1542"/>
        <w:gridCol w:w="1542"/>
        <w:gridCol w:w="1542"/>
        <w:gridCol w:w="1543"/>
        <w:gridCol w:w="2516"/>
      </w:tblGrid>
      <w:tr w:rsidR="00AF4999" w:rsidRPr="00AF4999" w:rsidTr="00A90BF9">
        <w:tc>
          <w:tcPr>
            <w:tcW w:w="1736" w:type="dxa"/>
            <w:vAlign w:val="center"/>
          </w:tcPr>
          <w:p w:rsidR="00A90BF9" w:rsidRPr="00AF4999" w:rsidRDefault="00A90BF9" w:rsidP="005F7608">
            <w:pPr>
              <w:jc w:val="center"/>
              <w:rPr>
                <w:b/>
                <w:szCs w:val="26"/>
                <w:lang w:val="vi-VN"/>
              </w:rPr>
            </w:pPr>
            <w:r w:rsidRPr="00AF4999">
              <w:rPr>
                <w:b/>
                <w:szCs w:val="26"/>
                <w:lang w:val="vi-VN"/>
              </w:rPr>
              <w:t>Hàm nhiệt động (298K)</w:t>
            </w:r>
          </w:p>
        </w:tc>
        <w:tc>
          <w:tcPr>
            <w:tcW w:w="1542" w:type="dxa"/>
            <w:vAlign w:val="center"/>
          </w:tcPr>
          <w:p w:rsidR="00A90BF9" w:rsidRPr="00AF4999" w:rsidRDefault="00A90BF9" w:rsidP="005F7608">
            <w:pPr>
              <w:jc w:val="center"/>
              <w:rPr>
                <w:b/>
                <w:szCs w:val="26"/>
                <w:lang w:val="vi-VN"/>
              </w:rPr>
            </w:pPr>
            <w:r w:rsidRPr="00AF4999">
              <w:rPr>
                <w:szCs w:val="26"/>
              </w:rPr>
              <w:t>H</w:t>
            </w:r>
            <w:r w:rsidRPr="00AF4999">
              <w:rPr>
                <w:szCs w:val="26"/>
                <w:vertAlign w:val="subscript"/>
              </w:rPr>
              <w:t>3</w:t>
            </w:r>
            <w:r w:rsidRPr="00AF4999">
              <w:rPr>
                <w:szCs w:val="26"/>
              </w:rPr>
              <w:t>PO</w:t>
            </w:r>
            <w:r w:rsidRPr="00AF4999">
              <w:rPr>
                <w:szCs w:val="26"/>
                <w:vertAlign w:val="subscript"/>
              </w:rPr>
              <w:t>4</w:t>
            </w:r>
            <w:r w:rsidRPr="00AF4999">
              <w:rPr>
                <w:szCs w:val="26"/>
              </w:rPr>
              <w:t>(</w:t>
            </w:r>
            <w:r w:rsidRPr="00AF4999">
              <w:rPr>
                <w:szCs w:val="26"/>
                <w:lang w:val="vi-VN"/>
              </w:rPr>
              <w:t>aq</w:t>
            </w:r>
            <w:r w:rsidRPr="00AF4999">
              <w:rPr>
                <w:szCs w:val="26"/>
              </w:rPr>
              <w:t>)</w:t>
            </w:r>
          </w:p>
        </w:tc>
        <w:tc>
          <w:tcPr>
            <w:tcW w:w="1542" w:type="dxa"/>
            <w:vAlign w:val="center"/>
          </w:tcPr>
          <w:p w:rsidR="00A90BF9" w:rsidRPr="00AF4999" w:rsidRDefault="00A90BF9" w:rsidP="005F7608">
            <w:pPr>
              <w:jc w:val="center"/>
              <w:rPr>
                <w:b/>
                <w:szCs w:val="26"/>
                <w:lang w:val="vi-VN"/>
              </w:rPr>
            </w:pPr>
            <w:r w:rsidRPr="00AF4999">
              <w:rPr>
                <w:position w:val="-12"/>
                <w:szCs w:val="26"/>
              </w:rPr>
              <w:object w:dxaOrig="740" w:dyaOrig="380">
                <v:shape id="_x0000_i1029" type="#_x0000_t75" style="width:37.2pt;height:18.8pt" o:ole="">
                  <v:imagedata r:id="rId17" o:title=""/>
                </v:shape>
                <o:OLEObject Type="Embed" ProgID="Equation.DSMT4" ShapeID="_x0000_i1029" DrawAspect="Content" ObjectID="_1749107841" r:id="rId18"/>
              </w:object>
            </w:r>
            <w:r w:rsidRPr="00AF4999">
              <w:rPr>
                <w:szCs w:val="26"/>
              </w:rPr>
              <w:t xml:space="preserve"> (</w:t>
            </w:r>
            <w:r w:rsidRPr="00AF4999">
              <w:rPr>
                <w:szCs w:val="26"/>
                <w:lang w:val="vi-VN"/>
              </w:rPr>
              <w:t>aq</w:t>
            </w:r>
            <w:r w:rsidRPr="00AF4999">
              <w:rPr>
                <w:szCs w:val="26"/>
              </w:rPr>
              <w:t>)</w:t>
            </w:r>
          </w:p>
        </w:tc>
        <w:tc>
          <w:tcPr>
            <w:tcW w:w="1542" w:type="dxa"/>
            <w:vAlign w:val="center"/>
          </w:tcPr>
          <w:p w:rsidR="00A90BF9" w:rsidRPr="00AF4999" w:rsidRDefault="00A90BF9" w:rsidP="005F7608">
            <w:pPr>
              <w:jc w:val="center"/>
              <w:rPr>
                <w:b/>
                <w:szCs w:val="26"/>
                <w:lang w:val="vi-VN"/>
              </w:rPr>
            </w:pPr>
            <w:r w:rsidRPr="00AF4999">
              <w:rPr>
                <w:position w:val="-12"/>
                <w:szCs w:val="26"/>
              </w:rPr>
              <w:object w:dxaOrig="720" w:dyaOrig="380">
                <v:shape id="_x0000_i1030" type="#_x0000_t75" style="width:36.25pt;height:18.8pt" o:ole="">
                  <v:imagedata r:id="rId19" o:title=""/>
                </v:shape>
                <o:OLEObject Type="Embed" ProgID="Equation.DSMT4" ShapeID="_x0000_i1030" DrawAspect="Content" ObjectID="_1749107842" r:id="rId20"/>
              </w:object>
            </w:r>
            <w:r w:rsidRPr="00AF4999">
              <w:rPr>
                <w:szCs w:val="26"/>
              </w:rPr>
              <w:t>(</w:t>
            </w:r>
            <w:r w:rsidRPr="00AF4999">
              <w:rPr>
                <w:szCs w:val="26"/>
                <w:lang w:val="vi-VN"/>
              </w:rPr>
              <w:t>aq</w:t>
            </w:r>
            <w:r w:rsidRPr="00AF4999">
              <w:rPr>
                <w:szCs w:val="26"/>
              </w:rPr>
              <w:t>)</w:t>
            </w:r>
          </w:p>
        </w:tc>
        <w:tc>
          <w:tcPr>
            <w:tcW w:w="1543" w:type="dxa"/>
            <w:vAlign w:val="center"/>
          </w:tcPr>
          <w:p w:rsidR="00A90BF9" w:rsidRPr="00AF4999" w:rsidRDefault="00A90BF9" w:rsidP="005F7608">
            <w:pPr>
              <w:jc w:val="center"/>
              <w:rPr>
                <w:b/>
                <w:szCs w:val="26"/>
                <w:lang w:val="vi-VN"/>
              </w:rPr>
            </w:pPr>
            <w:r w:rsidRPr="00AF4999">
              <w:rPr>
                <w:position w:val="-12"/>
                <w:szCs w:val="26"/>
              </w:rPr>
              <w:object w:dxaOrig="540" w:dyaOrig="380">
                <v:shape id="_x0000_i1031" type="#_x0000_t75" style="width:26.8pt;height:18.8pt" o:ole="">
                  <v:imagedata r:id="rId21" o:title=""/>
                </v:shape>
                <o:OLEObject Type="Embed" ProgID="Equation.DSMT4" ShapeID="_x0000_i1031" DrawAspect="Content" ObjectID="_1749107843" r:id="rId22"/>
              </w:object>
            </w:r>
            <w:r w:rsidRPr="00AF4999">
              <w:rPr>
                <w:szCs w:val="26"/>
              </w:rPr>
              <w:t>(</w:t>
            </w:r>
            <w:r w:rsidRPr="00AF4999">
              <w:rPr>
                <w:szCs w:val="26"/>
                <w:lang w:val="vi-VN"/>
              </w:rPr>
              <w:t>aq</w:t>
            </w:r>
            <w:r w:rsidRPr="00AF4999">
              <w:rPr>
                <w:szCs w:val="26"/>
              </w:rPr>
              <w:t>)</w:t>
            </w:r>
          </w:p>
        </w:tc>
        <w:tc>
          <w:tcPr>
            <w:tcW w:w="2516" w:type="dxa"/>
            <w:vAlign w:val="center"/>
          </w:tcPr>
          <w:p w:rsidR="00A90BF9" w:rsidRPr="00AF4999" w:rsidRDefault="00A90BF9" w:rsidP="005F7608">
            <w:pPr>
              <w:jc w:val="center"/>
              <w:rPr>
                <w:szCs w:val="26"/>
                <w:lang w:val="vi-VN"/>
              </w:rPr>
            </w:pPr>
            <w:r w:rsidRPr="00AF4999">
              <w:rPr>
                <w:szCs w:val="26"/>
                <w:lang w:val="vi-VN"/>
              </w:rPr>
              <w:t>H</w:t>
            </w:r>
            <w:r w:rsidRPr="00AF4999">
              <w:rPr>
                <w:szCs w:val="26"/>
                <w:vertAlign w:val="superscript"/>
                <w:lang w:val="vi-VN"/>
              </w:rPr>
              <w:t>+</w:t>
            </w:r>
            <w:r w:rsidRPr="00AF4999">
              <w:rPr>
                <w:szCs w:val="26"/>
                <w:lang w:val="vi-VN"/>
              </w:rPr>
              <w:t xml:space="preserve"> + OH</w:t>
            </w:r>
            <w:r w:rsidRPr="00AF4999">
              <w:rPr>
                <w:szCs w:val="26"/>
                <w:vertAlign w:val="superscript"/>
                <w:lang w:val="vi-VN"/>
              </w:rPr>
              <w:t>-</w:t>
            </w:r>
            <w:r w:rsidRPr="00AF4999">
              <w:rPr>
                <w:szCs w:val="26"/>
                <w:lang w:val="vi-VN"/>
              </w:rPr>
              <w:t xml:space="preserve"> </w:t>
            </w:r>
            <w:r w:rsidRPr="00AF4999">
              <w:rPr>
                <w:noProof/>
                <w:szCs w:val="26"/>
              </w:rPr>
              <w:drawing>
                <wp:inline distT="0" distB="0" distL="0" distR="0" wp14:anchorId="5AB6A273" wp14:editId="2B82F730">
                  <wp:extent cx="306502" cy="90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lang w:val="vi-VN"/>
              </w:rPr>
              <w:t>H</w:t>
            </w:r>
            <w:r w:rsidRPr="00AF4999">
              <w:rPr>
                <w:szCs w:val="26"/>
                <w:vertAlign w:val="subscript"/>
                <w:lang w:val="vi-VN"/>
              </w:rPr>
              <w:t>2</w:t>
            </w:r>
            <w:r w:rsidRPr="00AF4999">
              <w:rPr>
                <w:szCs w:val="26"/>
                <w:lang w:val="vi-VN"/>
              </w:rPr>
              <w:t>O (l)</w:t>
            </w:r>
          </w:p>
        </w:tc>
      </w:tr>
      <w:tr w:rsidR="00AF4999" w:rsidRPr="00AF4999" w:rsidTr="00A90BF9">
        <w:tc>
          <w:tcPr>
            <w:tcW w:w="1736" w:type="dxa"/>
            <w:vAlign w:val="center"/>
          </w:tcPr>
          <w:p w:rsidR="00A90BF9" w:rsidRPr="00AF4999" w:rsidRDefault="00A90BF9" w:rsidP="005F7608">
            <w:pPr>
              <w:jc w:val="center"/>
              <w:rPr>
                <w:b/>
                <w:szCs w:val="26"/>
                <w:lang w:val="vi-VN"/>
              </w:rPr>
            </w:pPr>
            <w:r w:rsidRPr="00AF4999">
              <w:rPr>
                <w:b/>
                <w:szCs w:val="26"/>
                <w:lang w:val="vi-VN"/>
              </w:rPr>
              <w:t>ΔH</w:t>
            </w:r>
            <w:r w:rsidRPr="00AF4999">
              <w:rPr>
                <w:b/>
                <w:szCs w:val="26"/>
                <w:vertAlign w:val="superscript"/>
                <w:lang w:val="vi-VN"/>
              </w:rPr>
              <w:t>o</w:t>
            </w:r>
            <w:r w:rsidRPr="00AF4999">
              <w:rPr>
                <w:szCs w:val="26"/>
              </w:rPr>
              <w:t>(kJ/mol)</w:t>
            </w:r>
          </w:p>
        </w:tc>
        <w:tc>
          <w:tcPr>
            <w:tcW w:w="1542" w:type="dxa"/>
          </w:tcPr>
          <w:p w:rsidR="00A90BF9" w:rsidRPr="00AF4999" w:rsidRDefault="00A90BF9" w:rsidP="005F7608">
            <w:pPr>
              <w:jc w:val="center"/>
              <w:rPr>
                <w:b/>
                <w:szCs w:val="26"/>
                <w:lang w:val="vi-VN"/>
              </w:rPr>
            </w:pPr>
            <w:r w:rsidRPr="00AF4999">
              <w:rPr>
                <w:szCs w:val="26"/>
              </w:rPr>
              <w:t>-1288</w:t>
            </w:r>
          </w:p>
        </w:tc>
        <w:tc>
          <w:tcPr>
            <w:tcW w:w="1542" w:type="dxa"/>
          </w:tcPr>
          <w:p w:rsidR="00A90BF9" w:rsidRPr="00AF4999" w:rsidRDefault="00A90BF9" w:rsidP="005F7608">
            <w:pPr>
              <w:jc w:val="center"/>
              <w:rPr>
                <w:b/>
                <w:szCs w:val="26"/>
                <w:lang w:val="vi-VN"/>
              </w:rPr>
            </w:pPr>
            <w:r w:rsidRPr="00AF4999">
              <w:rPr>
                <w:szCs w:val="26"/>
                <w:lang w:val="vi-VN"/>
              </w:rPr>
              <w:t>-</w:t>
            </w:r>
            <w:r w:rsidRPr="00AF4999">
              <w:rPr>
                <w:szCs w:val="26"/>
              </w:rPr>
              <w:t>1269</w:t>
            </w:r>
          </w:p>
        </w:tc>
        <w:tc>
          <w:tcPr>
            <w:tcW w:w="1542" w:type="dxa"/>
          </w:tcPr>
          <w:p w:rsidR="00A90BF9" w:rsidRPr="00AF4999" w:rsidRDefault="00A90BF9" w:rsidP="005F7608">
            <w:pPr>
              <w:jc w:val="center"/>
              <w:rPr>
                <w:b/>
                <w:szCs w:val="26"/>
                <w:lang w:val="vi-VN"/>
              </w:rPr>
            </w:pPr>
            <w:r w:rsidRPr="00AF4999">
              <w:rPr>
                <w:szCs w:val="26"/>
              </w:rPr>
              <w:t>-1292</w:t>
            </w:r>
          </w:p>
        </w:tc>
        <w:tc>
          <w:tcPr>
            <w:tcW w:w="1543" w:type="dxa"/>
          </w:tcPr>
          <w:p w:rsidR="00A90BF9" w:rsidRPr="00AF4999" w:rsidRDefault="00A90BF9" w:rsidP="005F7608">
            <w:pPr>
              <w:jc w:val="center"/>
              <w:rPr>
                <w:b/>
                <w:szCs w:val="26"/>
                <w:lang w:val="vi-VN"/>
              </w:rPr>
            </w:pPr>
            <w:r w:rsidRPr="00AF4999">
              <w:rPr>
                <w:szCs w:val="26"/>
              </w:rPr>
              <w:t>-1277</w:t>
            </w:r>
          </w:p>
        </w:tc>
        <w:tc>
          <w:tcPr>
            <w:tcW w:w="2516" w:type="dxa"/>
          </w:tcPr>
          <w:p w:rsidR="00A90BF9" w:rsidRPr="00AF4999" w:rsidRDefault="00A90BF9" w:rsidP="005F7608">
            <w:pPr>
              <w:jc w:val="center"/>
              <w:rPr>
                <w:b/>
                <w:szCs w:val="26"/>
                <w:lang w:val="vi-VN"/>
              </w:rPr>
            </w:pPr>
            <w:r w:rsidRPr="00AF4999">
              <w:rPr>
                <w:szCs w:val="26"/>
              </w:rPr>
              <w:t>-56</w:t>
            </w:r>
          </w:p>
        </w:tc>
      </w:tr>
      <w:tr w:rsidR="00AF4999" w:rsidRPr="00AF4999" w:rsidTr="00A90BF9">
        <w:tc>
          <w:tcPr>
            <w:tcW w:w="1736" w:type="dxa"/>
            <w:vAlign w:val="center"/>
          </w:tcPr>
          <w:p w:rsidR="00A90BF9" w:rsidRPr="00AF4999" w:rsidRDefault="00A90BF9" w:rsidP="005F7608">
            <w:pPr>
              <w:jc w:val="center"/>
              <w:rPr>
                <w:b/>
                <w:szCs w:val="26"/>
                <w:lang w:val="vi-VN"/>
              </w:rPr>
            </w:pPr>
            <w:r w:rsidRPr="00AF4999">
              <w:rPr>
                <w:b/>
                <w:szCs w:val="26"/>
                <w:lang w:val="vi-VN"/>
              </w:rPr>
              <w:t>ΔS</w:t>
            </w:r>
            <w:r w:rsidRPr="00AF4999">
              <w:rPr>
                <w:b/>
                <w:szCs w:val="26"/>
                <w:vertAlign w:val="superscript"/>
                <w:lang w:val="vi-VN"/>
              </w:rPr>
              <w:t>o</w:t>
            </w:r>
            <w:r w:rsidRPr="00AF4999">
              <w:rPr>
                <w:szCs w:val="26"/>
              </w:rPr>
              <w:t>(J/mol.K)</w:t>
            </w:r>
          </w:p>
        </w:tc>
        <w:tc>
          <w:tcPr>
            <w:tcW w:w="1542" w:type="dxa"/>
          </w:tcPr>
          <w:p w:rsidR="00A90BF9" w:rsidRPr="00AF4999" w:rsidRDefault="00A90BF9" w:rsidP="005F7608">
            <w:pPr>
              <w:jc w:val="center"/>
              <w:rPr>
                <w:b/>
                <w:szCs w:val="26"/>
                <w:lang w:val="vi-VN"/>
              </w:rPr>
            </w:pPr>
            <w:r w:rsidRPr="00AF4999">
              <w:rPr>
                <w:szCs w:val="26"/>
              </w:rPr>
              <w:t>58</w:t>
            </w:r>
          </w:p>
        </w:tc>
        <w:tc>
          <w:tcPr>
            <w:tcW w:w="1542" w:type="dxa"/>
          </w:tcPr>
          <w:p w:rsidR="00A90BF9" w:rsidRPr="00AF4999" w:rsidRDefault="00A90BF9" w:rsidP="005F7608">
            <w:pPr>
              <w:jc w:val="center"/>
              <w:rPr>
                <w:b/>
                <w:szCs w:val="26"/>
                <w:lang w:val="vi-VN"/>
              </w:rPr>
            </w:pPr>
            <w:r w:rsidRPr="00AF4999">
              <w:rPr>
                <w:szCs w:val="26"/>
              </w:rPr>
              <w:t>90</w:t>
            </w:r>
          </w:p>
        </w:tc>
        <w:tc>
          <w:tcPr>
            <w:tcW w:w="1542" w:type="dxa"/>
          </w:tcPr>
          <w:p w:rsidR="00A90BF9" w:rsidRPr="00AF4999" w:rsidRDefault="00A90BF9" w:rsidP="005F7608">
            <w:pPr>
              <w:jc w:val="center"/>
              <w:rPr>
                <w:b/>
                <w:szCs w:val="26"/>
                <w:lang w:val="vi-VN"/>
              </w:rPr>
            </w:pPr>
            <w:r w:rsidRPr="00AF4999">
              <w:rPr>
                <w:szCs w:val="26"/>
              </w:rPr>
              <w:t>-33</w:t>
            </w:r>
          </w:p>
        </w:tc>
        <w:tc>
          <w:tcPr>
            <w:tcW w:w="1543" w:type="dxa"/>
          </w:tcPr>
          <w:p w:rsidR="00A90BF9" w:rsidRPr="00AF4999" w:rsidRDefault="00A90BF9" w:rsidP="005F7608">
            <w:pPr>
              <w:jc w:val="center"/>
              <w:rPr>
                <w:b/>
                <w:szCs w:val="26"/>
                <w:lang w:val="vi-VN"/>
              </w:rPr>
            </w:pPr>
            <w:r w:rsidRPr="00AF4999">
              <w:rPr>
                <w:szCs w:val="26"/>
              </w:rPr>
              <w:t>-220</w:t>
            </w:r>
          </w:p>
        </w:tc>
        <w:tc>
          <w:tcPr>
            <w:tcW w:w="2516" w:type="dxa"/>
          </w:tcPr>
          <w:p w:rsidR="00A90BF9" w:rsidRPr="00AF4999" w:rsidRDefault="00A90BF9" w:rsidP="005F7608">
            <w:pPr>
              <w:jc w:val="center"/>
              <w:rPr>
                <w:b/>
                <w:szCs w:val="26"/>
                <w:lang w:val="vi-VN"/>
              </w:rPr>
            </w:pPr>
            <w:r w:rsidRPr="00AF4999">
              <w:rPr>
                <w:szCs w:val="26"/>
              </w:rPr>
              <w:t>81</w:t>
            </w:r>
          </w:p>
        </w:tc>
      </w:tr>
    </w:tbl>
    <w:p w:rsidR="00A90BF9" w:rsidRPr="00AF4999" w:rsidRDefault="00B46F37" w:rsidP="005F7608">
      <w:pPr>
        <w:jc w:val="both"/>
        <w:rPr>
          <w:szCs w:val="26"/>
          <w:lang w:val="vi-VN"/>
        </w:rPr>
      </w:pPr>
      <w:r w:rsidRPr="00AF4999">
        <w:rPr>
          <w:b/>
          <w:szCs w:val="26"/>
          <w:lang w:val="vi-VN"/>
        </w:rPr>
        <w:tab/>
      </w:r>
      <w:r w:rsidR="00A90BF9" w:rsidRPr="00AF4999">
        <w:rPr>
          <w:b/>
          <w:szCs w:val="26"/>
        </w:rPr>
        <w:t>a</w:t>
      </w:r>
      <w:r w:rsidR="00A90BF9" w:rsidRPr="00AF4999">
        <w:rPr>
          <w:b/>
          <w:szCs w:val="26"/>
          <w:lang w:val="vi-VN"/>
        </w:rPr>
        <w:t>.</w:t>
      </w:r>
      <w:r w:rsidR="00A90BF9" w:rsidRPr="00AF4999">
        <w:rPr>
          <w:szCs w:val="26"/>
        </w:rPr>
        <w:t xml:space="preserve"> Tính ∆H</w:t>
      </w:r>
      <w:r w:rsidR="00A90BF9" w:rsidRPr="00AF4999">
        <w:rPr>
          <w:szCs w:val="26"/>
          <w:vertAlign w:val="superscript"/>
        </w:rPr>
        <w:t>o</w:t>
      </w:r>
      <w:r w:rsidR="00A90BF9" w:rsidRPr="00AF4999">
        <w:rPr>
          <w:szCs w:val="26"/>
        </w:rPr>
        <w:t xml:space="preserve"> và ∆G</w:t>
      </w:r>
      <w:r w:rsidR="00A90BF9" w:rsidRPr="00AF4999">
        <w:rPr>
          <w:szCs w:val="26"/>
          <w:vertAlign w:val="superscript"/>
        </w:rPr>
        <w:t>o</w:t>
      </w:r>
      <w:r w:rsidR="00A90BF9" w:rsidRPr="00AF4999">
        <w:rPr>
          <w:szCs w:val="26"/>
        </w:rPr>
        <w:t xml:space="preserve"> của phản ứng trung hoà từng nấc H</w:t>
      </w:r>
      <w:r w:rsidR="00A90BF9" w:rsidRPr="00AF4999">
        <w:rPr>
          <w:szCs w:val="26"/>
          <w:vertAlign w:val="subscript"/>
        </w:rPr>
        <w:t>3</w:t>
      </w:r>
      <w:r w:rsidR="00A90BF9" w:rsidRPr="00AF4999">
        <w:rPr>
          <w:szCs w:val="26"/>
        </w:rPr>
        <w:t>PO</w:t>
      </w:r>
      <w:r w:rsidR="00A90BF9" w:rsidRPr="00AF4999">
        <w:rPr>
          <w:szCs w:val="26"/>
          <w:vertAlign w:val="subscript"/>
        </w:rPr>
        <w:t>4</w:t>
      </w:r>
      <w:r w:rsidR="00A90BF9" w:rsidRPr="00AF4999">
        <w:rPr>
          <w:szCs w:val="26"/>
        </w:rPr>
        <w:t xml:space="preserve"> bằng kiềm: </w:t>
      </w:r>
    </w:p>
    <w:p w:rsidR="00A90BF9" w:rsidRPr="00AF4999" w:rsidRDefault="00A90BF9" w:rsidP="005F7608">
      <w:pPr>
        <w:jc w:val="center"/>
        <w:rPr>
          <w:szCs w:val="26"/>
          <w:lang w:val="vi-VN"/>
        </w:rPr>
      </w:pPr>
      <w:r w:rsidRPr="00AF4999">
        <w:rPr>
          <w:szCs w:val="26"/>
        </w:rPr>
        <w:t>OH</w:t>
      </w:r>
      <w:r w:rsidRPr="00AF4999">
        <w:rPr>
          <w:szCs w:val="26"/>
          <w:vertAlign w:val="superscript"/>
        </w:rPr>
        <w:t>-</w:t>
      </w:r>
      <w:r w:rsidRPr="00AF4999">
        <w:rPr>
          <w:szCs w:val="26"/>
        </w:rPr>
        <w:t xml:space="preserve"> + </w:t>
      </w:r>
      <w:r w:rsidR="00B46F37" w:rsidRPr="00AF4999">
        <w:rPr>
          <w:position w:val="-12"/>
          <w:szCs w:val="26"/>
        </w:rPr>
        <w:object w:dxaOrig="880" w:dyaOrig="380">
          <v:shape id="_x0000_i1032" type="#_x0000_t75" style="width:46.1pt;height:19.75pt" o:ole="">
            <v:imagedata r:id="rId24" o:title=""/>
          </v:shape>
          <o:OLEObject Type="Embed" ProgID="Equation.DSMT4" ShapeID="_x0000_i1032" DrawAspect="Content" ObjectID="_1749107844" r:id="rId25"/>
        </w:object>
      </w:r>
      <w:r w:rsidR="00B46F37" w:rsidRPr="00AF4999">
        <w:rPr>
          <w:noProof/>
          <w:szCs w:val="26"/>
        </w:rPr>
        <w:drawing>
          <wp:inline distT="0" distB="0" distL="0" distR="0" wp14:anchorId="5A51A502" wp14:editId="09341CE4">
            <wp:extent cx="306502" cy="90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rPr>
        <w:t xml:space="preserve"> </w:t>
      </w:r>
      <w:r w:rsidR="00B46F37" w:rsidRPr="00AF4999">
        <w:rPr>
          <w:position w:val="-12"/>
          <w:szCs w:val="26"/>
        </w:rPr>
        <w:object w:dxaOrig="1040" w:dyaOrig="380">
          <v:shape id="_x0000_i1033" type="#_x0000_t75" style="width:52.25pt;height:18.8pt" o:ole="">
            <v:imagedata r:id="rId26" o:title=""/>
          </v:shape>
          <o:OLEObject Type="Embed" ProgID="Equation.DSMT4" ShapeID="_x0000_i1033" DrawAspect="Content" ObjectID="_1749107845" r:id="rId27"/>
        </w:object>
      </w:r>
      <w:r w:rsidRPr="00AF4999">
        <w:rPr>
          <w:szCs w:val="26"/>
        </w:rPr>
        <w:t>+ H</w:t>
      </w:r>
      <w:r w:rsidRPr="00AF4999">
        <w:rPr>
          <w:szCs w:val="26"/>
          <w:vertAlign w:val="subscript"/>
        </w:rPr>
        <w:t>2</w:t>
      </w:r>
      <w:r w:rsidRPr="00AF4999">
        <w:rPr>
          <w:szCs w:val="26"/>
        </w:rPr>
        <w:t>O</w:t>
      </w:r>
    </w:p>
    <w:p w:rsidR="00A90BF9" w:rsidRPr="00AF4999" w:rsidRDefault="00B46F37" w:rsidP="005F7608">
      <w:pPr>
        <w:jc w:val="both"/>
        <w:rPr>
          <w:szCs w:val="26"/>
          <w:lang w:val="vi-VN"/>
        </w:rPr>
      </w:pPr>
      <w:r w:rsidRPr="00AF4999">
        <w:rPr>
          <w:b/>
          <w:szCs w:val="26"/>
          <w:lang w:val="vi-VN"/>
        </w:rPr>
        <w:tab/>
      </w:r>
      <w:r w:rsidR="00A90BF9" w:rsidRPr="00AF4999">
        <w:rPr>
          <w:b/>
          <w:szCs w:val="26"/>
        </w:rPr>
        <w:t>b</w:t>
      </w:r>
      <w:r w:rsidR="00A90BF9" w:rsidRPr="00AF4999">
        <w:rPr>
          <w:b/>
          <w:szCs w:val="26"/>
          <w:lang w:val="vi-VN"/>
        </w:rPr>
        <w:t>.</w:t>
      </w:r>
      <w:r w:rsidR="00A90BF9" w:rsidRPr="00AF4999">
        <w:rPr>
          <w:szCs w:val="26"/>
        </w:rPr>
        <w:t xml:space="preserve"> Từ những dữ kiện ở bảng trên, tính các hằng số điện ly của H</w:t>
      </w:r>
      <w:r w:rsidR="00A90BF9" w:rsidRPr="00AF4999">
        <w:rPr>
          <w:szCs w:val="26"/>
          <w:vertAlign w:val="subscript"/>
        </w:rPr>
        <w:t>3</w:t>
      </w:r>
      <w:r w:rsidR="00A90BF9" w:rsidRPr="00AF4999">
        <w:rPr>
          <w:szCs w:val="26"/>
        </w:rPr>
        <w:t>PO</w:t>
      </w:r>
      <w:r w:rsidR="00A90BF9" w:rsidRPr="00AF4999">
        <w:rPr>
          <w:szCs w:val="26"/>
          <w:vertAlign w:val="subscript"/>
        </w:rPr>
        <w:t>4</w:t>
      </w:r>
      <w:r w:rsidR="00A90BF9" w:rsidRPr="00AF4999">
        <w:rPr>
          <w:szCs w:val="26"/>
        </w:rPr>
        <w:t xml:space="preserve"> ở 25</w:t>
      </w:r>
      <w:r w:rsidR="00A90BF9" w:rsidRPr="00AF4999">
        <w:rPr>
          <w:szCs w:val="26"/>
          <w:vertAlign w:val="superscript"/>
        </w:rPr>
        <w:t>o</w:t>
      </w:r>
      <w:r w:rsidR="00A90BF9" w:rsidRPr="00AF4999">
        <w:rPr>
          <w:szCs w:val="26"/>
        </w:rPr>
        <w:t xml:space="preserve">C. </w:t>
      </w:r>
    </w:p>
    <w:p w:rsidR="00A90BF9" w:rsidRPr="00AF4999" w:rsidRDefault="00B46F37" w:rsidP="005F7608">
      <w:pPr>
        <w:jc w:val="both"/>
        <w:rPr>
          <w:szCs w:val="26"/>
          <w:lang w:val="vi-VN"/>
        </w:rPr>
      </w:pPr>
      <w:r w:rsidRPr="00AF4999">
        <w:rPr>
          <w:b/>
          <w:szCs w:val="26"/>
          <w:lang w:val="vi-VN"/>
        </w:rPr>
        <w:tab/>
      </w:r>
      <w:r w:rsidR="00A90BF9" w:rsidRPr="00AF4999">
        <w:rPr>
          <w:b/>
          <w:szCs w:val="26"/>
        </w:rPr>
        <w:t>c</w:t>
      </w:r>
      <w:r w:rsidR="00A90BF9" w:rsidRPr="00AF4999">
        <w:rPr>
          <w:b/>
          <w:szCs w:val="26"/>
          <w:lang w:val="vi-VN"/>
        </w:rPr>
        <w:t>.</w:t>
      </w:r>
      <w:r w:rsidR="00A90BF9" w:rsidRPr="00AF4999">
        <w:rPr>
          <w:szCs w:val="26"/>
        </w:rPr>
        <w:t xml:space="preserve"> Tính thể</w:t>
      </w:r>
      <w:r w:rsidR="00F72952" w:rsidRPr="00AF4999">
        <w:rPr>
          <w:szCs w:val="26"/>
        </w:rPr>
        <w:t xml:space="preserve"> tích </w:t>
      </w:r>
      <w:r w:rsidR="00A90BF9" w:rsidRPr="00AF4999">
        <w:rPr>
          <w:szCs w:val="26"/>
        </w:rPr>
        <w:t xml:space="preserve">dung dịch 0,1M của </w:t>
      </w:r>
      <w:r w:rsidRPr="00AF4999">
        <w:rPr>
          <w:szCs w:val="26"/>
          <w:lang w:val="vi-VN"/>
        </w:rPr>
        <w:t>acid</w:t>
      </w:r>
      <w:r w:rsidR="00F72952" w:rsidRPr="00AF4999">
        <w:rPr>
          <w:szCs w:val="26"/>
          <w:lang w:val="vi-VN"/>
        </w:rPr>
        <w:t xml:space="preserve"> (V</w:t>
      </w:r>
      <w:r w:rsidR="00F72952" w:rsidRPr="00AF4999">
        <w:rPr>
          <w:szCs w:val="26"/>
          <w:vertAlign w:val="subscript"/>
          <w:lang w:val="vi-VN"/>
        </w:rPr>
        <w:t>1</w:t>
      </w:r>
      <w:r w:rsidR="00F72952" w:rsidRPr="00AF4999">
        <w:rPr>
          <w:szCs w:val="26"/>
          <w:lang w:val="vi-VN"/>
        </w:rPr>
        <w:t>)</w:t>
      </w:r>
      <w:r w:rsidR="00A90BF9" w:rsidRPr="00AF4999">
        <w:rPr>
          <w:szCs w:val="26"/>
        </w:rPr>
        <w:t xml:space="preserve"> và kiềm </w:t>
      </w:r>
      <w:r w:rsidR="00F72952" w:rsidRPr="00AF4999">
        <w:rPr>
          <w:szCs w:val="26"/>
          <w:lang w:val="vi-VN"/>
        </w:rPr>
        <w:t>0,1M (V</w:t>
      </w:r>
      <w:r w:rsidR="00F72952" w:rsidRPr="00AF4999">
        <w:rPr>
          <w:szCs w:val="26"/>
          <w:vertAlign w:val="subscript"/>
          <w:lang w:val="vi-VN"/>
        </w:rPr>
        <w:t>2</w:t>
      </w:r>
      <w:r w:rsidR="00F72952" w:rsidRPr="00AF4999">
        <w:rPr>
          <w:szCs w:val="26"/>
        </w:rPr>
        <w:t>)</w:t>
      </w:r>
      <w:r w:rsidR="00F72952" w:rsidRPr="00AF4999">
        <w:rPr>
          <w:szCs w:val="26"/>
          <w:lang w:val="vi-VN"/>
        </w:rPr>
        <w:t xml:space="preserve"> </w:t>
      </w:r>
      <w:r w:rsidR="00A90BF9" w:rsidRPr="00AF4999">
        <w:rPr>
          <w:szCs w:val="26"/>
        </w:rPr>
        <w:t xml:space="preserve">mà khi trộn chúng thì thành 25mL dung dịch </w:t>
      </w:r>
      <w:r w:rsidR="00F72952" w:rsidRPr="00AF4999">
        <w:rPr>
          <w:szCs w:val="26"/>
          <w:lang w:val="vi-VN"/>
        </w:rPr>
        <w:t>thì</w:t>
      </w:r>
      <w:r w:rsidR="00A90BF9" w:rsidRPr="00AF4999">
        <w:rPr>
          <w:szCs w:val="26"/>
        </w:rPr>
        <w:t xml:space="preserve"> nhiệt phát ra là 90J.</w:t>
      </w:r>
      <w:r w:rsidR="00805FD2" w:rsidRPr="00AF4999">
        <w:rPr>
          <w:szCs w:val="26"/>
        </w:rPr>
        <w:t xml:space="preserve"> Giả thiết sau phản ứng thu được hỗn hợp chứa 2 muối acid.</w:t>
      </w:r>
    </w:p>
    <w:p w:rsidR="005F7608" w:rsidRPr="00AF4999" w:rsidRDefault="00D61684" w:rsidP="005F7608">
      <w:pPr>
        <w:jc w:val="both"/>
        <w:rPr>
          <w:b/>
          <w:szCs w:val="26"/>
          <w:lang w:val="vi-VN"/>
        </w:rPr>
      </w:pPr>
      <w:r w:rsidRPr="00AF4999">
        <w:rPr>
          <w:b/>
          <w:szCs w:val="26"/>
        </w:rPr>
        <w:t xml:space="preserve">Bài 5. </w:t>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Cân bằng hóa học trong pha khí</w:t>
      </w:r>
    </w:p>
    <w:p w:rsidR="006C5A86" w:rsidRPr="00AF4999" w:rsidRDefault="005F7608" w:rsidP="005F7608">
      <w:pPr>
        <w:jc w:val="both"/>
        <w:rPr>
          <w:rFonts w:eastAsia="Times New Roman"/>
          <w:szCs w:val="26"/>
        </w:rPr>
      </w:pPr>
      <w:r w:rsidRPr="00AF4999">
        <w:rPr>
          <w:b/>
          <w:szCs w:val="26"/>
          <w:lang w:val="vi-VN"/>
        </w:rPr>
        <w:tab/>
      </w:r>
      <w:r w:rsidR="006C5A86" w:rsidRPr="00AF4999">
        <w:rPr>
          <w:rFonts w:eastAsia="Times New Roman"/>
          <w:szCs w:val="26"/>
        </w:rPr>
        <w:t>Bơm khí SO</w:t>
      </w:r>
      <w:r w:rsidR="006C5A86" w:rsidRPr="00AF4999">
        <w:rPr>
          <w:rFonts w:eastAsia="Times New Roman"/>
          <w:szCs w:val="26"/>
          <w:vertAlign w:val="subscript"/>
        </w:rPr>
        <w:t>3</w:t>
      </w:r>
      <w:r w:rsidR="006C5A86" w:rsidRPr="00AF4999">
        <w:rPr>
          <w:rFonts w:eastAsia="Times New Roman"/>
          <w:szCs w:val="26"/>
        </w:rPr>
        <w:t xml:space="preserve"> vào bình rồi nâng nhiệt độ lên 900K. Ở trạng thái cân bằng, áp suất tổng là 1,306 atm và tỉ lệ </w:t>
      </w:r>
      <w:r w:rsidR="006C5A86" w:rsidRPr="00AF4999">
        <w:rPr>
          <w:rFonts w:eastAsia="Times New Roman"/>
          <w:position w:val="-34"/>
          <w:szCs w:val="26"/>
        </w:rPr>
        <w:object w:dxaOrig="1240" w:dyaOrig="760">
          <v:shape id="_x0000_i1034" type="#_x0000_t75" style="width:61.65pt;height:37.65pt" o:ole="">
            <v:imagedata r:id="rId28" o:title=""/>
          </v:shape>
          <o:OLEObject Type="Embed" ProgID="Equation.DSMT4" ShapeID="_x0000_i1034" DrawAspect="Content" ObjectID="_1749107846" r:id="rId29"/>
        </w:object>
      </w:r>
    </w:p>
    <w:p w:rsidR="002351B6" w:rsidRPr="00AF4999" w:rsidRDefault="002351B6" w:rsidP="005F7608">
      <w:pPr>
        <w:ind w:firstLine="720"/>
        <w:jc w:val="both"/>
        <w:rPr>
          <w:rFonts w:eastAsia="Times New Roman"/>
          <w:szCs w:val="26"/>
          <w:lang w:val="vi-VN"/>
        </w:rPr>
      </w:pPr>
      <w:r w:rsidRPr="00AF4999">
        <w:rPr>
          <w:rFonts w:eastAsia="Times New Roman"/>
          <w:b/>
          <w:szCs w:val="26"/>
        </w:rPr>
        <w:t>a</w:t>
      </w:r>
      <w:r w:rsidRPr="00AF4999">
        <w:rPr>
          <w:rFonts w:eastAsia="Times New Roman"/>
          <w:b/>
          <w:szCs w:val="26"/>
          <w:lang w:val="vi-VN"/>
        </w:rPr>
        <w:t>.</w:t>
      </w:r>
      <w:r w:rsidR="006C5A86" w:rsidRPr="00AF4999">
        <w:rPr>
          <w:rFonts w:eastAsia="Times New Roman"/>
          <w:szCs w:val="26"/>
        </w:rPr>
        <w:t xml:space="preserve"> Tính K</w:t>
      </w:r>
      <w:r w:rsidR="006C5A86" w:rsidRPr="00AF4999">
        <w:rPr>
          <w:rFonts w:eastAsia="Times New Roman"/>
          <w:szCs w:val="26"/>
          <w:vertAlign w:val="subscript"/>
        </w:rPr>
        <w:t>p</w:t>
      </w:r>
      <w:r w:rsidR="006C5A86" w:rsidRPr="00AF4999">
        <w:rPr>
          <w:rFonts w:eastAsia="Times New Roman"/>
          <w:szCs w:val="26"/>
        </w:rPr>
        <w:t xml:space="preserve"> của cân bằng </w:t>
      </w:r>
      <w:r w:rsidR="006C5A86" w:rsidRPr="00AF4999">
        <w:rPr>
          <w:position w:val="-24"/>
          <w:szCs w:val="26"/>
        </w:rPr>
        <w:object w:dxaOrig="2480" w:dyaOrig="620">
          <v:shape id="_x0000_i1035" type="#_x0000_t75" style="width:124.25pt;height:31.55pt" o:ole="">
            <v:imagedata r:id="rId30" o:title=""/>
          </v:shape>
          <o:OLEObject Type="Embed" ProgID="Equation.DSMT4" ShapeID="_x0000_i1035" DrawAspect="Content" ObjectID="_1749107847" r:id="rId31"/>
        </w:object>
      </w:r>
      <w:r w:rsidR="006C5A86" w:rsidRPr="00AF4999">
        <w:rPr>
          <w:rFonts w:eastAsia="Times New Roman"/>
          <w:szCs w:val="26"/>
        </w:rPr>
        <w:t>.</w:t>
      </w:r>
    </w:p>
    <w:p w:rsidR="006C5A86" w:rsidRPr="00AF4999" w:rsidRDefault="002351B6" w:rsidP="005F7608">
      <w:pPr>
        <w:ind w:firstLine="720"/>
        <w:jc w:val="both"/>
        <w:rPr>
          <w:rFonts w:eastAsia="Times New Roman"/>
          <w:szCs w:val="26"/>
        </w:rPr>
      </w:pPr>
      <w:r w:rsidRPr="00AF4999">
        <w:rPr>
          <w:rFonts w:eastAsia="Times New Roman"/>
          <w:b/>
          <w:szCs w:val="26"/>
        </w:rPr>
        <w:t>b</w:t>
      </w:r>
      <w:r w:rsidRPr="00AF4999">
        <w:rPr>
          <w:rFonts w:eastAsia="Times New Roman"/>
          <w:b/>
          <w:szCs w:val="26"/>
          <w:lang w:val="vi-VN"/>
        </w:rPr>
        <w:t>.</w:t>
      </w:r>
      <w:r w:rsidR="006C5A86" w:rsidRPr="00AF4999">
        <w:rPr>
          <w:rFonts w:eastAsia="Times New Roman"/>
          <w:szCs w:val="26"/>
        </w:rPr>
        <w:t xml:space="preserve"> Khi có xúc tác V</w:t>
      </w:r>
      <w:r w:rsidR="006C5A86" w:rsidRPr="00AF4999">
        <w:rPr>
          <w:rFonts w:eastAsia="Times New Roman"/>
          <w:szCs w:val="26"/>
          <w:vertAlign w:val="subscript"/>
        </w:rPr>
        <w:t>2</w:t>
      </w:r>
      <w:r w:rsidR="006C5A86" w:rsidRPr="00AF4999">
        <w:rPr>
          <w:rFonts w:eastAsia="Times New Roman"/>
          <w:szCs w:val="26"/>
        </w:rPr>
        <w:t>O</w:t>
      </w:r>
      <w:r w:rsidR="006C5A86" w:rsidRPr="00AF4999">
        <w:rPr>
          <w:rFonts w:eastAsia="Times New Roman"/>
          <w:szCs w:val="26"/>
          <w:vertAlign w:val="subscript"/>
        </w:rPr>
        <w:t>5</w:t>
      </w:r>
      <w:r w:rsidR="006C5A86" w:rsidRPr="00AF4999">
        <w:rPr>
          <w:rFonts w:eastAsia="Times New Roman"/>
          <w:szCs w:val="26"/>
        </w:rPr>
        <w:t xml:space="preserve">, giả thuyết có cân bằng </w:t>
      </w:r>
      <w:r w:rsidR="006C5A86" w:rsidRPr="00AF4999">
        <w:rPr>
          <w:position w:val="-14"/>
          <w:szCs w:val="26"/>
        </w:rPr>
        <w:object w:dxaOrig="3260" w:dyaOrig="380">
          <v:shape id="_x0000_i1036" type="#_x0000_t75" style="width:163.3pt;height:19.3pt" o:ole="">
            <v:imagedata r:id="rId32" o:title=""/>
          </v:shape>
          <o:OLEObject Type="Embed" ProgID="Equation.DSMT4" ShapeID="_x0000_i1036" DrawAspect="Content" ObjectID="_1749107848" r:id="rId33"/>
        </w:object>
      </w:r>
      <w:r w:rsidR="006C5A86" w:rsidRPr="00AF4999">
        <w:rPr>
          <w:rFonts w:eastAsia="Times New Roman"/>
          <w:szCs w:val="26"/>
        </w:rPr>
        <w:t xml:space="preserve">, người ta đo được bằng thực nghiệm giá trị </w:t>
      </w:r>
      <w:r w:rsidR="006C5A86" w:rsidRPr="00AF4999">
        <w:rPr>
          <w:position w:val="-34"/>
          <w:szCs w:val="26"/>
        </w:rPr>
        <w:object w:dxaOrig="720" w:dyaOrig="760">
          <v:shape id="_x0000_i1037" type="#_x0000_t75" style="width:36.25pt;height:37.65pt" o:ole="">
            <v:imagedata r:id="rId34" o:title=""/>
          </v:shape>
          <o:OLEObject Type="Embed" ProgID="Equation.DSMT4" ShapeID="_x0000_i1037" DrawAspect="Content" ObjectID="_1749107849" r:id="rId35"/>
        </w:object>
      </w:r>
      <w:r w:rsidR="006C5A86" w:rsidRPr="00AF4999">
        <w:rPr>
          <w:rFonts w:eastAsia="Times New Roman"/>
          <w:szCs w:val="26"/>
        </w:rPr>
        <w:t xml:space="preserve"> ở hai nhiệt độ 900K và 830K tương ứng là ‒1,7 và ‒1,82. Tính </w:t>
      </w:r>
      <w:r w:rsidR="006C5A86" w:rsidRPr="00AF4999">
        <w:rPr>
          <w:position w:val="-14"/>
          <w:szCs w:val="26"/>
        </w:rPr>
        <w:object w:dxaOrig="499" w:dyaOrig="400">
          <v:shape id="_x0000_i1038" type="#_x0000_t75" style="width:25.4pt;height:19.75pt" o:ole="">
            <v:imagedata r:id="rId36" o:title=""/>
          </v:shape>
          <o:OLEObject Type="Embed" ProgID="Equation.DSMT4" ShapeID="_x0000_i1038" DrawAspect="Content" ObjectID="_1749107850" r:id="rId37"/>
        </w:object>
      </w:r>
      <w:r w:rsidR="006C5A86" w:rsidRPr="00AF4999">
        <w:rPr>
          <w:rFonts w:eastAsia="Times New Roman"/>
          <w:szCs w:val="26"/>
        </w:rPr>
        <w:t xml:space="preserve"> tại 25</w:t>
      </w:r>
      <w:r w:rsidR="006C5A86" w:rsidRPr="00AF4999">
        <w:rPr>
          <w:rFonts w:eastAsia="Times New Roman"/>
          <w:szCs w:val="26"/>
          <w:vertAlign w:val="superscript"/>
        </w:rPr>
        <w:t>o</w:t>
      </w:r>
      <w:r w:rsidR="006C5A86" w:rsidRPr="00AF4999">
        <w:rPr>
          <w:rFonts w:eastAsia="Times New Roman"/>
          <w:szCs w:val="26"/>
        </w:rPr>
        <w:t xml:space="preserve">C, giả thuyết </w:t>
      </w:r>
      <w:r w:rsidR="006C5A86" w:rsidRPr="00AF4999">
        <w:rPr>
          <w:position w:val="-14"/>
          <w:szCs w:val="26"/>
        </w:rPr>
        <w:object w:dxaOrig="520" w:dyaOrig="400">
          <v:shape id="_x0000_i1039" type="#_x0000_t75" style="width:25.9pt;height:19.75pt" o:ole="">
            <v:imagedata r:id="rId38" o:title=""/>
          </v:shape>
          <o:OLEObject Type="Embed" ProgID="Equation.DSMT4" ShapeID="_x0000_i1039" DrawAspect="Content" ObjectID="_1749107851" r:id="rId39"/>
        </w:object>
      </w:r>
      <w:r w:rsidR="006C5A86" w:rsidRPr="00AF4999">
        <w:rPr>
          <w:rFonts w:eastAsia="Times New Roman"/>
          <w:szCs w:val="26"/>
        </w:rPr>
        <w:t xml:space="preserve"> và </w:t>
      </w:r>
      <w:r w:rsidR="006C5A86" w:rsidRPr="00AF4999">
        <w:rPr>
          <w:position w:val="-14"/>
          <w:szCs w:val="26"/>
        </w:rPr>
        <w:object w:dxaOrig="460" w:dyaOrig="400">
          <v:shape id="_x0000_i1040" type="#_x0000_t75" style="width:22.1pt;height:19.75pt" o:ole="">
            <v:imagedata r:id="rId40" o:title=""/>
          </v:shape>
          <o:OLEObject Type="Embed" ProgID="Equation.DSMT4" ShapeID="_x0000_i1040" DrawAspect="Content" ObjectID="_1749107852" r:id="rId41"/>
        </w:object>
      </w:r>
      <w:r w:rsidR="006C5A86" w:rsidRPr="00AF4999">
        <w:rPr>
          <w:rFonts w:eastAsia="Times New Roman"/>
          <w:szCs w:val="26"/>
        </w:rPr>
        <w:t xml:space="preserve">không phụ thuộc vào nhiệt độ. Biết </w:t>
      </w:r>
      <w:r w:rsidR="006C5A86" w:rsidRPr="00AF4999">
        <w:rPr>
          <w:rFonts w:eastAsia="Times New Roman"/>
          <w:i/>
          <w:szCs w:val="26"/>
        </w:rPr>
        <w:t xml:space="preserve">ln </w:t>
      </w:r>
      <w:r w:rsidR="006C5A86" w:rsidRPr="00AF4999">
        <w:rPr>
          <w:rFonts w:eastAsia="Times New Roman"/>
          <w:szCs w:val="26"/>
        </w:rPr>
        <w:t>= 2,3</w:t>
      </w:r>
      <w:r w:rsidR="006C5A86" w:rsidRPr="00AF4999">
        <w:rPr>
          <w:position w:val="-4"/>
          <w:szCs w:val="26"/>
        </w:rPr>
        <w:object w:dxaOrig="180" w:dyaOrig="200">
          <v:shape id="_x0000_i1041" type="#_x0000_t75" style="width:9.9pt;height:10.8pt" o:ole="">
            <v:imagedata r:id="rId42" o:title=""/>
          </v:shape>
          <o:OLEObject Type="Embed" ProgID="Equation.DSMT4" ShapeID="_x0000_i1041" DrawAspect="Content" ObjectID="_1749107853" r:id="rId43"/>
        </w:object>
      </w:r>
      <w:r w:rsidR="006C5A86" w:rsidRPr="00AF4999">
        <w:rPr>
          <w:rFonts w:eastAsia="Times New Roman"/>
          <w:i/>
          <w:szCs w:val="26"/>
        </w:rPr>
        <w:t>lg</w:t>
      </w:r>
      <w:r w:rsidR="006C5A86" w:rsidRPr="00AF4999">
        <w:rPr>
          <w:rFonts w:eastAsia="Times New Roman"/>
          <w:b/>
          <w:szCs w:val="26"/>
        </w:rPr>
        <w:t xml:space="preserve"> </w:t>
      </w:r>
    </w:p>
    <w:p w:rsidR="006C5A86" w:rsidRPr="00AF4999" w:rsidRDefault="002351B6" w:rsidP="005F7608">
      <w:pPr>
        <w:ind w:firstLine="720"/>
        <w:jc w:val="both"/>
        <w:rPr>
          <w:rFonts w:eastAsia="Times New Roman"/>
          <w:szCs w:val="26"/>
          <w:lang w:val="vi-VN"/>
        </w:rPr>
      </w:pPr>
      <w:r w:rsidRPr="00AF4999">
        <w:rPr>
          <w:rFonts w:eastAsia="Times New Roman"/>
          <w:b/>
          <w:szCs w:val="26"/>
        </w:rPr>
        <w:t>c</w:t>
      </w:r>
      <w:r w:rsidRPr="00AF4999">
        <w:rPr>
          <w:rFonts w:eastAsia="Times New Roman"/>
          <w:b/>
          <w:szCs w:val="26"/>
          <w:lang w:val="vi-VN"/>
        </w:rPr>
        <w:t>.</w:t>
      </w:r>
      <w:r w:rsidR="006C5A86" w:rsidRPr="00AF4999">
        <w:rPr>
          <w:rFonts w:eastAsia="Times New Roman"/>
          <w:szCs w:val="26"/>
        </w:rPr>
        <w:t xml:space="preserve"> Tính </w:t>
      </w:r>
      <w:r w:rsidR="006C5A86" w:rsidRPr="00AF4999">
        <w:rPr>
          <w:position w:val="-14"/>
          <w:szCs w:val="26"/>
        </w:rPr>
        <w:object w:dxaOrig="360" w:dyaOrig="380">
          <v:shape id="_x0000_i1042" type="#_x0000_t75" style="width:17.9pt;height:19.3pt" o:ole="">
            <v:imagedata r:id="rId44" o:title=""/>
          </v:shape>
          <o:OLEObject Type="Embed" ProgID="Equation.DSMT4" ShapeID="_x0000_i1042" DrawAspect="Content" ObjectID="_1749107854" r:id="rId45"/>
        </w:object>
      </w:r>
      <w:r w:rsidR="006C5A86" w:rsidRPr="00AF4999">
        <w:rPr>
          <w:rFonts w:eastAsia="Times New Roman"/>
          <w:szCs w:val="26"/>
        </w:rPr>
        <w:t>tương ứng với sự phân hủy V</w:t>
      </w:r>
      <w:r w:rsidR="006C5A86" w:rsidRPr="00AF4999">
        <w:rPr>
          <w:rFonts w:eastAsia="Times New Roman"/>
          <w:szCs w:val="26"/>
          <w:vertAlign w:val="subscript"/>
        </w:rPr>
        <w:t>2</w:t>
      </w:r>
      <w:r w:rsidR="006C5A86" w:rsidRPr="00AF4999">
        <w:rPr>
          <w:rFonts w:eastAsia="Times New Roman"/>
          <w:szCs w:val="26"/>
        </w:rPr>
        <w:t>O</w:t>
      </w:r>
      <w:r w:rsidR="006C5A86" w:rsidRPr="00AF4999">
        <w:rPr>
          <w:rFonts w:eastAsia="Times New Roman"/>
          <w:szCs w:val="26"/>
          <w:vertAlign w:val="subscript"/>
        </w:rPr>
        <w:t xml:space="preserve">5(r) </w:t>
      </w:r>
      <w:r w:rsidR="006C5A86" w:rsidRPr="00AF4999">
        <w:rPr>
          <w:rFonts w:eastAsia="Times New Roman"/>
          <w:szCs w:val="26"/>
        </w:rPr>
        <w:t>thành V</w:t>
      </w:r>
      <w:r w:rsidR="006C5A86" w:rsidRPr="00AF4999">
        <w:rPr>
          <w:rFonts w:eastAsia="Times New Roman"/>
          <w:szCs w:val="26"/>
          <w:vertAlign w:val="subscript"/>
        </w:rPr>
        <w:t>2</w:t>
      </w:r>
      <w:r w:rsidR="006C5A86" w:rsidRPr="00AF4999">
        <w:rPr>
          <w:rFonts w:eastAsia="Times New Roman"/>
          <w:szCs w:val="26"/>
        </w:rPr>
        <w:t>O</w:t>
      </w:r>
      <w:r w:rsidR="006C5A86" w:rsidRPr="00AF4999">
        <w:rPr>
          <w:rFonts w:eastAsia="Times New Roman"/>
          <w:szCs w:val="26"/>
          <w:vertAlign w:val="subscript"/>
        </w:rPr>
        <w:t xml:space="preserve">4(r) </w:t>
      </w:r>
      <w:r w:rsidR="006C5A86" w:rsidRPr="00AF4999">
        <w:rPr>
          <w:rFonts w:eastAsia="Times New Roman"/>
          <w:szCs w:val="26"/>
        </w:rPr>
        <w:t xml:space="preserve"> ở 900K. </w:t>
      </w:r>
    </w:p>
    <w:p w:rsidR="005F7608" w:rsidRPr="00AF4999" w:rsidRDefault="001B442F" w:rsidP="005F7608">
      <w:pPr>
        <w:jc w:val="both"/>
        <w:rPr>
          <w:b/>
          <w:szCs w:val="26"/>
          <w:lang w:val="vi-VN"/>
        </w:rPr>
      </w:pPr>
      <w:r w:rsidRPr="00AF4999">
        <w:rPr>
          <w:b/>
          <w:szCs w:val="26"/>
        </w:rPr>
        <w:t xml:space="preserve">Bài </w:t>
      </w:r>
      <w:r w:rsidRPr="00AF4999">
        <w:rPr>
          <w:b/>
          <w:szCs w:val="26"/>
          <w:lang w:val="vi-VN"/>
        </w:rPr>
        <w:t>6</w:t>
      </w:r>
      <w:r w:rsidRPr="00AF4999">
        <w:rPr>
          <w:b/>
          <w:szCs w:val="26"/>
        </w:rPr>
        <w:t xml:space="preserve">. </w:t>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Động hóa học hình thức</w:t>
      </w:r>
      <w:r w:rsidR="005F7608" w:rsidRPr="00AF4999">
        <w:rPr>
          <w:b/>
          <w:szCs w:val="26"/>
          <w:lang w:val="vi-VN"/>
        </w:rPr>
        <w:tab/>
      </w:r>
    </w:p>
    <w:p w:rsidR="001B442F" w:rsidRPr="00AF4999" w:rsidRDefault="005F7608" w:rsidP="005F7608">
      <w:pPr>
        <w:jc w:val="both"/>
        <w:rPr>
          <w:b/>
          <w:szCs w:val="26"/>
          <w:lang w:val="vi-VN"/>
        </w:rPr>
      </w:pPr>
      <w:r w:rsidRPr="00AF4999">
        <w:rPr>
          <w:b/>
          <w:szCs w:val="26"/>
          <w:lang w:val="vi-VN"/>
        </w:rPr>
        <w:tab/>
      </w:r>
      <w:r w:rsidR="007705D9" w:rsidRPr="00AF4999">
        <w:rPr>
          <w:szCs w:val="26"/>
        </w:rPr>
        <w:t>Trong pha</w:t>
      </w:r>
      <w:r w:rsidR="001B442F" w:rsidRPr="00AF4999">
        <w:rPr>
          <w:szCs w:val="26"/>
        </w:rPr>
        <w:t xml:space="preserve"> khí ở 60</w:t>
      </w:r>
      <w:r w:rsidR="001B442F" w:rsidRPr="00AF4999">
        <w:rPr>
          <w:szCs w:val="26"/>
          <w:vertAlign w:val="superscript"/>
        </w:rPr>
        <w:t>o</w:t>
      </w:r>
      <w:r w:rsidR="001B442F" w:rsidRPr="00AF4999">
        <w:rPr>
          <w:szCs w:val="26"/>
        </w:rPr>
        <w:t>C, một số phản ứng diễn ra theo cơ chế sau:</w:t>
      </w:r>
    </w:p>
    <w:p w:rsidR="001B442F" w:rsidRPr="00AF4999" w:rsidRDefault="001B442F" w:rsidP="005F7608">
      <w:pPr>
        <w:spacing w:before="120"/>
        <w:jc w:val="center"/>
        <w:rPr>
          <w:b/>
          <w:szCs w:val="26"/>
        </w:rPr>
      </w:pPr>
      <w:r w:rsidRPr="00AF4999">
        <w:rPr>
          <w:noProof/>
          <w:szCs w:val="26"/>
        </w:rPr>
        <w:drawing>
          <wp:inline distT="0" distB="0" distL="0" distR="0" wp14:anchorId="2F44FE2B" wp14:editId="04D778F6">
            <wp:extent cx="3814517" cy="268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892697" cy="274069"/>
                    </a:xfrm>
                    <a:prstGeom prst="rect">
                      <a:avLst/>
                    </a:prstGeom>
                  </pic:spPr>
                </pic:pic>
              </a:graphicData>
            </a:graphic>
          </wp:inline>
        </w:drawing>
      </w:r>
    </w:p>
    <w:p w:rsidR="001B442F" w:rsidRPr="00AF4999" w:rsidRDefault="001B442F" w:rsidP="005F7608">
      <w:pPr>
        <w:spacing w:before="120"/>
        <w:rPr>
          <w:szCs w:val="26"/>
        </w:rPr>
      </w:pPr>
      <w:r w:rsidRPr="00AF4999">
        <w:rPr>
          <w:szCs w:val="26"/>
        </w:rPr>
        <w:t xml:space="preserve">Áp suất ban đầu của </w:t>
      </w:r>
      <w:r w:rsidRPr="00AF4999">
        <w:rPr>
          <w:b/>
          <w:szCs w:val="26"/>
        </w:rPr>
        <w:t>A</w:t>
      </w:r>
      <w:r w:rsidRPr="00AF4999">
        <w:rPr>
          <w:szCs w:val="26"/>
        </w:rPr>
        <w:t xml:space="preserve">, </w:t>
      </w:r>
      <w:r w:rsidRPr="00AF4999">
        <w:rPr>
          <w:b/>
          <w:szCs w:val="26"/>
        </w:rPr>
        <w:t>B</w:t>
      </w:r>
      <w:r w:rsidRPr="00AF4999">
        <w:rPr>
          <w:szCs w:val="26"/>
        </w:rPr>
        <w:t xml:space="preserve">, </w:t>
      </w:r>
      <w:r w:rsidRPr="00AF4999">
        <w:rPr>
          <w:b/>
          <w:szCs w:val="26"/>
        </w:rPr>
        <w:t>C</w:t>
      </w:r>
      <w:r w:rsidRPr="00AF4999">
        <w:rPr>
          <w:szCs w:val="26"/>
        </w:rPr>
        <w:t xml:space="preserve"> lần lượt là 4,00.10</w:t>
      </w:r>
      <w:r w:rsidRPr="00AF4999">
        <w:rPr>
          <w:szCs w:val="26"/>
          <w:vertAlign w:val="superscript"/>
        </w:rPr>
        <w:t>4</w:t>
      </w:r>
      <w:r w:rsidRPr="00AF4999">
        <w:rPr>
          <w:szCs w:val="26"/>
        </w:rPr>
        <w:t xml:space="preserve"> ; 1,33.10</w:t>
      </w:r>
      <w:r w:rsidRPr="00AF4999">
        <w:rPr>
          <w:szCs w:val="26"/>
          <w:vertAlign w:val="superscript"/>
        </w:rPr>
        <w:t>4</w:t>
      </w:r>
      <w:r w:rsidRPr="00AF4999">
        <w:rPr>
          <w:szCs w:val="26"/>
        </w:rPr>
        <w:t xml:space="preserve">  và 0,64.10</w:t>
      </w:r>
      <w:r w:rsidRPr="00AF4999">
        <w:rPr>
          <w:szCs w:val="26"/>
          <w:vertAlign w:val="superscript"/>
        </w:rPr>
        <w:t>4</w:t>
      </w:r>
      <w:r w:rsidRPr="00AF4999">
        <w:rPr>
          <w:szCs w:val="26"/>
        </w:rPr>
        <w:t xml:space="preserve"> Pa.</w:t>
      </w:r>
    </w:p>
    <w:p w:rsidR="001B442F" w:rsidRPr="00AF4999" w:rsidRDefault="001B442F" w:rsidP="005F7608">
      <w:pPr>
        <w:spacing w:before="120"/>
        <w:jc w:val="both"/>
        <w:rPr>
          <w:bCs/>
          <w:szCs w:val="26"/>
          <w:shd w:val="clear" w:color="auto" w:fill="FFFFFF"/>
        </w:rPr>
      </w:pPr>
      <w:r w:rsidRPr="00AF4999">
        <w:rPr>
          <w:b/>
          <w:szCs w:val="26"/>
        </w:rPr>
        <w:t>a.</w:t>
      </w:r>
      <w:r w:rsidRPr="00AF4999">
        <w:rPr>
          <w:szCs w:val="26"/>
        </w:rPr>
        <w:t xml:space="preserve"> Tính nồng độ mol ban đầu của </w:t>
      </w:r>
      <w:r w:rsidRPr="00AF4999">
        <w:rPr>
          <w:b/>
          <w:szCs w:val="26"/>
        </w:rPr>
        <w:t>A</w:t>
      </w:r>
      <w:r w:rsidRPr="00AF4999">
        <w:rPr>
          <w:szCs w:val="26"/>
        </w:rPr>
        <w:t xml:space="preserve">. Biết R = 8,314 </w:t>
      </w:r>
      <w:r w:rsidRPr="00AF4999">
        <w:rPr>
          <w:bCs/>
          <w:szCs w:val="26"/>
          <w:shd w:val="clear" w:color="auto" w:fill="FFFFFF"/>
        </w:rPr>
        <w:t>J/mol.K và</w:t>
      </w:r>
      <w:r w:rsidRPr="00AF4999">
        <w:rPr>
          <w:szCs w:val="26"/>
        </w:rPr>
        <w:t xml:space="preserve"> áp suất tổng (theo Pa) trong hệ sau khi các nồng độ các chất không thay đổi nữa.</w:t>
      </w:r>
    </w:p>
    <w:p w:rsidR="001B442F" w:rsidRPr="00AF4999" w:rsidRDefault="001B442F" w:rsidP="005F7608">
      <w:pPr>
        <w:spacing w:before="120"/>
        <w:rPr>
          <w:szCs w:val="26"/>
        </w:rPr>
      </w:pPr>
      <w:r w:rsidRPr="00AF4999">
        <w:rPr>
          <w:b/>
          <w:szCs w:val="26"/>
        </w:rPr>
        <w:t xml:space="preserve">b. </w:t>
      </w:r>
      <w:r w:rsidRPr="00AF4999">
        <w:rPr>
          <w:szCs w:val="26"/>
        </w:rPr>
        <w:t xml:space="preserve">Viết phương trình động học, biểu diễn định luật tác dụng khối lượng của chất trung gian </w:t>
      </w:r>
      <w:r w:rsidRPr="00AF4999">
        <w:rPr>
          <w:b/>
          <w:szCs w:val="26"/>
        </w:rPr>
        <w:t>B</w:t>
      </w:r>
      <w:r w:rsidRPr="00AF4999">
        <w:rPr>
          <w:szCs w:val="26"/>
        </w:rPr>
        <w:t>.</w:t>
      </w:r>
    </w:p>
    <w:p w:rsidR="001B442F" w:rsidRPr="00AF4999" w:rsidRDefault="001B442F" w:rsidP="005F7608">
      <w:pPr>
        <w:spacing w:before="120"/>
        <w:jc w:val="both"/>
        <w:rPr>
          <w:szCs w:val="26"/>
        </w:rPr>
      </w:pPr>
      <w:r w:rsidRPr="00AF4999">
        <w:rPr>
          <w:b/>
          <w:szCs w:val="26"/>
        </w:rPr>
        <w:t xml:space="preserve">c. </w:t>
      </w:r>
      <w:r w:rsidRPr="00AF4999">
        <w:rPr>
          <w:szCs w:val="26"/>
        </w:rPr>
        <w:t xml:space="preserve">Tính áp suất của </w:t>
      </w:r>
      <w:r w:rsidRPr="00AF4999">
        <w:rPr>
          <w:b/>
          <w:szCs w:val="26"/>
        </w:rPr>
        <w:t>A</w:t>
      </w:r>
      <w:r w:rsidRPr="00AF4999">
        <w:rPr>
          <w:szCs w:val="26"/>
        </w:rPr>
        <w:t xml:space="preserve"> (theo Pa) khi hoàn thành phản ứng? Giá trị này giảm bao nhiêu lần so với ban đầu?</w:t>
      </w:r>
    </w:p>
    <w:p w:rsidR="005F7608" w:rsidRPr="00AF4999" w:rsidRDefault="00B26A18" w:rsidP="005F7608">
      <w:pPr>
        <w:jc w:val="both"/>
        <w:rPr>
          <w:b/>
          <w:szCs w:val="26"/>
          <w:lang w:val="vi-VN"/>
        </w:rPr>
      </w:pPr>
      <w:r w:rsidRPr="00AF4999">
        <w:rPr>
          <w:b/>
          <w:szCs w:val="26"/>
        </w:rPr>
        <w:t xml:space="preserve">Bài </w:t>
      </w:r>
      <w:r w:rsidR="00A90BF9" w:rsidRPr="00AF4999">
        <w:rPr>
          <w:b/>
          <w:szCs w:val="26"/>
          <w:lang w:val="vi-VN"/>
        </w:rPr>
        <w:t>7</w:t>
      </w:r>
      <w:r w:rsidRPr="00AF4999">
        <w:rPr>
          <w:b/>
          <w:szCs w:val="26"/>
        </w:rPr>
        <w:t xml:space="preserve">. </w:t>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Dung dịch và phản ứng trong dung dịch</w:t>
      </w:r>
    </w:p>
    <w:p w:rsidR="00BC4A04" w:rsidRPr="00AF4999" w:rsidRDefault="005F7608" w:rsidP="005F7608">
      <w:pPr>
        <w:jc w:val="both"/>
        <w:rPr>
          <w:b/>
          <w:szCs w:val="26"/>
          <w:lang w:val="vi-VN"/>
        </w:rPr>
      </w:pPr>
      <w:r w:rsidRPr="00AF4999">
        <w:rPr>
          <w:b/>
          <w:szCs w:val="26"/>
          <w:lang w:val="vi-VN"/>
        </w:rPr>
        <w:tab/>
      </w:r>
      <w:r w:rsidR="00B26A18" w:rsidRPr="00AF4999">
        <w:rPr>
          <w:szCs w:val="26"/>
        </w:rPr>
        <w:t>Nước thải từ các nhà máy acquy thường có độ acid (H</w:t>
      </w:r>
      <w:r w:rsidR="00B26A18" w:rsidRPr="00AF4999">
        <w:rPr>
          <w:szCs w:val="26"/>
          <w:vertAlign w:val="subscript"/>
        </w:rPr>
        <w:t>2</w:t>
      </w:r>
      <w:r w:rsidR="00B26A18" w:rsidRPr="00AF4999">
        <w:rPr>
          <w:szCs w:val="26"/>
        </w:rPr>
        <w:t>SO</w:t>
      </w:r>
      <w:r w:rsidR="00B26A18" w:rsidRPr="00AF4999">
        <w:rPr>
          <w:szCs w:val="26"/>
          <w:vertAlign w:val="subscript"/>
        </w:rPr>
        <w:t>4</w:t>
      </w:r>
      <w:r w:rsidR="00B26A18" w:rsidRPr="00AF4999">
        <w:rPr>
          <w:szCs w:val="26"/>
        </w:rPr>
        <w:t>) và ion kim loại nặng Pb</w:t>
      </w:r>
      <w:r w:rsidR="00B26A18" w:rsidRPr="00AF4999">
        <w:rPr>
          <w:szCs w:val="26"/>
          <w:vertAlign w:val="superscript"/>
        </w:rPr>
        <w:t>2+</w:t>
      </w:r>
      <w:r w:rsidR="00B26A18" w:rsidRPr="00AF4999">
        <w:rPr>
          <w:szCs w:val="26"/>
        </w:rPr>
        <w:t xml:space="preserve"> cao, ảnh hưởng xấu đến môi trường và sức khỏe cộng đồng. Để xử lý ra thường sử dụng sữa</w:t>
      </w:r>
      <w:r w:rsidR="00BC4A04" w:rsidRPr="00AF4999">
        <w:rPr>
          <w:szCs w:val="26"/>
        </w:rPr>
        <w:t xml:space="preserve"> vôi</w:t>
      </w:r>
      <w:r w:rsidR="00B26A18" w:rsidRPr="00AF4999">
        <w:rPr>
          <w:szCs w:val="26"/>
        </w:rPr>
        <w:t xml:space="preserve"> Ca(OH)</w:t>
      </w:r>
      <w:r w:rsidR="00B26A18" w:rsidRPr="00AF4999">
        <w:rPr>
          <w:szCs w:val="26"/>
          <w:vertAlign w:val="subscript"/>
        </w:rPr>
        <w:t>2</w:t>
      </w:r>
      <w:r w:rsidR="00B26A18" w:rsidRPr="00AF4999">
        <w:rPr>
          <w:szCs w:val="26"/>
        </w:rPr>
        <w:t xml:space="preserve"> để vừa trung hòa H</w:t>
      </w:r>
      <w:r w:rsidR="00B26A18" w:rsidRPr="00AF4999">
        <w:rPr>
          <w:szCs w:val="26"/>
          <w:vertAlign w:val="subscript"/>
        </w:rPr>
        <w:t>2</w:t>
      </w:r>
      <w:r w:rsidR="00B26A18" w:rsidRPr="00AF4999">
        <w:rPr>
          <w:szCs w:val="26"/>
        </w:rPr>
        <w:t>SO</w:t>
      </w:r>
      <w:r w:rsidR="00B26A18" w:rsidRPr="00AF4999">
        <w:rPr>
          <w:szCs w:val="26"/>
          <w:vertAlign w:val="subscript"/>
        </w:rPr>
        <w:t>4</w:t>
      </w:r>
      <w:r w:rsidR="00B26A18" w:rsidRPr="00AF4999">
        <w:rPr>
          <w:szCs w:val="26"/>
        </w:rPr>
        <w:t xml:space="preserve"> đồng thời kết tủa Pb</w:t>
      </w:r>
      <w:r w:rsidR="00B26A18" w:rsidRPr="00AF4999">
        <w:rPr>
          <w:szCs w:val="26"/>
          <w:vertAlign w:val="superscript"/>
        </w:rPr>
        <w:t>2+</w:t>
      </w:r>
      <w:r w:rsidR="00B26A18" w:rsidRPr="00AF4999">
        <w:rPr>
          <w:szCs w:val="26"/>
        </w:rPr>
        <w:t xml:space="preserve"> dưới dạng Pb(OH)</w:t>
      </w:r>
      <w:r w:rsidR="00B26A18" w:rsidRPr="00AF4999">
        <w:rPr>
          <w:szCs w:val="26"/>
          <w:vertAlign w:val="subscript"/>
        </w:rPr>
        <w:t>2</w:t>
      </w:r>
      <w:r w:rsidR="00B26A18" w:rsidRPr="00AF4999">
        <w:rPr>
          <w:szCs w:val="26"/>
        </w:rPr>
        <w:t>.</w:t>
      </w:r>
      <w:r w:rsidR="00BC4A04" w:rsidRPr="00AF4999">
        <w:rPr>
          <w:szCs w:val="26"/>
        </w:rPr>
        <w:t xml:space="preserve"> </w:t>
      </w:r>
      <w:r w:rsidR="00B26A18" w:rsidRPr="00AF4999">
        <w:rPr>
          <w:szCs w:val="26"/>
        </w:rPr>
        <w:t xml:space="preserve"> </w:t>
      </w:r>
      <w:r w:rsidR="00BC4A04" w:rsidRPr="00AF4999">
        <w:rPr>
          <w:szCs w:val="26"/>
        </w:rPr>
        <w:t xml:space="preserve">Giả thiết Pb(II) tồn </w:t>
      </w:r>
      <w:r w:rsidR="00BC4A04" w:rsidRPr="00AF4999">
        <w:rPr>
          <w:szCs w:val="26"/>
        </w:rPr>
        <w:lastRenderedPageBreak/>
        <w:t>tại 3 dạng: Pb</w:t>
      </w:r>
      <w:r w:rsidR="00BC4A04" w:rsidRPr="00AF4999">
        <w:rPr>
          <w:szCs w:val="26"/>
          <w:vertAlign w:val="superscript"/>
        </w:rPr>
        <w:t>2+</w:t>
      </w:r>
      <w:r w:rsidR="00BC4A04" w:rsidRPr="00AF4999">
        <w:rPr>
          <w:szCs w:val="26"/>
        </w:rPr>
        <w:t xml:space="preserve">; </w:t>
      </w:r>
      <w:r w:rsidR="00BC4A04" w:rsidRPr="00AF4999">
        <w:rPr>
          <w:position w:val="-12"/>
          <w:szCs w:val="26"/>
        </w:rPr>
        <w:object w:dxaOrig="920" w:dyaOrig="380">
          <v:shape id="_x0000_i1043" type="#_x0000_t75" style="width:46.1pt;height:18.8pt" o:ole="">
            <v:imagedata r:id="rId47" o:title=""/>
          </v:shape>
          <o:OLEObject Type="Embed" ProgID="Equation.DSMT4" ShapeID="_x0000_i1043" DrawAspect="Content" ObjectID="_1749107855" r:id="rId48"/>
        </w:object>
      </w:r>
      <w:r w:rsidR="00BC4A04" w:rsidRPr="00AF4999">
        <w:rPr>
          <w:szCs w:val="26"/>
        </w:rPr>
        <w:t xml:space="preserve">  và Pb(OH)</w:t>
      </w:r>
      <w:r w:rsidR="00BC4A04" w:rsidRPr="00AF4999">
        <w:rPr>
          <w:szCs w:val="26"/>
          <w:vertAlign w:val="subscript"/>
        </w:rPr>
        <w:t>2</w:t>
      </w:r>
      <w:r w:rsidR="00BC4A04" w:rsidRPr="00AF4999">
        <w:rPr>
          <w:szCs w:val="26"/>
        </w:rPr>
        <w:t xml:space="preserve"> (kết tủa) và thể tích của nước thải thay đổi không đáng kể khi thêm sữa vôi. Hãy xác định</w:t>
      </w:r>
    </w:p>
    <w:p w:rsidR="00BC4A04" w:rsidRPr="00AF4999" w:rsidRDefault="00BC4A04" w:rsidP="005F7608">
      <w:pPr>
        <w:rPr>
          <w:szCs w:val="26"/>
        </w:rPr>
      </w:pPr>
      <w:r w:rsidRPr="00AF4999">
        <w:rPr>
          <w:b/>
          <w:szCs w:val="26"/>
        </w:rPr>
        <w:tab/>
        <w:t>a.</w:t>
      </w:r>
      <w:r w:rsidRPr="00AF4999">
        <w:rPr>
          <w:szCs w:val="26"/>
        </w:rPr>
        <w:t xml:space="preserve"> pH</w:t>
      </w:r>
      <w:r w:rsidRPr="00AF4999">
        <w:rPr>
          <w:szCs w:val="26"/>
          <w:vertAlign w:val="subscript"/>
        </w:rPr>
        <w:t>1</w:t>
      </w:r>
      <w:r w:rsidRPr="00AF4999">
        <w:rPr>
          <w:szCs w:val="26"/>
        </w:rPr>
        <w:t xml:space="preserve"> khi bắt đầu xuất hiện kết tủa Pb(OH)</w:t>
      </w:r>
      <w:r w:rsidRPr="00AF4999">
        <w:rPr>
          <w:szCs w:val="26"/>
          <w:vertAlign w:val="subscript"/>
        </w:rPr>
        <w:t>2</w:t>
      </w:r>
      <w:r w:rsidRPr="00AF4999">
        <w:rPr>
          <w:szCs w:val="26"/>
        </w:rPr>
        <w:t>.</w:t>
      </w:r>
    </w:p>
    <w:p w:rsidR="00BC4A04" w:rsidRPr="00AF4999" w:rsidRDefault="00BC4A04" w:rsidP="005F7608">
      <w:pPr>
        <w:rPr>
          <w:szCs w:val="26"/>
        </w:rPr>
      </w:pPr>
      <w:r w:rsidRPr="00AF4999">
        <w:rPr>
          <w:b/>
          <w:szCs w:val="26"/>
        </w:rPr>
        <w:tab/>
        <w:t xml:space="preserve">b. </w:t>
      </w:r>
      <w:r w:rsidRPr="00AF4999">
        <w:rPr>
          <w:szCs w:val="26"/>
        </w:rPr>
        <w:t>pH</w:t>
      </w:r>
      <w:r w:rsidRPr="00AF4999">
        <w:rPr>
          <w:szCs w:val="26"/>
          <w:vertAlign w:val="subscript"/>
        </w:rPr>
        <w:t>2</w:t>
      </w:r>
      <w:r w:rsidRPr="00AF4999">
        <w:rPr>
          <w:szCs w:val="26"/>
        </w:rPr>
        <w:t xml:space="preserve"> khi Pb(OH)</w:t>
      </w:r>
      <w:r w:rsidRPr="00AF4999">
        <w:rPr>
          <w:szCs w:val="26"/>
          <w:vertAlign w:val="subscript"/>
        </w:rPr>
        <w:t>2</w:t>
      </w:r>
      <w:r w:rsidRPr="00AF4999">
        <w:rPr>
          <w:szCs w:val="26"/>
        </w:rPr>
        <w:t xml:space="preserve"> tan hoàn toàn thành </w:t>
      </w:r>
      <w:r w:rsidRPr="00AF4999">
        <w:rPr>
          <w:position w:val="-12"/>
          <w:szCs w:val="26"/>
        </w:rPr>
        <w:object w:dxaOrig="920" w:dyaOrig="380">
          <v:shape id="_x0000_i1044" type="#_x0000_t75" style="width:46.1pt;height:18.8pt" o:ole="">
            <v:imagedata r:id="rId47" o:title=""/>
          </v:shape>
          <o:OLEObject Type="Embed" ProgID="Equation.DSMT4" ShapeID="_x0000_i1044" DrawAspect="Content" ObjectID="_1749107856" r:id="rId49"/>
        </w:object>
      </w:r>
      <w:r w:rsidRPr="00AF4999">
        <w:rPr>
          <w:szCs w:val="26"/>
        </w:rPr>
        <w:t>.</w:t>
      </w:r>
    </w:p>
    <w:p w:rsidR="00BC4A04" w:rsidRPr="00AF4999" w:rsidRDefault="00BC4A04" w:rsidP="005F7608">
      <w:pPr>
        <w:rPr>
          <w:szCs w:val="26"/>
        </w:rPr>
      </w:pPr>
      <w:r w:rsidRPr="00AF4999">
        <w:rPr>
          <w:szCs w:val="26"/>
        </w:rPr>
        <w:tab/>
      </w:r>
      <w:r w:rsidRPr="00AF4999">
        <w:rPr>
          <w:b/>
          <w:szCs w:val="26"/>
        </w:rPr>
        <w:t xml:space="preserve">c. </w:t>
      </w:r>
      <w:r w:rsidRPr="00AF4999">
        <w:rPr>
          <w:szCs w:val="26"/>
        </w:rPr>
        <w:t>pH</w:t>
      </w:r>
      <w:r w:rsidRPr="00AF4999">
        <w:rPr>
          <w:szCs w:val="26"/>
          <w:vertAlign w:val="subscript"/>
        </w:rPr>
        <w:t>min</w:t>
      </w:r>
      <w:r w:rsidRPr="00AF4999">
        <w:rPr>
          <w:szCs w:val="26"/>
        </w:rPr>
        <w:t xml:space="preserve"> mà ở đó độ tan của Pb(II) là cực tiểu hay lượng Pb(OH)</w:t>
      </w:r>
      <w:r w:rsidRPr="00AF4999">
        <w:rPr>
          <w:szCs w:val="26"/>
          <w:vertAlign w:val="subscript"/>
        </w:rPr>
        <w:t>2</w:t>
      </w:r>
      <w:r w:rsidRPr="00AF4999">
        <w:rPr>
          <w:szCs w:val="26"/>
        </w:rPr>
        <w:t xml:space="preserve"> kết tủa là lớn nhất.</w:t>
      </w:r>
    </w:p>
    <w:p w:rsidR="00BC4A04" w:rsidRPr="00AF4999" w:rsidRDefault="00BC4A04" w:rsidP="005F7608">
      <w:pPr>
        <w:rPr>
          <w:szCs w:val="26"/>
        </w:rPr>
      </w:pPr>
      <w:r w:rsidRPr="00AF4999">
        <w:rPr>
          <w:szCs w:val="26"/>
        </w:rPr>
        <w:tab/>
      </w:r>
      <w:r w:rsidRPr="00AF4999">
        <w:rPr>
          <w:b/>
          <w:szCs w:val="26"/>
        </w:rPr>
        <w:t xml:space="preserve">d. </w:t>
      </w:r>
      <w:r w:rsidRPr="00AF4999">
        <w:rPr>
          <w:szCs w:val="26"/>
        </w:rPr>
        <w:t>Tính giá trị độ tan Pb(II) tại pH</w:t>
      </w:r>
      <w:r w:rsidRPr="00AF4999">
        <w:rPr>
          <w:szCs w:val="26"/>
          <w:vertAlign w:val="subscript"/>
        </w:rPr>
        <w:t>min</w:t>
      </w:r>
      <w:r w:rsidRPr="00AF4999">
        <w:rPr>
          <w:szCs w:val="26"/>
        </w:rPr>
        <w:t>.</w:t>
      </w:r>
    </w:p>
    <w:p w:rsidR="00BC4A04" w:rsidRPr="00AF4999" w:rsidRDefault="00BC4A04" w:rsidP="005F7608">
      <w:pPr>
        <w:jc w:val="both"/>
        <w:rPr>
          <w:szCs w:val="26"/>
        </w:rPr>
      </w:pPr>
      <w:r w:rsidRPr="00AF4999">
        <w:rPr>
          <w:szCs w:val="26"/>
        </w:rPr>
        <w:tab/>
        <w:t>Biết nồng độ Pb(II) trong nước là 10</w:t>
      </w:r>
      <w:r w:rsidRPr="00AF4999">
        <w:rPr>
          <w:szCs w:val="26"/>
          <w:vertAlign w:val="superscript"/>
        </w:rPr>
        <w:t>-3</w:t>
      </w:r>
      <w:r w:rsidRPr="00AF4999">
        <w:rPr>
          <w:szCs w:val="26"/>
        </w:rPr>
        <w:t xml:space="preserve"> M. Tích số tan Pb(OH)</w:t>
      </w:r>
      <w:r w:rsidRPr="00AF4999">
        <w:rPr>
          <w:szCs w:val="26"/>
          <w:vertAlign w:val="subscript"/>
        </w:rPr>
        <w:t>2</w:t>
      </w:r>
      <w:r w:rsidRPr="00AF4999">
        <w:rPr>
          <w:szCs w:val="26"/>
        </w:rPr>
        <w:t xml:space="preserve"> = 10</w:t>
      </w:r>
      <w:r w:rsidRPr="00AF4999">
        <w:rPr>
          <w:szCs w:val="26"/>
          <w:vertAlign w:val="superscript"/>
        </w:rPr>
        <w:t>-15,3</w:t>
      </w:r>
      <w:r w:rsidRPr="00AF4999">
        <w:rPr>
          <w:szCs w:val="26"/>
        </w:rPr>
        <w:t xml:space="preserve"> và Pb(OH)</w:t>
      </w:r>
      <w:r w:rsidRPr="00AF4999">
        <w:rPr>
          <w:szCs w:val="26"/>
          <w:vertAlign w:val="subscript"/>
        </w:rPr>
        <w:t>2</w:t>
      </w:r>
      <w:r w:rsidRPr="00AF4999">
        <w:rPr>
          <w:szCs w:val="26"/>
        </w:rPr>
        <w:t xml:space="preserve"> lưỡng tính tan trong kiềm theo phản ứng:</w:t>
      </w:r>
    </w:p>
    <w:p w:rsidR="00BC4A04" w:rsidRPr="00AF4999" w:rsidRDefault="00BC4A04" w:rsidP="005F7608">
      <w:pPr>
        <w:jc w:val="center"/>
        <w:rPr>
          <w:szCs w:val="26"/>
          <w:vertAlign w:val="superscript"/>
        </w:rPr>
      </w:pPr>
      <w:r w:rsidRPr="00AF4999">
        <w:rPr>
          <w:szCs w:val="26"/>
        </w:rPr>
        <w:t>Pb(OH)</w:t>
      </w:r>
      <w:r w:rsidRPr="00AF4999">
        <w:rPr>
          <w:szCs w:val="26"/>
          <w:vertAlign w:val="subscript"/>
        </w:rPr>
        <w:t>2</w:t>
      </w:r>
      <w:r w:rsidRPr="00AF4999">
        <w:rPr>
          <w:szCs w:val="26"/>
        </w:rPr>
        <w:t xml:space="preserve"> + OH</w:t>
      </w:r>
      <w:r w:rsidRPr="00AF4999">
        <w:rPr>
          <w:szCs w:val="26"/>
          <w:vertAlign w:val="superscript"/>
        </w:rPr>
        <w:t>-</w:t>
      </w:r>
      <w:r w:rsidRPr="00AF4999">
        <w:rPr>
          <w:szCs w:val="26"/>
        </w:rPr>
        <w:t xml:space="preserve"> </w:t>
      </w:r>
      <w:r w:rsidRPr="00AF4999">
        <w:rPr>
          <w:noProof/>
          <w:szCs w:val="26"/>
        </w:rPr>
        <w:drawing>
          <wp:inline distT="0" distB="0" distL="0" distR="0" wp14:anchorId="594837D4" wp14:editId="42929E47">
            <wp:extent cx="306502" cy="90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rPr>
        <w:t xml:space="preserve"> </w:t>
      </w:r>
      <w:r w:rsidRPr="00AF4999">
        <w:rPr>
          <w:position w:val="-12"/>
          <w:szCs w:val="26"/>
        </w:rPr>
        <w:object w:dxaOrig="920" w:dyaOrig="380">
          <v:shape id="_x0000_i1045" type="#_x0000_t75" style="width:46.1pt;height:18.8pt" o:ole="">
            <v:imagedata r:id="rId47" o:title=""/>
          </v:shape>
          <o:OLEObject Type="Embed" ProgID="Equation.DSMT4" ShapeID="_x0000_i1045" DrawAspect="Content" ObjectID="_1749107857" r:id="rId50"/>
        </w:object>
      </w:r>
      <w:r w:rsidRPr="00AF4999">
        <w:rPr>
          <w:szCs w:val="26"/>
        </w:rPr>
        <w:t xml:space="preserve">       K = 10</w:t>
      </w:r>
      <w:r w:rsidRPr="00AF4999">
        <w:rPr>
          <w:szCs w:val="26"/>
          <w:vertAlign w:val="superscript"/>
        </w:rPr>
        <w:t>-1,3</w:t>
      </w:r>
    </w:p>
    <w:p w:rsidR="005F7608" w:rsidRPr="00AF4999" w:rsidRDefault="00D94FC4" w:rsidP="005F7608">
      <w:pPr>
        <w:jc w:val="both"/>
        <w:rPr>
          <w:szCs w:val="26"/>
          <w:lang w:val="vi-VN"/>
        </w:rPr>
      </w:pPr>
      <w:r w:rsidRPr="00AF4999">
        <w:rPr>
          <w:b/>
          <w:szCs w:val="26"/>
        </w:rPr>
        <w:t>Bài 8.</w:t>
      </w:r>
      <w:r w:rsidR="0074349E" w:rsidRPr="00AF4999">
        <w:rPr>
          <w:szCs w:val="26"/>
        </w:rPr>
        <w:tab/>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Phản ứng oxi hóa khử. Pin điện và điện phân</w:t>
      </w:r>
    </w:p>
    <w:p w:rsidR="0074349E" w:rsidRPr="00AF4999" w:rsidRDefault="005F7608" w:rsidP="005F7608">
      <w:pPr>
        <w:jc w:val="both"/>
        <w:rPr>
          <w:szCs w:val="26"/>
        </w:rPr>
      </w:pPr>
      <w:r w:rsidRPr="00AF4999">
        <w:rPr>
          <w:szCs w:val="26"/>
          <w:lang w:val="vi-VN"/>
        </w:rPr>
        <w:tab/>
      </w:r>
      <w:r w:rsidR="00D94FC4" w:rsidRPr="00AF4999">
        <w:rPr>
          <w:szCs w:val="26"/>
        </w:rPr>
        <w:t>Trong vụ cháy tại Công ty cổ phần bóng đèn phích nước Rạng Đông – Hà Nội năm 2019, một lượng thủy ngân đã bị phát tán vào môi trường. Nhằm giảm thiểu sự ô nhiễ</w:t>
      </w:r>
      <w:r w:rsidR="000D2CDE" w:rsidRPr="00AF4999">
        <w:rPr>
          <w:szCs w:val="26"/>
        </w:rPr>
        <w:t>m</w:t>
      </w:r>
      <w:r w:rsidR="000D2CDE" w:rsidRPr="00AF4999">
        <w:rPr>
          <w:szCs w:val="26"/>
          <w:lang w:val="vi-VN"/>
        </w:rPr>
        <w:t>,</w:t>
      </w:r>
      <w:r w:rsidR="00D94FC4" w:rsidRPr="00AF4999">
        <w:rPr>
          <w:szCs w:val="26"/>
        </w:rPr>
        <w:t xml:space="preserve"> phương pháp xử lý là phun bột lưu huỳnh và dung dịch soda Na</w:t>
      </w:r>
      <w:r w:rsidR="00D94FC4" w:rsidRPr="00AF4999">
        <w:rPr>
          <w:szCs w:val="26"/>
          <w:vertAlign w:val="subscript"/>
        </w:rPr>
        <w:t>2</w:t>
      </w:r>
      <w:r w:rsidR="00D94FC4" w:rsidRPr="00AF4999">
        <w:rPr>
          <w:szCs w:val="26"/>
        </w:rPr>
        <w:t>CO</w:t>
      </w:r>
      <w:r w:rsidR="00D94FC4" w:rsidRPr="00AF4999">
        <w:rPr>
          <w:szCs w:val="26"/>
          <w:vertAlign w:val="subscript"/>
        </w:rPr>
        <w:t>3</w:t>
      </w:r>
      <w:r w:rsidR="00D94FC4" w:rsidRPr="00AF4999">
        <w:rPr>
          <w:szCs w:val="26"/>
        </w:rPr>
        <w:t xml:space="preserve"> vào vùng bị ô nhiễ</w:t>
      </w:r>
      <w:r w:rsidR="000D2CDE" w:rsidRPr="00AF4999">
        <w:rPr>
          <w:szCs w:val="26"/>
        </w:rPr>
        <w:t>m</w:t>
      </w:r>
      <w:r w:rsidR="000D2CDE" w:rsidRPr="00AF4999">
        <w:rPr>
          <w:szCs w:val="26"/>
          <w:lang w:val="vi-VN"/>
        </w:rPr>
        <w:t>,</w:t>
      </w:r>
      <w:r w:rsidR="000D2CDE" w:rsidRPr="00AF4999">
        <w:rPr>
          <w:szCs w:val="26"/>
        </w:rPr>
        <w:t xml:space="preserve"> </w:t>
      </w:r>
      <w:r w:rsidR="000D2CDE" w:rsidRPr="00AF4999">
        <w:rPr>
          <w:szCs w:val="26"/>
          <w:lang w:val="vi-VN"/>
        </w:rPr>
        <w:t>s</w:t>
      </w:r>
      <w:r w:rsidR="00D94FC4" w:rsidRPr="00AF4999">
        <w:rPr>
          <w:szCs w:val="26"/>
        </w:rPr>
        <w:t>au đó thu gom thủy ngân dưới dạng HgS và HgO.</w:t>
      </w:r>
    </w:p>
    <w:p w:rsidR="00D94FC4" w:rsidRPr="00AF4999" w:rsidRDefault="00D94FC4" w:rsidP="005F7608">
      <w:pPr>
        <w:rPr>
          <w:szCs w:val="26"/>
        </w:rPr>
      </w:pPr>
      <w:r w:rsidRPr="00AF4999">
        <w:rPr>
          <w:szCs w:val="26"/>
        </w:rPr>
        <w:tab/>
        <w:t>Để hiểu rõ hơn về quá trình xử lý, thu gom thủy ngân ta xét các quá trình sau:</w:t>
      </w:r>
    </w:p>
    <w:p w:rsidR="00D94FC4" w:rsidRPr="00AF4999" w:rsidRDefault="002351B6" w:rsidP="005F7608">
      <w:pPr>
        <w:jc w:val="both"/>
        <w:rPr>
          <w:szCs w:val="26"/>
        </w:rPr>
      </w:pPr>
      <w:r w:rsidRPr="00AF4999">
        <w:rPr>
          <w:b/>
          <w:szCs w:val="26"/>
          <w:lang w:val="vi-VN"/>
        </w:rPr>
        <w:tab/>
      </w:r>
      <w:r w:rsidR="00D94FC4" w:rsidRPr="00AF4999">
        <w:rPr>
          <w:b/>
          <w:szCs w:val="26"/>
        </w:rPr>
        <w:t xml:space="preserve">a. </w:t>
      </w:r>
      <w:r w:rsidR="00D94FC4" w:rsidRPr="00AF4999">
        <w:rPr>
          <w:szCs w:val="26"/>
        </w:rPr>
        <w:t>Thủy ngân ngoài dạ</w:t>
      </w:r>
      <w:r w:rsidR="005A51A4" w:rsidRPr="00AF4999">
        <w:rPr>
          <w:szCs w:val="26"/>
        </w:rPr>
        <w:t>ng Hg còn</w:t>
      </w:r>
      <w:r w:rsidR="00D94FC4" w:rsidRPr="00AF4999">
        <w:rPr>
          <w:szCs w:val="26"/>
        </w:rPr>
        <w:t xml:space="preserve"> tồn tại ở dạng</w:t>
      </w:r>
      <w:r w:rsidR="00D94FC4" w:rsidRPr="00AF4999">
        <w:rPr>
          <w:position w:val="-12"/>
          <w:szCs w:val="26"/>
        </w:rPr>
        <w:object w:dxaOrig="540" w:dyaOrig="380">
          <v:shape id="_x0000_i1046" type="#_x0000_t75" style="width:27.3pt;height:18.8pt" o:ole="">
            <v:imagedata r:id="rId51" o:title=""/>
          </v:shape>
          <o:OLEObject Type="Embed" ProgID="Equation.DSMT4" ShapeID="_x0000_i1046" DrawAspect="Content" ObjectID="_1749107858" r:id="rId52"/>
        </w:object>
      </w:r>
      <w:r w:rsidR="00D94FC4" w:rsidRPr="00AF4999">
        <w:rPr>
          <w:szCs w:val="26"/>
        </w:rPr>
        <w:t>và Hg</w:t>
      </w:r>
      <w:r w:rsidR="00D94FC4" w:rsidRPr="00AF4999">
        <w:rPr>
          <w:szCs w:val="26"/>
          <w:vertAlign w:val="superscript"/>
        </w:rPr>
        <w:t>2+</w:t>
      </w:r>
      <w:r w:rsidR="00D94FC4" w:rsidRPr="00AF4999">
        <w:rPr>
          <w:szCs w:val="26"/>
        </w:rPr>
        <w:t>. Giữa 3 dạng này tồn tại cân bằ</w:t>
      </w:r>
      <w:r w:rsidR="005A51A4" w:rsidRPr="00AF4999">
        <w:rPr>
          <w:szCs w:val="26"/>
        </w:rPr>
        <w:t xml:space="preserve">ng </w:t>
      </w:r>
      <w:r w:rsidR="00D94FC4" w:rsidRPr="00AF4999">
        <w:rPr>
          <w:szCs w:val="26"/>
        </w:rPr>
        <w:t>(1):</w:t>
      </w:r>
    </w:p>
    <w:p w:rsidR="00D94FC4" w:rsidRPr="00AF4999" w:rsidRDefault="00D94FC4" w:rsidP="005F7608">
      <w:pPr>
        <w:jc w:val="center"/>
        <w:rPr>
          <w:szCs w:val="26"/>
        </w:rPr>
      </w:pPr>
      <w:r w:rsidRPr="00AF4999">
        <w:rPr>
          <w:position w:val="-12"/>
          <w:szCs w:val="26"/>
        </w:rPr>
        <w:object w:dxaOrig="540" w:dyaOrig="380">
          <v:shape id="_x0000_i1047" type="#_x0000_t75" style="width:27.3pt;height:18.8pt" o:ole="">
            <v:imagedata r:id="rId51" o:title=""/>
          </v:shape>
          <o:OLEObject Type="Embed" ProgID="Equation.DSMT4" ShapeID="_x0000_i1047" DrawAspect="Content" ObjectID="_1749107859" r:id="rId53"/>
        </w:object>
      </w:r>
      <w:r w:rsidRPr="00AF4999">
        <w:rPr>
          <w:noProof/>
          <w:szCs w:val="26"/>
        </w:rPr>
        <w:drawing>
          <wp:inline distT="0" distB="0" distL="0" distR="0" wp14:anchorId="0DCED09B" wp14:editId="5225705F">
            <wp:extent cx="306502" cy="909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rPr>
        <w:t>Hg</w:t>
      </w:r>
      <w:r w:rsidRPr="00AF4999">
        <w:rPr>
          <w:szCs w:val="26"/>
          <w:vertAlign w:val="superscript"/>
        </w:rPr>
        <w:t>2+</w:t>
      </w:r>
      <w:r w:rsidRPr="00AF4999">
        <w:rPr>
          <w:szCs w:val="26"/>
        </w:rPr>
        <w:t xml:space="preserve"> + Hg (1)</w:t>
      </w:r>
    </w:p>
    <w:p w:rsidR="00D94FC4" w:rsidRPr="00AF4999" w:rsidRDefault="00D94FC4" w:rsidP="005F7608">
      <w:pPr>
        <w:rPr>
          <w:szCs w:val="26"/>
        </w:rPr>
      </w:pPr>
      <w:r w:rsidRPr="00AF4999">
        <w:rPr>
          <w:szCs w:val="26"/>
        </w:rPr>
        <w:t xml:space="preserve">Cho biết </w:t>
      </w:r>
      <w:r w:rsidRPr="00AF4999">
        <w:rPr>
          <w:position w:val="-12"/>
          <w:szCs w:val="26"/>
        </w:rPr>
        <w:object w:dxaOrig="300" w:dyaOrig="380">
          <v:shape id="_x0000_i1048" type="#_x0000_t75" style="width:15.05pt;height:18.8pt" o:ole="">
            <v:imagedata r:id="rId54" o:title=""/>
          </v:shape>
          <o:OLEObject Type="Embed" ProgID="Equation.DSMT4" ShapeID="_x0000_i1048" DrawAspect="Content" ObjectID="_1749107860" r:id="rId55"/>
        </w:object>
      </w:r>
      <w:r w:rsidRPr="00AF4999">
        <w:rPr>
          <w:szCs w:val="26"/>
        </w:rPr>
        <w:t>(Hg</w:t>
      </w:r>
      <w:r w:rsidRPr="00AF4999">
        <w:rPr>
          <w:szCs w:val="26"/>
          <w:vertAlign w:val="superscript"/>
        </w:rPr>
        <w:t>2+</w:t>
      </w:r>
      <w:r w:rsidRPr="00AF4999">
        <w:rPr>
          <w:szCs w:val="26"/>
        </w:rPr>
        <w:t xml:space="preserve">/Hg) = 0,85V; </w:t>
      </w:r>
      <w:r w:rsidRPr="00AF4999">
        <w:rPr>
          <w:position w:val="-12"/>
          <w:szCs w:val="26"/>
        </w:rPr>
        <w:object w:dxaOrig="300" w:dyaOrig="380">
          <v:shape id="_x0000_i1049" type="#_x0000_t75" style="width:15.05pt;height:18.8pt" o:ole="">
            <v:imagedata r:id="rId56" o:title=""/>
          </v:shape>
          <o:OLEObject Type="Embed" ProgID="Equation.DSMT4" ShapeID="_x0000_i1049" DrawAspect="Content" ObjectID="_1749107861" r:id="rId57"/>
        </w:object>
      </w:r>
      <w:r w:rsidRPr="00AF4999">
        <w:rPr>
          <w:szCs w:val="26"/>
        </w:rPr>
        <w:t>(</w:t>
      </w:r>
      <w:r w:rsidRPr="00AF4999">
        <w:rPr>
          <w:position w:val="-12"/>
          <w:szCs w:val="26"/>
        </w:rPr>
        <w:object w:dxaOrig="540" w:dyaOrig="380">
          <v:shape id="_x0000_i1050" type="#_x0000_t75" style="width:27.3pt;height:18.8pt" o:ole="">
            <v:imagedata r:id="rId51" o:title=""/>
          </v:shape>
          <o:OLEObject Type="Embed" ProgID="Equation.DSMT4" ShapeID="_x0000_i1050" DrawAspect="Content" ObjectID="_1749107862" r:id="rId58"/>
        </w:object>
      </w:r>
      <w:r w:rsidRPr="00AF4999">
        <w:rPr>
          <w:szCs w:val="26"/>
        </w:rPr>
        <w:t>/ Hg) = 0,79V</w:t>
      </w:r>
    </w:p>
    <w:p w:rsidR="00D94FC4" w:rsidRPr="00AF4999" w:rsidRDefault="00D94FC4" w:rsidP="005F7608">
      <w:pPr>
        <w:rPr>
          <w:szCs w:val="26"/>
        </w:rPr>
      </w:pPr>
      <w:r w:rsidRPr="00AF4999">
        <w:rPr>
          <w:szCs w:val="26"/>
        </w:rPr>
        <w:t xml:space="preserve">Hãy xác định </w:t>
      </w:r>
      <w:r w:rsidRPr="00AF4999">
        <w:rPr>
          <w:position w:val="-12"/>
          <w:szCs w:val="26"/>
        </w:rPr>
        <w:object w:dxaOrig="300" w:dyaOrig="380">
          <v:shape id="_x0000_i1051" type="#_x0000_t75" style="width:15.05pt;height:18.8pt" o:ole="">
            <v:imagedata r:id="rId59" o:title=""/>
          </v:shape>
          <o:OLEObject Type="Embed" ProgID="Equation.DSMT4" ShapeID="_x0000_i1051" DrawAspect="Content" ObjectID="_1749107863" r:id="rId60"/>
        </w:object>
      </w:r>
      <w:r w:rsidRPr="00AF4999">
        <w:rPr>
          <w:szCs w:val="26"/>
        </w:rPr>
        <w:t>(Hg</w:t>
      </w:r>
      <w:r w:rsidRPr="00AF4999">
        <w:rPr>
          <w:szCs w:val="26"/>
          <w:vertAlign w:val="superscript"/>
        </w:rPr>
        <w:t>2+</w:t>
      </w:r>
      <w:r w:rsidRPr="00AF4999">
        <w:rPr>
          <w:szCs w:val="26"/>
        </w:rPr>
        <w:t>/</w:t>
      </w:r>
      <w:r w:rsidRPr="00AF4999">
        <w:rPr>
          <w:position w:val="-12"/>
          <w:szCs w:val="26"/>
        </w:rPr>
        <w:object w:dxaOrig="540" w:dyaOrig="380">
          <v:shape id="_x0000_i1052" type="#_x0000_t75" style="width:27.3pt;height:18.8pt" o:ole="">
            <v:imagedata r:id="rId51" o:title=""/>
          </v:shape>
          <o:OLEObject Type="Embed" ProgID="Equation.DSMT4" ShapeID="_x0000_i1052" DrawAspect="Content" ObjectID="_1749107864" r:id="rId61"/>
        </w:object>
      </w:r>
      <w:r w:rsidRPr="00AF4999">
        <w:rPr>
          <w:szCs w:val="26"/>
        </w:rPr>
        <w:t>). Từ đó tính hằng số cân bằng K</w:t>
      </w:r>
      <w:r w:rsidRPr="00AF4999">
        <w:rPr>
          <w:szCs w:val="26"/>
          <w:vertAlign w:val="subscript"/>
        </w:rPr>
        <w:t>1</w:t>
      </w:r>
      <w:r w:rsidRPr="00AF4999">
        <w:rPr>
          <w:szCs w:val="26"/>
        </w:rPr>
        <w:t xml:space="preserve"> của phản ứng 1 và cho biết </w:t>
      </w:r>
      <w:r w:rsidRPr="00AF4999">
        <w:rPr>
          <w:position w:val="-12"/>
          <w:szCs w:val="26"/>
        </w:rPr>
        <w:object w:dxaOrig="540" w:dyaOrig="380">
          <v:shape id="_x0000_i1053" type="#_x0000_t75" style="width:27.3pt;height:18.8pt" o:ole="">
            <v:imagedata r:id="rId51" o:title=""/>
          </v:shape>
          <o:OLEObject Type="Embed" ProgID="Equation.DSMT4" ShapeID="_x0000_i1053" DrawAspect="Content" ObjectID="_1749107865" r:id="rId62"/>
        </w:object>
      </w:r>
      <w:r w:rsidRPr="00AF4999">
        <w:rPr>
          <w:szCs w:val="26"/>
        </w:rPr>
        <w:t>có bền trong dung dịch hay không.</w:t>
      </w:r>
    </w:p>
    <w:p w:rsidR="00D94FC4" w:rsidRPr="00AF4999" w:rsidRDefault="002351B6" w:rsidP="005F7608">
      <w:pPr>
        <w:jc w:val="both"/>
        <w:rPr>
          <w:b/>
          <w:szCs w:val="26"/>
        </w:rPr>
      </w:pPr>
      <w:r w:rsidRPr="00AF4999">
        <w:rPr>
          <w:b/>
          <w:szCs w:val="26"/>
          <w:lang w:val="vi-VN"/>
        </w:rPr>
        <w:tab/>
      </w:r>
      <w:r w:rsidR="00D94FC4" w:rsidRPr="00AF4999">
        <w:rPr>
          <w:b/>
          <w:szCs w:val="26"/>
        </w:rPr>
        <w:t xml:space="preserve">b. </w:t>
      </w:r>
      <w:r w:rsidR="00D94FC4" w:rsidRPr="00AF4999">
        <w:rPr>
          <w:szCs w:val="26"/>
        </w:rPr>
        <w:t>Để chuyển cân bằng (1) sang phải và thu được Hg</w:t>
      </w:r>
      <w:r w:rsidR="00D94FC4" w:rsidRPr="00AF4999">
        <w:rPr>
          <w:szCs w:val="26"/>
          <w:vertAlign w:val="superscript"/>
        </w:rPr>
        <w:t>2+</w:t>
      </w:r>
      <w:r w:rsidR="00D94FC4" w:rsidRPr="00AF4999">
        <w:rPr>
          <w:szCs w:val="26"/>
        </w:rPr>
        <w:t xml:space="preserve"> dưới dạng HgO, ta thêm kiềm vào dung dịch, khi đó sẽ xảy ra phản ứng (2):</w:t>
      </w:r>
    </w:p>
    <w:p w:rsidR="00D94FC4" w:rsidRPr="00AF4999" w:rsidRDefault="00D94FC4" w:rsidP="005F7608">
      <w:pPr>
        <w:jc w:val="center"/>
        <w:rPr>
          <w:szCs w:val="26"/>
        </w:rPr>
      </w:pPr>
      <w:r w:rsidRPr="00AF4999">
        <w:rPr>
          <w:position w:val="-12"/>
          <w:szCs w:val="26"/>
        </w:rPr>
        <w:object w:dxaOrig="540" w:dyaOrig="380">
          <v:shape id="_x0000_i1054" type="#_x0000_t75" style="width:27.3pt;height:18.8pt" o:ole="">
            <v:imagedata r:id="rId51" o:title=""/>
          </v:shape>
          <o:OLEObject Type="Embed" ProgID="Equation.DSMT4" ShapeID="_x0000_i1054" DrawAspect="Content" ObjectID="_1749107866" r:id="rId63"/>
        </w:object>
      </w:r>
      <w:r w:rsidRPr="00AF4999">
        <w:rPr>
          <w:szCs w:val="26"/>
        </w:rPr>
        <w:t xml:space="preserve">   +   2OH</w:t>
      </w:r>
      <w:r w:rsidRPr="00AF4999">
        <w:rPr>
          <w:szCs w:val="26"/>
          <w:vertAlign w:val="superscript"/>
        </w:rPr>
        <w:t>-</w:t>
      </w:r>
      <w:r w:rsidRPr="00AF4999">
        <w:rPr>
          <w:szCs w:val="26"/>
        </w:rPr>
        <w:t xml:space="preserve">   </w:t>
      </w:r>
      <w:r w:rsidRPr="00AF4999">
        <w:rPr>
          <w:noProof/>
          <w:szCs w:val="26"/>
        </w:rPr>
        <w:drawing>
          <wp:inline distT="0" distB="0" distL="0" distR="0" wp14:anchorId="0154D0D8" wp14:editId="2DDCAA43">
            <wp:extent cx="306502" cy="909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0082618C" w:rsidRPr="00AF4999">
        <w:rPr>
          <w:szCs w:val="26"/>
        </w:rPr>
        <w:t>HgO  +  Hg  +  H</w:t>
      </w:r>
      <w:r w:rsidR="0082618C" w:rsidRPr="00AF4999">
        <w:rPr>
          <w:szCs w:val="26"/>
          <w:vertAlign w:val="subscript"/>
        </w:rPr>
        <w:t>2</w:t>
      </w:r>
      <w:r w:rsidR="0082618C" w:rsidRPr="00AF4999">
        <w:rPr>
          <w:szCs w:val="26"/>
        </w:rPr>
        <w:t>O   (2)</w:t>
      </w:r>
    </w:p>
    <w:p w:rsidR="00864F92" w:rsidRPr="00AF4999" w:rsidRDefault="00864F92" w:rsidP="005F7608">
      <w:pPr>
        <w:rPr>
          <w:szCs w:val="26"/>
        </w:rPr>
      </w:pPr>
      <w:r w:rsidRPr="00AF4999">
        <w:rPr>
          <w:szCs w:val="26"/>
        </w:rPr>
        <w:tab/>
        <w:t>Biết với phản ứng:  HgO↓ + H</w:t>
      </w:r>
      <w:r w:rsidRPr="00AF4999">
        <w:rPr>
          <w:szCs w:val="26"/>
          <w:vertAlign w:val="subscript"/>
        </w:rPr>
        <w:t>2</w:t>
      </w:r>
      <w:r w:rsidRPr="00AF4999">
        <w:rPr>
          <w:szCs w:val="26"/>
        </w:rPr>
        <w:t xml:space="preserve">O   </w:t>
      </w:r>
      <w:r w:rsidRPr="00AF4999">
        <w:rPr>
          <w:noProof/>
          <w:szCs w:val="26"/>
        </w:rPr>
        <w:drawing>
          <wp:inline distT="0" distB="0" distL="0" distR="0" wp14:anchorId="057CA43C" wp14:editId="19B55340">
            <wp:extent cx="306502" cy="909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rPr>
        <w:t xml:space="preserve"> Hg</w:t>
      </w:r>
      <w:r w:rsidRPr="00AF4999">
        <w:rPr>
          <w:szCs w:val="26"/>
          <w:vertAlign w:val="superscript"/>
        </w:rPr>
        <w:t>2+</w:t>
      </w:r>
      <w:r w:rsidRPr="00AF4999">
        <w:rPr>
          <w:szCs w:val="26"/>
        </w:rPr>
        <w:t xml:space="preserve"> + 2OH</w:t>
      </w:r>
      <w:r w:rsidRPr="00AF4999">
        <w:rPr>
          <w:szCs w:val="26"/>
          <w:vertAlign w:val="superscript"/>
        </w:rPr>
        <w:t>-</w:t>
      </w:r>
      <w:r w:rsidRPr="00AF4999">
        <w:rPr>
          <w:szCs w:val="26"/>
        </w:rPr>
        <w:t xml:space="preserve">              T</w:t>
      </w:r>
      <w:r w:rsidRPr="00AF4999">
        <w:rPr>
          <w:szCs w:val="26"/>
          <w:vertAlign w:val="subscript"/>
        </w:rPr>
        <w:t>HgO</w:t>
      </w:r>
      <w:r w:rsidRPr="00AF4999">
        <w:rPr>
          <w:szCs w:val="26"/>
        </w:rPr>
        <w:t xml:space="preserve"> = 10</w:t>
      </w:r>
      <w:r w:rsidRPr="00AF4999">
        <w:rPr>
          <w:szCs w:val="26"/>
          <w:vertAlign w:val="superscript"/>
        </w:rPr>
        <w:t>-25,8</w:t>
      </w:r>
    </w:p>
    <w:p w:rsidR="0082618C" w:rsidRPr="00AF4999" w:rsidRDefault="00864F92" w:rsidP="005F7608">
      <w:pPr>
        <w:jc w:val="both"/>
        <w:rPr>
          <w:szCs w:val="26"/>
        </w:rPr>
      </w:pPr>
      <w:r w:rsidRPr="00AF4999">
        <w:rPr>
          <w:szCs w:val="26"/>
        </w:rPr>
        <w:tab/>
      </w:r>
      <w:r w:rsidR="0082618C" w:rsidRPr="00AF4999">
        <w:rPr>
          <w:szCs w:val="26"/>
        </w:rPr>
        <w:t>Xác định hằng số cân bằng K</w:t>
      </w:r>
      <w:r w:rsidR="0082618C" w:rsidRPr="00AF4999">
        <w:rPr>
          <w:szCs w:val="26"/>
          <w:vertAlign w:val="subscript"/>
        </w:rPr>
        <w:t>2</w:t>
      </w:r>
      <w:r w:rsidR="0082618C" w:rsidRPr="00AF4999">
        <w:rPr>
          <w:szCs w:val="26"/>
        </w:rPr>
        <w:t xml:space="preserve"> của phản ứng (2)</w:t>
      </w:r>
      <w:r w:rsidRPr="00AF4999">
        <w:rPr>
          <w:szCs w:val="26"/>
        </w:rPr>
        <w:t xml:space="preserve"> và </w:t>
      </w:r>
      <w:r w:rsidR="0082618C" w:rsidRPr="00AF4999">
        <w:rPr>
          <w:szCs w:val="26"/>
        </w:rPr>
        <w:t xml:space="preserve">thiết lập biểu thức tính nồng độ </w:t>
      </w:r>
      <w:r w:rsidR="0082618C" w:rsidRPr="00AF4999">
        <w:rPr>
          <w:position w:val="-12"/>
          <w:szCs w:val="26"/>
        </w:rPr>
        <w:object w:dxaOrig="540" w:dyaOrig="380">
          <v:shape id="_x0000_i1055" type="#_x0000_t75" style="width:27.3pt;height:18.8pt" o:ole="">
            <v:imagedata r:id="rId51" o:title=""/>
          </v:shape>
          <o:OLEObject Type="Embed" ProgID="Equation.DSMT4" ShapeID="_x0000_i1055" DrawAspect="Content" ObjectID="_1749107867" r:id="rId64"/>
        </w:object>
      </w:r>
      <w:r w:rsidR="0082618C" w:rsidRPr="00AF4999">
        <w:rPr>
          <w:szCs w:val="26"/>
        </w:rPr>
        <w:t xml:space="preserve"> theo OH</w:t>
      </w:r>
      <w:r w:rsidR="0082618C" w:rsidRPr="00AF4999">
        <w:rPr>
          <w:szCs w:val="26"/>
          <w:vertAlign w:val="superscript"/>
        </w:rPr>
        <w:t>-</w:t>
      </w:r>
      <w:r w:rsidR="0082618C" w:rsidRPr="00AF4999">
        <w:rPr>
          <w:szCs w:val="26"/>
        </w:rPr>
        <w:t>.</w:t>
      </w:r>
    </w:p>
    <w:p w:rsidR="0082618C" w:rsidRPr="00AF4999" w:rsidRDefault="002351B6" w:rsidP="005F7608">
      <w:pPr>
        <w:jc w:val="both"/>
        <w:rPr>
          <w:szCs w:val="26"/>
        </w:rPr>
      </w:pPr>
      <w:r w:rsidRPr="00AF4999">
        <w:rPr>
          <w:b/>
          <w:szCs w:val="26"/>
          <w:lang w:val="vi-VN"/>
        </w:rPr>
        <w:tab/>
      </w:r>
      <w:r w:rsidR="0082618C" w:rsidRPr="00AF4999">
        <w:rPr>
          <w:b/>
          <w:szCs w:val="26"/>
        </w:rPr>
        <w:t xml:space="preserve">c. </w:t>
      </w:r>
      <w:r w:rsidR="0082618C" w:rsidRPr="00AF4999">
        <w:rPr>
          <w:szCs w:val="26"/>
        </w:rPr>
        <w:t>Nếu dùng dung dịch Na</w:t>
      </w:r>
      <w:r w:rsidR="0082618C" w:rsidRPr="00AF4999">
        <w:rPr>
          <w:szCs w:val="26"/>
          <w:vertAlign w:val="subscript"/>
        </w:rPr>
        <w:t>2</w:t>
      </w:r>
      <w:r w:rsidR="0082618C" w:rsidRPr="00AF4999">
        <w:rPr>
          <w:szCs w:val="26"/>
        </w:rPr>
        <w:t>CO</w:t>
      </w:r>
      <w:r w:rsidR="0082618C" w:rsidRPr="00AF4999">
        <w:rPr>
          <w:szCs w:val="26"/>
          <w:vertAlign w:val="subscript"/>
        </w:rPr>
        <w:t>3</w:t>
      </w:r>
      <w:r w:rsidR="0082618C" w:rsidRPr="00AF4999">
        <w:rPr>
          <w:szCs w:val="26"/>
        </w:rPr>
        <w:t xml:space="preserve"> 0,01M (pK</w:t>
      </w:r>
      <w:r w:rsidR="0082618C" w:rsidRPr="00AF4999">
        <w:rPr>
          <w:szCs w:val="26"/>
          <w:vertAlign w:val="subscript"/>
        </w:rPr>
        <w:t>b1</w:t>
      </w:r>
      <w:r w:rsidR="0082618C" w:rsidRPr="00AF4999">
        <w:rPr>
          <w:szCs w:val="26"/>
        </w:rPr>
        <w:t xml:space="preserve"> = 3,67; pK</w:t>
      </w:r>
      <w:r w:rsidR="0082618C" w:rsidRPr="00AF4999">
        <w:rPr>
          <w:szCs w:val="26"/>
          <w:vertAlign w:val="subscript"/>
        </w:rPr>
        <w:t>b2</w:t>
      </w:r>
      <w:r w:rsidR="0082618C" w:rsidRPr="00AF4999">
        <w:rPr>
          <w:szCs w:val="26"/>
        </w:rPr>
        <w:t xml:space="preserve"> = 7,65). Thì nồng độ của </w:t>
      </w:r>
      <w:r w:rsidR="0082618C" w:rsidRPr="00AF4999">
        <w:rPr>
          <w:position w:val="-12"/>
          <w:szCs w:val="26"/>
        </w:rPr>
        <w:object w:dxaOrig="540" w:dyaOrig="380">
          <v:shape id="_x0000_i1056" type="#_x0000_t75" style="width:27.3pt;height:18.8pt" o:ole="">
            <v:imagedata r:id="rId51" o:title=""/>
          </v:shape>
          <o:OLEObject Type="Embed" ProgID="Equation.DSMT4" ShapeID="_x0000_i1056" DrawAspect="Content" ObjectID="_1749107868" r:id="rId65"/>
        </w:object>
      </w:r>
      <w:r w:rsidR="0082618C" w:rsidRPr="00AF4999">
        <w:rPr>
          <w:szCs w:val="26"/>
        </w:rPr>
        <w:t xml:space="preserve"> là bao nhiêu?</w:t>
      </w:r>
      <w:r w:rsidR="005A51A4" w:rsidRPr="00AF4999">
        <w:rPr>
          <w:szCs w:val="26"/>
        </w:rPr>
        <w:t xml:space="preserve"> Từ đó giải thích trò của Na</w:t>
      </w:r>
      <w:r w:rsidR="005A51A4" w:rsidRPr="00AF4999">
        <w:rPr>
          <w:szCs w:val="26"/>
          <w:vertAlign w:val="subscript"/>
        </w:rPr>
        <w:t>2</w:t>
      </w:r>
      <w:r w:rsidR="005A51A4" w:rsidRPr="00AF4999">
        <w:rPr>
          <w:szCs w:val="26"/>
        </w:rPr>
        <w:t>CO</w:t>
      </w:r>
      <w:r w:rsidR="005A51A4" w:rsidRPr="00AF4999">
        <w:rPr>
          <w:szCs w:val="26"/>
          <w:vertAlign w:val="subscript"/>
        </w:rPr>
        <w:t>3</w:t>
      </w:r>
      <w:r w:rsidR="005A51A4" w:rsidRPr="00AF4999">
        <w:rPr>
          <w:szCs w:val="26"/>
        </w:rPr>
        <w:t xml:space="preserve"> và bột lưu huỳnh trong quá trình trên.</w:t>
      </w:r>
    </w:p>
    <w:p w:rsidR="005F7608" w:rsidRPr="00AF4999" w:rsidRDefault="005F7608" w:rsidP="005F7608">
      <w:pPr>
        <w:jc w:val="both"/>
        <w:rPr>
          <w:b/>
          <w:szCs w:val="26"/>
          <w:lang w:val="vi-VN"/>
        </w:rPr>
      </w:pPr>
      <w:r w:rsidRPr="00AF4999">
        <w:rPr>
          <w:b/>
          <w:szCs w:val="26"/>
          <w:lang w:val="vi-VN"/>
        </w:rPr>
        <w:t>Bài 9.</w:t>
      </w:r>
      <w:r w:rsidR="00D8173C" w:rsidRPr="00AF4999">
        <w:rPr>
          <w:b/>
          <w:szCs w:val="26"/>
          <w:lang w:val="vi-VN"/>
        </w:rPr>
        <w:t xml:space="preserve"> </w:t>
      </w:r>
      <w:r w:rsidRPr="00AF4999">
        <w:rPr>
          <w:b/>
          <w:szCs w:val="26"/>
        </w:rPr>
        <w:t>(</w:t>
      </w:r>
      <w:r w:rsidRPr="00AF4999">
        <w:rPr>
          <w:b/>
          <w:szCs w:val="26"/>
          <w:lang w:val="vi-VN"/>
        </w:rPr>
        <w:t xml:space="preserve">2,0 </w:t>
      </w:r>
      <w:r w:rsidRPr="00AF4999">
        <w:rPr>
          <w:b/>
          <w:szCs w:val="26"/>
        </w:rPr>
        <w:t>điểm)</w:t>
      </w:r>
      <w:r w:rsidRPr="00AF4999">
        <w:rPr>
          <w:b/>
          <w:szCs w:val="26"/>
          <w:lang w:val="vi-VN"/>
        </w:rPr>
        <w:t xml:space="preserve"> Halogen, Oxi – lưu huỳnh</w:t>
      </w:r>
    </w:p>
    <w:p w:rsidR="00D8173C" w:rsidRPr="00AF4999" w:rsidRDefault="005F7608" w:rsidP="005F7608">
      <w:pPr>
        <w:jc w:val="both"/>
        <w:rPr>
          <w:szCs w:val="26"/>
        </w:rPr>
      </w:pPr>
      <w:r w:rsidRPr="00AF4999">
        <w:rPr>
          <w:b/>
          <w:szCs w:val="26"/>
          <w:lang w:val="vi-VN"/>
        </w:rPr>
        <w:tab/>
      </w:r>
      <w:r w:rsidR="00D8173C" w:rsidRPr="00AF4999">
        <w:rPr>
          <w:szCs w:val="26"/>
        </w:rPr>
        <w:t>Trong công nghiệp H</w:t>
      </w:r>
      <w:r w:rsidR="00D8173C" w:rsidRPr="00AF4999">
        <w:rPr>
          <w:szCs w:val="26"/>
          <w:vertAlign w:val="subscript"/>
        </w:rPr>
        <w:t>2</w:t>
      </w:r>
      <w:r w:rsidR="00D8173C" w:rsidRPr="00AF4999">
        <w:rPr>
          <w:szCs w:val="26"/>
        </w:rPr>
        <w:t>O</w:t>
      </w:r>
      <w:r w:rsidR="00D8173C" w:rsidRPr="00AF4999">
        <w:rPr>
          <w:szCs w:val="26"/>
          <w:vertAlign w:val="subscript"/>
        </w:rPr>
        <w:t>2</w:t>
      </w:r>
      <w:r w:rsidR="00D8173C" w:rsidRPr="00AF4999">
        <w:rPr>
          <w:szCs w:val="26"/>
        </w:rPr>
        <w:t xml:space="preserve"> có thể điều chế bằ</w:t>
      </w:r>
      <w:r w:rsidR="00790482" w:rsidRPr="00AF4999">
        <w:rPr>
          <w:szCs w:val="26"/>
        </w:rPr>
        <w:t>ng cách cho a</w:t>
      </w:r>
      <w:r w:rsidR="00790482" w:rsidRPr="00AF4999">
        <w:rPr>
          <w:szCs w:val="26"/>
          <w:lang w:val="vi-VN"/>
        </w:rPr>
        <w:t>cid</w:t>
      </w:r>
      <w:r w:rsidR="00D8173C" w:rsidRPr="00AF4999">
        <w:rPr>
          <w:szCs w:val="26"/>
        </w:rPr>
        <w:t xml:space="preserve"> A hoặc a</w:t>
      </w:r>
      <w:r w:rsidR="00D8173C" w:rsidRPr="00AF4999">
        <w:rPr>
          <w:szCs w:val="26"/>
          <w:lang w:val="vi-VN"/>
        </w:rPr>
        <w:t>cid</w:t>
      </w:r>
      <w:r w:rsidR="00D8173C" w:rsidRPr="00AF4999">
        <w:rPr>
          <w:szCs w:val="26"/>
        </w:rPr>
        <w:t xml:space="preserve"> B tác dụng với nước, sản phẩm của 2 phản ứng này đều là H</w:t>
      </w:r>
      <w:r w:rsidR="00D8173C" w:rsidRPr="00AF4999">
        <w:rPr>
          <w:szCs w:val="26"/>
          <w:vertAlign w:val="subscript"/>
        </w:rPr>
        <w:t>2</w:t>
      </w:r>
      <w:r w:rsidR="00D8173C" w:rsidRPr="00AF4999">
        <w:rPr>
          <w:szCs w:val="26"/>
        </w:rPr>
        <w:t>SO</w:t>
      </w:r>
      <w:r w:rsidR="00D8173C" w:rsidRPr="00AF4999">
        <w:rPr>
          <w:szCs w:val="26"/>
          <w:vertAlign w:val="subscript"/>
        </w:rPr>
        <w:t>4</w:t>
      </w:r>
      <w:r w:rsidR="00D8173C" w:rsidRPr="00AF4999">
        <w:rPr>
          <w:szCs w:val="26"/>
        </w:rPr>
        <w:t xml:space="preserve"> và H</w:t>
      </w:r>
      <w:r w:rsidR="00D8173C" w:rsidRPr="00AF4999">
        <w:rPr>
          <w:szCs w:val="26"/>
          <w:vertAlign w:val="subscript"/>
        </w:rPr>
        <w:t>2</w:t>
      </w:r>
      <w:r w:rsidR="00D8173C" w:rsidRPr="00AF4999">
        <w:rPr>
          <w:szCs w:val="26"/>
        </w:rPr>
        <w:t>O</w:t>
      </w:r>
      <w:r w:rsidR="00D8173C" w:rsidRPr="00AF4999">
        <w:rPr>
          <w:szCs w:val="26"/>
          <w:vertAlign w:val="subscript"/>
        </w:rPr>
        <w:t>2</w:t>
      </w:r>
      <w:r w:rsidR="00D8173C" w:rsidRPr="00AF4999">
        <w:rPr>
          <w:szCs w:val="26"/>
        </w:rPr>
        <w:t>. Biết 1 phân tử A có 8 nguyên tử, trong A nguyên tố oxi chiếm 70,18% khối lượng, phân tử B chứa nhiều hơn phân tử A 1 nguyên tử S và 3 nguyên tử O.</w:t>
      </w:r>
    </w:p>
    <w:p w:rsidR="00D8173C" w:rsidRPr="00AF4999" w:rsidRDefault="00D8173C" w:rsidP="005F7608">
      <w:pPr>
        <w:ind w:firstLine="720"/>
        <w:jc w:val="both"/>
        <w:rPr>
          <w:szCs w:val="26"/>
        </w:rPr>
      </w:pPr>
      <w:r w:rsidRPr="00AF4999">
        <w:rPr>
          <w:b/>
          <w:szCs w:val="26"/>
          <w:lang w:val="vi-VN"/>
        </w:rPr>
        <w:t>a</w:t>
      </w:r>
      <w:r w:rsidRPr="00AF4999">
        <w:rPr>
          <w:b/>
          <w:szCs w:val="26"/>
        </w:rPr>
        <w:t>.</w:t>
      </w:r>
      <w:r w:rsidRPr="00AF4999">
        <w:rPr>
          <w:szCs w:val="26"/>
        </w:rPr>
        <w:t xml:space="preserve"> Xác định A, B và viết các phương trình hóa học xảy ra.</w:t>
      </w:r>
    </w:p>
    <w:p w:rsidR="00D8173C" w:rsidRPr="00AF4999" w:rsidRDefault="00D8173C" w:rsidP="005F7608">
      <w:pPr>
        <w:ind w:firstLine="720"/>
        <w:jc w:val="both"/>
        <w:rPr>
          <w:szCs w:val="26"/>
        </w:rPr>
      </w:pPr>
      <w:r w:rsidRPr="00AF4999">
        <w:rPr>
          <w:b/>
          <w:szCs w:val="26"/>
          <w:lang w:val="vi-VN"/>
        </w:rPr>
        <w:t>b</w:t>
      </w:r>
      <w:r w:rsidRPr="00AF4999">
        <w:rPr>
          <w:b/>
          <w:szCs w:val="26"/>
        </w:rPr>
        <w:t>.</w:t>
      </w:r>
      <w:r w:rsidRPr="00AF4999">
        <w:rPr>
          <w:szCs w:val="26"/>
        </w:rPr>
        <w:t xml:space="preserve"> Hãy viết công thức cấu tạo, cho biết trạng thái lai hóa của các nguyên tử trong A và B (với các nguyên tử có lai hóa), xác định số oxi hóa của các nguyên tử trong A và B.</w:t>
      </w:r>
    </w:p>
    <w:p w:rsidR="00D8173C" w:rsidRPr="00AF4999" w:rsidRDefault="00D8173C" w:rsidP="005F7608">
      <w:pPr>
        <w:ind w:firstLine="720"/>
        <w:jc w:val="both"/>
        <w:rPr>
          <w:szCs w:val="26"/>
        </w:rPr>
      </w:pPr>
      <w:r w:rsidRPr="00AF4999">
        <w:rPr>
          <w:b/>
          <w:szCs w:val="26"/>
          <w:lang w:val="vi-VN"/>
        </w:rPr>
        <w:t>c</w:t>
      </w:r>
      <w:r w:rsidRPr="00AF4999">
        <w:rPr>
          <w:b/>
          <w:szCs w:val="26"/>
        </w:rPr>
        <w:t>.</w:t>
      </w:r>
      <w:r w:rsidRPr="00AF4999">
        <w:rPr>
          <w:szCs w:val="26"/>
        </w:rPr>
        <w:t xml:space="preserve"> Vì sao A và B đều có tính oxi hóa mạnh và tính a</w:t>
      </w:r>
      <w:r w:rsidRPr="00AF4999">
        <w:rPr>
          <w:szCs w:val="26"/>
          <w:lang w:val="vi-VN"/>
        </w:rPr>
        <w:t>cid</w:t>
      </w:r>
      <w:r w:rsidRPr="00AF4999">
        <w:rPr>
          <w:szCs w:val="26"/>
        </w:rPr>
        <w:t xml:space="preserve"> mạnh. Một trong 2 a</w:t>
      </w:r>
      <w:r w:rsidRPr="00AF4999">
        <w:rPr>
          <w:szCs w:val="26"/>
          <w:lang w:val="vi-VN"/>
        </w:rPr>
        <w:t>cid</w:t>
      </w:r>
      <w:r w:rsidRPr="00AF4999">
        <w:rPr>
          <w:szCs w:val="26"/>
        </w:rPr>
        <w:t xml:space="preserve"> là a</w:t>
      </w:r>
      <w:r w:rsidRPr="00AF4999">
        <w:rPr>
          <w:szCs w:val="26"/>
          <w:lang w:val="vi-VN"/>
        </w:rPr>
        <w:t>cid</w:t>
      </w:r>
      <w:r w:rsidRPr="00AF4999">
        <w:rPr>
          <w:szCs w:val="26"/>
        </w:rPr>
        <w:t xml:space="preserve"> 1 nấc</w:t>
      </w:r>
      <w:r w:rsidRPr="00AF4999">
        <w:rPr>
          <w:szCs w:val="26"/>
          <w:lang w:val="vi-VN"/>
        </w:rPr>
        <w:t>,</w:t>
      </w:r>
      <w:r w:rsidRPr="00AF4999">
        <w:rPr>
          <w:szCs w:val="26"/>
        </w:rPr>
        <w:t xml:space="preserve"> đó là a</w:t>
      </w:r>
      <w:r w:rsidRPr="00AF4999">
        <w:rPr>
          <w:szCs w:val="26"/>
          <w:lang w:val="vi-VN"/>
        </w:rPr>
        <w:t>cid</w:t>
      </w:r>
      <w:r w:rsidRPr="00AF4999">
        <w:rPr>
          <w:szCs w:val="26"/>
        </w:rPr>
        <w:t xml:space="preserve"> nào, hãy giải thích. </w:t>
      </w:r>
    </w:p>
    <w:p w:rsidR="00D8173C" w:rsidRPr="00AF4999" w:rsidRDefault="00D8173C" w:rsidP="005F7608">
      <w:pPr>
        <w:ind w:firstLine="720"/>
        <w:jc w:val="both"/>
        <w:rPr>
          <w:szCs w:val="26"/>
        </w:rPr>
      </w:pPr>
      <w:r w:rsidRPr="00AF4999">
        <w:rPr>
          <w:b/>
          <w:szCs w:val="26"/>
          <w:lang w:val="vi-VN"/>
        </w:rPr>
        <w:t>d</w:t>
      </w:r>
      <w:r w:rsidRPr="00AF4999">
        <w:rPr>
          <w:b/>
          <w:szCs w:val="26"/>
        </w:rPr>
        <w:t>.</w:t>
      </w:r>
      <w:r w:rsidRPr="00AF4999">
        <w:rPr>
          <w:szCs w:val="26"/>
        </w:rPr>
        <w:t xml:space="preserve"> Hãy viết phương trình phản ứng của KI lần lượt với A và B, cho biết phản ứng nào giải phóng I</w:t>
      </w:r>
      <w:r w:rsidRPr="00AF4999">
        <w:rPr>
          <w:szCs w:val="26"/>
          <w:vertAlign w:val="subscript"/>
        </w:rPr>
        <w:t>2</w:t>
      </w:r>
      <w:r w:rsidRPr="00AF4999">
        <w:rPr>
          <w:szCs w:val="26"/>
        </w:rPr>
        <w:t xml:space="preserve"> nhanh hơn, giải thích.</w:t>
      </w:r>
    </w:p>
    <w:p w:rsidR="005F7608" w:rsidRPr="00AF4999" w:rsidRDefault="002351B6" w:rsidP="005F7608">
      <w:pPr>
        <w:rPr>
          <w:b/>
          <w:szCs w:val="26"/>
          <w:lang w:val="vi-VN"/>
        </w:rPr>
      </w:pPr>
      <w:r w:rsidRPr="00AF4999">
        <w:rPr>
          <w:b/>
          <w:szCs w:val="26"/>
          <w:lang w:val="vi-VN"/>
        </w:rPr>
        <w:lastRenderedPageBreak/>
        <w:t>Bài 10.</w:t>
      </w:r>
      <w:r w:rsidR="00013D29" w:rsidRPr="00AF4999">
        <w:rPr>
          <w:b/>
          <w:szCs w:val="26"/>
          <w:lang w:val="vi-VN"/>
        </w:rPr>
        <w:t xml:space="preserve"> </w:t>
      </w:r>
      <w:r w:rsidR="005F7608" w:rsidRPr="00AF4999">
        <w:rPr>
          <w:b/>
          <w:szCs w:val="26"/>
        </w:rPr>
        <w:t>(</w:t>
      </w:r>
      <w:r w:rsidR="005F7608" w:rsidRPr="00AF4999">
        <w:rPr>
          <w:b/>
          <w:szCs w:val="26"/>
          <w:lang w:val="vi-VN"/>
        </w:rPr>
        <w:t xml:space="preserve">2,0 </w:t>
      </w:r>
      <w:r w:rsidR="005F7608" w:rsidRPr="00AF4999">
        <w:rPr>
          <w:b/>
          <w:szCs w:val="26"/>
        </w:rPr>
        <w:t>điểm)</w:t>
      </w:r>
      <w:r w:rsidR="005F7608" w:rsidRPr="00AF4999">
        <w:rPr>
          <w:b/>
          <w:szCs w:val="26"/>
          <w:lang w:val="vi-VN"/>
        </w:rPr>
        <w:t xml:space="preserve"> Đại cương hóa hữu cơ (quan hệ giữa cấu trúc và tính chất)</w:t>
      </w:r>
    </w:p>
    <w:p w:rsidR="00D4469C" w:rsidRPr="00AF4999" w:rsidRDefault="005F7608" w:rsidP="005F7608">
      <w:pPr>
        <w:rPr>
          <w:szCs w:val="26"/>
          <w:lang w:val="vi-VN"/>
        </w:rPr>
      </w:pPr>
      <w:r w:rsidRPr="00AF4999">
        <w:rPr>
          <w:b/>
          <w:szCs w:val="26"/>
          <w:lang w:val="vi-VN"/>
        </w:rPr>
        <w:tab/>
      </w:r>
      <w:r w:rsidR="00D4469C" w:rsidRPr="00AF4999">
        <w:rPr>
          <w:szCs w:val="26"/>
          <w:lang w:val="vi-VN"/>
        </w:rPr>
        <w:t>Cho cấu tạo các hợp chất carbonyl có cấu tạo từ A-E như hình bên dưới</w:t>
      </w:r>
    </w:p>
    <w:p w:rsidR="00D4469C" w:rsidRPr="00AF4999" w:rsidRDefault="00D4469C" w:rsidP="005F7608">
      <w:pPr>
        <w:rPr>
          <w:szCs w:val="26"/>
          <w:lang w:val="vi-VN"/>
        </w:rPr>
      </w:pPr>
      <w:r w:rsidRPr="00AF4999">
        <w:rPr>
          <w:szCs w:val="26"/>
          <w:lang w:val="vi-VN"/>
        </w:rPr>
        <w:t xml:space="preserve">       </w:t>
      </w:r>
      <w:r w:rsidRPr="00AF4999">
        <w:rPr>
          <w:noProof/>
          <w:szCs w:val="26"/>
        </w:rPr>
        <w:drawing>
          <wp:inline distT="0" distB="0" distL="0" distR="0" wp14:anchorId="5C4777FB" wp14:editId="3CD2C372">
            <wp:extent cx="1067597" cy="8808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srcRect r="75489"/>
                    <a:stretch/>
                  </pic:blipFill>
                  <pic:spPr bwMode="auto">
                    <a:xfrm>
                      <a:off x="0" y="0"/>
                      <a:ext cx="1068896" cy="881959"/>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lang w:val="vi-VN"/>
        </w:rPr>
        <w:t xml:space="preserve">      </w:t>
      </w:r>
      <w:r w:rsidRPr="00AF4999">
        <w:rPr>
          <w:noProof/>
          <w:szCs w:val="26"/>
        </w:rPr>
        <w:drawing>
          <wp:inline distT="0" distB="0" distL="0" distR="0" wp14:anchorId="7CA0B3D1" wp14:editId="3C1F5D1A">
            <wp:extent cx="1034086" cy="8808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srcRect l="23302" r="52956"/>
                    <a:stretch/>
                  </pic:blipFill>
                  <pic:spPr bwMode="auto">
                    <a:xfrm>
                      <a:off x="0" y="0"/>
                      <a:ext cx="1035343" cy="881959"/>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lang w:val="vi-VN"/>
        </w:rPr>
        <w:t xml:space="preserve">      </w:t>
      </w:r>
      <w:r w:rsidRPr="00AF4999">
        <w:rPr>
          <w:noProof/>
          <w:szCs w:val="26"/>
        </w:rPr>
        <w:drawing>
          <wp:inline distT="0" distB="0" distL="0" distR="0" wp14:anchorId="1A4371CF" wp14:editId="2871D0FE">
            <wp:extent cx="1014936" cy="88088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srcRect l="45835" r="30863"/>
                    <a:stretch/>
                  </pic:blipFill>
                  <pic:spPr bwMode="auto">
                    <a:xfrm>
                      <a:off x="0" y="0"/>
                      <a:ext cx="1016170" cy="881959"/>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lang w:val="vi-VN"/>
        </w:rPr>
        <w:t xml:space="preserve">    </w:t>
      </w:r>
      <w:r w:rsidRPr="00AF4999">
        <w:rPr>
          <w:noProof/>
          <w:szCs w:val="26"/>
        </w:rPr>
        <w:drawing>
          <wp:inline distT="0" distB="0" distL="0" distR="0" wp14:anchorId="316B5BFE" wp14:editId="7EB4F031">
            <wp:extent cx="933550" cy="8808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srcRect l="67928" r="10639"/>
                    <a:stretch/>
                  </pic:blipFill>
                  <pic:spPr bwMode="auto">
                    <a:xfrm>
                      <a:off x="0" y="0"/>
                      <a:ext cx="934685" cy="881959"/>
                    </a:xfrm>
                    <a:prstGeom prst="rect">
                      <a:avLst/>
                    </a:prstGeom>
                    <a:ln>
                      <a:noFill/>
                    </a:ln>
                    <a:extLst>
                      <a:ext uri="{53640926-AAD7-44D8-BBD7-CCE9431645EC}">
                        <a14:shadowObscured xmlns:a14="http://schemas.microsoft.com/office/drawing/2010/main"/>
                      </a:ext>
                    </a:extLst>
                  </pic:spPr>
                </pic:pic>
              </a:graphicData>
            </a:graphic>
          </wp:inline>
        </w:drawing>
      </w:r>
      <w:r w:rsidRPr="00AF4999">
        <w:rPr>
          <w:szCs w:val="26"/>
          <w:lang w:val="vi-VN"/>
        </w:rPr>
        <w:t xml:space="preserve">     </w:t>
      </w:r>
      <w:r w:rsidRPr="00AF4999">
        <w:rPr>
          <w:noProof/>
          <w:szCs w:val="26"/>
        </w:rPr>
        <w:drawing>
          <wp:inline distT="0" distB="0" distL="0" distR="0" wp14:anchorId="7E6F8E98" wp14:editId="18BE54BB">
            <wp:extent cx="482546" cy="8808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srcRect l="88921"/>
                    <a:stretch/>
                  </pic:blipFill>
                  <pic:spPr bwMode="auto">
                    <a:xfrm>
                      <a:off x="0" y="0"/>
                      <a:ext cx="483133" cy="881959"/>
                    </a:xfrm>
                    <a:prstGeom prst="rect">
                      <a:avLst/>
                    </a:prstGeom>
                    <a:ln>
                      <a:noFill/>
                    </a:ln>
                    <a:extLst>
                      <a:ext uri="{53640926-AAD7-44D8-BBD7-CCE9431645EC}">
                        <a14:shadowObscured xmlns:a14="http://schemas.microsoft.com/office/drawing/2010/main"/>
                      </a:ext>
                    </a:extLst>
                  </pic:spPr>
                </pic:pic>
              </a:graphicData>
            </a:graphic>
          </wp:inline>
        </w:drawing>
      </w:r>
    </w:p>
    <w:p w:rsidR="005A51A4" w:rsidRPr="00AF4999" w:rsidRDefault="00D4469C" w:rsidP="005F7608">
      <w:pPr>
        <w:rPr>
          <w:szCs w:val="26"/>
          <w:lang w:val="vi-VN"/>
        </w:rPr>
      </w:pPr>
      <w:r w:rsidRPr="00AF4999">
        <w:rPr>
          <w:szCs w:val="26"/>
          <w:lang w:val="vi-VN"/>
        </w:rPr>
        <w:t>Dựa vào cấu tạo giải thích</w:t>
      </w:r>
    </w:p>
    <w:p w:rsidR="00D4469C" w:rsidRPr="00AF4999" w:rsidRDefault="00D4469C" w:rsidP="005F7608">
      <w:pPr>
        <w:rPr>
          <w:szCs w:val="26"/>
          <w:lang w:val="vi-VN"/>
        </w:rPr>
      </w:pPr>
      <w:r w:rsidRPr="00AF4999">
        <w:rPr>
          <w:szCs w:val="26"/>
          <w:lang w:val="vi-VN"/>
        </w:rPr>
        <w:tab/>
      </w:r>
      <w:r w:rsidR="002351B6" w:rsidRPr="00AF4999">
        <w:rPr>
          <w:b/>
          <w:szCs w:val="26"/>
          <w:lang w:val="vi-VN"/>
        </w:rPr>
        <w:t>a.</w:t>
      </w:r>
      <w:r w:rsidRPr="00AF4999">
        <w:rPr>
          <w:szCs w:val="26"/>
          <w:lang w:val="vi-VN"/>
        </w:rPr>
        <w:t xml:space="preserve"> Các hợp chất 1,3-Dicacbonyl như </w:t>
      </w:r>
      <w:r w:rsidRPr="00AF4999">
        <w:rPr>
          <w:b/>
          <w:szCs w:val="26"/>
          <w:lang w:val="vi-VN"/>
        </w:rPr>
        <w:t>A</w:t>
      </w:r>
      <w:r w:rsidRPr="00AF4999">
        <w:rPr>
          <w:szCs w:val="26"/>
          <w:lang w:val="vi-VN"/>
        </w:rPr>
        <w:t xml:space="preserve"> tồn tại phần lớn ở dạng enol hóa.</w:t>
      </w:r>
    </w:p>
    <w:p w:rsidR="00D4469C" w:rsidRPr="00AF4999" w:rsidRDefault="002351B6" w:rsidP="005F7608">
      <w:pPr>
        <w:jc w:val="both"/>
        <w:rPr>
          <w:szCs w:val="26"/>
          <w:lang w:val="vi-VN"/>
        </w:rPr>
      </w:pPr>
      <w:r w:rsidRPr="00AF4999">
        <w:rPr>
          <w:szCs w:val="26"/>
          <w:lang w:val="vi-VN"/>
        </w:rPr>
        <w:tab/>
      </w:r>
      <w:r w:rsidRPr="00AF4999">
        <w:rPr>
          <w:b/>
          <w:szCs w:val="26"/>
          <w:lang w:val="vi-VN"/>
        </w:rPr>
        <w:t>b.</w:t>
      </w:r>
      <w:r w:rsidR="00D4469C" w:rsidRPr="00AF4999">
        <w:rPr>
          <w:szCs w:val="26"/>
          <w:lang w:val="vi-VN"/>
        </w:rPr>
        <w:t xml:space="preserve"> Vẽ cấu trúc các dạng enol hóa</w:t>
      </w:r>
      <w:r w:rsidR="00E35E26" w:rsidRPr="00AF4999">
        <w:rPr>
          <w:szCs w:val="26"/>
          <w:lang w:val="vi-VN"/>
        </w:rPr>
        <w:t xml:space="preserve"> phù hợp</w:t>
      </w:r>
      <w:r w:rsidR="00D4469C" w:rsidRPr="00AF4999">
        <w:rPr>
          <w:szCs w:val="26"/>
          <w:lang w:val="vi-VN"/>
        </w:rPr>
        <w:t xml:space="preserve"> của các chất từ </w:t>
      </w:r>
      <w:r w:rsidR="00D4469C" w:rsidRPr="00AF4999">
        <w:rPr>
          <w:b/>
          <w:szCs w:val="26"/>
          <w:lang w:val="vi-VN"/>
        </w:rPr>
        <w:t>B</w:t>
      </w:r>
      <w:r w:rsidR="00D4469C" w:rsidRPr="00AF4999">
        <w:rPr>
          <w:szCs w:val="26"/>
          <w:lang w:val="vi-VN"/>
        </w:rPr>
        <w:t xml:space="preserve"> – </w:t>
      </w:r>
      <w:r w:rsidR="00D4469C" w:rsidRPr="00AF4999">
        <w:rPr>
          <w:b/>
          <w:szCs w:val="26"/>
          <w:lang w:val="vi-VN"/>
        </w:rPr>
        <w:t>E</w:t>
      </w:r>
      <w:r w:rsidR="00D4469C" w:rsidRPr="00AF4999">
        <w:rPr>
          <w:szCs w:val="26"/>
          <w:lang w:val="vi-VN"/>
        </w:rPr>
        <w:t>.</w:t>
      </w:r>
      <w:r w:rsidR="00490002" w:rsidRPr="00AF4999">
        <w:rPr>
          <w:szCs w:val="26"/>
          <w:lang w:val="vi-VN"/>
        </w:rPr>
        <w:t xml:space="preserve"> </w:t>
      </w:r>
      <w:r w:rsidR="00D4469C" w:rsidRPr="00AF4999">
        <w:rPr>
          <w:szCs w:val="26"/>
          <w:lang w:val="vi-VN"/>
        </w:rPr>
        <w:t xml:space="preserve">Giải thích vì sao </w:t>
      </w:r>
      <w:r w:rsidR="00D4469C" w:rsidRPr="00AF4999">
        <w:rPr>
          <w:b/>
          <w:szCs w:val="26"/>
          <w:lang w:val="vi-VN"/>
        </w:rPr>
        <w:t xml:space="preserve">B </w:t>
      </w:r>
      <w:r w:rsidR="00D4469C" w:rsidRPr="00AF4999">
        <w:rPr>
          <w:szCs w:val="26"/>
          <w:lang w:val="vi-VN"/>
        </w:rPr>
        <w:t xml:space="preserve">tồn tại 100% ở dạng enol còn </w:t>
      </w:r>
      <w:r w:rsidR="00D4469C" w:rsidRPr="00AF4999">
        <w:rPr>
          <w:b/>
          <w:szCs w:val="26"/>
          <w:lang w:val="vi-VN"/>
        </w:rPr>
        <w:t>C</w:t>
      </w:r>
      <w:r w:rsidR="00D4469C" w:rsidRPr="00AF4999">
        <w:rPr>
          <w:szCs w:val="26"/>
          <w:lang w:val="vi-VN"/>
        </w:rPr>
        <w:t xml:space="preserve">, </w:t>
      </w:r>
      <w:r w:rsidR="00D4469C" w:rsidRPr="00AF4999">
        <w:rPr>
          <w:b/>
          <w:szCs w:val="26"/>
          <w:lang w:val="vi-VN"/>
        </w:rPr>
        <w:t>D</w:t>
      </w:r>
      <w:r w:rsidR="00D4469C" w:rsidRPr="00AF4999">
        <w:rPr>
          <w:szCs w:val="26"/>
          <w:lang w:val="vi-VN"/>
        </w:rPr>
        <w:t xml:space="preserve">, </w:t>
      </w:r>
      <w:r w:rsidR="00D4469C" w:rsidRPr="00AF4999">
        <w:rPr>
          <w:b/>
          <w:szCs w:val="26"/>
          <w:lang w:val="vi-VN"/>
        </w:rPr>
        <w:t>E</w:t>
      </w:r>
      <w:r w:rsidR="00D4469C" w:rsidRPr="00AF4999">
        <w:rPr>
          <w:szCs w:val="26"/>
          <w:lang w:val="vi-VN"/>
        </w:rPr>
        <w:t xml:space="preserve"> tồn tại 100% ở dạng ketone.</w:t>
      </w:r>
    </w:p>
    <w:p w:rsidR="00FF450C" w:rsidRPr="00AF4999" w:rsidRDefault="00A764B4" w:rsidP="005F7608">
      <w:pPr>
        <w:spacing w:before="120"/>
        <w:jc w:val="center"/>
        <w:rPr>
          <w:b/>
          <w:szCs w:val="26"/>
        </w:rPr>
      </w:pPr>
      <w:r w:rsidRPr="00AF4999">
        <w:rPr>
          <w:b/>
          <w:szCs w:val="26"/>
        </w:rPr>
        <w:t>-------------- HẾT --------------</w:t>
      </w:r>
    </w:p>
    <w:p w:rsidR="00A764B4" w:rsidRPr="00AF4999" w:rsidRDefault="00A764B4" w:rsidP="005F7608">
      <w:pPr>
        <w:jc w:val="center"/>
        <w:rPr>
          <w:i/>
          <w:szCs w:val="26"/>
        </w:rPr>
      </w:pPr>
      <w:r w:rsidRPr="00AF4999">
        <w:rPr>
          <w:i/>
          <w:szCs w:val="26"/>
        </w:rPr>
        <w:t>(Thí sinh không được sử dụng tài liệu. Cán bộ coi thi không giải thích gì thêm</w:t>
      </w:r>
      <w:r w:rsidR="00843AA9" w:rsidRPr="00AF4999">
        <w:rPr>
          <w:i/>
          <w:szCs w:val="26"/>
        </w:rPr>
        <w:t>.</w:t>
      </w:r>
      <w:r w:rsidRPr="00AF4999">
        <w:rPr>
          <w:i/>
          <w:szCs w:val="26"/>
        </w:rPr>
        <w:t>)</w:t>
      </w:r>
    </w:p>
    <w:p w:rsidR="00771E4B" w:rsidRPr="00AF4999" w:rsidRDefault="00A764B4" w:rsidP="005F7608">
      <w:pPr>
        <w:tabs>
          <w:tab w:val="left" w:leader="dot" w:pos="6096"/>
          <w:tab w:val="left" w:leader="dot" w:pos="9638"/>
        </w:tabs>
        <w:rPr>
          <w:szCs w:val="26"/>
          <w:lang w:val="vi-VN"/>
        </w:rPr>
      </w:pPr>
      <w:r w:rsidRPr="00AF4999">
        <w:rPr>
          <w:szCs w:val="26"/>
        </w:rPr>
        <w:t xml:space="preserve">Họ và tên thí sinh: </w:t>
      </w:r>
      <w:r w:rsidRPr="00AF4999">
        <w:rPr>
          <w:szCs w:val="26"/>
        </w:rPr>
        <w:tab/>
        <w:t xml:space="preserve"> Số báo danh: </w:t>
      </w:r>
      <w:r w:rsidRPr="00AF4999">
        <w:rPr>
          <w:szCs w:val="26"/>
        </w:rPr>
        <w:tab/>
      </w:r>
    </w:p>
    <w:p w:rsidR="009D492F" w:rsidRPr="00AF4999" w:rsidRDefault="009D492F" w:rsidP="005F7608">
      <w:pPr>
        <w:tabs>
          <w:tab w:val="left" w:leader="dot" w:pos="6096"/>
          <w:tab w:val="left" w:leader="dot" w:pos="9638"/>
        </w:tabs>
        <w:rPr>
          <w:szCs w:val="26"/>
          <w:lang w:val="vi-VN"/>
        </w:rPr>
      </w:pPr>
    </w:p>
    <w:p w:rsidR="009D492F" w:rsidRPr="00AF4999" w:rsidRDefault="009D492F" w:rsidP="005F7608">
      <w:pPr>
        <w:tabs>
          <w:tab w:val="left" w:leader="dot" w:pos="6096"/>
          <w:tab w:val="left" w:leader="dot" w:pos="9638"/>
        </w:tabs>
        <w:rPr>
          <w:b/>
          <w:szCs w:val="26"/>
          <w:lang w:val="vi-VN"/>
        </w:rPr>
      </w:pPr>
      <w:r w:rsidRPr="00AF4999">
        <w:rPr>
          <w:b/>
          <w:szCs w:val="26"/>
          <w:lang w:val="vi-VN"/>
        </w:rPr>
        <w:t xml:space="preserve">           Giáo viên ra đề: Đinh Việt Thắng                                      Sđt: 0386500399</w:t>
      </w:r>
    </w:p>
    <w:sectPr w:rsidR="009D492F" w:rsidRPr="00AF4999" w:rsidSect="00771E4B">
      <w:footerReference w:type="default" r:id="rId67"/>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5F" w:rsidRDefault="005F5A5F" w:rsidP="00981B54">
      <w:pPr>
        <w:spacing w:line="240" w:lineRule="auto"/>
      </w:pPr>
      <w:r>
        <w:separator/>
      </w:r>
    </w:p>
  </w:endnote>
  <w:endnote w:type="continuationSeparator" w:id="0">
    <w:p w:rsidR="005F5A5F" w:rsidRDefault="005F5A5F" w:rsidP="00981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6314"/>
      <w:docPartObj>
        <w:docPartGallery w:val="Page Numbers (Bottom of Page)"/>
        <w:docPartUnique/>
      </w:docPartObj>
    </w:sdtPr>
    <w:sdtEndPr>
      <w:rPr>
        <w:noProof/>
      </w:rPr>
    </w:sdtEndPr>
    <w:sdtContent>
      <w:p w:rsidR="00D4469C" w:rsidRDefault="00D4469C">
        <w:pPr>
          <w:pStyle w:val="Footer"/>
          <w:jc w:val="right"/>
        </w:pPr>
        <w:r>
          <w:t xml:space="preserve">Trang </w:t>
        </w:r>
        <w:r>
          <w:fldChar w:fldCharType="begin"/>
        </w:r>
        <w:r>
          <w:instrText xml:space="preserve"> PAGE   \* MERGEFORMAT </w:instrText>
        </w:r>
        <w:r>
          <w:fldChar w:fldCharType="separate"/>
        </w:r>
        <w:r w:rsidR="00AF4999">
          <w:rPr>
            <w:noProof/>
          </w:rPr>
          <w:t>1</w:t>
        </w:r>
        <w:r>
          <w:rPr>
            <w:noProof/>
          </w:rPr>
          <w:fldChar w:fldCharType="end"/>
        </w:r>
        <w:r>
          <w:rPr>
            <w:noProof/>
          </w:rPr>
          <w:t>/2</w:t>
        </w:r>
      </w:p>
    </w:sdtContent>
  </w:sdt>
  <w:p w:rsidR="00D4469C" w:rsidRDefault="00D44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5F" w:rsidRDefault="005F5A5F" w:rsidP="00981B54">
      <w:pPr>
        <w:spacing w:line="240" w:lineRule="auto"/>
      </w:pPr>
      <w:r>
        <w:separator/>
      </w:r>
    </w:p>
  </w:footnote>
  <w:footnote w:type="continuationSeparator" w:id="0">
    <w:p w:rsidR="005F5A5F" w:rsidRDefault="005F5A5F" w:rsidP="00981B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FEA"/>
    <w:multiLevelType w:val="hybridMultilevel"/>
    <w:tmpl w:val="37A8B2A4"/>
    <w:lvl w:ilvl="0" w:tplc="B31A74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71FD"/>
    <w:multiLevelType w:val="hybridMultilevel"/>
    <w:tmpl w:val="11F64FB8"/>
    <w:lvl w:ilvl="0" w:tplc="D526CC5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1165A8"/>
    <w:multiLevelType w:val="hybridMultilevel"/>
    <w:tmpl w:val="B1A0F4AE"/>
    <w:lvl w:ilvl="0" w:tplc="6EB6B4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F0BB8"/>
    <w:multiLevelType w:val="hybridMultilevel"/>
    <w:tmpl w:val="F6723C5C"/>
    <w:lvl w:ilvl="0" w:tplc="06D2ED5C">
      <w:start w:val="1"/>
      <w:numFmt w:val="lowerLetter"/>
      <w:lvlText w:val="%1."/>
      <w:lvlJc w:val="left"/>
      <w:pPr>
        <w:ind w:left="1440" w:hanging="360"/>
      </w:pPr>
      <w:rPr>
        <w:rFonts w:ascii="Times New Roman" w:eastAsia="Calibr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8216BA"/>
    <w:multiLevelType w:val="hybridMultilevel"/>
    <w:tmpl w:val="DC6C96BC"/>
    <w:lvl w:ilvl="0" w:tplc="02E08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733D4"/>
    <w:multiLevelType w:val="hybridMultilevel"/>
    <w:tmpl w:val="6C72C2FE"/>
    <w:lvl w:ilvl="0" w:tplc="3806BA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C3DA1"/>
    <w:multiLevelType w:val="hybridMultilevel"/>
    <w:tmpl w:val="3F9A82A4"/>
    <w:lvl w:ilvl="0" w:tplc="EE76E0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isplayBackgroundShap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E68"/>
    <w:rsid w:val="00013D29"/>
    <w:rsid w:val="00015BA5"/>
    <w:rsid w:val="0003468F"/>
    <w:rsid w:val="000739B9"/>
    <w:rsid w:val="0009380C"/>
    <w:rsid w:val="000941F4"/>
    <w:rsid w:val="000C5E3F"/>
    <w:rsid w:val="000D2CDE"/>
    <w:rsid w:val="000D63D8"/>
    <w:rsid w:val="000E4688"/>
    <w:rsid w:val="000E51F2"/>
    <w:rsid w:val="000E7D2F"/>
    <w:rsid w:val="000F03B2"/>
    <w:rsid w:val="0010333F"/>
    <w:rsid w:val="00105BD0"/>
    <w:rsid w:val="00110708"/>
    <w:rsid w:val="00112164"/>
    <w:rsid w:val="001259A9"/>
    <w:rsid w:val="00127374"/>
    <w:rsid w:val="00130885"/>
    <w:rsid w:val="00147337"/>
    <w:rsid w:val="001A20C0"/>
    <w:rsid w:val="001B442F"/>
    <w:rsid w:val="001E1FDA"/>
    <w:rsid w:val="001E6998"/>
    <w:rsid w:val="001E7AB0"/>
    <w:rsid w:val="00201D6C"/>
    <w:rsid w:val="00207E56"/>
    <w:rsid w:val="002138A6"/>
    <w:rsid w:val="00225C39"/>
    <w:rsid w:val="00233170"/>
    <w:rsid w:val="002334F2"/>
    <w:rsid w:val="002351B6"/>
    <w:rsid w:val="00295E68"/>
    <w:rsid w:val="002C0AAF"/>
    <w:rsid w:val="00301DB2"/>
    <w:rsid w:val="00320115"/>
    <w:rsid w:val="003556B3"/>
    <w:rsid w:val="0037777A"/>
    <w:rsid w:val="00384CF6"/>
    <w:rsid w:val="0038721F"/>
    <w:rsid w:val="00387779"/>
    <w:rsid w:val="003B165C"/>
    <w:rsid w:val="003E7AD9"/>
    <w:rsid w:val="00483E97"/>
    <w:rsid w:val="00490002"/>
    <w:rsid w:val="004B18AF"/>
    <w:rsid w:val="004C5B64"/>
    <w:rsid w:val="004E1B3E"/>
    <w:rsid w:val="004F0FEC"/>
    <w:rsid w:val="00546D9A"/>
    <w:rsid w:val="00562BE5"/>
    <w:rsid w:val="005839A6"/>
    <w:rsid w:val="0058775F"/>
    <w:rsid w:val="005A51A4"/>
    <w:rsid w:val="005C0168"/>
    <w:rsid w:val="005C0A54"/>
    <w:rsid w:val="005C3DFF"/>
    <w:rsid w:val="005D28E1"/>
    <w:rsid w:val="005D6834"/>
    <w:rsid w:val="005F5A5F"/>
    <w:rsid w:val="005F7608"/>
    <w:rsid w:val="00613E85"/>
    <w:rsid w:val="00617A9D"/>
    <w:rsid w:val="00632862"/>
    <w:rsid w:val="00650372"/>
    <w:rsid w:val="006645FE"/>
    <w:rsid w:val="00674094"/>
    <w:rsid w:val="0068189A"/>
    <w:rsid w:val="00695494"/>
    <w:rsid w:val="006B09CA"/>
    <w:rsid w:val="006B2564"/>
    <w:rsid w:val="006C5A86"/>
    <w:rsid w:val="006F2A54"/>
    <w:rsid w:val="00707C4F"/>
    <w:rsid w:val="00732983"/>
    <w:rsid w:val="00741F2F"/>
    <w:rsid w:val="0074349E"/>
    <w:rsid w:val="0074510A"/>
    <w:rsid w:val="0076284D"/>
    <w:rsid w:val="007705D9"/>
    <w:rsid w:val="00771E4B"/>
    <w:rsid w:val="007737B7"/>
    <w:rsid w:val="00776909"/>
    <w:rsid w:val="007878A6"/>
    <w:rsid w:val="00790482"/>
    <w:rsid w:val="007C0707"/>
    <w:rsid w:val="007E7309"/>
    <w:rsid w:val="00805FD2"/>
    <w:rsid w:val="0082618C"/>
    <w:rsid w:val="008346B7"/>
    <w:rsid w:val="00843AA9"/>
    <w:rsid w:val="00864F92"/>
    <w:rsid w:val="008827D8"/>
    <w:rsid w:val="00893585"/>
    <w:rsid w:val="00895384"/>
    <w:rsid w:val="008D112B"/>
    <w:rsid w:val="008D2587"/>
    <w:rsid w:val="008D444A"/>
    <w:rsid w:val="008F2986"/>
    <w:rsid w:val="009035BD"/>
    <w:rsid w:val="00967C06"/>
    <w:rsid w:val="00981B54"/>
    <w:rsid w:val="0099246F"/>
    <w:rsid w:val="0099544C"/>
    <w:rsid w:val="009B59E4"/>
    <w:rsid w:val="009C2D4F"/>
    <w:rsid w:val="009D492F"/>
    <w:rsid w:val="00A051EA"/>
    <w:rsid w:val="00A46811"/>
    <w:rsid w:val="00A50DAC"/>
    <w:rsid w:val="00A71DBE"/>
    <w:rsid w:val="00A764B4"/>
    <w:rsid w:val="00A90BF9"/>
    <w:rsid w:val="00A94A03"/>
    <w:rsid w:val="00AA6E3E"/>
    <w:rsid w:val="00AA7025"/>
    <w:rsid w:val="00AC7F8F"/>
    <w:rsid w:val="00AF22BB"/>
    <w:rsid w:val="00AF4999"/>
    <w:rsid w:val="00B26A18"/>
    <w:rsid w:val="00B27A8F"/>
    <w:rsid w:val="00B46F37"/>
    <w:rsid w:val="00B50B9E"/>
    <w:rsid w:val="00B51125"/>
    <w:rsid w:val="00BA7F80"/>
    <w:rsid w:val="00BC4A04"/>
    <w:rsid w:val="00BC779D"/>
    <w:rsid w:val="00BD15C6"/>
    <w:rsid w:val="00BD5772"/>
    <w:rsid w:val="00BE6B10"/>
    <w:rsid w:val="00BF10F8"/>
    <w:rsid w:val="00C00276"/>
    <w:rsid w:val="00C1620A"/>
    <w:rsid w:val="00C35A5B"/>
    <w:rsid w:val="00C66F23"/>
    <w:rsid w:val="00CA3192"/>
    <w:rsid w:val="00CA7628"/>
    <w:rsid w:val="00CB1A2D"/>
    <w:rsid w:val="00CC05EF"/>
    <w:rsid w:val="00CD72AA"/>
    <w:rsid w:val="00CE5F57"/>
    <w:rsid w:val="00CF0FF8"/>
    <w:rsid w:val="00D413D3"/>
    <w:rsid w:val="00D4469C"/>
    <w:rsid w:val="00D61684"/>
    <w:rsid w:val="00D660A7"/>
    <w:rsid w:val="00D8173C"/>
    <w:rsid w:val="00D94FC4"/>
    <w:rsid w:val="00DB3B00"/>
    <w:rsid w:val="00DC1281"/>
    <w:rsid w:val="00E011A1"/>
    <w:rsid w:val="00E057C6"/>
    <w:rsid w:val="00E211A0"/>
    <w:rsid w:val="00E33A99"/>
    <w:rsid w:val="00E35E26"/>
    <w:rsid w:val="00E612B1"/>
    <w:rsid w:val="00ED6E34"/>
    <w:rsid w:val="00F17566"/>
    <w:rsid w:val="00F379F5"/>
    <w:rsid w:val="00F554D7"/>
    <w:rsid w:val="00F72952"/>
    <w:rsid w:val="00F93A8E"/>
    <w:rsid w:val="00FB05FF"/>
    <w:rsid w:val="00FE1A74"/>
    <w:rsid w:val="00FE2823"/>
    <w:rsid w:val="00FF2A22"/>
    <w:rsid w:val="00FF450C"/>
    <w:rsid w:val="00FF4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A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7.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oleObject" Target="embeddings/oleObject27.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3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2D47-E3DB-4B64-A2B2-9CBCDFC2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Chi Hieu</dc:creator>
  <cp:lastModifiedBy>Administrator</cp:lastModifiedBy>
  <cp:revision>67</cp:revision>
  <dcterms:created xsi:type="dcterms:W3CDTF">2022-07-12T17:24:00Z</dcterms:created>
  <dcterms:modified xsi:type="dcterms:W3CDTF">2023-06-24T03:30:00Z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