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1" w:type="dxa"/>
        <w:tblLook w:val="0000" w:firstRow="0" w:lastRow="0" w:firstColumn="0" w:lastColumn="0" w:noHBand="0" w:noVBand="0"/>
      </w:tblPr>
      <w:tblGrid>
        <w:gridCol w:w="4503"/>
        <w:gridCol w:w="6408"/>
      </w:tblGrid>
      <w:tr w:rsidR="005B413B" w:rsidRPr="00596ABD" w:rsidTr="00F814D4">
        <w:tc>
          <w:tcPr>
            <w:tcW w:w="4503" w:type="dxa"/>
          </w:tcPr>
          <w:p w:rsidR="005B413B" w:rsidRPr="00596ABD" w:rsidRDefault="005B413B" w:rsidP="00F814D4">
            <w:pPr>
              <w:spacing w:line="276" w:lineRule="auto"/>
              <w:ind w:left="284"/>
              <w:jc w:val="center"/>
              <w:rPr>
                <w:b/>
                <w:bCs/>
              </w:rPr>
            </w:pPr>
            <w:r w:rsidRPr="00596ABD">
              <w:rPr>
                <w:b/>
                <w:bCs/>
              </w:rPr>
              <w:t xml:space="preserve">SỞ GD&amp;ĐT HÀ NỘI </w:t>
            </w:r>
          </w:p>
          <w:p w:rsidR="005B413B" w:rsidRPr="00596ABD" w:rsidRDefault="005B413B" w:rsidP="00F814D4">
            <w:pPr>
              <w:spacing w:line="276" w:lineRule="auto"/>
              <w:ind w:left="284"/>
              <w:jc w:val="center"/>
              <w:rPr>
                <w:b/>
                <w:bCs/>
              </w:rPr>
            </w:pPr>
            <w:r w:rsidRPr="00596ABD">
              <w:rPr>
                <w:b/>
                <w:bCs/>
              </w:rPr>
              <w:t>TRƯỜNG THPT HỒNG THÁI</w:t>
            </w:r>
          </w:p>
          <w:p w:rsidR="005B413B" w:rsidRPr="00596ABD" w:rsidRDefault="005B413B" w:rsidP="00F814D4">
            <w:pPr>
              <w:spacing w:line="276" w:lineRule="auto"/>
              <w:ind w:left="284"/>
              <w:jc w:val="center"/>
              <w:rPr>
                <w:b/>
                <w:bCs/>
              </w:rPr>
            </w:pPr>
          </w:p>
        </w:tc>
        <w:tc>
          <w:tcPr>
            <w:tcW w:w="6408" w:type="dxa"/>
          </w:tcPr>
          <w:p w:rsidR="005B413B" w:rsidRPr="00596ABD" w:rsidRDefault="005B413B" w:rsidP="00F814D4">
            <w:pPr>
              <w:spacing w:line="276" w:lineRule="auto"/>
              <w:ind w:left="284"/>
              <w:jc w:val="center"/>
              <w:rPr>
                <w:b/>
                <w:bCs/>
              </w:rPr>
            </w:pPr>
            <w:r w:rsidRPr="00596ABD">
              <w:rPr>
                <w:b/>
                <w:bCs/>
              </w:rPr>
              <w:t>KIỂM TRA GIỮA KÌ II – NĂM HỌC 2022 - 2023</w:t>
            </w:r>
          </w:p>
          <w:p w:rsidR="005B413B" w:rsidRPr="00596ABD" w:rsidRDefault="005B413B" w:rsidP="00F814D4">
            <w:pPr>
              <w:pStyle w:val="Heading1"/>
              <w:spacing w:line="276" w:lineRule="auto"/>
              <w:ind w:left="284"/>
              <w:rPr>
                <w:sz w:val="24"/>
              </w:rPr>
            </w:pPr>
            <w:r w:rsidRPr="00596ABD">
              <w:rPr>
                <w:sz w:val="24"/>
              </w:rPr>
              <w:t xml:space="preserve">MÔN: VẬT LÍ 10 </w:t>
            </w:r>
          </w:p>
          <w:p w:rsidR="005B413B" w:rsidRPr="00596ABD" w:rsidRDefault="005B413B" w:rsidP="00F814D4">
            <w:pPr>
              <w:jc w:val="center"/>
            </w:pPr>
            <w:r w:rsidRPr="00596ABD">
              <w:rPr>
                <w:i/>
                <w:iCs/>
              </w:rPr>
              <w:t>Thời gian làm bài: 45 phút</w:t>
            </w:r>
          </w:p>
        </w:tc>
      </w:tr>
    </w:tbl>
    <w:p w:rsidR="005B413B" w:rsidRPr="00596ABD" w:rsidRDefault="005B413B" w:rsidP="005B413B">
      <w:pPr>
        <w:spacing w:line="276" w:lineRule="auto"/>
        <w:ind w:left="284"/>
        <w:jc w:val="both"/>
      </w:pPr>
      <w:r w:rsidRPr="00596ABD">
        <w:rPr>
          <w:b/>
        </w:rPr>
        <w:t>Họ và tên:………………………………………………………. Lớp: ……………..</w:t>
      </w:r>
    </w:p>
    <w:p w:rsidR="005B413B" w:rsidRPr="00596ABD" w:rsidRDefault="005B413B" w:rsidP="00024761">
      <w:pPr>
        <w:spacing w:line="276" w:lineRule="auto"/>
        <w:ind w:left="284"/>
        <w:jc w:val="both"/>
        <w:rPr>
          <w:b/>
        </w:rPr>
      </w:pPr>
    </w:p>
    <w:p w:rsidR="00A678A4" w:rsidRPr="00596ABD" w:rsidRDefault="00480960" w:rsidP="00802B44">
      <w:pPr>
        <w:spacing w:line="276" w:lineRule="auto"/>
        <w:jc w:val="both"/>
        <w:rPr>
          <w:b/>
        </w:rPr>
      </w:pPr>
      <w:r w:rsidRPr="00596ABD">
        <w:rPr>
          <w:b/>
        </w:rPr>
        <w:t xml:space="preserve">PHẦN I. TRẮC NGHIỆM </w:t>
      </w:r>
    </w:p>
    <w:p w:rsidR="004B6E44" w:rsidRPr="007B052C" w:rsidRDefault="004B6E44" w:rsidP="004B6E44">
      <w:pPr>
        <w:contextualSpacing/>
        <w:rPr>
          <w:b/>
        </w:rPr>
      </w:pPr>
      <w:r w:rsidRPr="007B052C">
        <w:rPr>
          <w:b/>
        </w:rPr>
        <w:t xml:space="preserve">Câu 1. </w:t>
      </w:r>
      <w:r w:rsidRPr="007B052C">
        <w:t xml:space="preserve">Tình huống nào sau đây </w:t>
      </w:r>
      <w:r w:rsidRPr="007B052C">
        <w:rPr>
          <w:b/>
          <w:bCs/>
        </w:rPr>
        <w:t xml:space="preserve">không </w:t>
      </w:r>
      <w:r w:rsidRPr="007B052C">
        <w:t>xuất hiện lực nâng?</w:t>
      </w:r>
    </w:p>
    <w:p w:rsidR="004B6E44" w:rsidRPr="006A7F1B" w:rsidRDefault="004B6E44" w:rsidP="004B6E44">
      <w:pPr>
        <w:tabs>
          <w:tab w:val="left" w:pos="283"/>
          <w:tab w:val="left" w:pos="2835"/>
          <w:tab w:val="left" w:pos="5386"/>
          <w:tab w:val="left" w:pos="7937"/>
        </w:tabs>
        <w:ind w:firstLine="283"/>
        <w:jc w:val="both"/>
        <w:rPr>
          <w:lang w:eastAsia="ja-JP"/>
        </w:rPr>
      </w:pPr>
      <w:r w:rsidRPr="006A7F1B">
        <w:rPr>
          <w:bCs/>
          <w:lang w:eastAsia="ja-JP"/>
        </w:rPr>
        <w:t xml:space="preserve">A. </w:t>
      </w:r>
      <w:r w:rsidRPr="006A7F1B">
        <w:rPr>
          <w:lang w:eastAsia="ja-JP"/>
        </w:rPr>
        <w:t>Thuyền đi trên sông</w:t>
      </w:r>
      <w:r w:rsidRPr="006A7F1B">
        <w:rPr>
          <w:lang w:eastAsia="ja-JP"/>
        </w:rPr>
        <w:tab/>
      </w:r>
      <w:r w:rsidRPr="006A7F1B">
        <w:rPr>
          <w:lang w:eastAsia="ja-JP"/>
        </w:rPr>
        <w:tab/>
        <w:t xml:space="preserve">  </w:t>
      </w:r>
      <w:r w:rsidRPr="006A7F1B">
        <w:rPr>
          <w:bCs/>
          <w:lang w:eastAsia="ja-JP"/>
        </w:rPr>
        <w:t xml:space="preserve">B. </w:t>
      </w:r>
      <w:r w:rsidRPr="006A7F1B">
        <w:rPr>
          <w:lang w:eastAsia="ja-JP"/>
        </w:rPr>
        <w:t>Máy bay đang bay trên trời</w:t>
      </w:r>
    </w:p>
    <w:p w:rsidR="004B6E44" w:rsidRPr="007B052C" w:rsidRDefault="004B6E44" w:rsidP="004B6E44">
      <w:pPr>
        <w:tabs>
          <w:tab w:val="left" w:pos="283"/>
          <w:tab w:val="left" w:pos="2835"/>
          <w:tab w:val="left" w:pos="5386"/>
          <w:tab w:val="left" w:pos="7937"/>
        </w:tabs>
        <w:ind w:firstLine="283"/>
        <w:jc w:val="both"/>
        <w:rPr>
          <w:b/>
          <w:lang w:eastAsia="ja-JP"/>
        </w:rPr>
      </w:pPr>
      <w:r w:rsidRPr="006A7F1B">
        <w:rPr>
          <w:u w:val="single"/>
          <w:lang w:eastAsia="ja-JP"/>
        </w:rPr>
        <w:t>C.</w:t>
      </w:r>
      <w:r w:rsidRPr="006A7F1B">
        <w:rPr>
          <w:lang w:eastAsia="ja-JP"/>
        </w:rPr>
        <w:t xml:space="preserve"> Quả tạ rơi tự do từ độ cao 15m trong không khí</w:t>
      </w:r>
      <w:r w:rsidRPr="006A7F1B">
        <w:rPr>
          <w:lang w:eastAsia="ja-JP"/>
        </w:rPr>
        <w:tab/>
        <w:t xml:space="preserve">  D. Khinh</w:t>
      </w:r>
      <w:r w:rsidRPr="007B052C">
        <w:rPr>
          <w:lang w:eastAsia="ja-JP"/>
        </w:rPr>
        <w:t xml:space="preserve"> khí cầu bay trên không trung</w:t>
      </w:r>
    </w:p>
    <w:p w:rsidR="004B6E44" w:rsidRPr="007B052C" w:rsidRDefault="004B6E44" w:rsidP="004B6E44">
      <w:r w:rsidRPr="007B052C">
        <w:rPr>
          <w:noProof/>
          <w:lang w:val="en-GB" w:eastAsia="en-GB"/>
        </w:rPr>
        <w:drawing>
          <wp:anchor distT="0" distB="0" distL="114300" distR="114300" simplePos="0" relativeHeight="251664384" behindDoc="0" locked="0" layoutInCell="1" allowOverlap="1" wp14:anchorId="0D7089F7" wp14:editId="3169729E">
            <wp:simplePos x="0" y="0"/>
            <wp:positionH relativeFrom="column">
              <wp:posOffset>4391025</wp:posOffset>
            </wp:positionH>
            <wp:positionV relativeFrom="paragraph">
              <wp:posOffset>15240</wp:posOffset>
            </wp:positionV>
            <wp:extent cx="2319020" cy="895985"/>
            <wp:effectExtent l="0" t="0" r="5080" b="0"/>
            <wp:wrapSquare wrapText="bothSides"/>
            <wp:docPr id="1" name="Picture 1" descr="https://tech12h.com/sites/default/files/styles/inbody400/public/screenshot_98.jpg?itok=UYu76sX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7" descr="https://tech12h.com/sites/default/files/styles/inbody400/public/screenshot_98.jpg?itok=UYu76sXO"/>
                    <pic:cNvPicPr>
                      <a:picLocks noChangeAspect="1" noChangeArrowheads="1"/>
                    </pic:cNvPicPr>
                  </pic:nvPicPr>
                  <pic:blipFill>
                    <a:blip r:embed="rId8">
                      <a:extLst>
                        <a:ext uri="{28A0092B-C50C-407E-A947-70E740481C1C}">
                          <a14:useLocalDpi xmlns:a14="http://schemas.microsoft.com/office/drawing/2010/main" val="0"/>
                        </a:ext>
                      </a:extLst>
                    </a:blip>
                    <a:srcRect l="5063" t="15138" r="4030" b="12463"/>
                    <a:stretch>
                      <a:fillRect/>
                    </a:stretch>
                  </pic:blipFill>
                  <pic:spPr bwMode="auto">
                    <a:xfrm>
                      <a:off x="0" y="0"/>
                      <a:ext cx="2319020" cy="895985"/>
                    </a:xfrm>
                    <a:prstGeom prst="rect">
                      <a:avLst/>
                    </a:prstGeom>
                    <a:noFill/>
                  </pic:spPr>
                </pic:pic>
              </a:graphicData>
            </a:graphic>
            <wp14:sizeRelH relativeFrom="page">
              <wp14:pctWidth>0</wp14:pctWidth>
            </wp14:sizeRelH>
            <wp14:sizeRelV relativeFrom="page">
              <wp14:pctHeight>0</wp14:pctHeight>
            </wp14:sizeRelV>
          </wp:anchor>
        </w:drawing>
      </w:r>
      <w:r w:rsidRPr="007B052C">
        <w:rPr>
          <w:b/>
        </w:rPr>
        <w:t xml:space="preserve">Câu 2: </w:t>
      </w:r>
      <w:r w:rsidRPr="007B052C">
        <w:t>Đặt cùng một lực lên các vị trí khác nhau trên cờ lê, vị trí nào giúp chúng ta dễ lắp bulong nhất?</w:t>
      </w:r>
    </w:p>
    <w:p w:rsidR="004B6E44" w:rsidRPr="006A7F1B" w:rsidRDefault="004B6E44" w:rsidP="004B6E44">
      <w:pPr>
        <w:tabs>
          <w:tab w:val="left" w:pos="200"/>
          <w:tab w:val="left" w:pos="1701"/>
          <w:tab w:val="left" w:pos="3544"/>
          <w:tab w:val="left" w:pos="4962"/>
        </w:tabs>
      </w:pPr>
      <w:r w:rsidRPr="006A7F1B">
        <w:tab/>
        <w:t>A. a</w:t>
      </w:r>
      <w:r w:rsidRPr="006A7F1B">
        <w:tab/>
        <w:t xml:space="preserve">B. b                </w:t>
      </w:r>
      <w:r w:rsidRPr="006A7F1B">
        <w:rPr>
          <w:u w:val="single"/>
        </w:rPr>
        <w:t>C.</w:t>
      </w:r>
      <w:r w:rsidRPr="006A7F1B">
        <w:t xml:space="preserve"> c      </w:t>
      </w:r>
      <w:r>
        <w:t xml:space="preserve">      </w:t>
      </w:r>
      <w:r w:rsidRPr="006A7F1B">
        <w:t>D. như nhau</w:t>
      </w:r>
    </w:p>
    <w:p w:rsidR="004B6E44" w:rsidRPr="007B052C" w:rsidRDefault="004B6E44" w:rsidP="004B6E44">
      <w:pPr>
        <w:spacing w:line="276" w:lineRule="auto"/>
        <w:ind w:left="284"/>
        <w:rPr>
          <w:b/>
          <w:kern w:val="32"/>
        </w:rPr>
      </w:pPr>
    </w:p>
    <w:p w:rsidR="004B6E44" w:rsidRPr="007B052C" w:rsidRDefault="004B6E44" w:rsidP="004B6E44">
      <w:pPr>
        <w:spacing w:line="276" w:lineRule="auto"/>
        <w:ind w:left="284"/>
        <w:jc w:val="both"/>
        <w:rPr>
          <w:b/>
        </w:rPr>
      </w:pPr>
    </w:p>
    <w:p w:rsidR="004B6E44" w:rsidRPr="007B052C" w:rsidRDefault="004B6E44" w:rsidP="004B6E44">
      <w:pPr>
        <w:jc w:val="both"/>
      </w:pPr>
      <w:r w:rsidRPr="007B052C">
        <w:rPr>
          <w:b/>
        </w:rPr>
        <w:t>Câu 3:</w:t>
      </w:r>
      <w:r w:rsidRPr="007B052C">
        <w:t xml:space="preserve"> Biểu thức nào là biểu thức mômen của lực đối với một trục quay?</w:t>
      </w:r>
    </w:p>
    <w:p w:rsidR="004B6E44" w:rsidRPr="007B052C" w:rsidRDefault="004B6E44" w:rsidP="004B6E44">
      <w:pPr>
        <w:ind w:firstLine="426"/>
        <w:jc w:val="both"/>
      </w:pPr>
      <w:r w:rsidRPr="007B052C">
        <w:rPr>
          <w:u w:val="single"/>
        </w:rPr>
        <w:t>A.</w:t>
      </w:r>
      <w:r w:rsidRPr="007B052C">
        <w:t xml:space="preserve"> </w:t>
      </w:r>
      <w:r w:rsidRPr="007B052C">
        <w:rPr>
          <w:position w:val="-6"/>
        </w:rPr>
        <w:object w:dxaOrig="859" w:dyaOrig="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pt;height:14.25pt" o:ole="">
            <v:imagedata r:id="rId9" o:title=""/>
          </v:shape>
          <o:OLEObject Type="Embed" ProgID="Equation.3" ShapeID="_x0000_i1025" DrawAspect="Content" ObjectID="_1741476249" r:id="rId10"/>
        </w:object>
      </w:r>
      <w:r w:rsidRPr="007B052C">
        <w:t>.</w:t>
      </w:r>
      <w:r w:rsidRPr="007B052C">
        <w:tab/>
      </w:r>
      <w:r w:rsidRPr="007B052C">
        <w:tab/>
        <w:t xml:space="preserve">B. </w:t>
      </w:r>
      <w:r w:rsidRPr="007B052C">
        <w:rPr>
          <w:position w:val="-24"/>
        </w:rPr>
        <w:object w:dxaOrig="780" w:dyaOrig="620">
          <v:shape id="_x0000_i1026" type="#_x0000_t75" style="width:39.35pt;height:31pt" o:ole="">
            <v:imagedata r:id="rId11" o:title=""/>
          </v:shape>
          <o:OLEObject Type="Embed" ProgID="Equation.3" ShapeID="_x0000_i1026" DrawAspect="Content" ObjectID="_1741476250" r:id="rId12"/>
        </w:object>
      </w:r>
      <w:r w:rsidRPr="007B052C">
        <w:t>.</w:t>
      </w:r>
      <w:r w:rsidRPr="007B052C">
        <w:tab/>
      </w:r>
      <w:r w:rsidRPr="007B052C">
        <w:tab/>
        <w:t xml:space="preserve">C. </w:t>
      </w:r>
      <w:r w:rsidRPr="007B052C">
        <w:rPr>
          <w:position w:val="-30"/>
        </w:rPr>
        <w:object w:dxaOrig="840" w:dyaOrig="680">
          <v:shape id="_x0000_i1027" type="#_x0000_t75" style="width:41.85pt;height:33.5pt" o:ole="">
            <v:imagedata r:id="rId13" o:title=""/>
          </v:shape>
          <o:OLEObject Type="Embed" ProgID="Equation.3" ShapeID="_x0000_i1027" DrawAspect="Content" ObjectID="_1741476251" r:id="rId14"/>
        </w:object>
      </w:r>
      <w:r w:rsidRPr="007B052C">
        <w:t>.</w:t>
      </w:r>
      <w:r w:rsidRPr="007B052C">
        <w:tab/>
      </w:r>
      <w:r w:rsidRPr="007B052C">
        <w:tab/>
        <w:t xml:space="preserve">D. </w:t>
      </w:r>
      <w:r w:rsidRPr="007B052C">
        <w:rPr>
          <w:position w:val="-10"/>
        </w:rPr>
        <w:object w:dxaOrig="1140" w:dyaOrig="340">
          <v:shape id="_x0000_i1028" type="#_x0000_t75" style="width:56.95pt;height:16.75pt" o:ole="">
            <v:imagedata r:id="rId15" o:title=""/>
          </v:shape>
          <o:OLEObject Type="Embed" ProgID="Equation.3" ShapeID="_x0000_i1028" DrawAspect="Content" ObjectID="_1741476252" r:id="rId16"/>
        </w:object>
      </w:r>
    </w:p>
    <w:p w:rsidR="004B6E44" w:rsidRPr="007B052C" w:rsidRDefault="004B6E44" w:rsidP="004B6E44">
      <w:pPr>
        <w:jc w:val="both"/>
      </w:pPr>
      <w:r w:rsidRPr="007B052C">
        <w:rPr>
          <w:b/>
        </w:rPr>
        <w:t xml:space="preserve">Câu 4: </w:t>
      </w:r>
      <w:r w:rsidRPr="007B052C">
        <w:t>Điền từ cho dưới đây vào chỗ trống: “ Muốn cho một vật rắn chịu tác dụng của ba lực ở trạng thái cân bằng thì ba lực đó phải  ................................và hợp 2 lực bất kì phải cân bằng với lực thứ ba”.</w:t>
      </w:r>
    </w:p>
    <w:p w:rsidR="004B6E44" w:rsidRPr="007B052C" w:rsidRDefault="004B6E44" w:rsidP="004B6E44">
      <w:pPr>
        <w:ind w:left="426"/>
        <w:jc w:val="both"/>
      </w:pPr>
      <w:r w:rsidRPr="007B052C">
        <w:rPr>
          <w:u w:val="single"/>
        </w:rPr>
        <w:t>A.</w:t>
      </w:r>
      <w:r w:rsidRPr="007B052C">
        <w:t xml:space="preserve"> đồng phẳng và đồng quy</w:t>
      </w:r>
      <w:r w:rsidRPr="007B052C">
        <w:tab/>
      </w:r>
      <w:r w:rsidRPr="007B052C">
        <w:tab/>
      </w:r>
      <w:r w:rsidRPr="007B052C">
        <w:tab/>
        <w:t>B. không cùng độ lớn</w:t>
      </w:r>
      <w:r w:rsidRPr="007B052C">
        <w:tab/>
      </w:r>
      <w:r w:rsidRPr="007B052C">
        <w:tab/>
      </w:r>
    </w:p>
    <w:p w:rsidR="004B6E44" w:rsidRPr="007B052C" w:rsidRDefault="004B6E44" w:rsidP="004B6E44">
      <w:pPr>
        <w:ind w:left="426"/>
        <w:jc w:val="both"/>
      </w:pPr>
      <w:r w:rsidRPr="007B052C">
        <w:t>C. trực đối</w:t>
      </w:r>
      <w:r w:rsidRPr="007B052C">
        <w:tab/>
      </w:r>
      <w:r w:rsidRPr="007B052C">
        <w:tab/>
      </w:r>
      <w:r w:rsidRPr="007B052C">
        <w:tab/>
      </w:r>
      <w:r w:rsidRPr="007B052C">
        <w:tab/>
      </w:r>
      <w:r w:rsidRPr="007B052C">
        <w:tab/>
        <w:t>D. bằng nhau</w:t>
      </w:r>
    </w:p>
    <w:p w:rsidR="004B6E44" w:rsidRPr="007B052C" w:rsidRDefault="004B6E44" w:rsidP="004B6E44">
      <w:pPr>
        <w:widowControl w:val="0"/>
        <w:jc w:val="both"/>
      </w:pPr>
      <w:r w:rsidRPr="007B052C">
        <w:rPr>
          <w:b/>
          <w:noProof/>
          <w:lang w:val="en-GB" w:eastAsia="en-GB"/>
        </w:rPr>
        <w:drawing>
          <wp:anchor distT="0" distB="0" distL="114300" distR="114300" simplePos="0" relativeHeight="251665408" behindDoc="0" locked="0" layoutInCell="1" allowOverlap="1" wp14:anchorId="355EDF7B" wp14:editId="13B0417C">
            <wp:simplePos x="0" y="0"/>
            <wp:positionH relativeFrom="margin">
              <wp:align>right</wp:align>
            </wp:positionH>
            <wp:positionV relativeFrom="paragraph">
              <wp:posOffset>378460</wp:posOffset>
            </wp:positionV>
            <wp:extent cx="1162050" cy="914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62050" cy="914400"/>
                    </a:xfrm>
                    <a:prstGeom prst="rect">
                      <a:avLst/>
                    </a:prstGeom>
                  </pic:spPr>
                </pic:pic>
              </a:graphicData>
            </a:graphic>
            <wp14:sizeRelH relativeFrom="margin">
              <wp14:pctWidth>0</wp14:pctWidth>
            </wp14:sizeRelH>
            <wp14:sizeRelV relativeFrom="margin">
              <wp14:pctHeight>0</wp14:pctHeight>
            </wp14:sizeRelV>
          </wp:anchor>
        </w:drawing>
      </w:r>
      <w:r w:rsidRPr="007B052C">
        <w:rPr>
          <w:b/>
        </w:rPr>
        <w:t xml:space="preserve">Câu 5: </w:t>
      </w:r>
      <w:r w:rsidRPr="007B052C">
        <w:t>Cho ba lực tác dụng lên một viên gạch đặt trên mặt phẳng nằm ngang như Hình . Công thực hiện bởi các lực F</w:t>
      </w:r>
      <w:r w:rsidRPr="007B052C">
        <w:rPr>
          <w:vertAlign w:val="subscript"/>
        </w:rPr>
        <w:t>1</w:t>
      </w:r>
      <w:r w:rsidRPr="007B052C">
        <w:t xml:space="preserve">, </w:t>
      </w:r>
      <w:r w:rsidRPr="007B052C">
        <w:rPr>
          <w:bCs/>
        </w:rPr>
        <w:t>F</w:t>
      </w:r>
      <w:r w:rsidRPr="007B052C">
        <w:rPr>
          <w:bCs/>
          <w:vertAlign w:val="subscript"/>
        </w:rPr>
        <w:t>2</w:t>
      </w:r>
      <w:r w:rsidRPr="007B052C">
        <w:rPr>
          <w:bCs/>
        </w:rPr>
        <w:t xml:space="preserve"> </w:t>
      </w:r>
      <w:r w:rsidRPr="007B052C">
        <w:t xml:space="preserve">và </w:t>
      </w:r>
      <w:r w:rsidRPr="007B052C">
        <w:rPr>
          <w:bCs/>
        </w:rPr>
        <w:t>F</w:t>
      </w:r>
      <w:r w:rsidRPr="007B052C">
        <w:rPr>
          <w:bCs/>
          <w:vertAlign w:val="subscript"/>
        </w:rPr>
        <w:t>3</w:t>
      </w:r>
      <w:r w:rsidRPr="007B052C">
        <w:rPr>
          <w:bCs/>
        </w:rPr>
        <w:t xml:space="preserve"> </w:t>
      </w:r>
      <w:r w:rsidRPr="007B052C">
        <w:t xml:space="preserve">khi viên gạch dịch chuyển một quãng đường </w:t>
      </w:r>
      <w:r w:rsidRPr="007B052C">
        <w:rPr>
          <w:i/>
          <w:iCs/>
        </w:rPr>
        <w:t>s</w:t>
      </w:r>
      <w:r w:rsidRPr="007B052C">
        <w:t xml:space="preserve"> là </w:t>
      </w:r>
      <w:r w:rsidRPr="007B052C">
        <w:rPr>
          <w:i/>
          <w:iCs/>
        </w:rPr>
        <w:t>A</w:t>
      </w:r>
      <w:r w:rsidRPr="007B052C">
        <w:rPr>
          <w:i/>
          <w:iCs/>
          <w:vertAlign w:val="subscript"/>
        </w:rPr>
        <w:t>1</w:t>
      </w:r>
      <w:r w:rsidRPr="007B052C">
        <w:rPr>
          <w:i/>
          <w:iCs/>
        </w:rPr>
        <w:t>, A</w:t>
      </w:r>
      <w:r w:rsidRPr="007B052C">
        <w:rPr>
          <w:i/>
          <w:iCs/>
          <w:vertAlign w:val="subscript"/>
        </w:rPr>
        <w:t>2</w:t>
      </w:r>
      <w:r w:rsidRPr="007B052C">
        <w:t xml:space="preserve"> và </w:t>
      </w:r>
      <w:r w:rsidRPr="007B052C">
        <w:rPr>
          <w:i/>
          <w:iCs/>
        </w:rPr>
        <w:t>A</w:t>
      </w:r>
      <w:r w:rsidRPr="007B052C">
        <w:rPr>
          <w:i/>
          <w:iCs/>
          <w:vertAlign w:val="subscript"/>
        </w:rPr>
        <w:t>3</w:t>
      </w:r>
      <w:r w:rsidRPr="007B052C">
        <w:t>. Biết rằng viên gạch chuyển động sang bên trái. Nhận định nào sau đây là đúng?</w:t>
      </w:r>
    </w:p>
    <w:p w:rsidR="004B6E44" w:rsidRPr="007B052C" w:rsidRDefault="004B6E44" w:rsidP="004B6E44">
      <w:pPr>
        <w:widowControl w:val="0"/>
        <w:ind w:firstLine="420"/>
        <w:jc w:val="both"/>
      </w:pPr>
      <w:r w:rsidRPr="007B052C">
        <w:rPr>
          <w:iCs/>
        </w:rPr>
        <w:t>A.</w:t>
      </w:r>
      <w:r w:rsidRPr="007B052C">
        <w:rPr>
          <w:i/>
          <w:iCs/>
        </w:rPr>
        <w:t xml:space="preserve"> </w:t>
      </w:r>
      <w:r w:rsidRPr="007B052C">
        <w:rPr>
          <w:position w:val="-12"/>
        </w:rPr>
        <w:object w:dxaOrig="700" w:dyaOrig="380">
          <v:shape id="_x0000_i1029" type="#_x0000_t75" style="width:35.15pt;height:18.4pt" o:ole="">
            <v:imagedata r:id="rId18" o:title=""/>
          </v:shape>
          <o:OLEObject Type="Embed" ProgID="Equation.DSMT4" ShapeID="_x0000_i1029" DrawAspect="Content" ObjectID="_1741476253" r:id="rId19"/>
        </w:object>
      </w:r>
      <w:r w:rsidRPr="007B052C">
        <w:t xml:space="preserve">, </w:t>
      </w:r>
      <w:r w:rsidRPr="007B052C">
        <w:rPr>
          <w:position w:val="-12"/>
        </w:rPr>
        <w:object w:dxaOrig="720" w:dyaOrig="380">
          <v:shape id="_x0000_i1030" type="#_x0000_t75" style="width:36.85pt;height:18.4pt" o:ole="">
            <v:imagedata r:id="rId20" o:title=""/>
          </v:shape>
          <o:OLEObject Type="Embed" ProgID="Equation.DSMT4" ShapeID="_x0000_i1030" DrawAspect="Content" ObjectID="_1741476254" r:id="rId21"/>
        </w:object>
      </w:r>
      <w:r w:rsidRPr="007B052C">
        <w:t xml:space="preserve">, </w:t>
      </w:r>
      <w:r w:rsidRPr="007B052C">
        <w:rPr>
          <w:position w:val="-12"/>
        </w:rPr>
        <w:object w:dxaOrig="720" w:dyaOrig="380">
          <v:shape id="_x0000_i1031" type="#_x0000_t75" style="width:36.85pt;height:18.4pt" o:ole="">
            <v:imagedata r:id="rId22" o:title=""/>
          </v:shape>
          <o:OLEObject Type="Embed" ProgID="Equation.DSMT4" ShapeID="_x0000_i1031" DrawAspect="Content" ObjectID="_1741476255" r:id="rId23"/>
        </w:object>
      </w:r>
      <w:r w:rsidRPr="007B052C">
        <w:rPr>
          <w:i/>
          <w:iCs/>
        </w:rPr>
        <w:tab/>
      </w:r>
      <w:r w:rsidRPr="007B052C">
        <w:rPr>
          <w:iCs/>
          <w:smallCaps/>
          <w:u w:val="single"/>
        </w:rPr>
        <w:t xml:space="preserve">B. </w:t>
      </w:r>
      <w:r w:rsidRPr="007B052C">
        <w:rPr>
          <w:position w:val="-12"/>
        </w:rPr>
        <w:object w:dxaOrig="700" w:dyaOrig="380">
          <v:shape id="_x0000_i1032" type="#_x0000_t75" style="width:35.15pt;height:18.4pt" o:ole="">
            <v:imagedata r:id="rId18" o:title=""/>
          </v:shape>
          <o:OLEObject Type="Embed" ProgID="Equation.DSMT4" ShapeID="_x0000_i1032" DrawAspect="Content" ObjectID="_1741476256" r:id="rId24"/>
        </w:object>
      </w:r>
      <w:r w:rsidRPr="007B052C">
        <w:t xml:space="preserve">, </w:t>
      </w:r>
      <w:r w:rsidRPr="007B052C">
        <w:rPr>
          <w:position w:val="-12"/>
        </w:rPr>
        <w:object w:dxaOrig="720" w:dyaOrig="380">
          <v:shape id="_x0000_i1033" type="#_x0000_t75" style="width:36.85pt;height:18.4pt" o:ole="">
            <v:imagedata r:id="rId25" o:title=""/>
          </v:shape>
          <o:OLEObject Type="Embed" ProgID="Equation.DSMT4" ShapeID="_x0000_i1033" DrawAspect="Content" ObjectID="_1741476257" r:id="rId26"/>
        </w:object>
      </w:r>
      <w:r w:rsidRPr="007B052C">
        <w:t xml:space="preserve">, </w:t>
      </w:r>
      <w:r w:rsidRPr="007B052C">
        <w:rPr>
          <w:position w:val="-12"/>
        </w:rPr>
        <w:object w:dxaOrig="720" w:dyaOrig="380">
          <v:shape id="_x0000_i1034" type="#_x0000_t75" style="width:36.85pt;height:18.4pt" o:ole="">
            <v:imagedata r:id="rId22" o:title=""/>
          </v:shape>
          <o:OLEObject Type="Embed" ProgID="Equation.DSMT4" ShapeID="_x0000_i1034" DrawAspect="Content" ObjectID="_1741476258" r:id="rId27"/>
        </w:object>
      </w:r>
      <w:r w:rsidRPr="007B052C">
        <w:rPr>
          <w:i/>
          <w:iCs/>
          <w:smallCaps/>
        </w:rPr>
        <w:t>.</w:t>
      </w:r>
    </w:p>
    <w:p w:rsidR="004B6E44" w:rsidRPr="007B052C" w:rsidRDefault="004B6E44" w:rsidP="004B6E44">
      <w:pPr>
        <w:widowControl w:val="0"/>
        <w:ind w:firstLine="420"/>
        <w:jc w:val="both"/>
      </w:pPr>
      <w:r w:rsidRPr="007B052C">
        <w:rPr>
          <w:bCs/>
        </w:rPr>
        <w:t xml:space="preserve">C. </w:t>
      </w:r>
      <w:r w:rsidRPr="007B052C">
        <w:rPr>
          <w:position w:val="-12"/>
        </w:rPr>
        <w:object w:dxaOrig="700" w:dyaOrig="380">
          <v:shape id="_x0000_i1035" type="#_x0000_t75" style="width:35.15pt;height:18.4pt" o:ole="">
            <v:imagedata r:id="rId28" o:title=""/>
          </v:shape>
          <o:OLEObject Type="Embed" ProgID="Equation.DSMT4" ShapeID="_x0000_i1035" DrawAspect="Content" ObjectID="_1741476259" r:id="rId29"/>
        </w:object>
      </w:r>
      <w:r w:rsidRPr="007B052C">
        <w:t xml:space="preserve">, </w:t>
      </w:r>
      <w:r w:rsidRPr="007B052C">
        <w:rPr>
          <w:position w:val="-12"/>
        </w:rPr>
        <w:object w:dxaOrig="720" w:dyaOrig="380">
          <v:shape id="_x0000_i1036" type="#_x0000_t75" style="width:36.85pt;height:18.4pt" o:ole="">
            <v:imagedata r:id="rId20" o:title=""/>
          </v:shape>
          <o:OLEObject Type="Embed" ProgID="Equation.DSMT4" ShapeID="_x0000_i1036" DrawAspect="Content" ObjectID="_1741476260" r:id="rId30"/>
        </w:object>
      </w:r>
      <w:r w:rsidRPr="007B052C">
        <w:t xml:space="preserve">, </w:t>
      </w:r>
      <w:r w:rsidRPr="007B052C">
        <w:rPr>
          <w:position w:val="-12"/>
        </w:rPr>
        <w:object w:dxaOrig="720" w:dyaOrig="380">
          <v:shape id="_x0000_i1037" type="#_x0000_t75" style="width:36.85pt;height:18.4pt" o:ole="">
            <v:imagedata r:id="rId31" o:title=""/>
          </v:shape>
          <o:OLEObject Type="Embed" ProgID="Equation.DSMT4" ShapeID="_x0000_i1037" DrawAspect="Content" ObjectID="_1741476261" r:id="rId32"/>
        </w:object>
      </w:r>
      <w:r w:rsidRPr="007B052C">
        <w:rPr>
          <w:bCs/>
        </w:rPr>
        <w:t>.</w:t>
      </w:r>
      <w:r w:rsidRPr="007B052C">
        <w:rPr>
          <w:bCs/>
        </w:rPr>
        <w:tab/>
        <w:t xml:space="preserve">D.  </w:t>
      </w:r>
      <w:r w:rsidRPr="007B052C">
        <w:rPr>
          <w:position w:val="-12"/>
        </w:rPr>
        <w:object w:dxaOrig="700" w:dyaOrig="380">
          <v:shape id="_x0000_i1038" type="#_x0000_t75" style="width:35.15pt;height:18.4pt" o:ole="">
            <v:imagedata r:id="rId28" o:title=""/>
          </v:shape>
          <o:OLEObject Type="Embed" ProgID="Equation.DSMT4" ShapeID="_x0000_i1038" DrawAspect="Content" ObjectID="_1741476262" r:id="rId33"/>
        </w:object>
      </w:r>
      <w:r w:rsidRPr="007B052C">
        <w:t xml:space="preserve">, </w:t>
      </w:r>
      <w:r w:rsidRPr="007B052C">
        <w:rPr>
          <w:position w:val="-12"/>
        </w:rPr>
        <w:object w:dxaOrig="720" w:dyaOrig="380">
          <v:shape id="_x0000_i1039" type="#_x0000_t75" style="width:36.85pt;height:18.4pt" o:ole="">
            <v:imagedata r:id="rId34" o:title=""/>
          </v:shape>
          <o:OLEObject Type="Embed" ProgID="Equation.DSMT4" ShapeID="_x0000_i1039" DrawAspect="Content" ObjectID="_1741476263" r:id="rId35"/>
        </w:object>
      </w:r>
      <w:r w:rsidRPr="007B052C">
        <w:t xml:space="preserve">, </w:t>
      </w:r>
      <w:r w:rsidRPr="007B052C">
        <w:rPr>
          <w:position w:val="-12"/>
        </w:rPr>
        <w:object w:dxaOrig="720" w:dyaOrig="380">
          <v:shape id="_x0000_i1040" type="#_x0000_t75" style="width:36.85pt;height:18.4pt" o:ole="">
            <v:imagedata r:id="rId36" o:title=""/>
          </v:shape>
          <o:OLEObject Type="Embed" ProgID="Equation.DSMT4" ShapeID="_x0000_i1040" DrawAspect="Content" ObjectID="_1741476264" r:id="rId37"/>
        </w:object>
      </w:r>
      <w:r w:rsidRPr="007B052C">
        <w:rPr>
          <w:b/>
          <w:bCs/>
        </w:rPr>
        <w:t>.</w:t>
      </w:r>
    </w:p>
    <w:p w:rsidR="004B6E44" w:rsidRPr="007B052C" w:rsidRDefault="004B6E44" w:rsidP="004B6E44">
      <w:r w:rsidRPr="007B052C">
        <w:rPr>
          <w:b/>
        </w:rPr>
        <w:t xml:space="preserve">Câu 6: </w:t>
      </w:r>
      <w:r w:rsidRPr="007B052C">
        <w:rPr>
          <w:rFonts w:eastAsia="Calibri"/>
        </w:rPr>
        <w:t>Cơ năng của một vật bằng</w:t>
      </w:r>
    </w:p>
    <w:p w:rsidR="004B6E44" w:rsidRPr="006A7F1B" w:rsidRDefault="004B6E44" w:rsidP="004B6E44">
      <w:pPr>
        <w:tabs>
          <w:tab w:val="left" w:pos="426"/>
          <w:tab w:val="left" w:pos="5200"/>
        </w:tabs>
      </w:pPr>
      <w:r w:rsidRPr="007B052C">
        <w:tab/>
      </w:r>
      <w:r w:rsidRPr="006A7F1B">
        <w:t xml:space="preserve">A. </w:t>
      </w:r>
      <w:r w:rsidRPr="006A7F1B">
        <w:rPr>
          <w:rFonts w:eastAsia="Calibri"/>
        </w:rPr>
        <w:t>hiệu của động năng và thế năng của vật.</w:t>
      </w:r>
      <w:r w:rsidRPr="006A7F1B">
        <w:tab/>
      </w:r>
    </w:p>
    <w:p w:rsidR="004B6E44" w:rsidRPr="006A7F1B" w:rsidRDefault="004B6E44" w:rsidP="004B6E44">
      <w:pPr>
        <w:tabs>
          <w:tab w:val="left" w:pos="426"/>
          <w:tab w:val="left" w:pos="5200"/>
        </w:tabs>
      </w:pPr>
      <w:r w:rsidRPr="006A7F1B">
        <w:tab/>
        <w:t xml:space="preserve">B. </w:t>
      </w:r>
      <w:r w:rsidRPr="006A7F1B">
        <w:rPr>
          <w:rFonts w:eastAsia="Calibri"/>
        </w:rPr>
        <w:t>hiệu của thế năng và động năng của vật.</w:t>
      </w:r>
    </w:p>
    <w:p w:rsidR="004B6E44" w:rsidRPr="006A7F1B" w:rsidRDefault="004B6E44" w:rsidP="004B6E44">
      <w:pPr>
        <w:tabs>
          <w:tab w:val="left" w:pos="426"/>
          <w:tab w:val="left" w:pos="5200"/>
        </w:tabs>
      </w:pPr>
      <w:r w:rsidRPr="006A7F1B">
        <w:tab/>
      </w:r>
      <w:r w:rsidRPr="006A7F1B">
        <w:rPr>
          <w:u w:val="single"/>
        </w:rPr>
        <w:t>C.</w:t>
      </w:r>
      <w:r w:rsidRPr="006A7F1B">
        <w:t xml:space="preserve"> </w:t>
      </w:r>
      <w:r w:rsidRPr="006A7F1B">
        <w:rPr>
          <w:rFonts w:eastAsia="Calibri"/>
        </w:rPr>
        <w:t>tổng động năng và thế năng của vật.</w:t>
      </w:r>
      <w:r w:rsidRPr="006A7F1B">
        <w:tab/>
      </w:r>
    </w:p>
    <w:p w:rsidR="004B6E44" w:rsidRPr="007B052C" w:rsidRDefault="004B6E44" w:rsidP="004B6E44">
      <w:pPr>
        <w:tabs>
          <w:tab w:val="left" w:pos="426"/>
          <w:tab w:val="left" w:pos="5200"/>
        </w:tabs>
      </w:pPr>
      <w:r w:rsidRPr="006A7F1B">
        <w:tab/>
        <w:t>D.</w:t>
      </w:r>
      <w:r w:rsidRPr="007B052C">
        <w:rPr>
          <w:b/>
        </w:rPr>
        <w:t xml:space="preserve"> </w:t>
      </w:r>
      <w:r w:rsidRPr="007B052C">
        <w:rPr>
          <w:rFonts w:eastAsia="Calibri"/>
        </w:rPr>
        <w:t>tích của động năng và thế năng của vật.</w:t>
      </w:r>
    </w:p>
    <w:p w:rsidR="004B6E44" w:rsidRPr="007B052C" w:rsidRDefault="004B6E44" w:rsidP="004B6E44">
      <w:r w:rsidRPr="007B052C">
        <w:rPr>
          <w:b/>
        </w:rPr>
        <w:t xml:space="preserve">Câu 7: </w:t>
      </w:r>
      <w:r w:rsidRPr="007B052C">
        <w:rPr>
          <w:rFonts w:eastAsia="Calibri"/>
        </w:rPr>
        <w:t>Dạng năng lượng tương tác giữa trái đất và vật là:</w:t>
      </w:r>
    </w:p>
    <w:p w:rsidR="004B6E44" w:rsidRPr="007B052C" w:rsidRDefault="004B6E44" w:rsidP="004B6E44">
      <w:pPr>
        <w:tabs>
          <w:tab w:val="left" w:pos="426"/>
          <w:tab w:val="left" w:pos="2694"/>
          <w:tab w:val="left" w:pos="5200"/>
          <w:tab w:val="left" w:pos="7655"/>
        </w:tabs>
      </w:pPr>
      <w:r w:rsidRPr="007B052C">
        <w:tab/>
      </w:r>
      <w:r w:rsidRPr="006A7F1B">
        <w:t xml:space="preserve">A. </w:t>
      </w:r>
      <w:r w:rsidRPr="006A7F1B">
        <w:rPr>
          <w:rFonts w:eastAsia="Calibri"/>
        </w:rPr>
        <w:t>Thế năng đàn hồi.</w:t>
      </w:r>
      <w:r w:rsidRPr="006A7F1B">
        <w:tab/>
        <w:t xml:space="preserve">B. </w:t>
      </w:r>
      <w:r w:rsidRPr="006A7F1B">
        <w:rPr>
          <w:rFonts w:eastAsia="Calibri"/>
        </w:rPr>
        <w:t>Động năng.</w:t>
      </w:r>
      <w:r w:rsidRPr="006A7F1B">
        <w:tab/>
        <w:t xml:space="preserve">C. </w:t>
      </w:r>
      <w:r w:rsidRPr="006A7F1B">
        <w:rPr>
          <w:rFonts w:eastAsia="Calibri"/>
        </w:rPr>
        <w:t>Cơ năng.</w:t>
      </w:r>
      <w:r w:rsidRPr="006A7F1B">
        <w:tab/>
      </w:r>
      <w:r w:rsidRPr="006A7F1B">
        <w:rPr>
          <w:u w:val="single"/>
        </w:rPr>
        <w:t>D.</w:t>
      </w:r>
      <w:r w:rsidRPr="006A7F1B">
        <w:t xml:space="preserve"> </w:t>
      </w:r>
      <w:r w:rsidRPr="006A7F1B">
        <w:rPr>
          <w:rFonts w:eastAsia="Calibri"/>
        </w:rPr>
        <w:t>Thế</w:t>
      </w:r>
      <w:r w:rsidRPr="007B052C">
        <w:rPr>
          <w:rFonts w:eastAsia="Calibri"/>
        </w:rPr>
        <w:t xml:space="preserve"> năng trọng trường.</w:t>
      </w:r>
    </w:p>
    <w:p w:rsidR="004B6E44" w:rsidRPr="007B052C" w:rsidRDefault="004B6E44" w:rsidP="004B6E44">
      <w:pPr>
        <w:tabs>
          <w:tab w:val="num" w:pos="864"/>
        </w:tabs>
      </w:pPr>
      <w:r w:rsidRPr="007B052C">
        <w:rPr>
          <w:b/>
        </w:rPr>
        <w:t xml:space="preserve">Câu 8: </w:t>
      </w:r>
      <w:r w:rsidRPr="007B052C">
        <w:t>Vật có khối lượng 100 g, có động năng 20 J. Khi đó vật đang chuyển động với vận tốc là</w:t>
      </w:r>
    </w:p>
    <w:p w:rsidR="004B6E44" w:rsidRPr="007B052C" w:rsidRDefault="004B6E44" w:rsidP="004B6E44">
      <w:r w:rsidRPr="007B052C">
        <w:rPr>
          <w:u w:val="single"/>
        </w:rPr>
        <w:t xml:space="preserve">   </w:t>
      </w:r>
      <w:r>
        <w:rPr>
          <w:u w:val="single"/>
        </w:rPr>
        <w:t xml:space="preserve">    </w:t>
      </w:r>
      <w:r w:rsidRPr="007B052C">
        <w:rPr>
          <w:u w:val="single"/>
        </w:rPr>
        <w:t>A.</w:t>
      </w:r>
      <w:r w:rsidRPr="007B052C">
        <w:t xml:space="preserve"> 20 m/s.</w:t>
      </w:r>
      <w:r w:rsidRPr="007B052C">
        <w:tab/>
      </w:r>
      <w:r w:rsidRPr="007B052C">
        <w:tab/>
      </w:r>
      <w:r w:rsidRPr="007B052C">
        <w:tab/>
        <w:t>B. 0,32 m/s.</w:t>
      </w:r>
      <w:r w:rsidRPr="007B052C">
        <w:tab/>
      </w:r>
      <w:r w:rsidRPr="007B052C">
        <w:tab/>
        <w:t xml:space="preserve">C. </w:t>
      </w:r>
      <w:r w:rsidRPr="007B052C">
        <w:rPr>
          <w:position w:val="-12"/>
        </w:rPr>
        <w:object w:dxaOrig="499" w:dyaOrig="400">
          <v:shape id="_x0000_i1041" type="#_x0000_t75" style="width:24.3pt;height:20.95pt" o:ole="">
            <v:imagedata r:id="rId38" o:title=""/>
          </v:shape>
          <o:OLEObject Type="Embed" ProgID="Equation.3" ShapeID="_x0000_i1041" DrawAspect="Content" ObjectID="_1741476265" r:id="rId39"/>
        </w:object>
      </w:r>
      <w:r w:rsidRPr="007B052C">
        <w:t xml:space="preserve"> m/s.</w:t>
      </w:r>
      <w:r w:rsidRPr="007B052C">
        <w:tab/>
      </w:r>
      <w:r w:rsidRPr="007B052C">
        <w:tab/>
        <w:t>D. 100 m/s.</w:t>
      </w:r>
    </w:p>
    <w:p w:rsidR="004B6E44" w:rsidRPr="007B052C" w:rsidRDefault="004B6E44" w:rsidP="004B6E44">
      <w:pPr>
        <w:tabs>
          <w:tab w:val="num" w:pos="864"/>
        </w:tabs>
      </w:pPr>
      <w:r w:rsidRPr="007B052C">
        <w:rPr>
          <w:b/>
        </w:rPr>
        <w:t xml:space="preserve">Câu 9: </w:t>
      </w:r>
      <w:r w:rsidRPr="007B052C">
        <w:t>Kéo đều thùng nước trọng lượng 20 N từ giếng sâu 4 m lên tới mặt đất mất 2 s. Công suất của lực kéo là</w:t>
      </w:r>
    </w:p>
    <w:p w:rsidR="004B6E44" w:rsidRPr="007B052C" w:rsidRDefault="004B6E44" w:rsidP="004B6E44">
      <w:pPr>
        <w:tabs>
          <w:tab w:val="num" w:pos="864"/>
        </w:tabs>
        <w:ind w:left="360"/>
      </w:pPr>
      <w:r w:rsidRPr="007B052C">
        <w:rPr>
          <w:u w:val="single"/>
        </w:rPr>
        <w:t>A.</w:t>
      </w:r>
      <w:r w:rsidRPr="007B052C">
        <w:t xml:space="preserve"> 40W</w:t>
      </w:r>
      <w:r w:rsidRPr="007B052C">
        <w:tab/>
      </w:r>
      <w:r w:rsidRPr="007B052C">
        <w:tab/>
        <w:t>B. 20 W.</w:t>
      </w:r>
      <w:r w:rsidRPr="007B052C">
        <w:tab/>
      </w:r>
      <w:r w:rsidRPr="007B052C">
        <w:tab/>
        <w:t>C. 80 W.</w:t>
      </w:r>
      <w:r w:rsidRPr="007B052C">
        <w:tab/>
      </w:r>
      <w:r w:rsidRPr="007B052C">
        <w:tab/>
        <w:t>D. 30 W.</w:t>
      </w:r>
    </w:p>
    <w:p w:rsidR="004B6E44" w:rsidRPr="007B052C" w:rsidRDefault="004B6E44" w:rsidP="004B6E44">
      <w:pPr>
        <w:pStyle w:val="BodyText"/>
        <w:ind w:left="0"/>
        <w:jc w:val="both"/>
      </w:pPr>
      <w:r w:rsidRPr="007B052C">
        <w:rPr>
          <w:b/>
        </w:rPr>
        <w:t xml:space="preserve">Câu </w:t>
      </w:r>
      <w:r w:rsidRPr="007B052C">
        <w:rPr>
          <w:b/>
          <w:lang w:val="en-GB"/>
        </w:rPr>
        <w:t>10</w:t>
      </w:r>
      <w:r w:rsidRPr="007B052C">
        <w:rPr>
          <w:b/>
          <w:lang w:val="en-US"/>
        </w:rPr>
        <w:t xml:space="preserve">: </w:t>
      </w:r>
      <w:r w:rsidRPr="007B052C">
        <w:t xml:space="preserve">Phát biểu nào sau đây là </w:t>
      </w:r>
      <w:r w:rsidRPr="007B052C">
        <w:rPr>
          <w:b/>
          <w:bCs/>
        </w:rPr>
        <w:t xml:space="preserve">không </w:t>
      </w:r>
      <w:r w:rsidRPr="007B052C">
        <w:t>đúng khi nói về hiệu suất?</w:t>
      </w:r>
    </w:p>
    <w:p w:rsidR="004B6E44" w:rsidRPr="007B052C" w:rsidRDefault="004B6E44" w:rsidP="004B6E44">
      <w:pPr>
        <w:pStyle w:val="BodyText"/>
        <w:autoSpaceDE/>
        <w:autoSpaceDN/>
        <w:spacing w:before="0"/>
        <w:ind w:left="426"/>
        <w:jc w:val="both"/>
      </w:pPr>
      <w:bookmarkStart w:id="0" w:name="bookmark347"/>
      <w:bookmarkEnd w:id="0"/>
      <w:r w:rsidRPr="007B052C">
        <w:rPr>
          <w:lang w:val="en-US"/>
        </w:rPr>
        <w:t xml:space="preserve">A.  </w:t>
      </w:r>
      <w:r w:rsidRPr="007B052C">
        <w:t>Hiệu suất của động cơ luôn nh</w:t>
      </w:r>
      <w:r w:rsidRPr="007B052C">
        <w:rPr>
          <w:lang w:val="en-US"/>
        </w:rPr>
        <w:t>ỏ</w:t>
      </w:r>
      <w:r w:rsidRPr="007B052C">
        <w:t xml:space="preserve"> h</w:t>
      </w:r>
      <w:r w:rsidRPr="007B052C">
        <w:rPr>
          <w:lang w:val="en-US"/>
        </w:rPr>
        <w:t>ơ</w:t>
      </w:r>
      <w:r w:rsidRPr="007B052C">
        <w:t>n 1.</w:t>
      </w:r>
    </w:p>
    <w:p w:rsidR="004B6E44" w:rsidRPr="007B052C" w:rsidRDefault="004B6E44" w:rsidP="004B6E44">
      <w:pPr>
        <w:pStyle w:val="BodyText"/>
        <w:autoSpaceDE/>
        <w:autoSpaceDN/>
        <w:spacing w:before="0"/>
        <w:ind w:left="426"/>
      </w:pPr>
      <w:bookmarkStart w:id="1" w:name="bookmark348"/>
      <w:bookmarkEnd w:id="1"/>
      <w:r w:rsidRPr="007B052C">
        <w:rPr>
          <w:lang w:val="en-GB"/>
        </w:rPr>
        <w:t xml:space="preserve">B. </w:t>
      </w:r>
      <w:r w:rsidRPr="007B052C">
        <w:t>Hiệu suất đặc trưng cho mức độ hiệu quả của đ</w:t>
      </w:r>
      <w:r w:rsidRPr="007B052C">
        <w:rPr>
          <w:lang w:val="en-US"/>
        </w:rPr>
        <w:t>ộ</w:t>
      </w:r>
      <w:r w:rsidRPr="007B052C">
        <w:t>ng c</w:t>
      </w:r>
      <w:r w:rsidRPr="007B052C">
        <w:rPr>
          <w:lang w:val="en-US"/>
        </w:rPr>
        <w:t>ơ</w:t>
      </w:r>
      <w:r w:rsidRPr="007B052C">
        <w:t>.</w:t>
      </w:r>
    </w:p>
    <w:p w:rsidR="004B6E44" w:rsidRPr="007B052C" w:rsidRDefault="004B6E44" w:rsidP="004B6E44">
      <w:pPr>
        <w:pStyle w:val="BodyText"/>
        <w:ind w:left="426"/>
        <w:jc w:val="both"/>
      </w:pPr>
      <w:r w:rsidRPr="007B052C">
        <w:rPr>
          <w:b/>
          <w:bCs/>
          <w:lang w:val="en-US"/>
        </w:rPr>
        <w:t>C</w:t>
      </w:r>
      <w:r w:rsidRPr="007B052C">
        <w:rPr>
          <w:b/>
          <w:bCs/>
        </w:rPr>
        <w:t xml:space="preserve">. </w:t>
      </w:r>
      <w:r w:rsidRPr="007B052C">
        <w:t>Hiệu suất của động cơ được xác định bằng tỉ số giữa công suất có ích và công suất toàn phần của động cơ.</w:t>
      </w:r>
    </w:p>
    <w:p w:rsidR="004B6E44" w:rsidRPr="007B052C" w:rsidRDefault="004B6E44" w:rsidP="004B6E44">
      <w:pPr>
        <w:pStyle w:val="BodyText"/>
        <w:ind w:left="426"/>
        <w:jc w:val="both"/>
      </w:pPr>
      <w:r w:rsidRPr="007B052C">
        <w:rPr>
          <w:u w:val="single"/>
        </w:rPr>
        <w:t>D.</w:t>
      </w:r>
      <w:r w:rsidRPr="007B052C">
        <w:t xml:space="preserve"> Hiệu suất được xác định bằng tỉ số giữa năng lượng đầu ra và năng lượng đầu vào.</w:t>
      </w:r>
    </w:p>
    <w:p w:rsidR="004B6E44" w:rsidRPr="007B052C" w:rsidRDefault="004B6E44" w:rsidP="004B6E44">
      <w:pPr>
        <w:tabs>
          <w:tab w:val="num" w:pos="864"/>
        </w:tabs>
      </w:pPr>
      <w:r w:rsidRPr="007B052C">
        <w:rPr>
          <w:b/>
        </w:rPr>
        <w:t xml:space="preserve">Câu 11: </w:t>
      </w:r>
      <w:r w:rsidRPr="007B052C">
        <w:t>Một quả bóng khối lượng 100 g  chuyển động theo phương ngang tới va chạm vào một bức tường thẳng đứng và nảy trở lại với vận tốc có cùng độ lớn. Vận tốc cuả bóng trước va chạm là +5 m/s. Độ biến thiên động lượng cuả bóng là</w:t>
      </w:r>
    </w:p>
    <w:p w:rsidR="004B6E44" w:rsidRPr="007B052C" w:rsidRDefault="004B6E44" w:rsidP="004B6E44">
      <w:pPr>
        <w:ind w:left="426"/>
      </w:pPr>
      <w:r w:rsidRPr="007B052C">
        <w:t>A. -3 kg.m/s.</w:t>
      </w:r>
      <w:r w:rsidRPr="007B052C">
        <w:tab/>
      </w:r>
      <w:r w:rsidRPr="007B052C">
        <w:tab/>
      </w:r>
      <w:r w:rsidRPr="007B052C">
        <w:rPr>
          <w:u w:val="single"/>
        </w:rPr>
        <w:t>B.</w:t>
      </w:r>
      <w:r w:rsidRPr="007B052C">
        <w:t xml:space="preserve"> -1 kg.m/s.</w:t>
      </w:r>
      <w:r w:rsidRPr="007B052C">
        <w:tab/>
      </w:r>
      <w:r w:rsidRPr="007B052C">
        <w:tab/>
        <w:t>C. 1,5 kg.m/s.</w:t>
      </w:r>
      <w:r w:rsidRPr="007B052C">
        <w:tab/>
      </w:r>
      <w:r w:rsidRPr="007B052C">
        <w:tab/>
        <w:t>D. 1 kg.m/s.</w:t>
      </w:r>
    </w:p>
    <w:p w:rsidR="004B6E44" w:rsidRPr="007B052C" w:rsidRDefault="004B6E44" w:rsidP="004B6E44">
      <w:pPr>
        <w:spacing w:before="60"/>
        <w:jc w:val="both"/>
        <w:rPr>
          <w:rFonts w:eastAsia="Calibri"/>
        </w:rPr>
      </w:pPr>
      <w:r w:rsidRPr="007B052C">
        <w:rPr>
          <w:rFonts w:eastAsia="Calibri"/>
          <w:b/>
        </w:rPr>
        <w:t>Câu 12:</w:t>
      </w:r>
      <w:r w:rsidRPr="007B052C">
        <w:rPr>
          <w:rFonts w:eastAsia="Calibri"/>
        </w:rPr>
        <w:t xml:space="preserve"> Khi một quả bóng được ném lên thì</w:t>
      </w:r>
    </w:p>
    <w:p w:rsidR="004B6E44" w:rsidRPr="006A7F1B" w:rsidRDefault="004B6E44" w:rsidP="004B6E44">
      <w:pPr>
        <w:spacing w:before="60"/>
        <w:ind w:left="284"/>
        <w:jc w:val="both"/>
        <w:rPr>
          <w:rFonts w:eastAsia="Calibri"/>
        </w:rPr>
      </w:pPr>
      <w:r w:rsidRPr="006A7F1B">
        <w:rPr>
          <w:rFonts w:eastAsia="Calibri"/>
          <w:bCs/>
        </w:rPr>
        <w:t>A.</w:t>
      </w:r>
      <w:r w:rsidRPr="006A7F1B">
        <w:rPr>
          <w:rFonts w:eastAsia="Calibri"/>
        </w:rPr>
        <w:t xml:space="preserve"> động năng chuyển thành thế năng.</w:t>
      </w:r>
      <w:r w:rsidRPr="006A7F1B">
        <w:rPr>
          <w:rFonts w:eastAsia="Calibri"/>
        </w:rPr>
        <w:tab/>
      </w:r>
      <w:r w:rsidRPr="006A7F1B">
        <w:rPr>
          <w:rFonts w:eastAsia="Calibri"/>
        </w:rPr>
        <w:tab/>
      </w:r>
      <w:r w:rsidRPr="006A7F1B">
        <w:rPr>
          <w:rFonts w:eastAsia="Calibri"/>
          <w:bCs/>
        </w:rPr>
        <w:t xml:space="preserve">B. </w:t>
      </w:r>
      <w:r w:rsidRPr="006A7F1B">
        <w:rPr>
          <w:rFonts w:eastAsia="Calibri"/>
        </w:rPr>
        <w:t>thế năng chuyển thành động năng.</w:t>
      </w:r>
    </w:p>
    <w:p w:rsidR="004B6E44" w:rsidRPr="007B052C" w:rsidRDefault="004B6E44" w:rsidP="004B6E44">
      <w:pPr>
        <w:spacing w:before="60"/>
        <w:ind w:left="284"/>
        <w:jc w:val="both"/>
        <w:rPr>
          <w:rFonts w:eastAsia="Calibri"/>
        </w:rPr>
      </w:pPr>
      <w:r w:rsidRPr="006A7F1B">
        <w:rPr>
          <w:rFonts w:eastAsia="Calibri"/>
          <w:bCs/>
        </w:rPr>
        <w:t>C.</w:t>
      </w:r>
      <w:r w:rsidRPr="006A7F1B">
        <w:rPr>
          <w:rFonts w:eastAsia="Calibri"/>
        </w:rPr>
        <w:t xml:space="preserve"> động năng chuyển thành cơ năng.</w:t>
      </w:r>
      <w:r w:rsidRPr="006A7F1B">
        <w:rPr>
          <w:rFonts w:eastAsia="Calibri"/>
        </w:rPr>
        <w:tab/>
      </w:r>
      <w:r w:rsidRPr="006A7F1B">
        <w:rPr>
          <w:rFonts w:eastAsia="Calibri"/>
        </w:rPr>
        <w:tab/>
      </w:r>
      <w:r w:rsidRPr="006A7F1B">
        <w:rPr>
          <w:rFonts w:eastAsia="Calibri"/>
          <w:bCs/>
        </w:rPr>
        <w:t xml:space="preserve">D. </w:t>
      </w:r>
      <w:r w:rsidRPr="006A7F1B">
        <w:rPr>
          <w:rFonts w:eastAsia="Calibri"/>
        </w:rPr>
        <w:t>cơ năng</w:t>
      </w:r>
      <w:r w:rsidRPr="007B052C">
        <w:rPr>
          <w:rFonts w:eastAsia="Calibri"/>
        </w:rPr>
        <w:t xml:space="preserve"> chuyển thành động năng.</w:t>
      </w:r>
    </w:p>
    <w:p w:rsidR="004B6E44" w:rsidRPr="007B052C" w:rsidRDefault="004B6E44" w:rsidP="004B6E44">
      <w:pPr>
        <w:jc w:val="both"/>
      </w:pPr>
      <w:r w:rsidRPr="007B052C">
        <w:rPr>
          <w:b/>
          <w:bCs/>
          <w:lang w:val="en-GB" w:eastAsia="en-GB"/>
        </w:rPr>
        <w:lastRenderedPageBreak/>
        <w:t>Câu 13:</w:t>
      </w:r>
      <w:r w:rsidRPr="007B052C">
        <w:rPr>
          <w:lang w:val="en-GB" w:eastAsia="en-GB"/>
        </w:rPr>
        <w:t> </w:t>
      </w:r>
      <w:r w:rsidRPr="007B052C">
        <w:t>Một quả bóng có khối lượng 200 g được ném thẳng đứng l</w:t>
      </w:r>
      <w:r>
        <w:t>ên cao với vận tốc ban đầu là 12 m/s Nó đạt được độ cao 6</w:t>
      </w:r>
      <w:r w:rsidRPr="007B052C">
        <w:t xml:space="preserve"> m so với vị trí ném. Lấy g = 9,8 m/s</w:t>
      </w:r>
      <w:r w:rsidRPr="007B052C">
        <w:rPr>
          <w:vertAlign w:val="superscript"/>
        </w:rPr>
        <w:t>2</w:t>
      </w:r>
      <w:r>
        <w:t>. T</w:t>
      </w:r>
      <w:r w:rsidRPr="007B052C">
        <w:t>ính tỉ lệ cơ năng của vật đã bị biến đổi do lực cản của không khí.</w:t>
      </w:r>
    </w:p>
    <w:p w:rsidR="004B6E44" w:rsidRPr="007B052C" w:rsidRDefault="004B6E44" w:rsidP="004B6E44">
      <w:pPr>
        <w:ind w:left="284"/>
        <w:jc w:val="both"/>
      </w:pPr>
      <w:r w:rsidRPr="005D4F90">
        <w:t>A.</w:t>
      </w:r>
      <w:r>
        <w:t xml:space="preserve"> 40,83%.</w:t>
      </w:r>
      <w:r>
        <w:tab/>
      </w:r>
      <w:r>
        <w:tab/>
        <w:t>B. 59,17%.</w:t>
      </w:r>
      <w:r>
        <w:tab/>
      </w:r>
      <w:r>
        <w:tab/>
      </w:r>
      <w:r w:rsidRPr="005D4F90">
        <w:rPr>
          <w:u w:val="single"/>
        </w:rPr>
        <w:t>C.</w:t>
      </w:r>
      <w:r>
        <w:t xml:space="preserve"> 18</w:t>
      </w:r>
      <w:r w:rsidRPr="007B052C">
        <w:t>,</w:t>
      </w:r>
      <w:r>
        <w:t>33</w:t>
      </w:r>
      <w:r w:rsidRPr="007B052C">
        <w:t>%.</w:t>
      </w:r>
      <w:r w:rsidRPr="007B052C">
        <w:tab/>
      </w:r>
      <w:r w:rsidRPr="007B052C">
        <w:tab/>
        <w:t xml:space="preserve">D. </w:t>
      </w:r>
      <w:r>
        <w:t>81</w:t>
      </w:r>
      <w:r w:rsidRPr="007B052C">
        <w:t>,</w:t>
      </w:r>
      <w:r>
        <w:t>67</w:t>
      </w:r>
      <w:r w:rsidRPr="007B052C">
        <w:t>%</w:t>
      </w:r>
    </w:p>
    <w:p w:rsidR="004B6E44" w:rsidRPr="007B052C" w:rsidRDefault="004B6E44" w:rsidP="004B6E44">
      <w:pPr>
        <w:jc w:val="both"/>
        <w:rPr>
          <w:lang w:val="pt-BR"/>
        </w:rPr>
      </w:pPr>
      <w:r w:rsidRPr="007B052C">
        <w:rPr>
          <w:b/>
          <w:lang w:val="vi-VN"/>
        </w:rPr>
        <w:t xml:space="preserve">Câu </w:t>
      </w:r>
      <w:r w:rsidRPr="007B052C">
        <w:rPr>
          <w:b/>
          <w:lang w:val="en-GB"/>
        </w:rPr>
        <w:t>14:</w:t>
      </w:r>
      <w:r w:rsidRPr="007B052C">
        <w:rPr>
          <w:lang w:val="pt-BR"/>
        </w:rPr>
        <w:t xml:space="preserve"> Tổng động lượng của hệ kín luôn</w:t>
      </w:r>
    </w:p>
    <w:p w:rsidR="004B6E44" w:rsidRPr="007B052C" w:rsidRDefault="004B6E44" w:rsidP="004B6E44">
      <w:pPr>
        <w:ind w:left="284"/>
        <w:jc w:val="both"/>
        <w:rPr>
          <w:lang w:val="pt-BR"/>
        </w:rPr>
      </w:pPr>
      <w:r w:rsidRPr="007B052C">
        <w:rPr>
          <w:lang w:val="pt-BR"/>
        </w:rPr>
        <w:t>A. ngày càng tăng.</w:t>
      </w:r>
      <w:r w:rsidRPr="007B052C">
        <w:rPr>
          <w:lang w:val="pt-BR"/>
        </w:rPr>
        <w:tab/>
      </w:r>
      <w:r w:rsidRPr="007B052C">
        <w:rPr>
          <w:lang w:val="pt-BR"/>
        </w:rPr>
        <w:tab/>
        <w:t>B. giảm dần.</w:t>
      </w:r>
      <w:r w:rsidRPr="007B052C">
        <w:rPr>
          <w:lang w:val="pt-BR"/>
        </w:rPr>
        <w:tab/>
        <w:t>D. bằng không.</w:t>
      </w:r>
      <w:r w:rsidRPr="007B052C">
        <w:rPr>
          <w:lang w:val="pt-BR"/>
        </w:rPr>
        <w:tab/>
      </w:r>
      <w:r w:rsidRPr="007B052C">
        <w:rPr>
          <w:u w:val="single"/>
          <w:lang w:val="pt-BR"/>
        </w:rPr>
        <w:t>D.</w:t>
      </w:r>
      <w:r w:rsidRPr="007B052C">
        <w:rPr>
          <w:lang w:val="pt-BR"/>
        </w:rPr>
        <w:t xml:space="preserve"> bằng hằng số.</w:t>
      </w:r>
    </w:p>
    <w:p w:rsidR="004B6E44" w:rsidRPr="007F18E6" w:rsidRDefault="004B6E44" w:rsidP="004B6E44">
      <w:pPr>
        <w:spacing w:after="40"/>
        <w:ind w:left="48" w:right="48"/>
        <w:jc w:val="both"/>
        <w:rPr>
          <w:lang w:val="en-GB" w:eastAsia="en-GB"/>
        </w:rPr>
      </w:pPr>
      <w:r w:rsidRPr="007F18E6">
        <w:rPr>
          <w:b/>
          <w:bCs/>
          <w:lang w:val="en-GB" w:eastAsia="en-GB"/>
        </w:rPr>
        <w:t xml:space="preserve">Câu </w:t>
      </w:r>
      <w:r w:rsidRPr="007B052C">
        <w:rPr>
          <w:b/>
          <w:bCs/>
          <w:lang w:val="en-GB" w:eastAsia="en-GB"/>
        </w:rPr>
        <w:t>15</w:t>
      </w:r>
      <w:r w:rsidRPr="007F18E6">
        <w:rPr>
          <w:b/>
          <w:bCs/>
          <w:lang w:val="en-GB" w:eastAsia="en-GB"/>
        </w:rPr>
        <w:t>:</w:t>
      </w:r>
      <w:r w:rsidRPr="007F18E6">
        <w:rPr>
          <w:lang w:val="en-GB" w:eastAsia="en-GB"/>
        </w:rPr>
        <w:t> Hai viên bi có khối lượng m</w:t>
      </w:r>
      <w:r w:rsidRPr="007F18E6">
        <w:rPr>
          <w:vertAlign w:val="subscript"/>
          <w:lang w:val="en-GB" w:eastAsia="en-GB"/>
        </w:rPr>
        <w:t>1</w:t>
      </w:r>
      <w:r w:rsidRPr="007F18E6">
        <w:rPr>
          <w:lang w:val="en-GB" w:eastAsia="en-GB"/>
        </w:rPr>
        <w:t> = 50g và m</w:t>
      </w:r>
      <w:r w:rsidRPr="007F18E6">
        <w:rPr>
          <w:vertAlign w:val="subscript"/>
          <w:lang w:val="en-GB" w:eastAsia="en-GB"/>
        </w:rPr>
        <w:t>2</w:t>
      </w:r>
      <w:r w:rsidRPr="007F18E6">
        <w:rPr>
          <w:lang w:val="en-GB" w:eastAsia="en-GB"/>
        </w:rPr>
        <w:t> = 80g đang chuyển động ngược chiều nhau và va chạm</w:t>
      </w:r>
      <w:r w:rsidRPr="007B052C">
        <w:rPr>
          <w:lang w:val="en-GB" w:eastAsia="en-GB"/>
        </w:rPr>
        <w:t xml:space="preserve"> vào</w:t>
      </w:r>
      <w:r w:rsidRPr="007F18E6">
        <w:rPr>
          <w:lang w:val="en-GB" w:eastAsia="en-GB"/>
        </w:rPr>
        <w:t xml:space="preserve"> nhau. Cho biết v</w:t>
      </w:r>
      <w:r w:rsidRPr="007F18E6">
        <w:rPr>
          <w:vertAlign w:val="subscript"/>
          <w:lang w:val="en-GB" w:eastAsia="en-GB"/>
        </w:rPr>
        <w:t>1</w:t>
      </w:r>
      <w:r w:rsidRPr="007F18E6">
        <w:rPr>
          <w:lang w:val="en-GB" w:eastAsia="en-GB"/>
        </w:rPr>
        <w:t> = 2m/s.</w:t>
      </w:r>
      <w:r w:rsidRPr="007B052C">
        <w:rPr>
          <w:lang w:val="en-GB" w:eastAsia="en-GB"/>
        </w:rPr>
        <w:t xml:space="preserve"> </w:t>
      </w:r>
      <w:r w:rsidRPr="007F18E6">
        <w:rPr>
          <w:lang w:val="en-GB" w:eastAsia="en-GB"/>
        </w:rPr>
        <w:t xml:space="preserve">Muốn  sau va chạm  </w:t>
      </w:r>
      <w:r w:rsidRPr="007B052C">
        <w:rPr>
          <w:lang w:val="en-GB" w:eastAsia="en-GB"/>
        </w:rPr>
        <w:t>hai vật dính vào nhau và</w:t>
      </w:r>
      <w:r w:rsidRPr="007F18E6">
        <w:rPr>
          <w:lang w:val="en-GB" w:eastAsia="en-GB"/>
        </w:rPr>
        <w:t> chuyển động theo chiều ngược lại với tốc</w:t>
      </w:r>
      <w:r w:rsidRPr="007B052C">
        <w:rPr>
          <w:lang w:val="en-GB" w:eastAsia="en-GB"/>
        </w:rPr>
        <w:t xml:space="preserve"> độ</w:t>
      </w:r>
      <w:r w:rsidRPr="007F18E6">
        <w:rPr>
          <w:lang w:val="en-GB" w:eastAsia="en-GB"/>
        </w:rPr>
        <w:t xml:space="preserve"> như cũ</w:t>
      </w:r>
      <w:r w:rsidRPr="007B052C">
        <w:rPr>
          <w:lang w:val="en-GB" w:eastAsia="en-GB"/>
        </w:rPr>
        <w:t xml:space="preserve"> của m</w:t>
      </w:r>
      <w:r w:rsidRPr="007B052C">
        <w:rPr>
          <w:vertAlign w:val="subscript"/>
          <w:lang w:val="en-GB" w:eastAsia="en-GB"/>
        </w:rPr>
        <w:t>1</w:t>
      </w:r>
      <w:r w:rsidRPr="007F18E6">
        <w:rPr>
          <w:lang w:val="en-GB" w:eastAsia="en-GB"/>
        </w:rPr>
        <w:t xml:space="preserve"> thì </w:t>
      </w:r>
      <w:r w:rsidRPr="007B052C">
        <w:rPr>
          <w:lang w:val="en-GB" w:eastAsia="en-GB"/>
        </w:rPr>
        <w:t xml:space="preserve">độ lớn </w:t>
      </w:r>
      <w:r w:rsidRPr="007F18E6">
        <w:rPr>
          <w:lang w:val="en-GB" w:eastAsia="en-GB"/>
        </w:rPr>
        <w:t>vận tốc của m</w:t>
      </w:r>
      <w:r w:rsidRPr="007F18E6">
        <w:rPr>
          <w:vertAlign w:val="subscript"/>
          <w:lang w:val="en-GB" w:eastAsia="en-GB"/>
        </w:rPr>
        <w:t>2</w:t>
      </w:r>
      <w:r w:rsidRPr="007F18E6">
        <w:rPr>
          <w:lang w:val="en-GB" w:eastAsia="en-GB"/>
        </w:rPr>
        <w:t xml:space="preserve"> trước va chạm bằng bao nhiêu? </w:t>
      </w:r>
    </w:p>
    <w:p w:rsidR="004B6E44" w:rsidRPr="007F18E6" w:rsidRDefault="004B6E44" w:rsidP="004B6E44">
      <w:pPr>
        <w:spacing w:after="40"/>
        <w:ind w:left="426" w:right="48"/>
        <w:jc w:val="both"/>
        <w:rPr>
          <w:lang w:val="en-GB" w:eastAsia="en-GB"/>
        </w:rPr>
      </w:pPr>
      <w:r w:rsidRPr="007F18E6">
        <w:rPr>
          <w:lang w:val="en-GB" w:eastAsia="en-GB"/>
        </w:rPr>
        <w:t>A. 1</w:t>
      </w:r>
      <w:r w:rsidRPr="007B052C">
        <w:rPr>
          <w:lang w:val="en-GB" w:eastAsia="en-GB"/>
        </w:rPr>
        <w:t>,5</w:t>
      </w:r>
      <w:r w:rsidRPr="007F18E6">
        <w:rPr>
          <w:lang w:val="en-GB" w:eastAsia="en-GB"/>
        </w:rPr>
        <w:t xml:space="preserve"> m/s               </w:t>
      </w:r>
      <w:r w:rsidRPr="007F18E6">
        <w:rPr>
          <w:lang w:val="en-GB" w:eastAsia="en-GB"/>
        </w:rPr>
        <w:tab/>
        <w:t>B.</w:t>
      </w:r>
      <w:r w:rsidRPr="007B052C">
        <w:rPr>
          <w:lang w:val="en-GB" w:eastAsia="en-GB"/>
        </w:rPr>
        <w:t xml:space="preserve"> 2</w:t>
      </w:r>
      <w:r w:rsidRPr="007F18E6">
        <w:rPr>
          <w:lang w:val="en-GB" w:eastAsia="en-GB"/>
        </w:rPr>
        <w:t xml:space="preserve"> m/s               C. 3 m/s                  </w:t>
      </w:r>
      <w:r w:rsidRPr="007F18E6">
        <w:rPr>
          <w:lang w:val="en-GB" w:eastAsia="en-GB"/>
        </w:rPr>
        <w:tab/>
      </w:r>
      <w:r w:rsidRPr="007F18E6">
        <w:rPr>
          <w:u w:val="single"/>
          <w:lang w:val="en-GB" w:eastAsia="en-GB"/>
        </w:rPr>
        <w:t>D.</w:t>
      </w:r>
      <w:r w:rsidRPr="007F18E6">
        <w:rPr>
          <w:lang w:val="en-GB" w:eastAsia="en-GB"/>
        </w:rPr>
        <w:t xml:space="preserve"> </w:t>
      </w:r>
      <w:r w:rsidRPr="007B052C">
        <w:rPr>
          <w:lang w:val="en-GB" w:eastAsia="en-GB"/>
        </w:rPr>
        <w:t xml:space="preserve">4,5 </w:t>
      </w:r>
      <w:r w:rsidRPr="007F18E6">
        <w:rPr>
          <w:lang w:val="en-GB" w:eastAsia="en-GB"/>
        </w:rPr>
        <w:t>m/s</w:t>
      </w:r>
    </w:p>
    <w:p w:rsidR="005762AA" w:rsidRPr="00596ABD" w:rsidRDefault="005762AA" w:rsidP="00381314">
      <w:pPr>
        <w:jc w:val="both"/>
        <w:rPr>
          <w:b/>
        </w:rPr>
      </w:pPr>
      <w:r w:rsidRPr="00596ABD">
        <w:rPr>
          <w:b/>
        </w:rPr>
        <w:t>PHẦN II. TỰ LUẬN</w:t>
      </w:r>
    </w:p>
    <w:p w:rsidR="00784525" w:rsidRPr="00596ABD" w:rsidRDefault="00784525" w:rsidP="00784525">
      <w:pPr>
        <w:jc w:val="both"/>
      </w:pPr>
      <w:r w:rsidRPr="00596ABD">
        <w:rPr>
          <w:rFonts w:eastAsia="SimSun"/>
          <w:b/>
          <w:lang w:eastAsia="zh-CN"/>
        </w:rPr>
        <w:t>Bài 1:</w:t>
      </w:r>
      <w:r w:rsidRPr="00596ABD">
        <w:rPr>
          <w:rFonts w:eastAsia="SimSun"/>
          <w:lang w:eastAsia="zh-CN"/>
        </w:rPr>
        <w:t xml:space="preserve">  Từ độ cao 20 m, một vật khối lượng </w:t>
      </w:r>
      <w:r w:rsidR="00E42FB2" w:rsidRPr="00596ABD">
        <w:rPr>
          <w:rFonts w:eastAsia="SimSun"/>
          <w:lang w:eastAsia="zh-CN"/>
        </w:rPr>
        <w:t>3</w:t>
      </w:r>
      <w:r w:rsidRPr="00596ABD">
        <w:rPr>
          <w:rFonts w:eastAsia="SimSun"/>
          <w:lang w:eastAsia="zh-CN"/>
        </w:rPr>
        <w:t xml:space="preserve">00g được ném xuống đất với vận tốc ban đầu 10 m/s,  </w:t>
      </w:r>
      <w:r w:rsidRPr="00596ABD">
        <w:t>lấy g = 10m/s</w:t>
      </w:r>
      <w:r w:rsidRPr="00596ABD">
        <w:rPr>
          <w:vertAlign w:val="superscript"/>
        </w:rPr>
        <w:t>2</w:t>
      </w:r>
      <w:r w:rsidRPr="00596ABD">
        <w:t>. Chọn mốc thế năng tại mặt đất. Bỏ qua lực cản của không khí.</w:t>
      </w:r>
    </w:p>
    <w:p w:rsidR="00784525" w:rsidRPr="00596ABD" w:rsidRDefault="00784525" w:rsidP="00784525">
      <w:pPr>
        <w:jc w:val="both"/>
      </w:pPr>
      <w:r w:rsidRPr="00596ABD">
        <w:rPr>
          <w:rFonts w:eastAsia="SimSun"/>
          <w:lang w:eastAsia="zh-CN"/>
        </w:rPr>
        <w:t xml:space="preserve">a) Tìm cơ năng của vật </w:t>
      </w:r>
      <w:r w:rsidRPr="00596ABD">
        <w:t>so với mặt đất.</w:t>
      </w:r>
    </w:p>
    <w:p w:rsidR="00784525" w:rsidRPr="00596ABD" w:rsidRDefault="00784525" w:rsidP="00784525">
      <w:pPr>
        <w:jc w:val="both"/>
        <w:rPr>
          <w:rFonts w:eastAsia="SimSun"/>
          <w:lang w:eastAsia="zh-CN"/>
        </w:rPr>
      </w:pPr>
      <w:r w:rsidRPr="00596ABD">
        <w:rPr>
          <w:rFonts w:eastAsia="SimSun"/>
          <w:lang w:eastAsia="zh-CN"/>
        </w:rPr>
        <w:t xml:space="preserve">b) Ở vị trí nào của vật thì Wđ = </w:t>
      </w:r>
      <m:oMath>
        <m:f>
          <m:fPr>
            <m:ctrlPr>
              <w:rPr>
                <w:rFonts w:ascii="Cambria Math" w:eastAsia="SimSun" w:hAnsi="Cambria Math"/>
                <w:i/>
                <w:lang w:eastAsia="zh-CN"/>
              </w:rPr>
            </m:ctrlPr>
          </m:fPr>
          <m:num>
            <m:r>
              <w:rPr>
                <w:rFonts w:ascii="Cambria Math" w:eastAsia="SimSun" w:hAnsi="Cambria Math"/>
                <w:lang w:eastAsia="zh-CN"/>
              </w:rPr>
              <m:t>1</m:t>
            </m:r>
          </m:num>
          <m:den>
            <m:r>
              <w:rPr>
                <w:rFonts w:ascii="Cambria Math" w:eastAsia="SimSun" w:hAnsi="Cambria Math"/>
                <w:lang w:eastAsia="zh-CN"/>
              </w:rPr>
              <m:t>2</m:t>
            </m:r>
          </m:den>
        </m:f>
      </m:oMath>
      <w:r w:rsidRPr="00596ABD">
        <w:rPr>
          <w:rFonts w:eastAsia="SimSun"/>
          <w:lang w:eastAsia="zh-CN"/>
        </w:rPr>
        <w:t>Wt.</w:t>
      </w:r>
    </w:p>
    <w:p w:rsidR="00784525" w:rsidRPr="00596ABD" w:rsidRDefault="00784525" w:rsidP="00784525">
      <w:pPr>
        <w:jc w:val="both"/>
      </w:pPr>
      <w:r w:rsidRPr="00596ABD">
        <w:rPr>
          <w:rFonts w:eastAsia="SimSun"/>
          <w:lang w:eastAsia="zh-CN"/>
        </w:rPr>
        <w:t xml:space="preserve">c) </w:t>
      </w:r>
      <w:r w:rsidRPr="00596ABD">
        <w:t>Xác định vận tốc của vật ngay trước khi chạm đất.</w:t>
      </w:r>
    </w:p>
    <w:p w:rsidR="00784525" w:rsidRPr="00596ABD" w:rsidRDefault="00C72AB8" w:rsidP="00784525">
      <w:pPr>
        <w:spacing w:line="264" w:lineRule="auto"/>
        <w:jc w:val="both"/>
        <w:rPr>
          <w:rFonts w:eastAsia="SimSun"/>
          <w:b/>
          <w:i/>
          <w:lang w:eastAsia="zh-CN"/>
        </w:rPr>
      </w:pPr>
      <w:r w:rsidRPr="00BB330D">
        <w:rPr>
          <w:rFonts w:eastAsia="Calibri"/>
          <w:noProof/>
          <w:lang w:val="en-GB" w:eastAsia="en-GB"/>
        </w:rPr>
        <w:drawing>
          <wp:anchor distT="0" distB="0" distL="114300" distR="114300" simplePos="0" relativeHeight="251662336" behindDoc="0" locked="0" layoutInCell="1" allowOverlap="1" wp14:anchorId="0E1E4DAD" wp14:editId="3B969A39">
            <wp:simplePos x="0" y="0"/>
            <wp:positionH relativeFrom="column">
              <wp:posOffset>4582160</wp:posOffset>
            </wp:positionH>
            <wp:positionV relativeFrom="paragraph">
              <wp:posOffset>290195</wp:posOffset>
            </wp:positionV>
            <wp:extent cx="2133600" cy="11049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13360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784525" w:rsidRPr="00596ABD">
        <w:rPr>
          <w:rFonts w:eastAsia="SimSun"/>
          <w:lang w:eastAsia="zh-CN"/>
        </w:rPr>
        <w:t>d) Khi chạm đất, do đất mềm nên vật đi sâu vào đất 10 cm mới dừng lại. Tính lực cản trung bình của đất tác dụng lên vật.</w:t>
      </w:r>
    </w:p>
    <w:p w:rsidR="00AE699B" w:rsidRPr="00596ABD" w:rsidRDefault="00AE699B" w:rsidP="00BB330D">
      <w:pPr>
        <w:rPr>
          <w:rFonts w:eastAsia="Calibri"/>
        </w:rPr>
      </w:pPr>
      <w:r w:rsidRPr="00596ABD">
        <w:rPr>
          <w:rFonts w:eastAsia="SimSun"/>
          <w:b/>
          <w:lang w:eastAsia="zh-CN"/>
        </w:rPr>
        <w:t>Bài 2:</w:t>
      </w:r>
      <w:r w:rsidRPr="00596ABD">
        <w:rPr>
          <w:rFonts w:eastAsia="SimSun"/>
          <w:lang w:eastAsia="zh-CN"/>
        </w:rPr>
        <w:t xml:space="preserve">  </w:t>
      </w:r>
      <w:r w:rsidR="00BB330D" w:rsidRPr="00BB330D">
        <w:rPr>
          <w:rFonts w:eastAsia="Calibri"/>
        </w:rPr>
        <w:t xml:space="preserve">Cho thanh nhẹ AB có thể quay quanh trục đi qua O. Tác dụng vào thanh hai lực </w:t>
      </w:r>
      <m:oMath>
        <m:sSub>
          <m:sSubPr>
            <m:ctrlPr>
              <w:rPr>
                <w:rFonts w:ascii="Cambria Math" w:eastAsia="Calibri" w:hAnsi="Cambria Math"/>
                <w:i/>
              </w:rPr>
            </m:ctrlPr>
          </m:sSubPr>
          <m:e>
            <m:acc>
              <m:accPr>
                <m:chr m:val="⃗"/>
                <m:ctrlPr>
                  <w:rPr>
                    <w:rFonts w:ascii="Cambria Math" w:eastAsia="Calibri" w:hAnsi="Cambria Math"/>
                    <w:i/>
                  </w:rPr>
                </m:ctrlPr>
              </m:accPr>
              <m:e>
                <m:r>
                  <w:rPr>
                    <w:rFonts w:ascii="Cambria Math" w:eastAsia="Calibri" w:hAnsi="Cambria Math"/>
                  </w:rPr>
                  <m:t>F</m:t>
                </m:r>
              </m:e>
            </m:acc>
          </m:e>
          <m:sub>
            <m:r>
              <w:rPr>
                <w:rFonts w:ascii="Cambria Math" w:eastAsia="Calibri" w:hAnsi="Cambria Math"/>
              </w:rPr>
              <m:t>A</m:t>
            </m:r>
          </m:sub>
        </m:sSub>
      </m:oMath>
      <w:r w:rsidR="00BB330D" w:rsidRPr="00BB330D">
        <w:rPr>
          <w:rFonts w:eastAsia="Calibri"/>
        </w:rPr>
        <w:t xml:space="preserve"> và </w:t>
      </w:r>
      <m:oMath>
        <m:sSub>
          <m:sSubPr>
            <m:ctrlPr>
              <w:rPr>
                <w:rFonts w:ascii="Cambria Math" w:eastAsia="Calibri" w:hAnsi="Cambria Math"/>
                <w:i/>
              </w:rPr>
            </m:ctrlPr>
          </m:sSubPr>
          <m:e>
            <m:acc>
              <m:accPr>
                <m:chr m:val="⃗"/>
                <m:ctrlPr>
                  <w:rPr>
                    <w:rFonts w:ascii="Cambria Math" w:eastAsia="Calibri" w:hAnsi="Cambria Math"/>
                    <w:i/>
                  </w:rPr>
                </m:ctrlPr>
              </m:accPr>
              <m:e>
                <m:r>
                  <w:rPr>
                    <w:rFonts w:ascii="Cambria Math" w:eastAsia="Calibri" w:hAnsi="Cambria Math"/>
                  </w:rPr>
                  <m:t>F</m:t>
                </m:r>
              </m:e>
            </m:acc>
          </m:e>
          <m:sub>
            <m:r>
              <w:rPr>
                <w:rFonts w:ascii="Cambria Math" w:eastAsia="Calibri" w:hAnsi="Cambria Math"/>
              </w:rPr>
              <m:t>B</m:t>
            </m:r>
          </m:sub>
        </m:sSub>
      </m:oMath>
      <w:r w:rsidR="00BB330D" w:rsidRPr="00BB330D">
        <w:rPr>
          <w:rFonts w:eastAsia="Calibri"/>
        </w:rPr>
        <w:t xml:space="preserve">như hình 17, biết </w:t>
      </w:r>
      <m:oMath>
        <m:sSub>
          <m:sSubPr>
            <m:ctrlPr>
              <w:rPr>
                <w:rFonts w:ascii="Cambria Math" w:eastAsia="Calibri" w:hAnsi="Cambria Math"/>
                <w:i/>
              </w:rPr>
            </m:ctrlPr>
          </m:sSubPr>
          <m:e>
            <m:r>
              <w:rPr>
                <w:rFonts w:ascii="Cambria Math" w:eastAsia="Calibri" w:hAnsi="Cambria Math"/>
              </w:rPr>
              <m:t>F</m:t>
            </m:r>
          </m:e>
          <m:sub>
            <m:r>
              <w:rPr>
                <w:rFonts w:ascii="Cambria Math" w:eastAsia="Calibri" w:hAnsi="Cambria Math"/>
              </w:rPr>
              <m:t>A</m:t>
            </m:r>
          </m:sub>
        </m:sSub>
        <m:r>
          <w:rPr>
            <w:rFonts w:ascii="Cambria Math" w:eastAsia="Calibri" w:hAnsi="Cambria Math"/>
          </w:rPr>
          <m:t xml:space="preserve">= </m:t>
        </m:r>
        <m:f>
          <m:fPr>
            <m:ctrlPr>
              <w:rPr>
                <w:rFonts w:ascii="Cambria Math" w:eastAsia="Calibri" w:hAnsi="Cambria Math"/>
                <w:i/>
              </w:rPr>
            </m:ctrlPr>
          </m:fPr>
          <m:num>
            <m:r>
              <w:rPr>
                <w:rFonts w:ascii="Cambria Math" w:eastAsia="Calibri" w:hAnsi="Cambria Math"/>
              </w:rPr>
              <m:t>2</m:t>
            </m:r>
          </m:num>
          <m:den>
            <m:r>
              <w:rPr>
                <w:rFonts w:ascii="Cambria Math" w:eastAsia="Calibri" w:hAnsi="Cambria Math"/>
              </w:rPr>
              <m:t>3</m:t>
            </m:r>
          </m:den>
        </m:f>
        <m:sSub>
          <m:sSubPr>
            <m:ctrlPr>
              <w:rPr>
                <w:rFonts w:ascii="Cambria Math" w:eastAsia="Calibri" w:hAnsi="Cambria Math"/>
                <w:i/>
              </w:rPr>
            </m:ctrlPr>
          </m:sSubPr>
          <m:e>
            <m:r>
              <w:rPr>
                <w:rFonts w:ascii="Cambria Math" w:eastAsia="Calibri" w:hAnsi="Cambria Math"/>
              </w:rPr>
              <m:t>F</m:t>
            </m:r>
          </m:e>
          <m:sub>
            <m:r>
              <w:rPr>
                <w:rFonts w:ascii="Cambria Math" w:eastAsia="Calibri" w:hAnsi="Cambria Math"/>
              </w:rPr>
              <m:t>B</m:t>
            </m:r>
          </m:sub>
        </m:sSub>
      </m:oMath>
      <w:r w:rsidR="00BB330D" w:rsidRPr="00BB330D">
        <w:rPr>
          <w:rFonts w:eastAsia="Calibri"/>
        </w:rPr>
        <w:t xml:space="preserve">; OB =2OA. </w:t>
      </w:r>
    </w:p>
    <w:p w:rsidR="00BB330D" w:rsidRPr="00BB330D" w:rsidRDefault="00BB330D" w:rsidP="00BB330D">
      <w:pPr>
        <w:rPr>
          <w:rFonts w:eastAsia="Calibri"/>
        </w:rPr>
      </w:pPr>
      <w:r w:rsidRPr="00BB330D">
        <w:rPr>
          <w:rFonts w:eastAsia="Calibri"/>
        </w:rPr>
        <w:t>Cho F</w:t>
      </w:r>
      <w:r w:rsidRPr="00BB330D">
        <w:rPr>
          <w:rFonts w:eastAsia="Calibri"/>
          <w:vertAlign w:val="subscript"/>
        </w:rPr>
        <w:t>B</w:t>
      </w:r>
      <w:r w:rsidR="00900F93">
        <w:rPr>
          <w:rFonts w:eastAsia="Calibri"/>
        </w:rPr>
        <w:t xml:space="preserve"> = 12 N, AB = 30</w:t>
      </w:r>
      <w:bookmarkStart w:id="2" w:name="_GoBack"/>
      <w:bookmarkEnd w:id="2"/>
      <w:r w:rsidRPr="00BB330D">
        <w:rPr>
          <w:rFonts w:eastAsia="Calibri"/>
        </w:rPr>
        <w:t xml:space="preserve"> cm.                                                                          </w:t>
      </w:r>
    </w:p>
    <w:p w:rsidR="00BB330D" w:rsidRPr="00BB330D" w:rsidRDefault="00BB330D" w:rsidP="00BB330D">
      <w:pPr>
        <w:rPr>
          <w:rFonts w:eastAsia="Calibri"/>
        </w:rPr>
      </w:pPr>
      <w:r w:rsidRPr="00BB330D">
        <w:rPr>
          <w:rFonts w:eastAsia="Calibri"/>
        </w:rPr>
        <w:t xml:space="preserve">a. Tính mô men của các lực? Hỏi thanh AB quay theo chiều nào?                                    </w:t>
      </w:r>
      <w:r w:rsidRPr="00BB330D">
        <w:rPr>
          <w:rFonts w:eastAsia="Calibri"/>
          <w:noProof/>
        </w:rPr>
        <w:t xml:space="preserve"> </w:t>
      </w:r>
    </w:p>
    <w:p w:rsidR="00BB330D" w:rsidRPr="00BB330D" w:rsidRDefault="00BB330D" w:rsidP="00BB330D">
      <w:pPr>
        <w:rPr>
          <w:rFonts w:eastAsia="Calibri"/>
        </w:rPr>
      </w:pPr>
      <w:r w:rsidRPr="00BB330D">
        <w:rPr>
          <w:rFonts w:eastAsia="Calibri"/>
        </w:rPr>
        <w:t xml:space="preserve">b. Để thanh cân bằng, cần tăng lực tác dụng ở đầu nào của thanh AB, lực này có độ lớn bằng bao nhiêu? </w:t>
      </w:r>
    </w:p>
    <w:p w:rsidR="006D1DDA" w:rsidRPr="00596ABD" w:rsidRDefault="006D1DDA" w:rsidP="00024761">
      <w:pPr>
        <w:spacing w:line="276" w:lineRule="auto"/>
        <w:ind w:left="284"/>
        <w:rPr>
          <w:kern w:val="32"/>
        </w:rPr>
      </w:pPr>
      <w:r w:rsidRPr="00596ABD">
        <w:rPr>
          <w:kern w:val="32"/>
        </w:rPr>
        <w:t>………………………………………………………………………………………………………</w:t>
      </w:r>
    </w:p>
    <w:p w:rsidR="006D1DDA" w:rsidRPr="00596ABD" w:rsidRDefault="006D1DDA" w:rsidP="00024761">
      <w:pPr>
        <w:spacing w:line="276" w:lineRule="auto"/>
        <w:ind w:left="284"/>
        <w:rPr>
          <w:kern w:val="32"/>
        </w:rPr>
      </w:pPr>
      <w:r w:rsidRPr="00596ABD">
        <w:rPr>
          <w:kern w:val="32"/>
        </w:rPr>
        <w:t>………………………………………………………………………………………………………</w:t>
      </w:r>
    </w:p>
    <w:p w:rsidR="006D1DDA" w:rsidRPr="00596ABD" w:rsidRDefault="006D1DDA" w:rsidP="00024761">
      <w:pPr>
        <w:spacing w:line="276" w:lineRule="auto"/>
        <w:ind w:left="284"/>
        <w:rPr>
          <w:kern w:val="32"/>
        </w:rPr>
      </w:pPr>
      <w:r w:rsidRPr="00596ABD">
        <w:rPr>
          <w:kern w:val="32"/>
        </w:rPr>
        <w:t>………………………………………………………………………………………………………</w:t>
      </w:r>
    </w:p>
    <w:p w:rsidR="006D1DDA" w:rsidRPr="00596ABD" w:rsidRDefault="006D1DDA" w:rsidP="00024761">
      <w:pPr>
        <w:spacing w:line="276" w:lineRule="auto"/>
        <w:ind w:left="284"/>
        <w:rPr>
          <w:kern w:val="32"/>
        </w:rPr>
      </w:pPr>
      <w:r w:rsidRPr="00596ABD">
        <w:rPr>
          <w:kern w:val="32"/>
        </w:rPr>
        <w:t>………………………………………………………………………………………………………</w:t>
      </w:r>
    </w:p>
    <w:p w:rsidR="006D1DDA" w:rsidRPr="00596ABD" w:rsidRDefault="006D1DDA" w:rsidP="00024761">
      <w:pPr>
        <w:spacing w:line="276" w:lineRule="auto"/>
        <w:ind w:left="284"/>
        <w:rPr>
          <w:kern w:val="32"/>
        </w:rPr>
      </w:pPr>
      <w:r w:rsidRPr="00596ABD">
        <w:rPr>
          <w:kern w:val="32"/>
        </w:rPr>
        <w:t>………………………………………………………………………………………………………</w:t>
      </w:r>
    </w:p>
    <w:p w:rsidR="006D1DDA" w:rsidRPr="00596ABD" w:rsidRDefault="006D1DDA" w:rsidP="00024761">
      <w:pPr>
        <w:spacing w:line="276" w:lineRule="auto"/>
        <w:ind w:left="284"/>
        <w:rPr>
          <w:kern w:val="32"/>
        </w:rPr>
      </w:pPr>
      <w:r w:rsidRPr="00596ABD">
        <w:rPr>
          <w:kern w:val="32"/>
        </w:rPr>
        <w:t>………………………………………………………………………………………………………</w:t>
      </w:r>
    </w:p>
    <w:p w:rsidR="006D1DDA" w:rsidRPr="00596ABD" w:rsidRDefault="006D1DDA" w:rsidP="00024761">
      <w:pPr>
        <w:spacing w:line="276" w:lineRule="auto"/>
        <w:ind w:left="284"/>
        <w:rPr>
          <w:kern w:val="32"/>
        </w:rPr>
      </w:pPr>
      <w:r w:rsidRPr="00596ABD">
        <w:rPr>
          <w:kern w:val="32"/>
        </w:rPr>
        <w:t>………………………………………………………………………………………………………</w:t>
      </w:r>
    </w:p>
    <w:p w:rsidR="006D1DDA" w:rsidRPr="00596ABD" w:rsidRDefault="006D1DDA" w:rsidP="00024761">
      <w:pPr>
        <w:spacing w:line="276" w:lineRule="auto"/>
        <w:ind w:left="284"/>
        <w:rPr>
          <w:kern w:val="32"/>
        </w:rPr>
      </w:pPr>
      <w:r w:rsidRPr="00596ABD">
        <w:rPr>
          <w:kern w:val="32"/>
        </w:rPr>
        <w:t>………………………………………………………………………………………………………</w:t>
      </w:r>
    </w:p>
    <w:p w:rsidR="006D1DDA" w:rsidRPr="00596ABD" w:rsidRDefault="006D1DDA" w:rsidP="00024761">
      <w:pPr>
        <w:spacing w:line="276" w:lineRule="auto"/>
        <w:ind w:left="284"/>
        <w:rPr>
          <w:kern w:val="32"/>
        </w:rPr>
      </w:pPr>
      <w:r w:rsidRPr="00596ABD">
        <w:rPr>
          <w:kern w:val="32"/>
        </w:rPr>
        <w:t>………………………………………………………………………………………………………</w:t>
      </w:r>
    </w:p>
    <w:p w:rsidR="00745423" w:rsidRPr="00596ABD" w:rsidRDefault="00745423" w:rsidP="00745423">
      <w:pPr>
        <w:spacing w:line="276" w:lineRule="auto"/>
        <w:ind w:left="284"/>
        <w:rPr>
          <w:kern w:val="32"/>
        </w:rPr>
      </w:pPr>
      <w:r w:rsidRPr="00596ABD">
        <w:rPr>
          <w:kern w:val="32"/>
        </w:rPr>
        <w:t>………………………………………………………………………………………………………</w:t>
      </w:r>
    </w:p>
    <w:p w:rsidR="00745423" w:rsidRPr="00596ABD" w:rsidRDefault="00745423" w:rsidP="00745423">
      <w:pPr>
        <w:spacing w:line="276" w:lineRule="auto"/>
        <w:ind w:left="284"/>
        <w:rPr>
          <w:kern w:val="32"/>
        </w:rPr>
      </w:pPr>
      <w:r w:rsidRPr="00596ABD">
        <w:rPr>
          <w:kern w:val="32"/>
        </w:rPr>
        <w:t>………………………………………………………………………………………………………</w:t>
      </w:r>
    </w:p>
    <w:p w:rsidR="00745423" w:rsidRPr="00596ABD" w:rsidRDefault="00745423" w:rsidP="00745423">
      <w:pPr>
        <w:spacing w:line="276" w:lineRule="auto"/>
        <w:ind w:left="284"/>
        <w:rPr>
          <w:kern w:val="32"/>
        </w:rPr>
      </w:pPr>
      <w:r w:rsidRPr="00596ABD">
        <w:rPr>
          <w:kern w:val="32"/>
        </w:rPr>
        <w:t>………………………………………………………………………………………………………</w:t>
      </w:r>
    </w:p>
    <w:p w:rsidR="00745423" w:rsidRPr="00596ABD" w:rsidRDefault="00745423" w:rsidP="00745423">
      <w:pPr>
        <w:spacing w:line="276" w:lineRule="auto"/>
        <w:ind w:left="284"/>
        <w:rPr>
          <w:kern w:val="32"/>
        </w:rPr>
      </w:pPr>
      <w:r w:rsidRPr="00596ABD">
        <w:rPr>
          <w:kern w:val="32"/>
        </w:rPr>
        <w:t>………………………………………………………………………………………………………</w:t>
      </w:r>
    </w:p>
    <w:p w:rsidR="00745423" w:rsidRPr="00596ABD" w:rsidRDefault="00745423" w:rsidP="00745423">
      <w:pPr>
        <w:spacing w:line="276" w:lineRule="auto"/>
        <w:ind w:left="284"/>
        <w:rPr>
          <w:kern w:val="32"/>
        </w:rPr>
      </w:pPr>
      <w:r w:rsidRPr="00596ABD">
        <w:rPr>
          <w:kern w:val="32"/>
        </w:rPr>
        <w:t>………………………………………………………………………………………………………</w:t>
      </w:r>
    </w:p>
    <w:p w:rsidR="00745423" w:rsidRPr="00596ABD" w:rsidRDefault="00745423" w:rsidP="00745423">
      <w:pPr>
        <w:spacing w:line="276" w:lineRule="auto"/>
        <w:ind w:left="284"/>
        <w:rPr>
          <w:kern w:val="32"/>
        </w:rPr>
      </w:pPr>
      <w:r w:rsidRPr="00596ABD">
        <w:rPr>
          <w:kern w:val="32"/>
        </w:rPr>
        <w:t>………………………………………………………………………………………………………</w:t>
      </w:r>
    </w:p>
    <w:p w:rsidR="00745423" w:rsidRPr="00596ABD" w:rsidRDefault="00745423" w:rsidP="00745423">
      <w:pPr>
        <w:spacing w:line="276" w:lineRule="auto"/>
        <w:ind w:left="284"/>
        <w:rPr>
          <w:kern w:val="32"/>
        </w:rPr>
      </w:pPr>
      <w:r w:rsidRPr="00596ABD">
        <w:rPr>
          <w:kern w:val="32"/>
        </w:rPr>
        <w:t>………………………………………………………………………………………………………</w:t>
      </w:r>
    </w:p>
    <w:p w:rsidR="00745423" w:rsidRPr="00596ABD" w:rsidRDefault="00745423" w:rsidP="00745423">
      <w:pPr>
        <w:spacing w:line="276" w:lineRule="auto"/>
        <w:ind w:left="284"/>
        <w:rPr>
          <w:kern w:val="32"/>
        </w:rPr>
      </w:pPr>
      <w:r w:rsidRPr="00596ABD">
        <w:rPr>
          <w:kern w:val="32"/>
        </w:rPr>
        <w:t>………………………………………………………………………………………………………</w:t>
      </w:r>
    </w:p>
    <w:p w:rsidR="00745423" w:rsidRPr="00596ABD" w:rsidRDefault="00745423" w:rsidP="00745423">
      <w:pPr>
        <w:spacing w:line="276" w:lineRule="auto"/>
        <w:ind w:left="284"/>
        <w:rPr>
          <w:kern w:val="32"/>
        </w:rPr>
      </w:pPr>
      <w:r w:rsidRPr="00596ABD">
        <w:rPr>
          <w:kern w:val="32"/>
        </w:rPr>
        <w:t>………………………………………………………………………………………………………</w:t>
      </w:r>
    </w:p>
    <w:p w:rsidR="00745423" w:rsidRPr="00596ABD" w:rsidRDefault="00745423" w:rsidP="00745423">
      <w:pPr>
        <w:spacing w:line="276" w:lineRule="auto"/>
        <w:ind w:left="284"/>
        <w:rPr>
          <w:kern w:val="32"/>
        </w:rPr>
      </w:pPr>
      <w:r w:rsidRPr="00596ABD">
        <w:rPr>
          <w:kern w:val="32"/>
        </w:rPr>
        <w:t>………………………………………………………………………………………………………</w:t>
      </w:r>
    </w:p>
    <w:p w:rsidR="00745423" w:rsidRPr="00596ABD" w:rsidRDefault="00745423" w:rsidP="00745423">
      <w:pPr>
        <w:spacing w:line="276" w:lineRule="auto"/>
        <w:ind w:left="284"/>
        <w:rPr>
          <w:kern w:val="32"/>
        </w:rPr>
      </w:pPr>
      <w:r w:rsidRPr="00596ABD">
        <w:rPr>
          <w:kern w:val="32"/>
        </w:rPr>
        <w:t>………………………………………………………………………………………………………</w:t>
      </w:r>
    </w:p>
    <w:p w:rsidR="00745423" w:rsidRPr="00596ABD" w:rsidRDefault="00745423" w:rsidP="00745423">
      <w:pPr>
        <w:spacing w:line="276" w:lineRule="auto"/>
        <w:ind w:left="284"/>
        <w:rPr>
          <w:kern w:val="32"/>
        </w:rPr>
      </w:pPr>
      <w:r w:rsidRPr="00596ABD">
        <w:rPr>
          <w:kern w:val="32"/>
        </w:rPr>
        <w:t>………………………………………………………………………………………………………</w:t>
      </w:r>
    </w:p>
    <w:p w:rsidR="00745423" w:rsidRPr="00596ABD" w:rsidRDefault="00745423" w:rsidP="00745423">
      <w:pPr>
        <w:spacing w:line="276" w:lineRule="auto"/>
        <w:ind w:left="284"/>
        <w:rPr>
          <w:kern w:val="32"/>
        </w:rPr>
      </w:pPr>
      <w:r w:rsidRPr="00596ABD">
        <w:rPr>
          <w:kern w:val="32"/>
        </w:rPr>
        <w:t>………………………………………………………………………………………………………</w:t>
      </w:r>
    </w:p>
    <w:p w:rsidR="00745423" w:rsidRPr="00596ABD" w:rsidRDefault="00745423" w:rsidP="00745423">
      <w:pPr>
        <w:spacing w:line="276" w:lineRule="auto"/>
        <w:ind w:left="284"/>
        <w:rPr>
          <w:kern w:val="32"/>
        </w:rPr>
      </w:pPr>
      <w:r w:rsidRPr="00596ABD">
        <w:rPr>
          <w:kern w:val="32"/>
        </w:rPr>
        <w:t>………………………………………………………………………………………………………</w:t>
      </w:r>
    </w:p>
    <w:p w:rsidR="00745423" w:rsidRPr="00596ABD" w:rsidRDefault="00745423" w:rsidP="00745423">
      <w:pPr>
        <w:spacing w:line="276" w:lineRule="auto"/>
        <w:ind w:left="284"/>
        <w:rPr>
          <w:kern w:val="32"/>
        </w:rPr>
      </w:pPr>
      <w:r w:rsidRPr="00596ABD">
        <w:rPr>
          <w:kern w:val="32"/>
        </w:rPr>
        <w:t>………………………………………………………………………………………………………</w:t>
      </w:r>
    </w:p>
    <w:p w:rsidR="00745423" w:rsidRPr="00596ABD" w:rsidRDefault="00745423" w:rsidP="00745423">
      <w:pPr>
        <w:spacing w:line="276" w:lineRule="auto"/>
        <w:ind w:left="284"/>
        <w:rPr>
          <w:kern w:val="32"/>
        </w:rPr>
      </w:pPr>
      <w:r w:rsidRPr="00596ABD">
        <w:rPr>
          <w:kern w:val="32"/>
        </w:rPr>
        <w:t>………………………………………………………………………………………………………</w:t>
      </w:r>
    </w:p>
    <w:p w:rsidR="00745423" w:rsidRPr="00596ABD" w:rsidRDefault="00745423" w:rsidP="00745423">
      <w:pPr>
        <w:spacing w:line="276" w:lineRule="auto"/>
        <w:ind w:left="284"/>
        <w:rPr>
          <w:kern w:val="32"/>
        </w:rPr>
      </w:pPr>
      <w:r w:rsidRPr="00596ABD">
        <w:rPr>
          <w:kern w:val="32"/>
        </w:rPr>
        <w:t>………………………………………………………………………………………………………</w:t>
      </w:r>
    </w:p>
    <w:p w:rsidR="00745423" w:rsidRPr="00596ABD" w:rsidRDefault="00745423" w:rsidP="00745423">
      <w:pPr>
        <w:spacing w:line="276" w:lineRule="auto"/>
        <w:ind w:left="284"/>
        <w:rPr>
          <w:kern w:val="32"/>
        </w:rPr>
      </w:pPr>
      <w:r w:rsidRPr="00596ABD">
        <w:rPr>
          <w:kern w:val="32"/>
        </w:rPr>
        <w:t>………………………………………………………………………………………………………</w:t>
      </w:r>
    </w:p>
    <w:sectPr w:rsidR="00745423" w:rsidRPr="00596ABD" w:rsidSect="00D33FCC">
      <w:headerReference w:type="even" r:id="rId41"/>
      <w:headerReference w:type="default" r:id="rId42"/>
      <w:footerReference w:type="even" r:id="rId43"/>
      <w:footerReference w:type="default" r:id="rId44"/>
      <w:headerReference w:type="first" r:id="rId45"/>
      <w:footerReference w:type="first" r:id="rId46"/>
      <w:pgSz w:w="11909" w:h="16834" w:code="9"/>
      <w:pgMar w:top="576" w:right="720" w:bottom="576"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741" w:rsidRDefault="00725741">
      <w:r>
        <w:separator/>
      </w:r>
    </w:p>
  </w:endnote>
  <w:endnote w:type="continuationSeparator" w:id="0">
    <w:p w:rsidR="00725741" w:rsidRDefault="00725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688" w:rsidRDefault="004846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E52" w:rsidRDefault="007257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688" w:rsidRDefault="004846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741" w:rsidRDefault="00725741">
      <w:r>
        <w:separator/>
      </w:r>
    </w:p>
  </w:footnote>
  <w:footnote w:type="continuationSeparator" w:id="0">
    <w:p w:rsidR="00725741" w:rsidRDefault="007257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688" w:rsidRDefault="004846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688" w:rsidRDefault="004846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688" w:rsidRDefault="004846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477D2"/>
    <w:multiLevelType w:val="hybridMultilevel"/>
    <w:tmpl w:val="090C88F4"/>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19C95FEF"/>
    <w:multiLevelType w:val="hybridMultilevel"/>
    <w:tmpl w:val="766C999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1F01E2"/>
    <w:multiLevelType w:val="hybridMultilevel"/>
    <w:tmpl w:val="1D34B17E"/>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2819100D"/>
    <w:multiLevelType w:val="hybridMultilevel"/>
    <w:tmpl w:val="4A2ABEF8"/>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331F5A1C"/>
    <w:multiLevelType w:val="hybridMultilevel"/>
    <w:tmpl w:val="F9805CA2"/>
    <w:lvl w:ilvl="0" w:tplc="D97CE1E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BB6EBA"/>
    <w:multiLevelType w:val="hybridMultilevel"/>
    <w:tmpl w:val="A38A782C"/>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D40767"/>
    <w:multiLevelType w:val="hybridMultilevel"/>
    <w:tmpl w:val="FC20F8D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B025EB"/>
    <w:multiLevelType w:val="hybridMultilevel"/>
    <w:tmpl w:val="D944A186"/>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6E9064F7"/>
    <w:multiLevelType w:val="hybridMultilevel"/>
    <w:tmpl w:val="4EDE1D3A"/>
    <w:lvl w:ilvl="0" w:tplc="D0588108">
      <w:start w:val="1"/>
      <w:numFmt w:val="upperLetter"/>
      <w:lvlText w:val="%1."/>
      <w:lvlJc w:val="left"/>
      <w:pPr>
        <w:tabs>
          <w:tab w:val="num" w:pos="504"/>
        </w:tabs>
        <w:ind w:left="648" w:hanging="535"/>
      </w:pPr>
      <w:rPr>
        <w:rFonts w:hint="default"/>
        <w:b/>
        <w:i w:val="0"/>
        <w:color w:val="auto"/>
        <w:u w:val="none"/>
        <w:vertAlign w:val="baseline"/>
      </w:rPr>
    </w:lvl>
    <w:lvl w:ilvl="1" w:tplc="BB146A26">
      <w:start w:val="40"/>
      <w:numFmt w:val="decimal"/>
      <w:lvlText w:val="%2"/>
      <w:lvlJc w:val="left"/>
      <w:pPr>
        <w:ind w:left="1440" w:hanging="360"/>
      </w:pPr>
      <w:rPr>
        <w:rFonts w:hint="default"/>
        <w:color w:val="FF000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7C1867A0"/>
    <w:multiLevelType w:val="hybridMultilevel"/>
    <w:tmpl w:val="F246EC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3"/>
  </w:num>
  <w:num w:numId="5">
    <w:abstractNumId w:val="5"/>
  </w:num>
  <w:num w:numId="6">
    <w:abstractNumId w:val="4"/>
  </w:num>
  <w:num w:numId="7">
    <w:abstractNumId w:val="8"/>
  </w:num>
  <w:num w:numId="8">
    <w:abstractNumId w:val="9"/>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8A4"/>
    <w:rsid w:val="000053C5"/>
    <w:rsid w:val="00023AE2"/>
    <w:rsid w:val="00024761"/>
    <w:rsid w:val="000401A1"/>
    <w:rsid w:val="00043CAF"/>
    <w:rsid w:val="00057724"/>
    <w:rsid w:val="00072732"/>
    <w:rsid w:val="000A55B3"/>
    <w:rsid w:val="000B3E1E"/>
    <w:rsid w:val="000B776D"/>
    <w:rsid w:val="000D7C41"/>
    <w:rsid w:val="00136F70"/>
    <w:rsid w:val="001477BA"/>
    <w:rsid w:val="00182244"/>
    <w:rsid w:val="00193304"/>
    <w:rsid w:val="001D25CC"/>
    <w:rsid w:val="001E2815"/>
    <w:rsid w:val="002478DB"/>
    <w:rsid w:val="0025033A"/>
    <w:rsid w:val="00276E56"/>
    <w:rsid w:val="00285B4A"/>
    <w:rsid w:val="002B08E9"/>
    <w:rsid w:val="002E6832"/>
    <w:rsid w:val="002F52DE"/>
    <w:rsid w:val="0030015E"/>
    <w:rsid w:val="003365B9"/>
    <w:rsid w:val="003606AE"/>
    <w:rsid w:val="00360E2E"/>
    <w:rsid w:val="00381314"/>
    <w:rsid w:val="0039459E"/>
    <w:rsid w:val="003A214B"/>
    <w:rsid w:val="003C6860"/>
    <w:rsid w:val="003C76BF"/>
    <w:rsid w:val="003E5DB8"/>
    <w:rsid w:val="00411998"/>
    <w:rsid w:val="004208A7"/>
    <w:rsid w:val="0042740F"/>
    <w:rsid w:val="004319DC"/>
    <w:rsid w:val="00434B3E"/>
    <w:rsid w:val="0045076D"/>
    <w:rsid w:val="00460DF7"/>
    <w:rsid w:val="00462900"/>
    <w:rsid w:val="00480960"/>
    <w:rsid w:val="00484688"/>
    <w:rsid w:val="004B6E44"/>
    <w:rsid w:val="004D5567"/>
    <w:rsid w:val="0050463E"/>
    <w:rsid w:val="00504BD5"/>
    <w:rsid w:val="00540401"/>
    <w:rsid w:val="00546EDD"/>
    <w:rsid w:val="005664AD"/>
    <w:rsid w:val="005762AA"/>
    <w:rsid w:val="00596ABD"/>
    <w:rsid w:val="005B413B"/>
    <w:rsid w:val="005C345D"/>
    <w:rsid w:val="005D674F"/>
    <w:rsid w:val="005E61E3"/>
    <w:rsid w:val="0063144E"/>
    <w:rsid w:val="00640FF8"/>
    <w:rsid w:val="00650FDE"/>
    <w:rsid w:val="006519E3"/>
    <w:rsid w:val="006654EB"/>
    <w:rsid w:val="006A18A3"/>
    <w:rsid w:val="006D1C6B"/>
    <w:rsid w:val="006D1DDA"/>
    <w:rsid w:val="006D35D9"/>
    <w:rsid w:val="006E22DA"/>
    <w:rsid w:val="00725741"/>
    <w:rsid w:val="00745423"/>
    <w:rsid w:val="00746CD0"/>
    <w:rsid w:val="0075130E"/>
    <w:rsid w:val="00753D53"/>
    <w:rsid w:val="00760286"/>
    <w:rsid w:val="007811D3"/>
    <w:rsid w:val="00784525"/>
    <w:rsid w:val="007C0809"/>
    <w:rsid w:val="007C754F"/>
    <w:rsid w:val="007F210B"/>
    <w:rsid w:val="00802B44"/>
    <w:rsid w:val="0082431C"/>
    <w:rsid w:val="00871848"/>
    <w:rsid w:val="00881A3D"/>
    <w:rsid w:val="008868DB"/>
    <w:rsid w:val="00892709"/>
    <w:rsid w:val="0089735F"/>
    <w:rsid w:val="008C699C"/>
    <w:rsid w:val="00900F93"/>
    <w:rsid w:val="0090512A"/>
    <w:rsid w:val="00923509"/>
    <w:rsid w:val="00923E1B"/>
    <w:rsid w:val="00944C89"/>
    <w:rsid w:val="009719BF"/>
    <w:rsid w:val="00972FB3"/>
    <w:rsid w:val="00993B55"/>
    <w:rsid w:val="009C736D"/>
    <w:rsid w:val="00A01606"/>
    <w:rsid w:val="00A2244E"/>
    <w:rsid w:val="00A35CC5"/>
    <w:rsid w:val="00A54C6D"/>
    <w:rsid w:val="00A678A4"/>
    <w:rsid w:val="00AE699B"/>
    <w:rsid w:val="00AF2B20"/>
    <w:rsid w:val="00B17470"/>
    <w:rsid w:val="00B26C2C"/>
    <w:rsid w:val="00BA072F"/>
    <w:rsid w:val="00BB330D"/>
    <w:rsid w:val="00BE5935"/>
    <w:rsid w:val="00BF2E27"/>
    <w:rsid w:val="00BF54DB"/>
    <w:rsid w:val="00BF7648"/>
    <w:rsid w:val="00C00E3F"/>
    <w:rsid w:val="00C11FAC"/>
    <w:rsid w:val="00C17210"/>
    <w:rsid w:val="00C248AC"/>
    <w:rsid w:val="00C72AB8"/>
    <w:rsid w:val="00C876C2"/>
    <w:rsid w:val="00D15EB3"/>
    <w:rsid w:val="00D20A68"/>
    <w:rsid w:val="00D83022"/>
    <w:rsid w:val="00D93C0E"/>
    <w:rsid w:val="00D97CE6"/>
    <w:rsid w:val="00DA43A7"/>
    <w:rsid w:val="00DE33ED"/>
    <w:rsid w:val="00DE57E2"/>
    <w:rsid w:val="00E23C9B"/>
    <w:rsid w:val="00E42FB2"/>
    <w:rsid w:val="00E7758A"/>
    <w:rsid w:val="00E9213B"/>
    <w:rsid w:val="00E92491"/>
    <w:rsid w:val="00EA28E6"/>
    <w:rsid w:val="00EC5D10"/>
    <w:rsid w:val="00F057DE"/>
    <w:rsid w:val="00F43BC5"/>
    <w:rsid w:val="00F642D7"/>
    <w:rsid w:val="00FA207D"/>
    <w:rsid w:val="00FA7E5E"/>
    <w:rsid w:val="00FC359C"/>
    <w:rsid w:val="00FC7108"/>
    <w:rsid w:val="00FD7643"/>
    <w:rsid w:val="00FE0712"/>
    <w:rsid w:val="00FF3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2AA"/>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A678A4"/>
    <w:pPr>
      <w:keepNext/>
      <w:jc w:val="center"/>
      <w:outlineLvl w:val="0"/>
    </w:pPr>
    <w:rPr>
      <w:b/>
      <w:bCs/>
      <w:spacing w:val="-2"/>
      <w:kern w:val="16"/>
      <w:position w:val="2"/>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78A4"/>
    <w:rPr>
      <w:rFonts w:ascii="Times New Roman" w:eastAsia="Times New Roman" w:hAnsi="Times New Roman" w:cs="Times New Roman"/>
      <w:b/>
      <w:bCs/>
      <w:spacing w:val="-2"/>
      <w:kern w:val="16"/>
      <w:position w:val="2"/>
      <w:sz w:val="26"/>
      <w:szCs w:val="24"/>
      <w:lang w:val="en-US"/>
    </w:rPr>
  </w:style>
  <w:style w:type="paragraph" w:styleId="Footer">
    <w:name w:val="footer"/>
    <w:basedOn w:val="Normal"/>
    <w:link w:val="FooterChar"/>
    <w:uiPriority w:val="99"/>
    <w:rsid w:val="00A678A4"/>
    <w:pPr>
      <w:tabs>
        <w:tab w:val="center" w:pos="4513"/>
        <w:tab w:val="right" w:pos="9026"/>
      </w:tabs>
    </w:pPr>
  </w:style>
  <w:style w:type="character" w:customStyle="1" w:styleId="FooterChar">
    <w:name w:val="Footer Char"/>
    <w:basedOn w:val="DefaultParagraphFont"/>
    <w:link w:val="Footer"/>
    <w:uiPriority w:val="99"/>
    <w:rsid w:val="00A678A4"/>
    <w:rPr>
      <w:rFonts w:ascii="Times New Roman" w:eastAsia="Times New Roman" w:hAnsi="Times New Roman" w:cs="Times New Roman"/>
      <w:sz w:val="24"/>
      <w:szCs w:val="24"/>
      <w:lang w:val="en-US"/>
    </w:rPr>
  </w:style>
  <w:style w:type="paragraph" w:styleId="NormalWeb">
    <w:name w:val="Normal (Web)"/>
    <w:basedOn w:val="Normal"/>
    <w:link w:val="NormalWebChar"/>
    <w:rsid w:val="00A678A4"/>
    <w:pPr>
      <w:spacing w:before="100" w:beforeAutospacing="1" w:after="100" w:afterAutospacing="1"/>
    </w:pPr>
  </w:style>
  <w:style w:type="character" w:customStyle="1" w:styleId="NormalWebChar">
    <w:name w:val="Normal (Web) Char"/>
    <w:link w:val="NormalWeb"/>
    <w:uiPriority w:val="99"/>
    <w:qFormat/>
    <w:rsid w:val="00A678A4"/>
    <w:rPr>
      <w:rFonts w:ascii="Times New Roman" w:eastAsia="Times New Roman" w:hAnsi="Times New Roman" w:cs="Times New Roman"/>
      <w:sz w:val="24"/>
      <w:szCs w:val="24"/>
      <w:lang w:val="en-US"/>
    </w:rPr>
  </w:style>
  <w:style w:type="paragraph" w:styleId="ListParagraph">
    <w:name w:val="List Paragraph"/>
    <w:aliases w:val="bullet,Cita extensa,HPL01,Colorful List - Accent 13,Medium Grid 1 - Accent 21,Medium Grid 1 Accent 2,Numbered List,Sub-heading,bullet 1,Sub-headin,List Paragraph2,Medium Grid 1 - Accent 22"/>
    <w:basedOn w:val="Normal"/>
    <w:link w:val="ListParagraphChar"/>
    <w:uiPriority w:val="34"/>
    <w:qFormat/>
    <w:rsid w:val="00A678A4"/>
    <w:pPr>
      <w:spacing w:after="160" w:line="259" w:lineRule="auto"/>
      <w:ind w:left="720"/>
      <w:contextualSpacing/>
    </w:pPr>
    <w:rPr>
      <w:rFonts w:ascii="Calibri" w:eastAsia="Calibri" w:hAnsi="Calibri"/>
      <w:sz w:val="22"/>
      <w:szCs w:val="22"/>
    </w:rPr>
  </w:style>
  <w:style w:type="character" w:customStyle="1" w:styleId="ListParagraphChar">
    <w:name w:val="List Paragraph Char"/>
    <w:aliases w:val="bullet Char,Cita extensa Char,HPL01 Char,Colorful List - Accent 13 Char,Medium Grid 1 - Accent 21 Char,Medium Grid 1 Accent 2 Char,Numbered List Char,Sub-heading Char,bullet 1 Char,Sub-headin Char,List Paragraph2 Char"/>
    <w:link w:val="ListParagraph"/>
    <w:uiPriority w:val="34"/>
    <w:qFormat/>
    <w:locked/>
    <w:rsid w:val="00A678A4"/>
    <w:rPr>
      <w:rFonts w:ascii="Calibri" w:eastAsia="Calibri" w:hAnsi="Calibri" w:cs="Times New Roman"/>
      <w:lang w:val="en-US"/>
    </w:rPr>
  </w:style>
  <w:style w:type="character" w:customStyle="1" w:styleId="fontstyle21">
    <w:name w:val="fontstyle21"/>
    <w:rsid w:val="00A678A4"/>
    <w:rPr>
      <w:rFonts w:ascii="TimesNewRomanPSMT" w:eastAsia="TimesNewRomanPSMT" w:hint="eastAsia"/>
      <w:b w:val="0"/>
      <w:bCs w:val="0"/>
      <w:i w:val="0"/>
      <w:iCs w:val="0"/>
      <w:color w:val="000000"/>
      <w:sz w:val="24"/>
      <w:szCs w:val="24"/>
    </w:rPr>
  </w:style>
  <w:style w:type="paragraph" w:styleId="BalloonText">
    <w:name w:val="Balloon Text"/>
    <w:basedOn w:val="Normal"/>
    <w:link w:val="BalloonTextChar"/>
    <w:uiPriority w:val="99"/>
    <w:semiHidden/>
    <w:unhideWhenUsed/>
    <w:rsid w:val="00A678A4"/>
    <w:rPr>
      <w:rFonts w:ascii="Tahoma" w:hAnsi="Tahoma" w:cs="Tahoma"/>
      <w:sz w:val="16"/>
      <w:szCs w:val="16"/>
    </w:rPr>
  </w:style>
  <w:style w:type="character" w:customStyle="1" w:styleId="BalloonTextChar">
    <w:name w:val="Balloon Text Char"/>
    <w:basedOn w:val="DefaultParagraphFont"/>
    <w:link w:val="BalloonText"/>
    <w:uiPriority w:val="99"/>
    <w:semiHidden/>
    <w:rsid w:val="00A678A4"/>
    <w:rPr>
      <w:rFonts w:ascii="Tahoma" w:eastAsia="Times New Roman" w:hAnsi="Tahoma" w:cs="Tahoma"/>
      <w:sz w:val="16"/>
      <w:szCs w:val="16"/>
      <w:lang w:val="en-US"/>
    </w:rPr>
  </w:style>
  <w:style w:type="character" w:styleId="PlaceholderText">
    <w:name w:val="Placeholder Text"/>
    <w:basedOn w:val="DefaultParagraphFont"/>
    <w:uiPriority w:val="99"/>
    <w:semiHidden/>
    <w:rsid w:val="00AF2B20"/>
    <w:rPr>
      <w:color w:val="808080"/>
    </w:rPr>
  </w:style>
  <w:style w:type="paragraph" w:customStyle="1" w:styleId="ListParagraph1">
    <w:name w:val="List Paragraph1"/>
    <w:basedOn w:val="Normal"/>
    <w:next w:val="ListParagraph"/>
    <w:uiPriority w:val="1"/>
    <w:qFormat/>
    <w:rsid w:val="003A214B"/>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411998"/>
    <w:pPr>
      <w:tabs>
        <w:tab w:val="center" w:pos="4513"/>
        <w:tab w:val="right" w:pos="9026"/>
      </w:tabs>
    </w:pPr>
  </w:style>
  <w:style w:type="character" w:customStyle="1" w:styleId="HeaderChar">
    <w:name w:val="Header Char"/>
    <w:basedOn w:val="DefaultParagraphFont"/>
    <w:link w:val="Header"/>
    <w:uiPriority w:val="99"/>
    <w:rsid w:val="00411998"/>
    <w:rPr>
      <w:rFonts w:ascii="Times New Roman" w:eastAsia="Times New Roman" w:hAnsi="Times New Roman" w:cs="Times New Roman"/>
      <w:sz w:val="24"/>
      <w:szCs w:val="24"/>
      <w:lang w:val="en-US"/>
    </w:rPr>
  </w:style>
  <w:style w:type="paragraph" w:styleId="BodyText">
    <w:name w:val="Body Text"/>
    <w:basedOn w:val="Normal"/>
    <w:link w:val="BodyTextChar"/>
    <w:uiPriority w:val="1"/>
    <w:qFormat/>
    <w:rsid w:val="004B6E44"/>
    <w:pPr>
      <w:widowControl w:val="0"/>
      <w:autoSpaceDE w:val="0"/>
      <w:autoSpaceDN w:val="0"/>
      <w:spacing w:before="41"/>
      <w:ind w:left="100"/>
    </w:pPr>
    <w:rPr>
      <w:lang w:val="vi"/>
    </w:rPr>
  </w:style>
  <w:style w:type="character" w:customStyle="1" w:styleId="BodyTextChar">
    <w:name w:val="Body Text Char"/>
    <w:basedOn w:val="DefaultParagraphFont"/>
    <w:link w:val="BodyText"/>
    <w:uiPriority w:val="1"/>
    <w:rsid w:val="004B6E44"/>
    <w:rPr>
      <w:rFonts w:ascii="Times New Roman" w:eastAsia="Times New Roman" w:hAnsi="Times New Roman" w:cs="Times New Roman"/>
      <w:sz w:val="24"/>
      <w:szCs w:val="24"/>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2AA"/>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A678A4"/>
    <w:pPr>
      <w:keepNext/>
      <w:jc w:val="center"/>
      <w:outlineLvl w:val="0"/>
    </w:pPr>
    <w:rPr>
      <w:b/>
      <w:bCs/>
      <w:spacing w:val="-2"/>
      <w:kern w:val="16"/>
      <w:position w:val="2"/>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78A4"/>
    <w:rPr>
      <w:rFonts w:ascii="Times New Roman" w:eastAsia="Times New Roman" w:hAnsi="Times New Roman" w:cs="Times New Roman"/>
      <w:b/>
      <w:bCs/>
      <w:spacing w:val="-2"/>
      <w:kern w:val="16"/>
      <w:position w:val="2"/>
      <w:sz w:val="26"/>
      <w:szCs w:val="24"/>
      <w:lang w:val="en-US"/>
    </w:rPr>
  </w:style>
  <w:style w:type="paragraph" w:styleId="Footer">
    <w:name w:val="footer"/>
    <w:basedOn w:val="Normal"/>
    <w:link w:val="FooterChar"/>
    <w:uiPriority w:val="99"/>
    <w:rsid w:val="00A678A4"/>
    <w:pPr>
      <w:tabs>
        <w:tab w:val="center" w:pos="4513"/>
        <w:tab w:val="right" w:pos="9026"/>
      </w:tabs>
    </w:pPr>
  </w:style>
  <w:style w:type="character" w:customStyle="1" w:styleId="FooterChar">
    <w:name w:val="Footer Char"/>
    <w:basedOn w:val="DefaultParagraphFont"/>
    <w:link w:val="Footer"/>
    <w:uiPriority w:val="99"/>
    <w:rsid w:val="00A678A4"/>
    <w:rPr>
      <w:rFonts w:ascii="Times New Roman" w:eastAsia="Times New Roman" w:hAnsi="Times New Roman" w:cs="Times New Roman"/>
      <w:sz w:val="24"/>
      <w:szCs w:val="24"/>
      <w:lang w:val="en-US"/>
    </w:rPr>
  </w:style>
  <w:style w:type="paragraph" w:styleId="NormalWeb">
    <w:name w:val="Normal (Web)"/>
    <w:basedOn w:val="Normal"/>
    <w:link w:val="NormalWebChar"/>
    <w:rsid w:val="00A678A4"/>
    <w:pPr>
      <w:spacing w:before="100" w:beforeAutospacing="1" w:after="100" w:afterAutospacing="1"/>
    </w:pPr>
  </w:style>
  <w:style w:type="character" w:customStyle="1" w:styleId="NormalWebChar">
    <w:name w:val="Normal (Web) Char"/>
    <w:link w:val="NormalWeb"/>
    <w:uiPriority w:val="99"/>
    <w:qFormat/>
    <w:rsid w:val="00A678A4"/>
    <w:rPr>
      <w:rFonts w:ascii="Times New Roman" w:eastAsia="Times New Roman" w:hAnsi="Times New Roman" w:cs="Times New Roman"/>
      <w:sz w:val="24"/>
      <w:szCs w:val="24"/>
      <w:lang w:val="en-US"/>
    </w:rPr>
  </w:style>
  <w:style w:type="paragraph" w:styleId="ListParagraph">
    <w:name w:val="List Paragraph"/>
    <w:aliases w:val="bullet,Cita extensa,HPL01,Colorful List - Accent 13,Medium Grid 1 - Accent 21,Medium Grid 1 Accent 2,Numbered List,Sub-heading,bullet 1,Sub-headin,List Paragraph2,Medium Grid 1 - Accent 22"/>
    <w:basedOn w:val="Normal"/>
    <w:link w:val="ListParagraphChar"/>
    <w:uiPriority w:val="34"/>
    <w:qFormat/>
    <w:rsid w:val="00A678A4"/>
    <w:pPr>
      <w:spacing w:after="160" w:line="259" w:lineRule="auto"/>
      <w:ind w:left="720"/>
      <w:contextualSpacing/>
    </w:pPr>
    <w:rPr>
      <w:rFonts w:ascii="Calibri" w:eastAsia="Calibri" w:hAnsi="Calibri"/>
      <w:sz w:val="22"/>
      <w:szCs w:val="22"/>
    </w:rPr>
  </w:style>
  <w:style w:type="character" w:customStyle="1" w:styleId="ListParagraphChar">
    <w:name w:val="List Paragraph Char"/>
    <w:aliases w:val="bullet Char,Cita extensa Char,HPL01 Char,Colorful List - Accent 13 Char,Medium Grid 1 - Accent 21 Char,Medium Grid 1 Accent 2 Char,Numbered List Char,Sub-heading Char,bullet 1 Char,Sub-headin Char,List Paragraph2 Char"/>
    <w:link w:val="ListParagraph"/>
    <w:uiPriority w:val="34"/>
    <w:qFormat/>
    <w:locked/>
    <w:rsid w:val="00A678A4"/>
    <w:rPr>
      <w:rFonts w:ascii="Calibri" w:eastAsia="Calibri" w:hAnsi="Calibri" w:cs="Times New Roman"/>
      <w:lang w:val="en-US"/>
    </w:rPr>
  </w:style>
  <w:style w:type="character" w:customStyle="1" w:styleId="fontstyle21">
    <w:name w:val="fontstyle21"/>
    <w:rsid w:val="00A678A4"/>
    <w:rPr>
      <w:rFonts w:ascii="TimesNewRomanPSMT" w:eastAsia="TimesNewRomanPSMT" w:hint="eastAsia"/>
      <w:b w:val="0"/>
      <w:bCs w:val="0"/>
      <w:i w:val="0"/>
      <w:iCs w:val="0"/>
      <w:color w:val="000000"/>
      <w:sz w:val="24"/>
      <w:szCs w:val="24"/>
    </w:rPr>
  </w:style>
  <w:style w:type="paragraph" w:styleId="BalloonText">
    <w:name w:val="Balloon Text"/>
    <w:basedOn w:val="Normal"/>
    <w:link w:val="BalloonTextChar"/>
    <w:uiPriority w:val="99"/>
    <w:semiHidden/>
    <w:unhideWhenUsed/>
    <w:rsid w:val="00A678A4"/>
    <w:rPr>
      <w:rFonts w:ascii="Tahoma" w:hAnsi="Tahoma" w:cs="Tahoma"/>
      <w:sz w:val="16"/>
      <w:szCs w:val="16"/>
    </w:rPr>
  </w:style>
  <w:style w:type="character" w:customStyle="1" w:styleId="BalloonTextChar">
    <w:name w:val="Balloon Text Char"/>
    <w:basedOn w:val="DefaultParagraphFont"/>
    <w:link w:val="BalloonText"/>
    <w:uiPriority w:val="99"/>
    <w:semiHidden/>
    <w:rsid w:val="00A678A4"/>
    <w:rPr>
      <w:rFonts w:ascii="Tahoma" w:eastAsia="Times New Roman" w:hAnsi="Tahoma" w:cs="Tahoma"/>
      <w:sz w:val="16"/>
      <w:szCs w:val="16"/>
      <w:lang w:val="en-US"/>
    </w:rPr>
  </w:style>
  <w:style w:type="character" w:styleId="PlaceholderText">
    <w:name w:val="Placeholder Text"/>
    <w:basedOn w:val="DefaultParagraphFont"/>
    <w:uiPriority w:val="99"/>
    <w:semiHidden/>
    <w:rsid w:val="00AF2B20"/>
    <w:rPr>
      <w:color w:val="808080"/>
    </w:rPr>
  </w:style>
  <w:style w:type="paragraph" w:customStyle="1" w:styleId="ListParagraph1">
    <w:name w:val="List Paragraph1"/>
    <w:basedOn w:val="Normal"/>
    <w:next w:val="ListParagraph"/>
    <w:uiPriority w:val="1"/>
    <w:qFormat/>
    <w:rsid w:val="003A214B"/>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411998"/>
    <w:pPr>
      <w:tabs>
        <w:tab w:val="center" w:pos="4513"/>
        <w:tab w:val="right" w:pos="9026"/>
      </w:tabs>
    </w:pPr>
  </w:style>
  <w:style w:type="character" w:customStyle="1" w:styleId="HeaderChar">
    <w:name w:val="Header Char"/>
    <w:basedOn w:val="DefaultParagraphFont"/>
    <w:link w:val="Header"/>
    <w:uiPriority w:val="99"/>
    <w:rsid w:val="00411998"/>
    <w:rPr>
      <w:rFonts w:ascii="Times New Roman" w:eastAsia="Times New Roman" w:hAnsi="Times New Roman" w:cs="Times New Roman"/>
      <w:sz w:val="24"/>
      <w:szCs w:val="24"/>
      <w:lang w:val="en-US"/>
    </w:rPr>
  </w:style>
  <w:style w:type="paragraph" w:styleId="BodyText">
    <w:name w:val="Body Text"/>
    <w:basedOn w:val="Normal"/>
    <w:link w:val="BodyTextChar"/>
    <w:uiPriority w:val="1"/>
    <w:qFormat/>
    <w:rsid w:val="004B6E44"/>
    <w:pPr>
      <w:widowControl w:val="0"/>
      <w:autoSpaceDE w:val="0"/>
      <w:autoSpaceDN w:val="0"/>
      <w:spacing w:before="41"/>
      <w:ind w:left="100"/>
    </w:pPr>
    <w:rPr>
      <w:lang w:val="vi"/>
    </w:rPr>
  </w:style>
  <w:style w:type="character" w:customStyle="1" w:styleId="BodyTextChar">
    <w:name w:val="Body Text Char"/>
    <w:basedOn w:val="DefaultParagraphFont"/>
    <w:link w:val="BodyText"/>
    <w:uiPriority w:val="1"/>
    <w:rsid w:val="004B6E44"/>
    <w:rPr>
      <w:rFonts w:ascii="Times New Roman" w:eastAsia="Times New Roman" w:hAnsi="Times New Roman" w:cs="Times New Roman"/>
      <w:sz w:val="24"/>
      <w:szCs w:val="24"/>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oleObject" Target="embeddings/oleObject9.bin"/><Relationship Id="rId39" Type="http://schemas.openxmlformats.org/officeDocument/2006/relationships/oleObject" Target="embeddings/oleObject17.bin"/><Relationship Id="rId3" Type="http://schemas.microsoft.com/office/2007/relationships/stylesWithEffects" Target="stylesWithEffects.xml"/><Relationship Id="rId21" Type="http://schemas.openxmlformats.org/officeDocument/2006/relationships/oleObject" Target="embeddings/oleObject6.bin"/><Relationship Id="rId34" Type="http://schemas.openxmlformats.org/officeDocument/2006/relationships/image" Target="media/image13.wmf"/><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png"/><Relationship Id="rId25" Type="http://schemas.openxmlformats.org/officeDocument/2006/relationships/image" Target="media/image10.wmf"/><Relationship Id="rId33" Type="http://schemas.openxmlformats.org/officeDocument/2006/relationships/oleObject" Target="embeddings/oleObject14.bin"/><Relationship Id="rId38" Type="http://schemas.openxmlformats.org/officeDocument/2006/relationships/image" Target="media/image15.wmf"/><Relationship Id="rId46" Type="http://schemas.openxmlformats.org/officeDocument/2006/relationships/footer" Target="footer3.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image" Target="media/image8.wmf"/><Relationship Id="rId29" Type="http://schemas.openxmlformats.org/officeDocument/2006/relationships/oleObject" Target="embeddings/oleObject11.bin"/><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image" Target="media/image16.png"/><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4.wmf"/><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image" Target="media/image12.wmf"/><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footer" Target="footer1.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2</Pages>
  <Words>877</Words>
  <Characters>5003</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2022-11-09T08:16:00Z</dcterms:created>
  <dcterms:modified xsi:type="dcterms:W3CDTF">2023-03-27T19:37:00Z</dcterms:modified>
</cp:coreProperties>
</file>