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F89E" w14:textId="77777777" w:rsidR="00AA5211" w:rsidRDefault="00AA5211" w:rsidP="00AA5211">
      <w:pPr>
        <w:ind w:left="2694"/>
        <w:jc w:val="center"/>
        <w:rPr>
          <w:b/>
          <w:bCs/>
        </w:rPr>
      </w:pPr>
      <w:bookmarkStart w:id="0" w:name="_Hlk138964640"/>
      <w:r>
        <w:rPr>
          <w:b/>
          <w:bCs/>
        </w:rPr>
        <w:t>KỲ THI HỌC SINH GIỎI CÁC TRƯỜNG THPT CHUYÊN KHU VỰC DUYÊN HẢI VÀ ĐỒNG BẰNG BẮC BỘ</w:t>
      </w:r>
    </w:p>
    <w:p w14:paraId="0A398E3B" w14:textId="77777777" w:rsidR="00AA5211" w:rsidRDefault="00AA5211" w:rsidP="00AA5211">
      <w:pPr>
        <w:ind w:left="2694"/>
        <w:jc w:val="center"/>
        <w:rPr>
          <w:b/>
          <w:bCs/>
        </w:rPr>
      </w:pPr>
      <w:r>
        <w:rPr>
          <w:b/>
          <w:bCs/>
        </w:rPr>
        <w:t xml:space="preserve"> NĂM 2023</w:t>
      </w:r>
    </w:p>
    <w:p w14:paraId="5D123630" w14:textId="77777777" w:rsidR="00AA5211" w:rsidRDefault="00AA5211" w:rsidP="00AA5211">
      <w:pPr>
        <w:ind w:left="567"/>
        <w:rPr>
          <w:b/>
          <w:bCs/>
        </w:rPr>
      </w:pPr>
      <w:r>
        <w:rPr>
          <w:b/>
          <w:bCs/>
        </w:rPr>
        <w:t>ĐỀ THI ĐỀ XUẤT</w:t>
      </w:r>
    </w:p>
    <w:p w14:paraId="1EB5B797" w14:textId="2B6DD8B8" w:rsidR="00AA5211" w:rsidRDefault="00AA5211" w:rsidP="00AA5211">
      <w:pPr>
        <w:ind w:left="3600"/>
        <w:jc w:val="center"/>
        <w:rPr>
          <w:b/>
          <w:bCs/>
        </w:rPr>
      </w:pPr>
      <w:r>
        <w:rPr>
          <w:b/>
          <w:bCs/>
        </w:rPr>
        <w:t>ĐỀ THI MÔN: NGỮ VĂN 11</w:t>
      </w:r>
    </w:p>
    <w:p w14:paraId="3C50E1C4" w14:textId="77777777" w:rsidR="00AA5211" w:rsidRDefault="00AA5211" w:rsidP="00AA5211">
      <w:pPr>
        <w:ind w:left="3600"/>
        <w:jc w:val="center"/>
        <w:rPr>
          <w:b/>
          <w:bCs/>
        </w:rPr>
      </w:pPr>
      <w:r>
        <w:rPr>
          <w:b/>
          <w:bCs/>
        </w:rPr>
        <w:t>Thời gian: 180 phút (không kể thời gian giao đề)</w:t>
      </w:r>
    </w:p>
    <w:bookmarkEnd w:id="0"/>
    <w:p w14:paraId="1149F862" w14:textId="77777777" w:rsidR="003164EB" w:rsidRDefault="003164EB" w:rsidP="003164EB">
      <w:pPr>
        <w:spacing w:line="276" w:lineRule="auto"/>
        <w:jc w:val="both"/>
        <w:rPr>
          <w:b/>
          <w:lang w:val="vi-VN"/>
        </w:rPr>
      </w:pPr>
    </w:p>
    <w:p w14:paraId="5385C55D" w14:textId="09E7B9D0" w:rsidR="003164EB" w:rsidRPr="00D81EDA" w:rsidRDefault="003164EB" w:rsidP="003164EB">
      <w:pPr>
        <w:spacing w:line="276" w:lineRule="auto"/>
        <w:jc w:val="both"/>
        <w:rPr>
          <w:b/>
          <w:lang w:val="vi-VN"/>
        </w:rPr>
      </w:pPr>
      <w:r w:rsidRPr="00D81EDA">
        <w:rPr>
          <w:b/>
          <w:lang w:val="vi-VN"/>
        </w:rPr>
        <w:t>Câu 1.</w:t>
      </w:r>
      <w:r>
        <w:rPr>
          <w:b/>
          <w:lang w:val="vi-VN"/>
        </w:rPr>
        <w:t xml:space="preserve"> Nghị luận xã hội</w:t>
      </w:r>
      <w:r w:rsidRPr="00D81EDA">
        <w:rPr>
          <w:b/>
          <w:lang w:val="vi-VN"/>
        </w:rPr>
        <w:t xml:space="preserve"> (</w:t>
      </w:r>
      <w:r>
        <w:rPr>
          <w:b/>
          <w:lang w:val="vi-VN"/>
        </w:rPr>
        <w:t>8.</w:t>
      </w:r>
      <w:r w:rsidRPr="00D81EDA">
        <w:rPr>
          <w:b/>
          <w:lang w:val="vi-VN"/>
        </w:rPr>
        <w:t>0 điểm)</w:t>
      </w:r>
    </w:p>
    <w:p w14:paraId="063F831D" w14:textId="77777777" w:rsidR="00B1383F" w:rsidRDefault="00B1383F" w:rsidP="003164EB">
      <w:pPr>
        <w:spacing w:line="276" w:lineRule="auto"/>
        <w:ind w:left="567"/>
        <w:jc w:val="both"/>
        <w:rPr>
          <w:i/>
          <w:iCs/>
          <w:color w:val="444444"/>
          <w:shd w:val="clear" w:color="auto" w:fill="FFFFFF"/>
          <w:lang w:val="vi-VN"/>
        </w:rPr>
      </w:pPr>
    </w:p>
    <w:p w14:paraId="4DF16AE2" w14:textId="3CDD0617" w:rsidR="003164EB" w:rsidRPr="00D81EDA" w:rsidRDefault="003164EB" w:rsidP="003164EB">
      <w:pPr>
        <w:spacing w:line="276" w:lineRule="auto"/>
        <w:ind w:left="567"/>
        <w:jc w:val="both"/>
        <w:rPr>
          <w:i/>
          <w:iCs/>
          <w:color w:val="444444"/>
          <w:shd w:val="clear" w:color="auto" w:fill="FFFFFF"/>
          <w:lang w:val="vi-VN"/>
        </w:rPr>
      </w:pPr>
      <w:r w:rsidRPr="00D81EDA">
        <w:rPr>
          <w:i/>
          <w:iCs/>
          <w:color w:val="444444"/>
          <w:shd w:val="clear" w:color="auto" w:fill="FFFFFF"/>
          <w:lang w:val="vi-VN"/>
        </w:rPr>
        <w:t>- “Xin chào, hoàng tử bé nói.</w:t>
      </w:r>
    </w:p>
    <w:p w14:paraId="419E41BC" w14:textId="77777777" w:rsidR="003164EB" w:rsidRPr="00D81EDA" w:rsidRDefault="003164EB" w:rsidP="003164EB">
      <w:pPr>
        <w:spacing w:line="276" w:lineRule="auto"/>
        <w:ind w:left="567"/>
        <w:jc w:val="both"/>
        <w:rPr>
          <w:i/>
          <w:iCs/>
          <w:color w:val="444444"/>
          <w:shd w:val="clear" w:color="auto" w:fill="FFFFFF"/>
          <w:lang w:val="vi-VN"/>
        </w:rPr>
      </w:pPr>
      <w:r w:rsidRPr="00D81EDA">
        <w:rPr>
          <w:i/>
          <w:iCs/>
          <w:color w:val="444444"/>
          <w:shd w:val="clear" w:color="auto" w:fill="FFFFFF"/>
          <w:lang w:val="vi-VN"/>
        </w:rPr>
        <w:t>- Xin chào, ông lái buôn nói.</w:t>
      </w:r>
    </w:p>
    <w:p w14:paraId="6F4C96C5" w14:textId="77777777" w:rsidR="003164EB" w:rsidRPr="00D81EDA" w:rsidRDefault="003164EB" w:rsidP="003164EB">
      <w:pPr>
        <w:spacing w:line="276" w:lineRule="auto"/>
        <w:ind w:left="567"/>
        <w:jc w:val="both"/>
        <w:rPr>
          <w:i/>
          <w:iCs/>
          <w:color w:val="444444"/>
          <w:shd w:val="clear" w:color="auto" w:fill="FFFFFF"/>
          <w:lang w:val="vi-VN"/>
        </w:rPr>
      </w:pPr>
      <w:r w:rsidRPr="00D81EDA">
        <w:rPr>
          <w:i/>
          <w:iCs/>
          <w:color w:val="444444"/>
          <w:shd w:val="clear" w:color="auto" w:fill="FFFFFF"/>
          <w:lang w:val="vi-VN"/>
        </w:rPr>
        <w:t>Đó là một ông lái buôn chuyên bán những viên thuốc được cải tiến để làm dịu cơn khát. Người ta chỉ cần nuốt một viên mỗi tuần là không thấy cần phải uống nước nữa.</w:t>
      </w:r>
    </w:p>
    <w:p w14:paraId="6840FCB9" w14:textId="77777777" w:rsidR="003164EB" w:rsidRPr="00D81EDA" w:rsidRDefault="003164EB" w:rsidP="003164EB">
      <w:pPr>
        <w:spacing w:line="276" w:lineRule="auto"/>
        <w:ind w:left="567"/>
        <w:jc w:val="both"/>
        <w:rPr>
          <w:i/>
          <w:iCs/>
          <w:color w:val="444444"/>
          <w:shd w:val="clear" w:color="auto" w:fill="FFFFFF"/>
          <w:lang w:val="vi-VN"/>
        </w:rPr>
      </w:pPr>
      <w:r w:rsidRPr="00D81EDA">
        <w:rPr>
          <w:i/>
          <w:iCs/>
          <w:color w:val="444444"/>
          <w:shd w:val="clear" w:color="auto" w:fill="FFFFFF"/>
          <w:lang w:val="vi-VN"/>
        </w:rPr>
        <w:t>“Tại sao ông lại bán thứ đó? Hoàng tử bé nói”</w:t>
      </w:r>
    </w:p>
    <w:p w14:paraId="202C3A79" w14:textId="77777777" w:rsidR="003164EB" w:rsidRPr="00D81EDA" w:rsidRDefault="003164EB" w:rsidP="003164EB">
      <w:pPr>
        <w:spacing w:line="276" w:lineRule="auto"/>
        <w:ind w:left="567"/>
        <w:jc w:val="both"/>
        <w:rPr>
          <w:i/>
          <w:iCs/>
          <w:color w:val="444444"/>
          <w:shd w:val="clear" w:color="auto" w:fill="FFFFFF"/>
          <w:lang w:val="vi-VN"/>
        </w:rPr>
      </w:pPr>
      <w:r w:rsidRPr="00D81EDA">
        <w:rPr>
          <w:i/>
          <w:iCs/>
          <w:color w:val="444444"/>
          <w:shd w:val="clear" w:color="auto" w:fill="FFFFFF"/>
          <w:lang w:val="vi-VN"/>
        </w:rPr>
        <w:t>- Đó là thứ tiết kiệm thời giờ ghê lắm, ông lái buôn nói. Các chuyên gia đã tính toán rồi. Người ta danh ra được những năm mươi ba phút mỗi tuần.</w:t>
      </w:r>
    </w:p>
    <w:p w14:paraId="5BCBF1B2" w14:textId="77777777" w:rsidR="003164EB" w:rsidRPr="00D81EDA" w:rsidRDefault="003164EB" w:rsidP="003164EB">
      <w:pPr>
        <w:spacing w:line="276" w:lineRule="auto"/>
        <w:ind w:left="567"/>
        <w:jc w:val="both"/>
        <w:rPr>
          <w:i/>
          <w:iCs/>
          <w:color w:val="444444"/>
          <w:shd w:val="clear" w:color="auto" w:fill="FFFFFF"/>
          <w:lang w:val="vi-VN"/>
        </w:rPr>
      </w:pPr>
      <w:r w:rsidRPr="00D81EDA">
        <w:rPr>
          <w:i/>
          <w:iCs/>
          <w:color w:val="444444"/>
          <w:shd w:val="clear" w:color="auto" w:fill="FFFFFF"/>
          <w:lang w:val="vi-VN"/>
        </w:rPr>
        <w:t>- Thế người ta dùng năm mươi ba phút ấy để làm gì?</w:t>
      </w:r>
    </w:p>
    <w:p w14:paraId="3A042D47" w14:textId="77777777" w:rsidR="003164EB" w:rsidRPr="00D81EDA" w:rsidRDefault="003164EB" w:rsidP="003164EB">
      <w:pPr>
        <w:spacing w:line="276" w:lineRule="auto"/>
        <w:ind w:left="567"/>
        <w:jc w:val="both"/>
        <w:rPr>
          <w:i/>
          <w:iCs/>
          <w:color w:val="444444"/>
          <w:shd w:val="clear" w:color="auto" w:fill="FFFFFF"/>
          <w:lang w:val="vi-VN"/>
        </w:rPr>
      </w:pPr>
      <w:r w:rsidRPr="00D81EDA">
        <w:rPr>
          <w:i/>
          <w:iCs/>
          <w:color w:val="444444"/>
          <w:shd w:val="clear" w:color="auto" w:fill="FFFFFF"/>
          <w:lang w:val="vi-VN"/>
        </w:rPr>
        <w:t>- Người ta muốn làm gì thì làm thôi…</w:t>
      </w:r>
    </w:p>
    <w:p w14:paraId="4D49E10C" w14:textId="77777777" w:rsidR="003164EB" w:rsidRPr="00D81EDA" w:rsidRDefault="003164EB" w:rsidP="003164EB">
      <w:pPr>
        <w:spacing w:line="276" w:lineRule="auto"/>
        <w:ind w:left="567"/>
        <w:jc w:val="both"/>
        <w:rPr>
          <w:i/>
          <w:iCs/>
          <w:color w:val="444444"/>
          <w:shd w:val="clear" w:color="auto" w:fill="FFFFFF"/>
          <w:lang w:val="vi-VN"/>
        </w:rPr>
      </w:pPr>
      <w:r w:rsidRPr="00D81EDA">
        <w:rPr>
          <w:i/>
          <w:iCs/>
          <w:color w:val="444444"/>
          <w:shd w:val="clear" w:color="auto" w:fill="FFFFFF"/>
          <w:lang w:val="vi-VN"/>
        </w:rPr>
        <w:t>- Còn tôi, hoàng tử bé tự nhủ, nếu tôi có năm mươi ba phút để tùy ý sử dụng, tôi sẽ thong thả đi đến một đài phun nước…”</w:t>
      </w:r>
    </w:p>
    <w:p w14:paraId="264B648D" w14:textId="77777777" w:rsidR="003164EB" w:rsidRPr="00D81EDA" w:rsidRDefault="003164EB" w:rsidP="003164EB">
      <w:pPr>
        <w:spacing w:line="276" w:lineRule="auto"/>
        <w:ind w:left="3544"/>
        <w:jc w:val="right"/>
        <w:rPr>
          <w:color w:val="444444"/>
          <w:shd w:val="clear" w:color="auto" w:fill="FFFFFF"/>
          <w:lang w:val="vi-VN"/>
        </w:rPr>
      </w:pPr>
      <w:r w:rsidRPr="00D81EDA">
        <w:rPr>
          <w:color w:val="444444"/>
          <w:shd w:val="clear" w:color="auto" w:fill="FFFFFF"/>
          <w:lang w:val="vi-VN"/>
        </w:rPr>
        <w:t xml:space="preserve">(Trích </w:t>
      </w:r>
      <w:r w:rsidRPr="00D81EDA">
        <w:rPr>
          <w:i/>
          <w:iCs/>
          <w:color w:val="444444"/>
          <w:shd w:val="clear" w:color="auto" w:fill="FFFFFF"/>
          <w:lang w:val="vi-VN"/>
        </w:rPr>
        <w:t>Hoàng tử bé</w:t>
      </w:r>
      <w:r w:rsidRPr="00D81EDA">
        <w:rPr>
          <w:color w:val="444444"/>
          <w:shd w:val="clear" w:color="auto" w:fill="FFFFFF"/>
          <w:lang w:val="vi-VN"/>
        </w:rPr>
        <w:t xml:space="preserve">, Antoine De Saint-Exupéry, Trác Phong dịch và giới thiệu, NXB Hội nhà văn, 2020, trang 78) </w:t>
      </w:r>
    </w:p>
    <w:p w14:paraId="355D2ADF" w14:textId="2EFA7F08" w:rsidR="003164EB" w:rsidRPr="00D81EDA" w:rsidRDefault="003164EB" w:rsidP="003164EB">
      <w:pPr>
        <w:spacing w:line="276" w:lineRule="auto"/>
        <w:ind w:firstLine="567"/>
        <w:jc w:val="both"/>
        <w:rPr>
          <w:color w:val="444444"/>
          <w:shd w:val="clear" w:color="auto" w:fill="FFFFFF"/>
          <w:lang w:val="vi-VN"/>
        </w:rPr>
      </w:pPr>
      <w:r>
        <w:rPr>
          <w:color w:val="444444"/>
          <w:shd w:val="clear" w:color="auto" w:fill="FFFFFF"/>
          <w:lang w:val="vi-VN"/>
        </w:rPr>
        <w:t>Đ</w:t>
      </w:r>
      <w:r w:rsidRPr="00D81EDA">
        <w:rPr>
          <w:color w:val="444444"/>
          <w:shd w:val="clear" w:color="auto" w:fill="FFFFFF"/>
          <w:lang w:val="vi-VN"/>
        </w:rPr>
        <w:t>oạn đối thoại trên</w:t>
      </w:r>
      <w:r>
        <w:rPr>
          <w:color w:val="444444"/>
          <w:shd w:val="clear" w:color="auto" w:fill="FFFFFF"/>
          <w:lang w:val="vi-VN"/>
        </w:rPr>
        <w:t xml:space="preserve"> gợi</w:t>
      </w:r>
      <w:r w:rsidRPr="00D81EDA">
        <w:rPr>
          <w:color w:val="444444"/>
          <w:shd w:val="clear" w:color="auto" w:fill="FFFFFF"/>
          <w:lang w:val="vi-VN"/>
        </w:rPr>
        <w:t xml:space="preserve"> </w:t>
      </w:r>
      <w:r>
        <w:rPr>
          <w:color w:val="444444"/>
          <w:shd w:val="clear" w:color="auto" w:fill="FFFFFF"/>
          <w:lang w:val="vi-VN"/>
        </w:rPr>
        <w:t>cho anh/</w:t>
      </w:r>
      <w:r w:rsidRPr="00D81EDA">
        <w:rPr>
          <w:color w:val="444444"/>
          <w:shd w:val="clear" w:color="auto" w:fill="FFFFFF"/>
          <w:lang w:val="vi-VN"/>
        </w:rPr>
        <w:t>chị</w:t>
      </w:r>
      <w:r>
        <w:rPr>
          <w:color w:val="444444"/>
          <w:shd w:val="clear" w:color="auto" w:fill="FFFFFF"/>
          <w:lang w:val="vi-VN"/>
        </w:rPr>
        <w:t xml:space="preserve"> suy nghĩ gì về việc sử dụng thời gian trong cuộc sống?</w:t>
      </w:r>
      <w:r w:rsidRPr="00D81EDA">
        <w:rPr>
          <w:color w:val="444444"/>
          <w:shd w:val="clear" w:color="auto" w:fill="FFFFFF"/>
          <w:lang w:val="vi-VN"/>
        </w:rPr>
        <w:t xml:space="preserve"> </w:t>
      </w:r>
    </w:p>
    <w:p w14:paraId="293AE591" w14:textId="77777777" w:rsidR="003164EB" w:rsidRDefault="003164EB" w:rsidP="003164EB">
      <w:pPr>
        <w:spacing w:line="276" w:lineRule="auto"/>
        <w:jc w:val="both"/>
        <w:rPr>
          <w:b/>
          <w:lang w:val="vi-VN"/>
        </w:rPr>
      </w:pPr>
    </w:p>
    <w:p w14:paraId="01D53C0B" w14:textId="1D8BFA80" w:rsidR="003164EB" w:rsidRPr="00F94228" w:rsidRDefault="003164EB" w:rsidP="003164EB">
      <w:pPr>
        <w:spacing w:line="276" w:lineRule="auto"/>
        <w:jc w:val="both"/>
        <w:rPr>
          <w:b/>
          <w:lang w:val="vi-VN"/>
        </w:rPr>
      </w:pPr>
      <w:r w:rsidRPr="00F94228">
        <w:rPr>
          <w:b/>
          <w:lang w:val="vi-VN"/>
        </w:rPr>
        <w:t xml:space="preserve">Câu 2. </w:t>
      </w:r>
      <w:r>
        <w:rPr>
          <w:b/>
          <w:lang w:val="vi-VN"/>
        </w:rPr>
        <w:t xml:space="preserve">Nghị luận văn học </w:t>
      </w:r>
      <w:r w:rsidRPr="00F94228">
        <w:rPr>
          <w:b/>
          <w:lang w:val="vi-VN"/>
        </w:rPr>
        <w:t>(</w:t>
      </w:r>
      <w:r>
        <w:rPr>
          <w:b/>
          <w:lang w:val="vi-VN"/>
        </w:rPr>
        <w:t>12.0</w:t>
      </w:r>
      <w:r w:rsidRPr="00F94228">
        <w:rPr>
          <w:b/>
          <w:lang w:val="vi-VN"/>
        </w:rPr>
        <w:t xml:space="preserve"> điểm) </w:t>
      </w:r>
    </w:p>
    <w:p w14:paraId="02EBA120" w14:textId="77777777" w:rsidR="00B1383F" w:rsidRDefault="00B1383F" w:rsidP="003164EB">
      <w:pPr>
        <w:spacing w:line="276" w:lineRule="auto"/>
        <w:ind w:firstLine="567"/>
        <w:jc w:val="both"/>
        <w:rPr>
          <w:color w:val="222222"/>
          <w:lang w:val="vi-VN"/>
        </w:rPr>
      </w:pPr>
    </w:p>
    <w:p w14:paraId="6C6D1B34" w14:textId="4D95B272" w:rsidR="003164EB" w:rsidRPr="00F94228" w:rsidRDefault="003164EB" w:rsidP="003164EB">
      <w:pPr>
        <w:spacing w:line="276" w:lineRule="auto"/>
        <w:ind w:firstLine="567"/>
        <w:jc w:val="both"/>
        <w:rPr>
          <w:color w:val="222222"/>
          <w:lang w:val="vi-VN"/>
        </w:rPr>
      </w:pPr>
      <w:r w:rsidRPr="00F94228">
        <w:rPr>
          <w:color w:val="222222"/>
          <w:lang w:val="vi-VN"/>
        </w:rPr>
        <w:t>Nhà văn Robert Olen Butler, tác giả tập truyện ngắn </w:t>
      </w:r>
      <w:r w:rsidRPr="00F94228">
        <w:rPr>
          <w:rStyle w:val="Emphasis"/>
          <w:color w:val="222222"/>
          <w:bdr w:val="none" w:sz="0" w:space="0" w:color="auto" w:frame="1"/>
          <w:lang w:val="vi-VN"/>
        </w:rPr>
        <w:t>Hương thơm từ miền núi lạ</w:t>
      </w:r>
      <w:r w:rsidRPr="00F94228">
        <w:rPr>
          <w:color w:val="222222"/>
          <w:lang w:val="vi-VN"/>
        </w:rPr>
        <w:t xml:space="preserve">, có nói: </w:t>
      </w:r>
      <w:r w:rsidRPr="00F94228">
        <w:rPr>
          <w:i/>
          <w:iCs/>
          <w:color w:val="222222"/>
          <w:lang w:val="vi-VN"/>
        </w:rPr>
        <w:t>“Nhà văn là người sớm nhạy cảm với những bất trắc của xã hội và tìm một cách diễn đạt khả xúc về nỗi bất an, lo lắng, dằn vặt đó. Trước một thế giới tan vỡ hay có nguy cơ tan vỡ, nhà văn nhặt nhạnh những mảnh vỡ để tái tạo lại chính nó, đồng thời kích hoạt những dây đàn cảm xúc của con người. Vì vậy xã hội càng bất an, càng cần đến văn học”</w:t>
      </w:r>
      <w:r w:rsidRPr="00F94228">
        <w:rPr>
          <w:color w:val="222222"/>
          <w:lang w:val="vi-VN"/>
        </w:rPr>
        <w:t xml:space="preserve">. </w:t>
      </w:r>
    </w:p>
    <w:p w14:paraId="30B9965A" w14:textId="77777777" w:rsidR="003164EB" w:rsidRPr="00F94228" w:rsidRDefault="003164EB" w:rsidP="003164EB">
      <w:pPr>
        <w:spacing w:line="276" w:lineRule="auto"/>
        <w:ind w:firstLine="3686"/>
        <w:jc w:val="right"/>
        <w:rPr>
          <w:color w:val="222222"/>
          <w:lang w:val="vi-VN"/>
        </w:rPr>
      </w:pPr>
      <w:r w:rsidRPr="00F94228">
        <w:rPr>
          <w:color w:val="222222"/>
          <w:lang w:val="vi-VN"/>
        </w:rPr>
        <w:t xml:space="preserve">(Dẫn theo </w:t>
      </w:r>
      <w:r w:rsidRPr="00F94228">
        <w:rPr>
          <w:i/>
          <w:iCs/>
          <w:color w:val="222222"/>
          <w:lang w:val="vi-VN"/>
        </w:rPr>
        <w:t>Những giấc mơ văn học</w:t>
      </w:r>
      <w:r w:rsidRPr="00F94228">
        <w:rPr>
          <w:color w:val="222222"/>
          <w:lang w:val="vi-VN"/>
        </w:rPr>
        <w:t>, Huỳnh Như Phương, Tạp chí sông Hương, Số 313, 2015)</w:t>
      </w:r>
    </w:p>
    <w:p w14:paraId="5AC9B9DC" w14:textId="61267870" w:rsidR="003164EB" w:rsidRPr="00F94228" w:rsidRDefault="003164EB" w:rsidP="003164EB">
      <w:pPr>
        <w:spacing w:line="276" w:lineRule="auto"/>
        <w:ind w:firstLine="567"/>
        <w:jc w:val="both"/>
        <w:rPr>
          <w:color w:val="222222"/>
          <w:lang w:val="vi-VN"/>
        </w:rPr>
      </w:pPr>
      <w:r>
        <w:rPr>
          <w:color w:val="222222"/>
          <w:lang w:val="vi-VN"/>
        </w:rPr>
        <w:t>Anh/Chị hiểu ý kiến trên như thế nào? Bằng trải nghiệm văn học của bản thân, hãy làm sáng tỏ ý kiến ấy.</w:t>
      </w:r>
    </w:p>
    <w:p w14:paraId="07EC0B7C" w14:textId="77777777" w:rsidR="003164EB" w:rsidRPr="00F94228" w:rsidRDefault="003164EB" w:rsidP="003164EB">
      <w:pPr>
        <w:spacing w:line="276" w:lineRule="auto"/>
        <w:jc w:val="center"/>
        <w:rPr>
          <w:b/>
          <w:bCs/>
          <w:i/>
          <w:iCs/>
          <w:color w:val="222222"/>
          <w:lang w:val="vi-VN"/>
        </w:rPr>
      </w:pPr>
      <w:r w:rsidRPr="00F94228">
        <w:rPr>
          <w:b/>
          <w:bCs/>
          <w:i/>
          <w:iCs/>
          <w:color w:val="222222"/>
          <w:lang w:val="vi-VN"/>
        </w:rPr>
        <w:t>---HẾT---</w:t>
      </w:r>
    </w:p>
    <w:p w14:paraId="0581505E" w14:textId="15247DE1" w:rsidR="00684CE8" w:rsidRDefault="00684CE8">
      <w:pPr>
        <w:spacing w:after="160" w:line="259" w:lineRule="auto"/>
        <w:rPr>
          <w:b/>
          <w:bCs/>
          <w:lang w:val="vi-VN"/>
        </w:rPr>
      </w:pPr>
      <w:r>
        <w:rPr>
          <w:b/>
          <w:bCs/>
          <w:lang w:val="vi-VN"/>
        </w:rPr>
        <w:br w:type="page"/>
      </w:r>
    </w:p>
    <w:p w14:paraId="2C3EAE18" w14:textId="77777777" w:rsidR="00684CE8" w:rsidRDefault="00684CE8" w:rsidP="00684CE8">
      <w:pPr>
        <w:ind w:left="2694"/>
        <w:jc w:val="center"/>
        <w:rPr>
          <w:b/>
          <w:bCs/>
        </w:rPr>
      </w:pPr>
      <w:r>
        <w:rPr>
          <w:b/>
          <w:bCs/>
        </w:rPr>
        <w:lastRenderedPageBreak/>
        <w:t>KỲ THI HỌC SINH GIỎI CÁC TRƯỜNG THPT CHUYÊN KHU VỰC DUYÊN HẢI VÀ ĐỒNG BẰNG BẮC BỘ</w:t>
      </w:r>
    </w:p>
    <w:p w14:paraId="7BA9905A" w14:textId="77777777" w:rsidR="00684CE8" w:rsidRDefault="00684CE8" w:rsidP="00684CE8">
      <w:pPr>
        <w:ind w:left="2694"/>
        <w:jc w:val="center"/>
        <w:rPr>
          <w:b/>
          <w:bCs/>
        </w:rPr>
      </w:pPr>
      <w:r>
        <w:rPr>
          <w:b/>
          <w:bCs/>
        </w:rPr>
        <w:t xml:space="preserve"> NĂM 2023</w:t>
      </w:r>
    </w:p>
    <w:p w14:paraId="3313D165" w14:textId="77777777" w:rsidR="00684CE8" w:rsidRDefault="00684CE8" w:rsidP="00684CE8">
      <w:pPr>
        <w:ind w:left="3600"/>
        <w:jc w:val="center"/>
        <w:rPr>
          <w:b/>
          <w:bCs/>
        </w:rPr>
      </w:pPr>
    </w:p>
    <w:p w14:paraId="1A54DD8B" w14:textId="4DE9BBFE" w:rsidR="00684CE8" w:rsidRDefault="00684CE8" w:rsidP="00684CE8">
      <w:pPr>
        <w:ind w:left="3600"/>
        <w:jc w:val="center"/>
        <w:rPr>
          <w:b/>
          <w:bCs/>
        </w:rPr>
      </w:pPr>
      <w:r>
        <w:rPr>
          <w:b/>
          <w:bCs/>
        </w:rPr>
        <w:t>GỢI Ý ĐỀ THI NGỮ VĂN 11</w:t>
      </w:r>
    </w:p>
    <w:p w14:paraId="5D322AA1" w14:textId="77777777" w:rsidR="00684CE8" w:rsidRPr="00D81EDA" w:rsidRDefault="00684CE8" w:rsidP="00684CE8">
      <w:pPr>
        <w:spacing w:line="276" w:lineRule="auto"/>
        <w:jc w:val="both"/>
        <w:rPr>
          <w:b/>
          <w:lang w:val="vi-VN"/>
        </w:rPr>
      </w:pPr>
      <w:r w:rsidRPr="00D81EDA">
        <w:rPr>
          <w:b/>
          <w:lang w:val="vi-VN"/>
        </w:rPr>
        <w:t>Câu 1.</w:t>
      </w:r>
      <w:r>
        <w:rPr>
          <w:b/>
          <w:lang w:val="vi-VN"/>
        </w:rPr>
        <w:t xml:space="preserve"> Nghị luận xã hội</w:t>
      </w:r>
      <w:r w:rsidRPr="00D81EDA">
        <w:rPr>
          <w:b/>
          <w:lang w:val="vi-VN"/>
        </w:rPr>
        <w:t xml:space="preserve"> (</w:t>
      </w:r>
      <w:r>
        <w:rPr>
          <w:b/>
          <w:lang w:val="vi-VN"/>
        </w:rPr>
        <w:t>8.</w:t>
      </w:r>
      <w:r w:rsidRPr="00D81EDA">
        <w:rPr>
          <w:b/>
          <w:lang w:val="vi-VN"/>
        </w:rPr>
        <w:t>0 điểm)</w:t>
      </w:r>
    </w:p>
    <w:p w14:paraId="689A4E02" w14:textId="77777777" w:rsidR="00684CE8" w:rsidRPr="00D81EDA" w:rsidRDefault="00684CE8" w:rsidP="00684CE8">
      <w:pPr>
        <w:spacing w:line="276" w:lineRule="auto"/>
        <w:ind w:left="567"/>
        <w:jc w:val="both"/>
        <w:rPr>
          <w:i/>
          <w:iCs/>
          <w:color w:val="444444"/>
          <w:shd w:val="clear" w:color="auto" w:fill="FFFFFF"/>
          <w:lang w:val="vi-VN"/>
        </w:rPr>
      </w:pPr>
      <w:r w:rsidRPr="00D81EDA">
        <w:rPr>
          <w:i/>
          <w:iCs/>
          <w:color w:val="444444"/>
          <w:shd w:val="clear" w:color="auto" w:fill="FFFFFF"/>
          <w:lang w:val="vi-VN"/>
        </w:rPr>
        <w:t>- “Xin chào, hoàng tử bé nói.</w:t>
      </w:r>
    </w:p>
    <w:p w14:paraId="02AF95AC" w14:textId="77777777" w:rsidR="00684CE8" w:rsidRPr="00D81EDA" w:rsidRDefault="00684CE8" w:rsidP="00684CE8">
      <w:pPr>
        <w:spacing w:line="276" w:lineRule="auto"/>
        <w:ind w:left="567"/>
        <w:jc w:val="both"/>
        <w:rPr>
          <w:i/>
          <w:iCs/>
          <w:color w:val="444444"/>
          <w:shd w:val="clear" w:color="auto" w:fill="FFFFFF"/>
          <w:lang w:val="vi-VN"/>
        </w:rPr>
      </w:pPr>
      <w:r w:rsidRPr="00D81EDA">
        <w:rPr>
          <w:i/>
          <w:iCs/>
          <w:color w:val="444444"/>
          <w:shd w:val="clear" w:color="auto" w:fill="FFFFFF"/>
          <w:lang w:val="vi-VN"/>
        </w:rPr>
        <w:t>- Xin chào, ông lái buôn nói.</w:t>
      </w:r>
    </w:p>
    <w:p w14:paraId="250D8D07" w14:textId="77777777" w:rsidR="00684CE8" w:rsidRPr="00D81EDA" w:rsidRDefault="00684CE8" w:rsidP="00684CE8">
      <w:pPr>
        <w:spacing w:line="276" w:lineRule="auto"/>
        <w:ind w:left="567"/>
        <w:jc w:val="both"/>
        <w:rPr>
          <w:i/>
          <w:iCs/>
          <w:color w:val="444444"/>
          <w:shd w:val="clear" w:color="auto" w:fill="FFFFFF"/>
          <w:lang w:val="vi-VN"/>
        </w:rPr>
      </w:pPr>
      <w:r w:rsidRPr="00D81EDA">
        <w:rPr>
          <w:i/>
          <w:iCs/>
          <w:color w:val="444444"/>
          <w:shd w:val="clear" w:color="auto" w:fill="FFFFFF"/>
          <w:lang w:val="vi-VN"/>
        </w:rPr>
        <w:t>Đó là một ông lái buôn chuyên bán những viên thuốc được cải tiến để làm dịu cơn khát. Người ta chỉ cần nuốt một viên mỗi tuần là không thấy cần phải uống nước nữa.</w:t>
      </w:r>
    </w:p>
    <w:p w14:paraId="13E7F919" w14:textId="77777777" w:rsidR="00684CE8" w:rsidRPr="00D81EDA" w:rsidRDefault="00684CE8" w:rsidP="00684CE8">
      <w:pPr>
        <w:spacing w:line="276" w:lineRule="auto"/>
        <w:ind w:left="567"/>
        <w:jc w:val="both"/>
        <w:rPr>
          <w:i/>
          <w:iCs/>
          <w:color w:val="444444"/>
          <w:shd w:val="clear" w:color="auto" w:fill="FFFFFF"/>
          <w:lang w:val="vi-VN"/>
        </w:rPr>
      </w:pPr>
      <w:r w:rsidRPr="00D81EDA">
        <w:rPr>
          <w:i/>
          <w:iCs/>
          <w:color w:val="444444"/>
          <w:shd w:val="clear" w:color="auto" w:fill="FFFFFF"/>
          <w:lang w:val="vi-VN"/>
        </w:rPr>
        <w:t>“Tại sao ông lại bán thứ đó? Hoàng tử bé nói”</w:t>
      </w:r>
    </w:p>
    <w:p w14:paraId="454BFD5D" w14:textId="77777777" w:rsidR="00684CE8" w:rsidRPr="00D81EDA" w:rsidRDefault="00684CE8" w:rsidP="00684CE8">
      <w:pPr>
        <w:spacing w:line="276" w:lineRule="auto"/>
        <w:ind w:left="567"/>
        <w:jc w:val="both"/>
        <w:rPr>
          <w:i/>
          <w:iCs/>
          <w:color w:val="444444"/>
          <w:shd w:val="clear" w:color="auto" w:fill="FFFFFF"/>
          <w:lang w:val="vi-VN"/>
        </w:rPr>
      </w:pPr>
      <w:r w:rsidRPr="00D81EDA">
        <w:rPr>
          <w:i/>
          <w:iCs/>
          <w:color w:val="444444"/>
          <w:shd w:val="clear" w:color="auto" w:fill="FFFFFF"/>
          <w:lang w:val="vi-VN"/>
        </w:rPr>
        <w:t>- Đó là thứ tiết kiệm thời giờ ghê lắm, ông lái buôn nói. Các chuyên gia đã tính toán rồi. Người ta danh ra được những năm mươi ba phút mỗi tuần.</w:t>
      </w:r>
    </w:p>
    <w:p w14:paraId="0F43A4FE" w14:textId="77777777" w:rsidR="00684CE8" w:rsidRPr="00D81EDA" w:rsidRDefault="00684CE8" w:rsidP="00684CE8">
      <w:pPr>
        <w:spacing w:line="276" w:lineRule="auto"/>
        <w:ind w:left="567"/>
        <w:jc w:val="both"/>
        <w:rPr>
          <w:i/>
          <w:iCs/>
          <w:color w:val="444444"/>
          <w:shd w:val="clear" w:color="auto" w:fill="FFFFFF"/>
          <w:lang w:val="vi-VN"/>
        </w:rPr>
      </w:pPr>
      <w:r w:rsidRPr="00D81EDA">
        <w:rPr>
          <w:i/>
          <w:iCs/>
          <w:color w:val="444444"/>
          <w:shd w:val="clear" w:color="auto" w:fill="FFFFFF"/>
          <w:lang w:val="vi-VN"/>
        </w:rPr>
        <w:t>- Thế người ta dùng năm mươi ba phút ấy để làm gì?</w:t>
      </w:r>
    </w:p>
    <w:p w14:paraId="311D4D56" w14:textId="77777777" w:rsidR="00684CE8" w:rsidRPr="00D81EDA" w:rsidRDefault="00684CE8" w:rsidP="00684CE8">
      <w:pPr>
        <w:spacing w:line="276" w:lineRule="auto"/>
        <w:ind w:left="567"/>
        <w:jc w:val="both"/>
        <w:rPr>
          <w:i/>
          <w:iCs/>
          <w:color w:val="444444"/>
          <w:shd w:val="clear" w:color="auto" w:fill="FFFFFF"/>
          <w:lang w:val="vi-VN"/>
        </w:rPr>
      </w:pPr>
      <w:r w:rsidRPr="00D81EDA">
        <w:rPr>
          <w:i/>
          <w:iCs/>
          <w:color w:val="444444"/>
          <w:shd w:val="clear" w:color="auto" w:fill="FFFFFF"/>
          <w:lang w:val="vi-VN"/>
        </w:rPr>
        <w:t>- Người ta muốn làm gì thì làm thôi…</w:t>
      </w:r>
    </w:p>
    <w:p w14:paraId="4C2CA466" w14:textId="77777777" w:rsidR="00684CE8" w:rsidRPr="00D81EDA" w:rsidRDefault="00684CE8" w:rsidP="00684CE8">
      <w:pPr>
        <w:spacing w:line="276" w:lineRule="auto"/>
        <w:ind w:left="567"/>
        <w:jc w:val="both"/>
        <w:rPr>
          <w:i/>
          <w:iCs/>
          <w:color w:val="444444"/>
          <w:shd w:val="clear" w:color="auto" w:fill="FFFFFF"/>
          <w:lang w:val="vi-VN"/>
        </w:rPr>
      </w:pPr>
      <w:r w:rsidRPr="00D81EDA">
        <w:rPr>
          <w:i/>
          <w:iCs/>
          <w:color w:val="444444"/>
          <w:shd w:val="clear" w:color="auto" w:fill="FFFFFF"/>
          <w:lang w:val="vi-VN"/>
        </w:rPr>
        <w:t>- Còn tôi, hoàng tử bé tự nhủ, nếu tôi có năm mươi ba phút để tùy ý sử dụng, tôi sẽ thong thả đi đến một đài phun nước…”</w:t>
      </w:r>
    </w:p>
    <w:p w14:paraId="67ABB3D2" w14:textId="77777777" w:rsidR="00684CE8" w:rsidRPr="00D81EDA" w:rsidRDefault="00684CE8" w:rsidP="00684CE8">
      <w:pPr>
        <w:spacing w:line="276" w:lineRule="auto"/>
        <w:ind w:left="3544"/>
        <w:jc w:val="right"/>
        <w:rPr>
          <w:color w:val="444444"/>
          <w:shd w:val="clear" w:color="auto" w:fill="FFFFFF"/>
          <w:lang w:val="vi-VN"/>
        </w:rPr>
      </w:pPr>
      <w:r w:rsidRPr="00D81EDA">
        <w:rPr>
          <w:color w:val="444444"/>
          <w:shd w:val="clear" w:color="auto" w:fill="FFFFFF"/>
          <w:lang w:val="vi-VN"/>
        </w:rPr>
        <w:t xml:space="preserve">(Trích </w:t>
      </w:r>
      <w:r w:rsidRPr="00D81EDA">
        <w:rPr>
          <w:i/>
          <w:iCs/>
          <w:color w:val="444444"/>
          <w:shd w:val="clear" w:color="auto" w:fill="FFFFFF"/>
          <w:lang w:val="vi-VN"/>
        </w:rPr>
        <w:t>Hoàng tử bé</w:t>
      </w:r>
      <w:r w:rsidRPr="00D81EDA">
        <w:rPr>
          <w:color w:val="444444"/>
          <w:shd w:val="clear" w:color="auto" w:fill="FFFFFF"/>
          <w:lang w:val="vi-VN"/>
        </w:rPr>
        <w:t xml:space="preserve">, Antoine De Saint-Exupéry, Trác Phong dịch và giới thiệu, NXB Hội nhà văn, 2020, trang 78) </w:t>
      </w:r>
    </w:p>
    <w:p w14:paraId="411E662A" w14:textId="77777777" w:rsidR="00684CE8" w:rsidRPr="00D81EDA" w:rsidRDefault="00684CE8" w:rsidP="00684CE8">
      <w:pPr>
        <w:spacing w:line="276" w:lineRule="auto"/>
        <w:ind w:firstLine="567"/>
        <w:jc w:val="both"/>
        <w:rPr>
          <w:color w:val="444444"/>
          <w:shd w:val="clear" w:color="auto" w:fill="FFFFFF"/>
          <w:lang w:val="vi-VN"/>
        </w:rPr>
      </w:pPr>
      <w:r>
        <w:rPr>
          <w:color w:val="444444"/>
          <w:shd w:val="clear" w:color="auto" w:fill="FFFFFF"/>
          <w:lang w:val="vi-VN"/>
        </w:rPr>
        <w:t>Đ</w:t>
      </w:r>
      <w:r w:rsidRPr="00D81EDA">
        <w:rPr>
          <w:color w:val="444444"/>
          <w:shd w:val="clear" w:color="auto" w:fill="FFFFFF"/>
          <w:lang w:val="vi-VN"/>
        </w:rPr>
        <w:t>oạn đối thoại trên</w:t>
      </w:r>
      <w:r>
        <w:rPr>
          <w:color w:val="444444"/>
          <w:shd w:val="clear" w:color="auto" w:fill="FFFFFF"/>
          <w:lang w:val="vi-VN"/>
        </w:rPr>
        <w:t xml:space="preserve"> gợi</w:t>
      </w:r>
      <w:r w:rsidRPr="00D81EDA">
        <w:rPr>
          <w:color w:val="444444"/>
          <w:shd w:val="clear" w:color="auto" w:fill="FFFFFF"/>
          <w:lang w:val="vi-VN"/>
        </w:rPr>
        <w:t xml:space="preserve"> </w:t>
      </w:r>
      <w:r>
        <w:rPr>
          <w:color w:val="444444"/>
          <w:shd w:val="clear" w:color="auto" w:fill="FFFFFF"/>
          <w:lang w:val="vi-VN"/>
        </w:rPr>
        <w:t>cho anh/</w:t>
      </w:r>
      <w:r w:rsidRPr="00D81EDA">
        <w:rPr>
          <w:color w:val="444444"/>
          <w:shd w:val="clear" w:color="auto" w:fill="FFFFFF"/>
          <w:lang w:val="vi-VN"/>
        </w:rPr>
        <w:t>chị</w:t>
      </w:r>
      <w:r>
        <w:rPr>
          <w:color w:val="444444"/>
          <w:shd w:val="clear" w:color="auto" w:fill="FFFFFF"/>
          <w:lang w:val="vi-VN"/>
        </w:rPr>
        <w:t xml:space="preserve"> suy nghĩ gì về việc sử dụng thời gian trong cuộc sống?</w:t>
      </w:r>
      <w:r w:rsidRPr="00D81EDA">
        <w:rPr>
          <w:color w:val="444444"/>
          <w:shd w:val="clear" w:color="auto" w:fill="FFFFFF"/>
          <w:lang w:val="vi-VN"/>
        </w:rPr>
        <w:t xml:space="preserve"> </w:t>
      </w:r>
    </w:p>
    <w:p w14:paraId="5A1613B0" w14:textId="77777777" w:rsidR="00684CE8" w:rsidRPr="003265AF" w:rsidRDefault="00684CE8" w:rsidP="00684CE8">
      <w:pPr>
        <w:rPr>
          <w:b/>
          <w:bCs/>
        </w:rPr>
      </w:pPr>
      <w:r w:rsidRPr="003265AF">
        <w:rPr>
          <w:b/>
          <w:bCs/>
        </w:rPr>
        <w:t>* Yêu cầu về kĩ năng</w:t>
      </w:r>
    </w:p>
    <w:p w14:paraId="1BFE36F5" w14:textId="77777777" w:rsidR="00684CE8" w:rsidRDefault="00684CE8" w:rsidP="00684CE8">
      <w:r>
        <w:t>Biết cách làm bài nghị luận xã hội. Lập luận chặt chẽ, bố cục, luận điểm rõ ràng, diễn đạt trong sáng, không mắc lỗi chính tả, từ ngữ, ngữ pháp.</w:t>
      </w:r>
    </w:p>
    <w:p w14:paraId="028F1DB0" w14:textId="77777777" w:rsidR="00684CE8" w:rsidRPr="00DF5D2C" w:rsidRDefault="00684CE8" w:rsidP="00684CE8">
      <w:pPr>
        <w:rPr>
          <w:b/>
          <w:bCs/>
        </w:rPr>
      </w:pPr>
      <w:r w:rsidRPr="00DF5D2C">
        <w:rPr>
          <w:b/>
          <w:bCs/>
        </w:rPr>
        <w:t>* Yêu cầu về kiến thức</w:t>
      </w:r>
    </w:p>
    <w:p w14:paraId="4772A3C2" w14:textId="77777777" w:rsidR="00684CE8" w:rsidRDefault="00684CE8" w:rsidP="00684CE8">
      <w:r>
        <w:t>Học sinh có thể trình bày theo nhiều cách nhưng cần làm rõ được các ý chính sau:</w:t>
      </w:r>
    </w:p>
    <w:p w14:paraId="14011383" w14:textId="77777777" w:rsidR="00684CE8" w:rsidRDefault="00684CE8" w:rsidP="00684CE8">
      <w:pPr>
        <w:rPr>
          <w:b/>
          <w:bCs/>
        </w:rPr>
      </w:pPr>
      <w:r w:rsidRPr="004805B1">
        <w:rPr>
          <w:b/>
          <w:bCs/>
        </w:rPr>
        <w:t>1. Giải thích</w:t>
      </w:r>
    </w:p>
    <w:p w14:paraId="4867B6D9" w14:textId="40B80658" w:rsidR="00123DAC" w:rsidRPr="00123DAC" w:rsidRDefault="00123DAC" w:rsidP="00684CE8">
      <w:r>
        <w:t>Đoạn đối thoại trên gợi suy nghĩ về việc sử dụng thời gian vào những điều bình dị trong cuộc sống.</w:t>
      </w:r>
    </w:p>
    <w:p w14:paraId="130A6639" w14:textId="77777777" w:rsidR="00684CE8" w:rsidRPr="004805B1" w:rsidRDefault="00684CE8" w:rsidP="00684CE8">
      <w:pPr>
        <w:rPr>
          <w:b/>
          <w:bCs/>
        </w:rPr>
      </w:pPr>
      <w:r w:rsidRPr="004805B1">
        <w:rPr>
          <w:b/>
          <w:bCs/>
        </w:rPr>
        <w:t>2. B</w:t>
      </w:r>
      <w:r>
        <w:rPr>
          <w:b/>
          <w:bCs/>
        </w:rPr>
        <w:t>àn</w:t>
      </w:r>
      <w:r w:rsidRPr="004805B1">
        <w:rPr>
          <w:b/>
          <w:bCs/>
        </w:rPr>
        <w:t xml:space="preserve"> luận</w:t>
      </w:r>
    </w:p>
    <w:p w14:paraId="0D13D199" w14:textId="108E92CC" w:rsidR="00035A27" w:rsidRDefault="00123DAC" w:rsidP="007C3754">
      <w:pPr>
        <w:jc w:val="both"/>
      </w:pPr>
      <w:r>
        <w:t>- Khẳng định ý nghĩa của việc sử dụng thời gian vào những điều bình dị trong cuộc sốn</w:t>
      </w:r>
      <w:r w:rsidR="007C3754">
        <w:t>g:</w:t>
      </w:r>
    </w:p>
    <w:p w14:paraId="1672180E" w14:textId="59F54758" w:rsidR="007C3754" w:rsidRDefault="00123DAC" w:rsidP="007C3754">
      <w:pPr>
        <w:jc w:val="both"/>
      </w:pPr>
      <w:r>
        <w:t xml:space="preserve">+ </w:t>
      </w:r>
      <w:r w:rsidR="00035A27">
        <w:t>Những điều bình dị luôn hiện diện khắp nơi</w:t>
      </w:r>
      <w:r w:rsidR="007C3754">
        <w:t>, là một phần</w:t>
      </w:r>
      <w:r w:rsidR="00035A27">
        <w:t xml:space="preserve"> trong cuộc sống</w:t>
      </w:r>
      <w:r w:rsidR="007C3754">
        <w:t xml:space="preserve"> </w:t>
      </w:r>
      <w:r w:rsidR="00035A27">
        <w:t xml:space="preserve">của chúng ta, </w:t>
      </w:r>
      <w:r w:rsidR="007C3754">
        <w:t xml:space="preserve">thế nhưng chúng ta thường xem nhẹ và bỏ qua, không muốn dành thời gian cho chúng. </w:t>
      </w:r>
    </w:p>
    <w:p w14:paraId="217BA6A6" w14:textId="3BCDA48B" w:rsidR="00123DAC" w:rsidRDefault="007C3754" w:rsidP="007C3754">
      <w:pPr>
        <w:jc w:val="both"/>
      </w:pPr>
      <w:r>
        <w:t>+ V</w:t>
      </w:r>
      <w:r w:rsidR="00035A27">
        <w:t>iệc sử dụng thời gian vào những điều bình dị giúp ta</w:t>
      </w:r>
      <w:r>
        <w:t xml:space="preserve"> hiểu biết sâu sắc thêm giá trị của chúng và</w:t>
      </w:r>
      <w:r w:rsidR="00035A27">
        <w:t xml:space="preserve"> cảm nhận, tận hưởng được vẻ đẹp của những điều bình dị trong cuộc sống.</w:t>
      </w:r>
    </w:p>
    <w:p w14:paraId="3CE79CA9" w14:textId="324682FC" w:rsidR="00035A27" w:rsidRDefault="00035A27" w:rsidP="007C3754">
      <w:pPr>
        <w:jc w:val="both"/>
      </w:pPr>
      <w:r>
        <w:t xml:space="preserve">+ Muốn làm mọi việc </w:t>
      </w:r>
      <w:r w:rsidR="007C3754">
        <w:t xml:space="preserve">thật nhanh chóng để </w:t>
      </w:r>
      <w:r>
        <w:t>tiết kiệm thời gian nhưng không định hướng được việc</w:t>
      </w:r>
      <w:r w:rsidR="007C3754">
        <w:t xml:space="preserve"> cần phải làm tiếp theo đôi khi là một việc làm hoài công, phí sức. Thay vào đó, từ tốn, thong thả thực hiện những điều cần làm có thể mang lại hiệu quả công việc cao hơn, vừa không gây cảm giác áp lực, kiệt sức.</w:t>
      </w:r>
    </w:p>
    <w:p w14:paraId="4677F917" w14:textId="2A4469BC" w:rsidR="007C3754" w:rsidRDefault="007C3754" w:rsidP="007C3754">
      <w:pPr>
        <w:jc w:val="both"/>
      </w:pPr>
      <w:r>
        <w:t xml:space="preserve">+ </w:t>
      </w:r>
      <w:r w:rsidR="00292F0B">
        <w:t>…..</w:t>
      </w:r>
    </w:p>
    <w:p w14:paraId="33E41E6D" w14:textId="7537F265" w:rsidR="00684CE8" w:rsidRPr="00071A48" w:rsidRDefault="00684CE8" w:rsidP="00684CE8">
      <w:pPr>
        <w:rPr>
          <w:i/>
          <w:iCs/>
        </w:rPr>
      </w:pPr>
      <w:r w:rsidRPr="00071A48">
        <w:rPr>
          <w:i/>
          <w:iCs/>
        </w:rPr>
        <w:t>(Học sinh cần lấy dẫn chứng để làm rõ luận điểm)</w:t>
      </w:r>
    </w:p>
    <w:p w14:paraId="51700E8B" w14:textId="77777777" w:rsidR="00684CE8" w:rsidRPr="00071A48" w:rsidRDefault="00684CE8" w:rsidP="00684CE8">
      <w:pPr>
        <w:rPr>
          <w:b/>
          <w:bCs/>
        </w:rPr>
      </w:pPr>
      <w:r w:rsidRPr="00071A48">
        <w:rPr>
          <w:b/>
          <w:bCs/>
        </w:rPr>
        <w:t xml:space="preserve">3. </w:t>
      </w:r>
      <w:r>
        <w:rPr>
          <w:b/>
          <w:bCs/>
        </w:rPr>
        <w:t>Mở rộng vấn đề</w:t>
      </w:r>
    </w:p>
    <w:p w14:paraId="7144C446" w14:textId="51250733" w:rsidR="00AD1533" w:rsidRDefault="00292F0B" w:rsidP="0061695F">
      <w:pPr>
        <w:jc w:val="both"/>
      </w:pPr>
      <w:r>
        <w:t xml:space="preserve">- </w:t>
      </w:r>
      <w:r w:rsidR="0061695F">
        <w:t xml:space="preserve">Sử dụng thời gian vào những điều bình dị không đồng nghĩa với việc sử dụng thời gian vào những việc tầm thường, vô bổ, thể hiện sự lười biếng, thiếu trách nhiệm với bản thân. </w:t>
      </w:r>
    </w:p>
    <w:p w14:paraId="418F6C0B" w14:textId="02FA1F4D" w:rsidR="0061695F" w:rsidRDefault="0061695F" w:rsidP="0061695F">
      <w:pPr>
        <w:jc w:val="both"/>
      </w:pPr>
      <w:r>
        <w:t>- Tôn vinh, trân trọng những người sử dụng thời gian hợp lí, sống trọn vẹn với từng khoảnh khắc.</w:t>
      </w:r>
    </w:p>
    <w:p w14:paraId="2D22A33C" w14:textId="0F9FD3D6" w:rsidR="0061695F" w:rsidRDefault="0061695F" w:rsidP="0061695F">
      <w:pPr>
        <w:jc w:val="both"/>
      </w:pPr>
      <w:r>
        <w:t>- Phê phán những người luôn muốn chạy đua với thời gian, bỏ qua vẻ đẹp trong những điều bình dị,…</w:t>
      </w:r>
    </w:p>
    <w:p w14:paraId="5F889E9D" w14:textId="03CA64F6" w:rsidR="00AD1533" w:rsidRDefault="0061695F" w:rsidP="00684CE8">
      <w:r>
        <w:t>- …..</w:t>
      </w:r>
    </w:p>
    <w:p w14:paraId="39A87930" w14:textId="762AB5AD" w:rsidR="00684CE8" w:rsidRPr="00E06288" w:rsidRDefault="00684CE8" w:rsidP="00684CE8">
      <w:pPr>
        <w:rPr>
          <w:b/>
          <w:bCs/>
        </w:rPr>
      </w:pPr>
      <w:r w:rsidRPr="00E06288">
        <w:rPr>
          <w:b/>
          <w:bCs/>
        </w:rPr>
        <w:t>4. Bài học nhận thức và hành động</w:t>
      </w:r>
    </w:p>
    <w:p w14:paraId="0F3E024E" w14:textId="77777777" w:rsidR="00684CE8" w:rsidRDefault="00684CE8" w:rsidP="00684CE8">
      <w:pPr>
        <w:rPr>
          <w:b/>
          <w:bCs/>
        </w:rPr>
      </w:pPr>
    </w:p>
    <w:p w14:paraId="58EB11F9" w14:textId="77777777" w:rsidR="00684CE8" w:rsidRPr="00E0029D" w:rsidRDefault="00684CE8" w:rsidP="00684CE8">
      <w:pPr>
        <w:rPr>
          <w:b/>
          <w:bCs/>
        </w:rPr>
      </w:pPr>
      <w:r w:rsidRPr="00DD5164">
        <w:rPr>
          <w:b/>
          <w:bCs/>
        </w:rPr>
        <w:t>Câu 2</w:t>
      </w:r>
      <w:r>
        <w:rPr>
          <w:b/>
          <w:bCs/>
        </w:rPr>
        <w:t>. Nghị luận văn học (12 điểm)</w:t>
      </w:r>
    </w:p>
    <w:p w14:paraId="4AF0A480" w14:textId="77777777" w:rsidR="00AD1533" w:rsidRPr="00F94228" w:rsidRDefault="00AD1533" w:rsidP="00AD1533">
      <w:pPr>
        <w:spacing w:line="276" w:lineRule="auto"/>
        <w:ind w:firstLine="567"/>
        <w:jc w:val="both"/>
        <w:rPr>
          <w:color w:val="222222"/>
          <w:lang w:val="vi-VN"/>
        </w:rPr>
      </w:pPr>
      <w:r w:rsidRPr="00F94228">
        <w:rPr>
          <w:color w:val="222222"/>
          <w:lang w:val="vi-VN"/>
        </w:rPr>
        <w:t>Nhà văn Robert Olen Butler, tác giả tập truyện ngắn </w:t>
      </w:r>
      <w:r w:rsidRPr="00F94228">
        <w:rPr>
          <w:rStyle w:val="Emphasis"/>
          <w:color w:val="222222"/>
          <w:bdr w:val="none" w:sz="0" w:space="0" w:color="auto" w:frame="1"/>
          <w:lang w:val="vi-VN"/>
        </w:rPr>
        <w:t>Hương thơm từ miền núi lạ</w:t>
      </w:r>
      <w:r w:rsidRPr="00F94228">
        <w:rPr>
          <w:color w:val="222222"/>
          <w:lang w:val="vi-VN"/>
        </w:rPr>
        <w:t xml:space="preserve">, có nói: </w:t>
      </w:r>
      <w:r w:rsidRPr="00F94228">
        <w:rPr>
          <w:i/>
          <w:iCs/>
          <w:color w:val="222222"/>
          <w:lang w:val="vi-VN"/>
        </w:rPr>
        <w:t>“Nhà văn là người sớm nhạy cảm với những bất trắc của xã hội và tìm một cách diễn đạt khả xúc về nỗi bất an, lo lắng, dằn vặt đó. Trước một thế giới tan vỡ hay có nguy cơ tan vỡ, nhà văn nhặt nhạnh những mảnh vỡ để tái tạo lại chính nó, đồng thời kích hoạt những dây đàn cảm xúc của con người. Vì vậy xã hội càng bất an, càng cần đến văn học”</w:t>
      </w:r>
      <w:r w:rsidRPr="00F94228">
        <w:rPr>
          <w:color w:val="222222"/>
          <w:lang w:val="vi-VN"/>
        </w:rPr>
        <w:t xml:space="preserve">. </w:t>
      </w:r>
    </w:p>
    <w:p w14:paraId="0CE3A3AF" w14:textId="77777777" w:rsidR="00AD1533" w:rsidRPr="00F94228" w:rsidRDefault="00AD1533" w:rsidP="00AD1533">
      <w:pPr>
        <w:spacing w:line="276" w:lineRule="auto"/>
        <w:ind w:firstLine="3686"/>
        <w:jc w:val="right"/>
        <w:rPr>
          <w:color w:val="222222"/>
          <w:lang w:val="vi-VN"/>
        </w:rPr>
      </w:pPr>
      <w:r w:rsidRPr="00F94228">
        <w:rPr>
          <w:color w:val="222222"/>
          <w:lang w:val="vi-VN"/>
        </w:rPr>
        <w:t xml:space="preserve">(Dẫn theo </w:t>
      </w:r>
      <w:r w:rsidRPr="00F94228">
        <w:rPr>
          <w:i/>
          <w:iCs/>
          <w:color w:val="222222"/>
          <w:lang w:val="vi-VN"/>
        </w:rPr>
        <w:t>Những giấc mơ văn học</w:t>
      </w:r>
      <w:r w:rsidRPr="00F94228">
        <w:rPr>
          <w:color w:val="222222"/>
          <w:lang w:val="vi-VN"/>
        </w:rPr>
        <w:t>, Huỳnh Như Phương, Tạp chí sông Hương, Số 313, 2015)</w:t>
      </w:r>
    </w:p>
    <w:p w14:paraId="140B3A9B" w14:textId="77777777" w:rsidR="00AD1533" w:rsidRPr="00F94228" w:rsidRDefault="00AD1533" w:rsidP="00AD1533">
      <w:pPr>
        <w:spacing w:line="276" w:lineRule="auto"/>
        <w:ind w:firstLine="567"/>
        <w:jc w:val="both"/>
        <w:rPr>
          <w:color w:val="222222"/>
          <w:lang w:val="vi-VN"/>
        </w:rPr>
      </w:pPr>
      <w:r>
        <w:rPr>
          <w:color w:val="222222"/>
          <w:lang w:val="vi-VN"/>
        </w:rPr>
        <w:t>Anh/Chị hiểu ý kiến trên như thế nào? Bằng trải nghiệm văn học của bản thân, hãy làm sáng tỏ ý kiến ấy.</w:t>
      </w:r>
    </w:p>
    <w:p w14:paraId="5C01695C" w14:textId="77777777" w:rsidR="00684CE8" w:rsidRPr="00E06288" w:rsidRDefault="00684CE8" w:rsidP="00684CE8">
      <w:pPr>
        <w:rPr>
          <w:b/>
          <w:bCs/>
        </w:rPr>
      </w:pPr>
      <w:r w:rsidRPr="00E06288">
        <w:rPr>
          <w:b/>
          <w:bCs/>
        </w:rPr>
        <w:t>* Yêu cầu về kĩ năng</w:t>
      </w:r>
    </w:p>
    <w:p w14:paraId="3D33C317" w14:textId="77777777" w:rsidR="00684CE8" w:rsidRDefault="00684CE8" w:rsidP="00684CE8">
      <w:r>
        <w:t>Biết làm bài nghị luận văn học; vận dụng tốt các thao tác giải thích, phân tích, chứng minh văn học; biết kết hợp kiến thức lí luận với kiến thức về tác phẩm để bàn luận, đánh giá; văn viết có hình ảnh và giàu cảm xúc, có giọng điệu riêng; diễn đạt lưu loát, không mắc lỗi chính tả, dùng từ, đặt câu.</w:t>
      </w:r>
    </w:p>
    <w:p w14:paraId="05D02CF0" w14:textId="77777777" w:rsidR="00684CE8" w:rsidRPr="00E06288" w:rsidRDefault="00684CE8" w:rsidP="00684CE8">
      <w:pPr>
        <w:rPr>
          <w:b/>
          <w:bCs/>
        </w:rPr>
      </w:pPr>
      <w:r w:rsidRPr="00E06288">
        <w:rPr>
          <w:b/>
          <w:bCs/>
        </w:rPr>
        <w:t>* Yêu cầu về kiến thức</w:t>
      </w:r>
    </w:p>
    <w:p w14:paraId="1E58B607" w14:textId="77777777" w:rsidR="00684CE8" w:rsidRDefault="00684CE8" w:rsidP="00684CE8">
      <w:r>
        <w:t>Học sinh có thể trình bày theo nhiều cách khác nhau nhưng cần đảm bảo các yêu cầu sau:</w:t>
      </w:r>
    </w:p>
    <w:p w14:paraId="4C4BDEEB" w14:textId="77777777" w:rsidR="00684CE8" w:rsidRDefault="00684CE8" w:rsidP="00684CE8">
      <w:pPr>
        <w:rPr>
          <w:b/>
          <w:bCs/>
        </w:rPr>
      </w:pPr>
      <w:r w:rsidRPr="00E06288">
        <w:rPr>
          <w:b/>
          <w:bCs/>
        </w:rPr>
        <w:t>1. Giải thích</w:t>
      </w:r>
    </w:p>
    <w:p w14:paraId="042B3262" w14:textId="65B75F3A" w:rsidR="00AD1533" w:rsidRPr="009A4577" w:rsidRDefault="009A4577" w:rsidP="00684CE8">
      <w:r>
        <w:t xml:space="preserve">Nhận định của </w:t>
      </w:r>
      <w:r>
        <w:rPr>
          <w:color w:val="222222"/>
        </w:rPr>
        <w:t>n</w:t>
      </w:r>
      <w:r w:rsidRPr="00F94228">
        <w:rPr>
          <w:color w:val="222222"/>
          <w:lang w:val="vi-VN"/>
        </w:rPr>
        <w:t>hà văn Robert Olen Butler</w:t>
      </w:r>
      <w:r>
        <w:rPr>
          <w:color w:val="222222"/>
        </w:rPr>
        <w:t xml:space="preserve"> đã khẳng định vai trò, trách nhiệm của nhà văn. Đồng thời, nhận định cũng nhấn mạnh tầm quan trọng của văn học đối với xã hội. </w:t>
      </w:r>
    </w:p>
    <w:p w14:paraId="2A57867D" w14:textId="220064E4" w:rsidR="00684CE8" w:rsidRDefault="00684CE8" w:rsidP="00684CE8">
      <w:pPr>
        <w:rPr>
          <w:b/>
          <w:bCs/>
        </w:rPr>
      </w:pPr>
      <w:r>
        <w:rPr>
          <w:b/>
          <w:bCs/>
        </w:rPr>
        <w:t>2. Bàn luận</w:t>
      </w:r>
    </w:p>
    <w:p w14:paraId="7C5B0C01" w14:textId="6E69776E" w:rsidR="00AD1533" w:rsidRDefault="009A4577" w:rsidP="009A4577">
      <w:pPr>
        <w:jc w:val="both"/>
        <w:rPr>
          <w:i/>
          <w:iCs/>
          <w:color w:val="222222"/>
          <w:lang w:val="vi-VN"/>
        </w:rPr>
      </w:pPr>
      <w:r>
        <w:rPr>
          <w:bCs/>
        </w:rPr>
        <w:t xml:space="preserve">- Khẳng định: </w:t>
      </w:r>
      <w:r w:rsidRPr="00F94228">
        <w:rPr>
          <w:i/>
          <w:iCs/>
          <w:color w:val="222222"/>
          <w:lang w:val="vi-VN"/>
        </w:rPr>
        <w:t>Nhà văn là người sớm nhạy cảm với những bất trắc của xã hội và tìm một cách diễn đạt khả xúc về nỗi bất an, lo lắng, dằn vặt đó. Trước một thế giới tan vỡ hay có nguy cơ tan vỡ, nhà văn nhặt nhạnh những mảnh vỡ để tái tạo lại chính nó, đồng thời kích hoạt những dây đàn cảm xúc của con người.</w:t>
      </w:r>
    </w:p>
    <w:p w14:paraId="29FD6D79" w14:textId="61CABE0F" w:rsidR="009A4577" w:rsidRDefault="009A4577" w:rsidP="009A4577">
      <w:pPr>
        <w:jc w:val="both"/>
        <w:rPr>
          <w:color w:val="222222"/>
        </w:rPr>
      </w:pPr>
      <w:r>
        <w:rPr>
          <w:color w:val="222222"/>
        </w:rPr>
        <w:t>+ Văn học bắt nguồn từ cuộc sống, cuộc sống mang đến chất liệu</w:t>
      </w:r>
      <w:r w:rsidR="00757D50">
        <w:rPr>
          <w:color w:val="222222"/>
        </w:rPr>
        <w:t>, nguồn cảm hứng</w:t>
      </w:r>
      <w:r>
        <w:rPr>
          <w:color w:val="222222"/>
        </w:rPr>
        <w:t xml:space="preserve"> cho văn học. </w:t>
      </w:r>
    </w:p>
    <w:p w14:paraId="1BB3473D" w14:textId="533A73AA" w:rsidR="009A4577" w:rsidRDefault="009A4577" w:rsidP="009A4577">
      <w:pPr>
        <w:jc w:val="both"/>
        <w:rPr>
          <w:color w:val="222222"/>
        </w:rPr>
      </w:pPr>
      <w:r>
        <w:rPr>
          <w:color w:val="222222"/>
        </w:rPr>
        <w:t xml:space="preserve">+ </w:t>
      </w:r>
      <w:r w:rsidR="00757D50">
        <w:rPr>
          <w:color w:val="222222"/>
        </w:rPr>
        <w:t xml:space="preserve">Người nghệ sĩ không chỉ giàu trải nghiệm mà còn có một trực cảm nhạy bén, một trái tim luôn thổn thức yêu thương chính vì vậy, họ luôn nhạy cảm với những nỗi đau của nhân sinh, những bất trắc của xã hội. </w:t>
      </w:r>
      <w:r w:rsidR="006D39BE">
        <w:rPr>
          <w:color w:val="222222"/>
        </w:rPr>
        <w:t>Chính những điều đó thôi thúc họ cầm bút</w:t>
      </w:r>
      <w:r w:rsidR="00253228">
        <w:rPr>
          <w:color w:val="222222"/>
        </w:rPr>
        <w:t xml:space="preserve">, xây dựng hình tượng nghệ thuật </w:t>
      </w:r>
      <w:r w:rsidR="006D39BE">
        <w:rPr>
          <w:color w:val="222222"/>
        </w:rPr>
        <w:t>để nói lên tiếng lòng của mình và luôn mong muốn sự thấu hiểu, đồng vọng từ người đọc.</w:t>
      </w:r>
    </w:p>
    <w:p w14:paraId="00BD3103" w14:textId="4DE88BF4" w:rsidR="006D39BE" w:rsidRDefault="006D39BE" w:rsidP="009A4577">
      <w:pPr>
        <w:jc w:val="both"/>
        <w:rPr>
          <w:color w:val="222222"/>
        </w:rPr>
      </w:pPr>
      <w:r>
        <w:rPr>
          <w:color w:val="222222"/>
        </w:rPr>
        <w:t xml:space="preserve">+ Nhờ có nhà văn, nhờ có văn học, người đọc có thể trải nghiệm cuộc sống ở những tầng mức và chiều sâu đáng kinh ngạc, khơi gợi, kích hoạt những cảm xúc cao đẹp, giúp con người hướng thiện, sống tốt đẹp hơn dẫu xã hội có những bất an. </w:t>
      </w:r>
    </w:p>
    <w:p w14:paraId="303699D3" w14:textId="3829742A" w:rsidR="00AD1533" w:rsidRDefault="00723701" w:rsidP="009A4577">
      <w:pPr>
        <w:jc w:val="both"/>
        <w:rPr>
          <w:bCs/>
        </w:rPr>
      </w:pPr>
      <w:r>
        <w:rPr>
          <w:color w:val="222222"/>
        </w:rPr>
        <w:t>+ …</w:t>
      </w:r>
    </w:p>
    <w:p w14:paraId="4DC01D3C" w14:textId="4BE87753" w:rsidR="00684CE8" w:rsidRDefault="00684CE8" w:rsidP="00684CE8">
      <w:pPr>
        <w:rPr>
          <w:b/>
          <w:bCs/>
        </w:rPr>
      </w:pPr>
      <w:r>
        <w:rPr>
          <w:b/>
          <w:bCs/>
        </w:rPr>
        <w:t>3. Chứng minh</w:t>
      </w:r>
    </w:p>
    <w:p w14:paraId="5E2E7264" w14:textId="77777777" w:rsidR="00684CE8" w:rsidRDefault="00684CE8" w:rsidP="00684CE8">
      <w:pPr>
        <w:rPr>
          <w:bCs/>
        </w:rPr>
      </w:pPr>
      <w:r>
        <w:rPr>
          <w:bCs/>
        </w:rPr>
        <w:t>Học sinh có thể chọn những dẫn chứng khác nhau để làm rõ ý kiến trên, quá trình chọn và phân tích dẫn chứng cần đảm bảo những yêu cầu sau:</w:t>
      </w:r>
    </w:p>
    <w:p w14:paraId="36E7603D" w14:textId="77777777" w:rsidR="00684CE8" w:rsidRDefault="00684CE8" w:rsidP="00684CE8">
      <w:pPr>
        <w:rPr>
          <w:bCs/>
        </w:rPr>
      </w:pPr>
      <w:r>
        <w:rPr>
          <w:bCs/>
        </w:rPr>
        <w:t>- Chọn được dẫn chứng tiêu biểu, toàn diện.</w:t>
      </w:r>
    </w:p>
    <w:p w14:paraId="60CB7BE8" w14:textId="6DB3E5FC" w:rsidR="00AD1533" w:rsidRPr="00253228" w:rsidRDefault="00AD1533" w:rsidP="00684CE8">
      <w:pPr>
        <w:rPr>
          <w:bCs/>
        </w:rPr>
      </w:pPr>
      <w:r>
        <w:rPr>
          <w:bCs/>
        </w:rPr>
        <w:t>-</w:t>
      </w:r>
      <w:r w:rsidR="00723701">
        <w:rPr>
          <w:bCs/>
        </w:rPr>
        <w:t xml:space="preserve"> Phân tích dẫn chứng chỉ ra được </w:t>
      </w:r>
      <w:r w:rsidR="00253228" w:rsidRPr="00F94228">
        <w:rPr>
          <w:i/>
          <w:iCs/>
          <w:color w:val="222222"/>
          <w:lang w:val="vi-VN"/>
        </w:rPr>
        <w:t xml:space="preserve">những bất trắc của xã hội và tìm một cách diễn đạt khả xúc về nỗi bất an, lo lắng, dằn vặt </w:t>
      </w:r>
      <w:r w:rsidR="00253228">
        <w:rPr>
          <w:color w:val="222222"/>
        </w:rPr>
        <w:t xml:space="preserve">của người nhà văn; nhấn mạnh vai trò của người nghệ sĩ và giá trị văn học. </w:t>
      </w:r>
    </w:p>
    <w:p w14:paraId="4093B6D7" w14:textId="39B7F1FE" w:rsidR="00684CE8" w:rsidRPr="00E06288" w:rsidRDefault="00684CE8" w:rsidP="00684CE8">
      <w:pPr>
        <w:rPr>
          <w:b/>
          <w:bCs/>
        </w:rPr>
      </w:pPr>
      <w:r>
        <w:rPr>
          <w:b/>
          <w:bCs/>
        </w:rPr>
        <w:t>4. Đánh giá, mở rộng</w:t>
      </w:r>
    </w:p>
    <w:p w14:paraId="7DDA2B38" w14:textId="77777777" w:rsidR="00684CE8" w:rsidRDefault="00684CE8" w:rsidP="00684CE8">
      <w:r>
        <w:t>- Ý kiến trên là một ý kiến đúng, sự đúng đắn đó được chứng minh bằng thực tiễn văn học không chỉ ở một dân tộc mà là ở mọi nền văn học trong mọi thời đại.</w:t>
      </w:r>
    </w:p>
    <w:p w14:paraId="35B910BC" w14:textId="77777777" w:rsidR="00684CE8" w:rsidRDefault="00684CE8" w:rsidP="00684CE8">
      <w:r>
        <w:t>- Ý kiến đã đặt ra yêu cầu đối với người nghệ sĩ trong quá trình sáng tác và yêu cầu đối với người</w:t>
      </w:r>
    </w:p>
    <w:p w14:paraId="17C3CCD9" w14:textId="77777777" w:rsidR="00684CE8" w:rsidRDefault="00684CE8" w:rsidP="00684CE8">
      <w:r>
        <w:t>đọc trong quá trình tiếp nhận.</w:t>
      </w:r>
    </w:p>
    <w:p w14:paraId="4D965E6C" w14:textId="77777777" w:rsidR="00684CE8" w:rsidRDefault="00684CE8" w:rsidP="00684CE8">
      <w:r>
        <w:t>- Cảm nghĩ riêng của bản thân.</w:t>
      </w:r>
    </w:p>
    <w:p w14:paraId="618C2C7F" w14:textId="77777777" w:rsidR="00E1715A" w:rsidRPr="003164EB" w:rsidRDefault="00E1715A">
      <w:pPr>
        <w:rPr>
          <w:lang w:val="vi-VN"/>
        </w:rPr>
      </w:pPr>
    </w:p>
    <w:sectPr w:rsidR="00E1715A" w:rsidRPr="003164EB" w:rsidSect="00B9756D">
      <w:footerReference w:type="default" r:id="rId6"/>
      <w:pgSz w:w="12240" w:h="15840"/>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62BC" w14:textId="77777777" w:rsidR="00D87FF8" w:rsidRDefault="00D87FF8" w:rsidP="00E44A4E">
      <w:r>
        <w:separator/>
      </w:r>
    </w:p>
  </w:endnote>
  <w:endnote w:type="continuationSeparator" w:id="0">
    <w:p w14:paraId="6D3E96EC" w14:textId="77777777" w:rsidR="00D87FF8" w:rsidRDefault="00D87FF8" w:rsidP="00E4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896605"/>
      <w:docPartObj>
        <w:docPartGallery w:val="Page Numbers (Bottom of Page)"/>
        <w:docPartUnique/>
      </w:docPartObj>
    </w:sdtPr>
    <w:sdtEndPr>
      <w:rPr>
        <w:noProof/>
      </w:rPr>
    </w:sdtEndPr>
    <w:sdtContent>
      <w:p w14:paraId="65647A08" w14:textId="57829A38" w:rsidR="00E44A4E" w:rsidRDefault="00E44A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AA035E" w14:textId="77777777" w:rsidR="00E44A4E" w:rsidRDefault="00E44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3734E" w14:textId="77777777" w:rsidR="00D87FF8" w:rsidRDefault="00D87FF8" w:rsidP="00E44A4E">
      <w:r>
        <w:separator/>
      </w:r>
    </w:p>
  </w:footnote>
  <w:footnote w:type="continuationSeparator" w:id="0">
    <w:p w14:paraId="553DDFF0" w14:textId="77777777" w:rsidR="00D87FF8" w:rsidRDefault="00D87FF8" w:rsidP="00E44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EB"/>
    <w:rsid w:val="00035A27"/>
    <w:rsid w:val="00123DAC"/>
    <w:rsid w:val="00253228"/>
    <w:rsid w:val="00292F0B"/>
    <w:rsid w:val="003164EB"/>
    <w:rsid w:val="00417E10"/>
    <w:rsid w:val="0061695F"/>
    <w:rsid w:val="00684CE8"/>
    <w:rsid w:val="006D39BE"/>
    <w:rsid w:val="00723701"/>
    <w:rsid w:val="00757D50"/>
    <w:rsid w:val="00787145"/>
    <w:rsid w:val="007C3754"/>
    <w:rsid w:val="00890B63"/>
    <w:rsid w:val="009A4577"/>
    <w:rsid w:val="00AA5211"/>
    <w:rsid w:val="00AD1533"/>
    <w:rsid w:val="00B1383F"/>
    <w:rsid w:val="00D87FF8"/>
    <w:rsid w:val="00E1715A"/>
    <w:rsid w:val="00E44A4E"/>
    <w:rsid w:val="00F32863"/>
    <w:rsid w:val="00FA2E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63EA"/>
  <w15:chartTrackingRefBased/>
  <w15:docId w15:val="{7D695FB5-2ECF-478C-8A4C-14E2F1A2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33"/>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164EB"/>
    <w:rPr>
      <w:i/>
      <w:iCs/>
    </w:rPr>
  </w:style>
  <w:style w:type="paragraph" w:styleId="ListParagraph">
    <w:name w:val="List Paragraph"/>
    <w:basedOn w:val="Normal"/>
    <w:uiPriority w:val="34"/>
    <w:qFormat/>
    <w:rsid w:val="00123DAC"/>
    <w:pPr>
      <w:ind w:left="720"/>
      <w:contextualSpacing/>
    </w:pPr>
  </w:style>
  <w:style w:type="paragraph" w:styleId="Header">
    <w:name w:val="header"/>
    <w:basedOn w:val="Normal"/>
    <w:link w:val="HeaderChar"/>
    <w:uiPriority w:val="99"/>
    <w:unhideWhenUsed/>
    <w:rsid w:val="00E44A4E"/>
    <w:pPr>
      <w:tabs>
        <w:tab w:val="center" w:pos="4680"/>
        <w:tab w:val="right" w:pos="9360"/>
      </w:tabs>
    </w:pPr>
  </w:style>
  <w:style w:type="character" w:customStyle="1" w:styleId="HeaderChar">
    <w:name w:val="Header Char"/>
    <w:basedOn w:val="DefaultParagraphFont"/>
    <w:link w:val="Header"/>
    <w:uiPriority w:val="99"/>
    <w:rsid w:val="00E44A4E"/>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E44A4E"/>
    <w:pPr>
      <w:tabs>
        <w:tab w:val="center" w:pos="4680"/>
        <w:tab w:val="right" w:pos="9360"/>
      </w:tabs>
    </w:pPr>
  </w:style>
  <w:style w:type="character" w:customStyle="1" w:styleId="FooterChar">
    <w:name w:val="Footer Char"/>
    <w:basedOn w:val="DefaultParagraphFont"/>
    <w:link w:val="Footer"/>
    <w:uiPriority w:val="99"/>
    <w:rsid w:val="00E44A4E"/>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nguyễn</dc:creator>
  <cp:keywords/>
  <dc:description/>
  <cp:lastModifiedBy>Nguyễn</cp:lastModifiedBy>
  <cp:revision>19</cp:revision>
  <dcterms:created xsi:type="dcterms:W3CDTF">2023-06-29T10:08:00Z</dcterms:created>
  <dcterms:modified xsi:type="dcterms:W3CDTF">2023-06-30T00:12:00Z</dcterms:modified>
</cp:coreProperties>
</file>