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F80EF2" w:rsidTr="00165BA4">
        <w:tc>
          <w:tcPr>
            <w:tcW w:w="4678" w:type="dxa"/>
            <w:hideMark/>
          </w:tcPr>
          <w:p w:rsidR="00165BA4" w:rsidRPr="00F80EF2" w:rsidRDefault="00165BA4" w:rsidP="00F80EF2">
            <w:pPr>
              <w:spacing w:before="0" w:after="0" w:line="288" w:lineRule="auto"/>
              <w:jc w:val="both"/>
              <w:rPr>
                <w:b/>
                <w:bCs/>
                <w:color w:val="auto"/>
                <w:sz w:val="26"/>
                <w:szCs w:val="26"/>
                <w:lang w:val="vi-VN"/>
              </w:rPr>
            </w:pPr>
            <w:r w:rsidRPr="00F80EF2">
              <w:rPr>
                <w:b/>
                <w:bCs/>
                <w:color w:val="auto"/>
                <w:sz w:val="26"/>
                <w:szCs w:val="26"/>
              </w:rPr>
              <w:t>Trường</w:t>
            </w:r>
            <w:proofErr w:type="gramStart"/>
            <w:r w:rsidRPr="00F80EF2">
              <w:rPr>
                <w:b/>
                <w:bCs/>
                <w:color w:val="auto"/>
                <w:sz w:val="26"/>
                <w:szCs w:val="26"/>
              </w:rPr>
              <w:t>:</w:t>
            </w:r>
            <w:r w:rsidRPr="00F80EF2">
              <w:rPr>
                <w:b/>
                <w:bCs/>
                <w:color w:val="auto"/>
                <w:sz w:val="26"/>
                <w:szCs w:val="26"/>
                <w:lang w:val="vi-VN"/>
              </w:rPr>
              <w:t>...................</w:t>
            </w:r>
            <w:proofErr w:type="gramEnd"/>
          </w:p>
          <w:p w:rsidR="00165BA4" w:rsidRPr="00F80EF2" w:rsidRDefault="00165BA4" w:rsidP="00F80EF2">
            <w:pPr>
              <w:spacing w:before="0" w:after="0" w:line="288" w:lineRule="auto"/>
              <w:jc w:val="both"/>
              <w:rPr>
                <w:b/>
                <w:bCs/>
                <w:color w:val="auto"/>
                <w:sz w:val="26"/>
                <w:szCs w:val="26"/>
                <w:lang w:val="vi-VN"/>
              </w:rPr>
            </w:pPr>
            <w:r w:rsidRPr="00F80EF2">
              <w:rPr>
                <w:b/>
                <w:bCs/>
                <w:color w:val="auto"/>
                <w:sz w:val="26"/>
                <w:szCs w:val="26"/>
              </w:rPr>
              <w:t>Tổ</w:t>
            </w:r>
            <w:proofErr w:type="gramStart"/>
            <w:r w:rsidRPr="00F80EF2">
              <w:rPr>
                <w:b/>
                <w:bCs/>
                <w:color w:val="auto"/>
                <w:sz w:val="26"/>
                <w:szCs w:val="26"/>
              </w:rPr>
              <w:t>:</w:t>
            </w:r>
            <w:r w:rsidRPr="00F80EF2">
              <w:rPr>
                <w:b/>
                <w:bCs/>
                <w:color w:val="auto"/>
                <w:sz w:val="26"/>
                <w:szCs w:val="26"/>
                <w:lang w:val="vi-VN"/>
              </w:rPr>
              <w:t>............................</w:t>
            </w:r>
            <w:proofErr w:type="gramEnd"/>
          </w:p>
          <w:p w:rsidR="00165BA4" w:rsidRPr="00F80EF2" w:rsidRDefault="00165BA4" w:rsidP="00F80EF2">
            <w:pPr>
              <w:spacing w:before="0" w:after="0" w:line="288" w:lineRule="auto"/>
              <w:jc w:val="both"/>
              <w:rPr>
                <w:b/>
                <w:bCs/>
                <w:color w:val="auto"/>
                <w:sz w:val="26"/>
                <w:szCs w:val="26"/>
              </w:rPr>
            </w:pPr>
            <w:r w:rsidRPr="00F80EF2">
              <w:rPr>
                <w:i/>
                <w:iCs/>
                <w:color w:val="auto"/>
                <w:sz w:val="26"/>
                <w:szCs w:val="26"/>
                <w:lang w:val="vi-VN"/>
              </w:rPr>
              <w:t>Ngày: ........................</w:t>
            </w:r>
          </w:p>
        </w:tc>
        <w:tc>
          <w:tcPr>
            <w:tcW w:w="4378" w:type="dxa"/>
          </w:tcPr>
          <w:p w:rsidR="00165BA4" w:rsidRPr="00F80EF2" w:rsidRDefault="00165BA4" w:rsidP="00F80EF2">
            <w:pPr>
              <w:spacing w:before="0" w:after="0" w:line="288" w:lineRule="auto"/>
              <w:jc w:val="center"/>
              <w:rPr>
                <w:color w:val="auto"/>
                <w:sz w:val="26"/>
                <w:szCs w:val="26"/>
              </w:rPr>
            </w:pPr>
            <w:r w:rsidRPr="00F80EF2">
              <w:rPr>
                <w:color w:val="auto"/>
                <w:sz w:val="26"/>
                <w:szCs w:val="26"/>
              </w:rPr>
              <w:t>Họ và tên giáo viên:</w:t>
            </w:r>
          </w:p>
          <w:p w:rsidR="00165BA4" w:rsidRPr="00F80EF2" w:rsidRDefault="00165BA4" w:rsidP="00F80EF2">
            <w:pPr>
              <w:spacing w:before="0" w:after="0" w:line="288" w:lineRule="auto"/>
              <w:jc w:val="center"/>
              <w:rPr>
                <w:color w:val="auto"/>
                <w:sz w:val="26"/>
                <w:szCs w:val="26"/>
              </w:rPr>
            </w:pPr>
          </w:p>
          <w:p w:rsidR="00165BA4" w:rsidRPr="00F80EF2" w:rsidRDefault="00165BA4" w:rsidP="00F80EF2">
            <w:pPr>
              <w:spacing w:before="0" w:after="0" w:line="288" w:lineRule="auto"/>
              <w:jc w:val="center"/>
              <w:rPr>
                <w:color w:val="auto"/>
                <w:sz w:val="26"/>
                <w:szCs w:val="26"/>
                <w:lang w:val="vi-VN"/>
              </w:rPr>
            </w:pPr>
            <w:r w:rsidRPr="00F80EF2">
              <w:rPr>
                <w:color w:val="auto"/>
                <w:sz w:val="26"/>
                <w:szCs w:val="26"/>
              </w:rPr>
              <w:t>……………………</w:t>
            </w:r>
            <w:r w:rsidRPr="00F80EF2">
              <w:rPr>
                <w:color w:val="auto"/>
                <w:sz w:val="26"/>
                <w:szCs w:val="26"/>
                <w:lang w:val="vi-VN"/>
              </w:rPr>
              <w:t>.............................</w:t>
            </w:r>
          </w:p>
        </w:tc>
      </w:tr>
    </w:tbl>
    <w:p w:rsidR="00165BA4" w:rsidRPr="00F80EF2" w:rsidRDefault="00165BA4" w:rsidP="00F80EF2">
      <w:pPr>
        <w:spacing w:before="0" w:after="0" w:line="288" w:lineRule="auto"/>
        <w:jc w:val="center"/>
        <w:rPr>
          <w:b/>
          <w:bCs/>
          <w:color w:val="auto"/>
          <w:sz w:val="26"/>
          <w:szCs w:val="26"/>
          <w:lang w:val="vi-VN"/>
        </w:rPr>
      </w:pPr>
    </w:p>
    <w:p w:rsidR="00165BA4" w:rsidRPr="00F80EF2" w:rsidRDefault="00165BA4" w:rsidP="00F80EF2">
      <w:pPr>
        <w:spacing w:before="0" w:after="0" w:line="288" w:lineRule="auto"/>
        <w:jc w:val="center"/>
        <w:rPr>
          <w:b/>
          <w:bCs/>
          <w:color w:val="auto"/>
          <w:sz w:val="26"/>
          <w:szCs w:val="26"/>
        </w:rPr>
      </w:pPr>
      <w:r w:rsidRPr="00F80EF2">
        <w:rPr>
          <w:b/>
          <w:bCs/>
          <w:color w:val="auto"/>
          <w:sz w:val="26"/>
          <w:szCs w:val="26"/>
          <w:lang w:val="vi-VN"/>
        </w:rPr>
        <w:t xml:space="preserve">TÊN BÀI </w:t>
      </w:r>
      <w:r w:rsidRPr="00F80EF2">
        <w:rPr>
          <w:b/>
          <w:bCs/>
          <w:color w:val="auto"/>
          <w:sz w:val="26"/>
          <w:szCs w:val="26"/>
        </w:rPr>
        <w:t xml:space="preserve">DẠY: </w:t>
      </w:r>
      <w:r w:rsidR="007759D5" w:rsidRPr="00F80EF2">
        <w:rPr>
          <w:b/>
          <w:bCs/>
          <w:color w:val="auto"/>
          <w:sz w:val="26"/>
          <w:szCs w:val="26"/>
        </w:rPr>
        <w:t>KINH TẾ TRUNG VÀ NAM MĨ</w:t>
      </w:r>
    </w:p>
    <w:p w:rsidR="00165BA4" w:rsidRPr="00F80EF2" w:rsidRDefault="00165BA4" w:rsidP="00F80EF2">
      <w:pPr>
        <w:spacing w:before="0" w:after="0" w:line="288" w:lineRule="auto"/>
        <w:jc w:val="center"/>
        <w:rPr>
          <w:color w:val="auto"/>
          <w:sz w:val="26"/>
          <w:szCs w:val="26"/>
        </w:rPr>
      </w:pPr>
      <w:r w:rsidRPr="00F80EF2">
        <w:rPr>
          <w:color w:val="auto"/>
          <w:sz w:val="26"/>
          <w:szCs w:val="26"/>
          <w:lang w:val="vi-VN"/>
        </w:rPr>
        <w:t>Môn học/Hoạt động giáo dục</w:t>
      </w:r>
      <w:r w:rsidRPr="00F80EF2">
        <w:rPr>
          <w:color w:val="auto"/>
          <w:sz w:val="26"/>
          <w:szCs w:val="26"/>
        </w:rPr>
        <w:t>: ĐỊA LÍ; Lớp:</w:t>
      </w:r>
      <w:r w:rsidR="00A73230" w:rsidRPr="00F80EF2">
        <w:rPr>
          <w:color w:val="auto"/>
          <w:sz w:val="26"/>
          <w:szCs w:val="26"/>
        </w:rPr>
        <w:t xml:space="preserve"> 7</w:t>
      </w:r>
    </w:p>
    <w:p w:rsidR="00165BA4" w:rsidRPr="00F80EF2" w:rsidRDefault="00165BA4" w:rsidP="00F80EF2">
      <w:pPr>
        <w:spacing w:before="0" w:after="0" w:line="288" w:lineRule="auto"/>
        <w:jc w:val="center"/>
        <w:rPr>
          <w:color w:val="auto"/>
          <w:sz w:val="26"/>
          <w:szCs w:val="26"/>
        </w:rPr>
      </w:pPr>
      <w:r w:rsidRPr="00F80EF2">
        <w:rPr>
          <w:color w:val="auto"/>
          <w:sz w:val="26"/>
          <w:szCs w:val="26"/>
        </w:rPr>
        <w:t>Thời gian thực hiện: (1 tiết)</w:t>
      </w:r>
    </w:p>
    <w:p w:rsidR="00165BA4" w:rsidRPr="00F80EF2" w:rsidRDefault="00165BA4" w:rsidP="00F80EF2">
      <w:pPr>
        <w:spacing w:before="0" w:after="0" w:line="288" w:lineRule="auto"/>
        <w:rPr>
          <w:b/>
          <w:color w:val="auto"/>
          <w:sz w:val="26"/>
          <w:szCs w:val="26"/>
        </w:rPr>
      </w:pPr>
      <w:r w:rsidRPr="00F80EF2">
        <w:rPr>
          <w:b/>
          <w:color w:val="auto"/>
          <w:sz w:val="26"/>
          <w:szCs w:val="26"/>
        </w:rPr>
        <w:t>I. MỤC TIÊU</w:t>
      </w:r>
    </w:p>
    <w:p w:rsidR="00414CCB" w:rsidRPr="00C86CDA" w:rsidRDefault="00414CCB" w:rsidP="00414CCB">
      <w:pPr>
        <w:rPr>
          <w:b/>
          <w:color w:val="auto"/>
          <w:sz w:val="26"/>
          <w:szCs w:val="26"/>
          <w:u w:val="single"/>
        </w:rPr>
      </w:pPr>
      <w:r w:rsidRPr="00C86CDA">
        <w:rPr>
          <w:b/>
          <w:color w:val="auto"/>
          <w:sz w:val="26"/>
          <w:szCs w:val="26"/>
          <w:u w:val="single"/>
        </w:rPr>
        <w:t>1. Kiến thức</w:t>
      </w:r>
    </w:p>
    <w:p w:rsidR="00414CCB" w:rsidRPr="00C86CDA" w:rsidRDefault="00414CCB" w:rsidP="00414CCB">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414CCB" w:rsidRPr="00F80EF2" w:rsidRDefault="00414CCB" w:rsidP="00414CCB">
      <w:pPr>
        <w:spacing w:before="0" w:after="0" w:line="288" w:lineRule="auto"/>
        <w:rPr>
          <w:color w:val="auto"/>
          <w:sz w:val="26"/>
          <w:szCs w:val="26"/>
        </w:rPr>
      </w:pPr>
      <w:r w:rsidRPr="00F80EF2">
        <w:rPr>
          <w:color w:val="auto"/>
          <w:sz w:val="26"/>
          <w:szCs w:val="26"/>
        </w:rPr>
        <w:t>- Trình bày được sự phân bố nông nghiệp ở Trung và Nam Mĩ.</w:t>
      </w:r>
    </w:p>
    <w:p w:rsidR="00414CCB" w:rsidRPr="00F80EF2" w:rsidRDefault="00414CCB" w:rsidP="00414CCB">
      <w:pPr>
        <w:spacing w:before="0" w:after="0" w:line="288" w:lineRule="auto"/>
        <w:rPr>
          <w:color w:val="auto"/>
          <w:sz w:val="26"/>
          <w:szCs w:val="26"/>
        </w:rPr>
      </w:pPr>
      <w:r w:rsidRPr="00F80EF2">
        <w:rPr>
          <w:color w:val="auto"/>
          <w:sz w:val="26"/>
          <w:szCs w:val="26"/>
        </w:rPr>
        <w:t>- So sánh được sự khá</w:t>
      </w:r>
      <w:bookmarkStart w:id="0" w:name="_GoBack"/>
      <w:bookmarkEnd w:id="0"/>
      <w:r w:rsidRPr="00F80EF2">
        <w:rPr>
          <w:color w:val="auto"/>
          <w:sz w:val="26"/>
          <w:szCs w:val="26"/>
        </w:rPr>
        <w:t>c nhau giữa 2 hình thức sở hữu trong nông nghiệp Nam Mĩ.</w:t>
      </w:r>
    </w:p>
    <w:p w:rsidR="00414CCB" w:rsidRPr="00F80EF2" w:rsidRDefault="00414CCB" w:rsidP="00414CCB">
      <w:pPr>
        <w:spacing w:before="0" w:after="0" w:line="288" w:lineRule="auto"/>
        <w:rPr>
          <w:color w:val="auto"/>
          <w:sz w:val="26"/>
          <w:szCs w:val="26"/>
        </w:rPr>
      </w:pPr>
      <w:proofErr w:type="gramStart"/>
      <w:r w:rsidRPr="00F80EF2">
        <w:rPr>
          <w:color w:val="auto"/>
          <w:sz w:val="26"/>
          <w:szCs w:val="26"/>
        </w:rPr>
        <w:t>- Đưa ra được những biện pháp để giảm bớt sự bất hợp lí trong sở hữu ruộng đất ở Trung và Nam Mĩ.</w:t>
      </w:r>
      <w:proofErr w:type="gramEnd"/>
    </w:p>
    <w:p w:rsidR="00414CCB" w:rsidRPr="00C86CDA" w:rsidRDefault="00414CCB" w:rsidP="00414CCB">
      <w:pPr>
        <w:rPr>
          <w:b/>
          <w:color w:val="auto"/>
          <w:sz w:val="26"/>
          <w:szCs w:val="26"/>
          <w:u w:val="single"/>
        </w:rPr>
      </w:pPr>
      <w:r w:rsidRPr="00C86CDA">
        <w:rPr>
          <w:b/>
          <w:color w:val="auto"/>
          <w:sz w:val="26"/>
          <w:szCs w:val="26"/>
          <w:u w:val="single"/>
        </w:rPr>
        <w:t>2. Năng lực</w:t>
      </w:r>
    </w:p>
    <w:p w:rsidR="00414CCB" w:rsidRDefault="00414CCB" w:rsidP="00414CCB">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F80EF2" w:rsidRDefault="00A0698B" w:rsidP="00F80EF2">
      <w:pPr>
        <w:spacing w:before="0" w:after="0" w:line="288" w:lineRule="auto"/>
        <w:rPr>
          <w:color w:val="auto"/>
          <w:sz w:val="26"/>
          <w:szCs w:val="26"/>
        </w:rPr>
      </w:pPr>
      <w:r w:rsidRPr="00F80EF2">
        <w:rPr>
          <w:b/>
          <w:color w:val="auto"/>
          <w:sz w:val="26"/>
          <w:szCs w:val="26"/>
        </w:rPr>
        <w:t xml:space="preserve">- </w:t>
      </w:r>
      <w:r w:rsidRPr="00F80EF2">
        <w:rPr>
          <w:color w:val="auto"/>
          <w:sz w:val="26"/>
          <w:szCs w:val="26"/>
        </w:rPr>
        <w:t>Năng lực tự chủ và tự học: biết chủ động tích cực thực hiện nhiệm vụ học tập.</w:t>
      </w:r>
    </w:p>
    <w:p w:rsidR="007759D5" w:rsidRPr="00F80EF2" w:rsidRDefault="00A0698B" w:rsidP="00F80EF2">
      <w:pPr>
        <w:spacing w:before="0" w:after="0" w:line="288" w:lineRule="auto"/>
        <w:rPr>
          <w:color w:val="auto"/>
          <w:sz w:val="26"/>
          <w:szCs w:val="26"/>
        </w:rPr>
      </w:pPr>
      <w:r w:rsidRPr="00F80EF2">
        <w:rPr>
          <w:b/>
          <w:color w:val="auto"/>
          <w:sz w:val="26"/>
          <w:szCs w:val="26"/>
        </w:rPr>
        <w:t xml:space="preserve">- </w:t>
      </w:r>
      <w:r w:rsidRPr="00F80EF2">
        <w:rPr>
          <w:color w:val="auto"/>
          <w:sz w:val="26"/>
          <w:szCs w:val="26"/>
        </w:rPr>
        <w:t>Năng lực giao tiếp và hợp tác: biết chủ động đưa ra ý kiến giải pháp khi được giao nhiệm vụ để hoàn thành tốt khi làm việc nhóm</w:t>
      </w:r>
      <w:r w:rsidR="007759D5" w:rsidRPr="00F80EF2">
        <w:rPr>
          <w:color w:val="auto"/>
          <w:sz w:val="26"/>
          <w:szCs w:val="26"/>
        </w:rPr>
        <w:t>.</w:t>
      </w:r>
    </w:p>
    <w:p w:rsidR="00414CCB" w:rsidRDefault="00414CCB" w:rsidP="00F80EF2">
      <w:pPr>
        <w:spacing w:before="0" w:after="0" w:line="288" w:lineRule="auto"/>
        <w:rPr>
          <w:color w:val="auto"/>
          <w:sz w:val="26"/>
          <w:szCs w:val="26"/>
        </w:rPr>
      </w:pPr>
      <w:r w:rsidRPr="00C86CDA">
        <w:rPr>
          <w:b/>
          <w:color w:val="auto"/>
          <w:kern w:val="24"/>
          <w:sz w:val="26"/>
          <w:szCs w:val="26"/>
        </w:rPr>
        <w:t>* Năng lực Địa Lí</w:t>
      </w:r>
    </w:p>
    <w:p w:rsidR="007759D5" w:rsidRPr="00F80EF2" w:rsidRDefault="00A0698B" w:rsidP="00F80EF2">
      <w:pPr>
        <w:spacing w:before="0" w:after="0" w:line="288" w:lineRule="auto"/>
        <w:rPr>
          <w:color w:val="auto"/>
          <w:sz w:val="26"/>
          <w:szCs w:val="26"/>
        </w:rPr>
      </w:pPr>
      <w:r w:rsidRPr="00F80EF2">
        <w:rPr>
          <w:color w:val="auto"/>
          <w:sz w:val="26"/>
          <w:szCs w:val="26"/>
        </w:rPr>
        <w:t xml:space="preserve">- </w:t>
      </w:r>
      <w:r w:rsidR="00B9659F" w:rsidRPr="00F80EF2">
        <w:rPr>
          <w:color w:val="auto"/>
          <w:sz w:val="26"/>
          <w:szCs w:val="26"/>
        </w:rPr>
        <w:t>Năng lực tìm hiểu địa lí</w:t>
      </w:r>
      <w:r w:rsidRPr="00F80EF2">
        <w:rPr>
          <w:color w:val="auto"/>
          <w:sz w:val="26"/>
          <w:szCs w:val="26"/>
        </w:rPr>
        <w:t>:</w:t>
      </w:r>
      <w:r w:rsidR="007759D5" w:rsidRPr="00F80EF2">
        <w:rPr>
          <w:color w:val="auto"/>
          <w:sz w:val="26"/>
          <w:szCs w:val="26"/>
        </w:rPr>
        <w:t xml:space="preserve"> kĩ năng quan sát, giải thích, chỉ lược đồ, khai thác kiến thức qua kênh hình và lược đồ.</w:t>
      </w:r>
    </w:p>
    <w:p w:rsidR="00A0698B" w:rsidRPr="00F80EF2" w:rsidRDefault="00414CCB" w:rsidP="00F80EF2">
      <w:pPr>
        <w:spacing w:before="0" w:after="0" w:line="288" w:lineRule="auto"/>
        <w:rPr>
          <w:b/>
          <w:color w:val="auto"/>
          <w:sz w:val="26"/>
          <w:szCs w:val="26"/>
        </w:rPr>
      </w:pPr>
      <w:r>
        <w:rPr>
          <w:b/>
          <w:color w:val="auto"/>
          <w:sz w:val="26"/>
          <w:szCs w:val="26"/>
        </w:rPr>
        <w:t>3</w:t>
      </w:r>
      <w:r w:rsidR="00165BA4" w:rsidRPr="00F80EF2">
        <w:rPr>
          <w:b/>
          <w:color w:val="auto"/>
          <w:sz w:val="26"/>
          <w:szCs w:val="26"/>
        </w:rPr>
        <w:t xml:space="preserve">. </w:t>
      </w:r>
      <w:r w:rsidR="00165BA4" w:rsidRPr="00414CCB">
        <w:rPr>
          <w:b/>
          <w:color w:val="auto"/>
          <w:sz w:val="26"/>
          <w:szCs w:val="26"/>
          <w:u w:val="single"/>
        </w:rPr>
        <w:t>Phẩm chất</w:t>
      </w:r>
    </w:p>
    <w:p w:rsidR="00A0698B" w:rsidRPr="00F80EF2" w:rsidRDefault="00A0698B" w:rsidP="00F80EF2">
      <w:pPr>
        <w:spacing w:before="0" w:after="0" w:line="288" w:lineRule="auto"/>
        <w:rPr>
          <w:color w:val="auto"/>
          <w:sz w:val="26"/>
          <w:szCs w:val="26"/>
        </w:rPr>
      </w:pPr>
      <w:r w:rsidRPr="00F80EF2">
        <w:rPr>
          <w:color w:val="auto"/>
          <w:sz w:val="26"/>
          <w:szCs w:val="26"/>
        </w:rPr>
        <w:t>- Chăm chỉ:</w:t>
      </w:r>
      <w:r w:rsidR="007759D5" w:rsidRPr="00F80EF2">
        <w:rPr>
          <w:color w:val="auto"/>
          <w:sz w:val="26"/>
          <w:szCs w:val="26"/>
        </w:rPr>
        <w:t xml:space="preserve"> tích cực chủ động trong các hoạt động học tập.</w:t>
      </w:r>
    </w:p>
    <w:p w:rsidR="00414CCB" w:rsidRPr="00414CCB" w:rsidRDefault="00414CCB" w:rsidP="00414CCB">
      <w:pPr>
        <w:rPr>
          <w:sz w:val="26"/>
          <w:szCs w:val="26"/>
        </w:rPr>
      </w:pPr>
      <w:r w:rsidRPr="00C86CDA">
        <w:rPr>
          <w:sz w:val="26"/>
          <w:szCs w:val="26"/>
        </w:rPr>
        <w:t>-</w:t>
      </w:r>
      <w:r>
        <w:rPr>
          <w:sz w:val="26"/>
          <w:szCs w:val="26"/>
        </w:rPr>
        <w:t xml:space="preserve"> </w:t>
      </w:r>
      <w:r w:rsidRPr="00C86CDA">
        <w:rPr>
          <w:sz w:val="26"/>
          <w:szCs w:val="26"/>
        </w:rPr>
        <w:t>Trách nhiệm: Tích cực tham gia các hoạt động làm việc cá nhân và nhóm</w:t>
      </w:r>
    </w:p>
    <w:p w:rsidR="00165BA4" w:rsidRPr="00F80EF2" w:rsidRDefault="00165BA4" w:rsidP="00F80EF2">
      <w:pPr>
        <w:spacing w:before="0" w:after="0" w:line="288" w:lineRule="auto"/>
        <w:rPr>
          <w:b/>
          <w:color w:val="auto"/>
          <w:sz w:val="26"/>
          <w:szCs w:val="26"/>
        </w:rPr>
      </w:pPr>
      <w:r w:rsidRPr="00F80EF2">
        <w:rPr>
          <w:b/>
          <w:color w:val="auto"/>
          <w:sz w:val="26"/>
          <w:szCs w:val="26"/>
        </w:rPr>
        <w:t>II. THIẾT BỊ DẠY HỌC VÀ HỌC LIỆU</w:t>
      </w:r>
    </w:p>
    <w:p w:rsidR="00A0698B" w:rsidRPr="00F80EF2" w:rsidRDefault="006B2DD0" w:rsidP="00F80EF2">
      <w:pPr>
        <w:spacing w:before="0" w:after="0" w:line="288" w:lineRule="auto"/>
        <w:rPr>
          <w:b/>
          <w:color w:val="auto"/>
          <w:sz w:val="26"/>
          <w:szCs w:val="26"/>
        </w:rPr>
      </w:pPr>
      <w:r w:rsidRPr="00F80EF2">
        <w:rPr>
          <w:b/>
          <w:color w:val="auto"/>
          <w:sz w:val="26"/>
          <w:szCs w:val="26"/>
        </w:rPr>
        <w:t>1. Chuẩn bị của giáo viên</w:t>
      </w:r>
    </w:p>
    <w:p w:rsidR="007759D5" w:rsidRPr="00F80EF2" w:rsidRDefault="007759D5" w:rsidP="00F80EF2">
      <w:pPr>
        <w:spacing w:before="0" w:after="0" w:line="288" w:lineRule="auto"/>
        <w:jc w:val="both"/>
        <w:rPr>
          <w:iCs/>
          <w:color w:val="auto"/>
          <w:sz w:val="26"/>
          <w:szCs w:val="26"/>
          <w:lang w:val="vi-VN"/>
        </w:rPr>
      </w:pPr>
      <w:r w:rsidRPr="00F80EF2">
        <w:rPr>
          <w:iCs/>
          <w:color w:val="auto"/>
          <w:sz w:val="26"/>
          <w:szCs w:val="26"/>
          <w:lang w:val="vi-VN"/>
        </w:rPr>
        <w:t>- Lược đồ nông nghiệp Trung và Nam Mĩ</w:t>
      </w:r>
      <w:r w:rsidRPr="00F80EF2">
        <w:rPr>
          <w:iCs/>
          <w:color w:val="auto"/>
          <w:sz w:val="26"/>
          <w:szCs w:val="26"/>
        </w:rPr>
        <w:t>.</w:t>
      </w:r>
      <w:r w:rsidRPr="00F80EF2">
        <w:rPr>
          <w:iCs/>
          <w:color w:val="auto"/>
          <w:sz w:val="26"/>
          <w:szCs w:val="26"/>
          <w:lang w:val="vi-VN"/>
        </w:rPr>
        <w:t xml:space="preserve"> </w:t>
      </w:r>
    </w:p>
    <w:p w:rsidR="006B2DD0" w:rsidRPr="00F80EF2" w:rsidRDefault="006B2DD0" w:rsidP="00F80EF2">
      <w:pPr>
        <w:spacing w:before="0" w:after="0" w:line="288" w:lineRule="auto"/>
        <w:rPr>
          <w:b/>
          <w:color w:val="auto"/>
          <w:sz w:val="26"/>
          <w:szCs w:val="26"/>
        </w:rPr>
      </w:pPr>
      <w:r w:rsidRPr="00F80EF2">
        <w:rPr>
          <w:b/>
          <w:color w:val="auto"/>
          <w:sz w:val="26"/>
          <w:szCs w:val="26"/>
        </w:rPr>
        <w:t>2. Chuẩn bị của học sinh</w:t>
      </w:r>
    </w:p>
    <w:p w:rsidR="006B2DD0" w:rsidRPr="00F80EF2" w:rsidRDefault="006B2DD0" w:rsidP="00F80EF2">
      <w:pPr>
        <w:spacing w:before="0" w:after="0" w:line="288" w:lineRule="auto"/>
        <w:rPr>
          <w:color w:val="auto"/>
          <w:sz w:val="26"/>
          <w:szCs w:val="26"/>
        </w:rPr>
      </w:pPr>
      <w:r w:rsidRPr="00F80EF2">
        <w:rPr>
          <w:color w:val="auto"/>
          <w:sz w:val="26"/>
          <w:szCs w:val="26"/>
        </w:rPr>
        <w:t>- SGK, vở ghi, dụng cụ học tập.</w:t>
      </w:r>
    </w:p>
    <w:p w:rsidR="00165BA4" w:rsidRPr="00F80EF2" w:rsidRDefault="00165BA4" w:rsidP="00F80EF2">
      <w:pPr>
        <w:spacing w:before="0" w:after="0" w:line="288" w:lineRule="auto"/>
        <w:rPr>
          <w:b/>
          <w:color w:val="auto"/>
          <w:sz w:val="26"/>
          <w:szCs w:val="26"/>
        </w:rPr>
      </w:pPr>
      <w:r w:rsidRPr="00F80EF2">
        <w:rPr>
          <w:b/>
          <w:color w:val="auto"/>
          <w:sz w:val="26"/>
          <w:szCs w:val="26"/>
        </w:rPr>
        <w:t>III. TIẾN TRÌNH DẠY HỌC</w:t>
      </w:r>
    </w:p>
    <w:p w:rsidR="00165BA4" w:rsidRPr="00F80EF2" w:rsidRDefault="00165BA4" w:rsidP="00F80EF2">
      <w:pPr>
        <w:spacing w:before="0" w:after="0" w:line="288" w:lineRule="auto"/>
        <w:rPr>
          <w:b/>
          <w:color w:val="auto"/>
          <w:sz w:val="26"/>
          <w:szCs w:val="26"/>
        </w:rPr>
      </w:pPr>
      <w:r w:rsidRPr="00F80EF2">
        <w:rPr>
          <w:b/>
          <w:color w:val="auto"/>
          <w:sz w:val="26"/>
          <w:szCs w:val="26"/>
        </w:rPr>
        <w:t>1. Hoạt động: Mở đầu (3 phút)</w:t>
      </w:r>
    </w:p>
    <w:p w:rsidR="002B1050" w:rsidRPr="00F80EF2" w:rsidRDefault="002B1050" w:rsidP="00F80EF2">
      <w:pPr>
        <w:spacing w:before="0" w:after="0" w:line="288" w:lineRule="auto"/>
        <w:rPr>
          <w:i/>
          <w:color w:val="auto"/>
          <w:sz w:val="26"/>
          <w:szCs w:val="26"/>
        </w:rPr>
      </w:pPr>
      <w:r w:rsidRPr="00F80EF2">
        <w:rPr>
          <w:i/>
          <w:color w:val="auto"/>
          <w:sz w:val="26"/>
          <w:szCs w:val="26"/>
        </w:rPr>
        <w:t>a) Mục đích:</w:t>
      </w:r>
    </w:p>
    <w:p w:rsidR="002B1050" w:rsidRPr="00F80EF2" w:rsidRDefault="002B1050" w:rsidP="00F80EF2">
      <w:pPr>
        <w:spacing w:before="0" w:after="0" w:line="288" w:lineRule="auto"/>
        <w:rPr>
          <w:color w:val="auto"/>
          <w:sz w:val="26"/>
          <w:szCs w:val="26"/>
        </w:rPr>
      </w:pPr>
      <w:r w:rsidRPr="00F80EF2">
        <w:rPr>
          <w:color w:val="auto"/>
          <w:sz w:val="26"/>
          <w:szCs w:val="26"/>
        </w:rPr>
        <w:t>- Tạo sự phấn khởi trước khi bước vào bài học mới.</w:t>
      </w:r>
    </w:p>
    <w:p w:rsidR="002B1050" w:rsidRPr="00F80EF2" w:rsidRDefault="002B1050" w:rsidP="00F80EF2">
      <w:pPr>
        <w:spacing w:before="0" w:after="0" w:line="288" w:lineRule="auto"/>
        <w:rPr>
          <w:i/>
          <w:color w:val="auto"/>
          <w:sz w:val="26"/>
          <w:szCs w:val="26"/>
        </w:rPr>
      </w:pPr>
      <w:r w:rsidRPr="00F80EF2">
        <w:rPr>
          <w:i/>
          <w:color w:val="auto"/>
          <w:sz w:val="26"/>
          <w:szCs w:val="26"/>
        </w:rPr>
        <w:t>b) Nội dung:</w:t>
      </w:r>
    </w:p>
    <w:p w:rsidR="006B2DD0" w:rsidRPr="00F80EF2" w:rsidRDefault="002B1050" w:rsidP="00F80EF2">
      <w:pPr>
        <w:spacing w:before="0" w:after="0" w:line="288" w:lineRule="auto"/>
        <w:rPr>
          <w:color w:val="auto"/>
          <w:sz w:val="26"/>
          <w:szCs w:val="26"/>
        </w:rPr>
      </w:pPr>
      <w:r w:rsidRPr="00F80EF2">
        <w:rPr>
          <w:color w:val="auto"/>
          <w:sz w:val="26"/>
          <w:szCs w:val="26"/>
        </w:rPr>
        <w:t>- Học sinh dựa vào kiến thức đã học và hiểu biết của mình để trả lời câu hỏi.</w:t>
      </w:r>
    </w:p>
    <w:p w:rsidR="00165BA4" w:rsidRPr="00F80EF2" w:rsidRDefault="00165BA4" w:rsidP="00F80EF2">
      <w:pPr>
        <w:spacing w:before="0" w:after="0" w:line="288" w:lineRule="auto"/>
        <w:rPr>
          <w:i/>
          <w:color w:val="auto"/>
          <w:sz w:val="26"/>
          <w:szCs w:val="26"/>
        </w:rPr>
      </w:pPr>
      <w:r w:rsidRPr="00F80EF2">
        <w:rPr>
          <w:i/>
          <w:color w:val="auto"/>
          <w:sz w:val="26"/>
          <w:szCs w:val="26"/>
        </w:rPr>
        <w:t>c) Sản phẩm:</w:t>
      </w:r>
    </w:p>
    <w:p w:rsidR="00A0698B" w:rsidRPr="00F80EF2" w:rsidRDefault="00670A5A" w:rsidP="00F80EF2">
      <w:pPr>
        <w:spacing w:before="0" w:after="0" w:line="288" w:lineRule="auto"/>
        <w:rPr>
          <w:color w:val="auto"/>
          <w:sz w:val="26"/>
          <w:szCs w:val="26"/>
        </w:rPr>
      </w:pPr>
      <w:r w:rsidRPr="00F80EF2">
        <w:rPr>
          <w:color w:val="auto"/>
          <w:sz w:val="26"/>
          <w:szCs w:val="26"/>
        </w:rPr>
        <w:t>- Học sinh trả lời được các câu hỏi của giáo viên.</w:t>
      </w:r>
    </w:p>
    <w:p w:rsidR="00165BA4" w:rsidRPr="00F80EF2" w:rsidRDefault="00165BA4" w:rsidP="00F80EF2">
      <w:pPr>
        <w:spacing w:before="0" w:after="0" w:line="288" w:lineRule="auto"/>
        <w:rPr>
          <w:i/>
          <w:color w:val="auto"/>
          <w:sz w:val="26"/>
          <w:szCs w:val="26"/>
        </w:rPr>
      </w:pPr>
      <w:r w:rsidRPr="00F80EF2">
        <w:rPr>
          <w:i/>
          <w:color w:val="auto"/>
          <w:sz w:val="26"/>
          <w:szCs w:val="26"/>
        </w:rPr>
        <w:t>d) Cách thực hiện:</w:t>
      </w:r>
    </w:p>
    <w:p w:rsidR="007759D5" w:rsidRPr="00F80EF2" w:rsidRDefault="007759D5" w:rsidP="00F80EF2">
      <w:pPr>
        <w:spacing w:before="0" w:after="0" w:line="288" w:lineRule="auto"/>
        <w:rPr>
          <w:bCs/>
          <w:color w:val="auto"/>
          <w:sz w:val="26"/>
          <w:szCs w:val="26"/>
        </w:rPr>
      </w:pPr>
      <w:r w:rsidRPr="00F80EF2">
        <w:rPr>
          <w:b/>
          <w:bCs/>
          <w:color w:val="auto"/>
          <w:sz w:val="26"/>
          <w:szCs w:val="26"/>
        </w:rPr>
        <w:lastRenderedPageBreak/>
        <w:t xml:space="preserve">- Bước 1: </w:t>
      </w:r>
      <w:r w:rsidRPr="00F80EF2">
        <w:rPr>
          <w:bCs/>
          <w:color w:val="auto"/>
          <w:sz w:val="26"/>
          <w:szCs w:val="26"/>
        </w:rPr>
        <w:t>Giao nhiệm vụ</w:t>
      </w:r>
    </w:p>
    <w:p w:rsidR="007759D5" w:rsidRPr="00F80EF2" w:rsidRDefault="007759D5" w:rsidP="00F80EF2">
      <w:pPr>
        <w:spacing w:before="0" w:after="0" w:line="288" w:lineRule="auto"/>
        <w:rPr>
          <w:bCs/>
          <w:color w:val="auto"/>
          <w:sz w:val="26"/>
          <w:szCs w:val="26"/>
        </w:rPr>
      </w:pPr>
      <w:r w:rsidRPr="00F80EF2">
        <w:rPr>
          <w:bCs/>
          <w:color w:val="auto"/>
          <w:sz w:val="26"/>
          <w:szCs w:val="26"/>
        </w:rPr>
        <w:t>Đặt tình huống:</w:t>
      </w:r>
    </w:p>
    <w:p w:rsidR="007759D5" w:rsidRPr="00F80EF2" w:rsidRDefault="007759D5" w:rsidP="00F80EF2">
      <w:pPr>
        <w:spacing w:before="0" w:after="0" w:line="288" w:lineRule="auto"/>
        <w:rPr>
          <w:bCs/>
          <w:color w:val="auto"/>
          <w:sz w:val="26"/>
          <w:szCs w:val="26"/>
        </w:rPr>
      </w:pPr>
      <w:proofErr w:type="gramStart"/>
      <w:r w:rsidRPr="00F80EF2">
        <w:rPr>
          <w:bCs/>
          <w:color w:val="auto"/>
          <w:sz w:val="26"/>
          <w:szCs w:val="26"/>
        </w:rPr>
        <w:t>Trong một lớp học.</w:t>
      </w:r>
      <w:proofErr w:type="gramEnd"/>
      <w:r w:rsidRPr="00F80EF2">
        <w:rPr>
          <w:bCs/>
          <w:color w:val="auto"/>
          <w:sz w:val="26"/>
          <w:szCs w:val="26"/>
        </w:rPr>
        <w:t xml:space="preserve"> </w:t>
      </w:r>
      <w:proofErr w:type="gramStart"/>
      <w:r w:rsidRPr="00F80EF2">
        <w:rPr>
          <w:bCs/>
          <w:color w:val="auto"/>
          <w:sz w:val="26"/>
          <w:szCs w:val="26"/>
        </w:rPr>
        <w:t>Giáo viên chia diện tích lớp làm 2 khu vực.</w:t>
      </w:r>
      <w:proofErr w:type="gramEnd"/>
      <w:r w:rsidRPr="00F80EF2">
        <w:rPr>
          <w:bCs/>
          <w:color w:val="auto"/>
          <w:sz w:val="26"/>
          <w:szCs w:val="26"/>
        </w:rPr>
        <w:t xml:space="preserve"> </w:t>
      </w:r>
      <w:proofErr w:type="gramStart"/>
      <w:r w:rsidRPr="00F80EF2">
        <w:rPr>
          <w:bCs/>
          <w:color w:val="auto"/>
          <w:sz w:val="26"/>
          <w:szCs w:val="26"/>
        </w:rPr>
        <w:t>Yêu cầu khoảng 28HS đứa về bên trái.</w:t>
      </w:r>
      <w:proofErr w:type="gramEnd"/>
      <w:r w:rsidRPr="00F80EF2">
        <w:rPr>
          <w:bCs/>
          <w:color w:val="auto"/>
          <w:sz w:val="26"/>
          <w:szCs w:val="26"/>
        </w:rPr>
        <w:t xml:space="preserve"> </w:t>
      </w:r>
      <w:proofErr w:type="gramStart"/>
      <w:r w:rsidRPr="00F80EF2">
        <w:rPr>
          <w:bCs/>
          <w:color w:val="auto"/>
          <w:sz w:val="26"/>
          <w:szCs w:val="26"/>
        </w:rPr>
        <w:t>2HS đứng về bên phải.</w:t>
      </w:r>
      <w:proofErr w:type="gramEnd"/>
    </w:p>
    <w:p w:rsidR="007759D5" w:rsidRPr="00F80EF2" w:rsidRDefault="007759D5" w:rsidP="00F80EF2">
      <w:pPr>
        <w:spacing w:before="0" w:after="0" w:line="288" w:lineRule="auto"/>
        <w:rPr>
          <w:bCs/>
          <w:color w:val="auto"/>
          <w:sz w:val="26"/>
          <w:szCs w:val="26"/>
        </w:rPr>
      </w:pPr>
      <w:r w:rsidRPr="00F80EF2">
        <w:rPr>
          <w:bCs/>
          <w:color w:val="auto"/>
          <w:sz w:val="26"/>
          <w:szCs w:val="26"/>
        </w:rPr>
        <w:t>+ Yêu cầu HS tính nhanh mỗi khu vực chiếm bao nhiêu % sĩ số HS trong lớp và bao nhiêu % diện tích lớp.</w:t>
      </w:r>
    </w:p>
    <w:p w:rsidR="00E178E6" w:rsidRPr="00F80EF2" w:rsidRDefault="007759D5" w:rsidP="00F80EF2">
      <w:pPr>
        <w:spacing w:before="0" w:after="0" w:line="288" w:lineRule="auto"/>
        <w:rPr>
          <w:bCs/>
          <w:color w:val="auto"/>
          <w:sz w:val="26"/>
          <w:szCs w:val="26"/>
        </w:rPr>
      </w:pPr>
      <w:r w:rsidRPr="00F80EF2">
        <w:rPr>
          <w:bCs/>
          <w:color w:val="auto"/>
          <w:sz w:val="26"/>
          <w:szCs w:val="26"/>
        </w:rPr>
        <w:t>+ Sự bất hợp lí ở việc phân chia của GV là gì?</w:t>
      </w:r>
    </w:p>
    <w:p w:rsidR="00E178E6" w:rsidRPr="00F80EF2" w:rsidRDefault="00E178E6" w:rsidP="00F80EF2">
      <w:pPr>
        <w:spacing w:before="0" w:after="0" w:line="288" w:lineRule="auto"/>
        <w:rPr>
          <w:iCs/>
          <w:color w:val="auto"/>
          <w:sz w:val="26"/>
          <w:szCs w:val="26"/>
        </w:rPr>
      </w:pPr>
      <w:r w:rsidRPr="00F80EF2">
        <w:rPr>
          <w:b/>
          <w:iCs/>
          <w:color w:val="auto"/>
          <w:sz w:val="26"/>
          <w:szCs w:val="26"/>
        </w:rPr>
        <w:t xml:space="preserve">Bước 2: </w:t>
      </w:r>
      <w:r w:rsidRPr="00F80EF2">
        <w:rPr>
          <w:iCs/>
          <w:color w:val="auto"/>
          <w:sz w:val="26"/>
          <w:szCs w:val="26"/>
        </w:rPr>
        <w:t xml:space="preserve">Hs thực hiện nhiệm vụ. </w:t>
      </w:r>
    </w:p>
    <w:p w:rsidR="00E178E6" w:rsidRPr="00F80EF2" w:rsidRDefault="00E178E6" w:rsidP="00F80EF2">
      <w:pPr>
        <w:spacing w:before="0" w:after="0" w:line="288" w:lineRule="auto"/>
        <w:rPr>
          <w:iCs/>
          <w:color w:val="auto"/>
          <w:sz w:val="26"/>
          <w:szCs w:val="26"/>
        </w:rPr>
      </w:pPr>
      <w:r w:rsidRPr="00F80EF2">
        <w:rPr>
          <w:b/>
          <w:iCs/>
          <w:color w:val="auto"/>
          <w:sz w:val="26"/>
          <w:szCs w:val="26"/>
        </w:rPr>
        <w:t xml:space="preserve">Bước 3: </w:t>
      </w:r>
      <w:r w:rsidRPr="00F80EF2">
        <w:rPr>
          <w:iCs/>
          <w:color w:val="auto"/>
          <w:sz w:val="26"/>
          <w:szCs w:val="26"/>
        </w:rPr>
        <w:t>Hs trình bày, Hs khác nhận xét bổ sung.</w:t>
      </w:r>
    </w:p>
    <w:p w:rsidR="00A0698B" w:rsidRPr="00F80EF2" w:rsidRDefault="009C2CDA" w:rsidP="00F80EF2">
      <w:pPr>
        <w:spacing w:before="0" w:after="0" w:line="288" w:lineRule="auto"/>
        <w:rPr>
          <w:b/>
          <w:bCs/>
          <w:color w:val="auto"/>
          <w:sz w:val="26"/>
          <w:szCs w:val="26"/>
        </w:rPr>
      </w:pPr>
      <w:r w:rsidRPr="00F80EF2">
        <w:rPr>
          <w:b/>
          <w:iCs/>
          <w:color w:val="auto"/>
          <w:sz w:val="26"/>
          <w:szCs w:val="26"/>
        </w:rPr>
        <w:t>Bước</w:t>
      </w:r>
      <w:r w:rsidR="00E178E6" w:rsidRPr="00F80EF2">
        <w:rPr>
          <w:b/>
          <w:iCs/>
          <w:color w:val="auto"/>
          <w:sz w:val="26"/>
          <w:szCs w:val="26"/>
        </w:rPr>
        <w:t xml:space="preserve"> 4: </w:t>
      </w:r>
      <w:r w:rsidR="00670A5A" w:rsidRPr="00F80EF2">
        <w:rPr>
          <w:iCs/>
          <w:color w:val="auto"/>
          <w:sz w:val="26"/>
          <w:szCs w:val="26"/>
        </w:rPr>
        <w:t>Gv dẫn dắt vào bài.</w:t>
      </w:r>
      <w:r w:rsidR="007759D5" w:rsidRPr="00F80EF2">
        <w:rPr>
          <w:bCs/>
          <w:color w:val="auto"/>
          <w:sz w:val="26"/>
          <w:szCs w:val="26"/>
        </w:rPr>
        <w:t xml:space="preserve"> GV nhận xét và khéo léo dẫn dắt vào bài: </w:t>
      </w:r>
      <w:r w:rsidR="007759D5" w:rsidRPr="00F80EF2">
        <w:rPr>
          <w:bCs/>
          <w:i/>
          <w:color w:val="auto"/>
          <w:sz w:val="26"/>
          <w:szCs w:val="26"/>
        </w:rPr>
        <w:t xml:space="preserve">Như vậy, các em thấy rõ ràng trong sự phân chia của thầy (cô) có sự bất hợp lí. </w:t>
      </w:r>
      <w:proofErr w:type="gramStart"/>
      <w:r w:rsidR="007759D5" w:rsidRPr="00F80EF2">
        <w:rPr>
          <w:bCs/>
          <w:i/>
          <w:color w:val="auto"/>
          <w:sz w:val="26"/>
          <w:szCs w:val="26"/>
        </w:rPr>
        <w:t>95% HS trong lớp lại chỉ đứng vào ô có diện tích nhỏ.</w:t>
      </w:r>
      <w:proofErr w:type="gramEnd"/>
      <w:r w:rsidR="007759D5" w:rsidRPr="00F80EF2">
        <w:rPr>
          <w:bCs/>
          <w:i/>
          <w:color w:val="auto"/>
          <w:sz w:val="26"/>
          <w:szCs w:val="26"/>
        </w:rPr>
        <w:t xml:space="preserve"> </w:t>
      </w:r>
      <w:proofErr w:type="gramStart"/>
      <w:r w:rsidR="007759D5" w:rsidRPr="00F80EF2">
        <w:rPr>
          <w:bCs/>
          <w:i/>
          <w:color w:val="auto"/>
          <w:sz w:val="26"/>
          <w:szCs w:val="26"/>
        </w:rPr>
        <w:t>Ngược lại, 2/3 diện tích lớp lại chỉ có 5% HS.</w:t>
      </w:r>
      <w:proofErr w:type="gramEnd"/>
      <w:r w:rsidR="007759D5" w:rsidRPr="00F80EF2">
        <w:rPr>
          <w:bCs/>
          <w:i/>
          <w:color w:val="auto"/>
          <w:sz w:val="26"/>
          <w:szCs w:val="26"/>
        </w:rPr>
        <w:t xml:space="preserve"> </w:t>
      </w:r>
      <w:proofErr w:type="gramStart"/>
      <w:r w:rsidR="007759D5" w:rsidRPr="00F80EF2">
        <w:rPr>
          <w:bCs/>
          <w:i/>
          <w:color w:val="auto"/>
          <w:sz w:val="26"/>
          <w:szCs w:val="26"/>
        </w:rPr>
        <w:t>Điều này cũng cũng giống như sự bất hợp lí trong sở hữu ruộng đất ở Nam Mĩ. Để tìm hiểu sâu hơn về vấn đề này thì các em sẽ cùng đi vào bài học hôm nay.</w:t>
      </w:r>
      <w:proofErr w:type="gramEnd"/>
    </w:p>
    <w:p w:rsidR="00165BA4" w:rsidRPr="00F80EF2" w:rsidRDefault="00165BA4" w:rsidP="00F80EF2">
      <w:pPr>
        <w:spacing w:before="0" w:after="0" w:line="288" w:lineRule="auto"/>
        <w:rPr>
          <w:b/>
          <w:color w:val="auto"/>
          <w:sz w:val="26"/>
          <w:szCs w:val="26"/>
        </w:rPr>
      </w:pPr>
      <w:r w:rsidRPr="00F80EF2">
        <w:rPr>
          <w:b/>
          <w:color w:val="auto"/>
          <w:sz w:val="26"/>
          <w:szCs w:val="26"/>
        </w:rPr>
        <w:t>2. Hoạt động: Hình thành kiến thức mới (35 phút)</w:t>
      </w:r>
    </w:p>
    <w:p w:rsidR="00165BA4" w:rsidRPr="00F80EF2" w:rsidRDefault="00165BA4" w:rsidP="00F80EF2">
      <w:pPr>
        <w:spacing w:before="0" w:after="0" w:line="288" w:lineRule="auto"/>
        <w:rPr>
          <w:b/>
          <w:color w:val="auto"/>
          <w:sz w:val="26"/>
          <w:szCs w:val="26"/>
        </w:rPr>
      </w:pPr>
      <w:r w:rsidRPr="00F80EF2">
        <w:rPr>
          <w:b/>
          <w:color w:val="auto"/>
          <w:sz w:val="26"/>
          <w:szCs w:val="26"/>
        </w:rPr>
        <w:t xml:space="preserve">2.1. Hoạt động 1: </w:t>
      </w:r>
      <w:r w:rsidR="00F80EF2" w:rsidRPr="00F80EF2">
        <w:rPr>
          <w:b/>
          <w:color w:val="auto"/>
          <w:sz w:val="26"/>
          <w:szCs w:val="26"/>
        </w:rPr>
        <w:t>Tìm hiểu các hình thức sở hữu trong nông nghiệp (15 phút)</w:t>
      </w:r>
    </w:p>
    <w:p w:rsidR="00A0698B" w:rsidRPr="00F80EF2" w:rsidRDefault="00A0698B" w:rsidP="00F80EF2">
      <w:pPr>
        <w:spacing w:before="0" w:after="0" w:line="288" w:lineRule="auto"/>
        <w:rPr>
          <w:i/>
          <w:color w:val="auto"/>
          <w:sz w:val="26"/>
          <w:szCs w:val="26"/>
        </w:rPr>
      </w:pPr>
      <w:r w:rsidRPr="00F80EF2">
        <w:rPr>
          <w:i/>
          <w:color w:val="auto"/>
          <w:sz w:val="26"/>
          <w:szCs w:val="26"/>
        </w:rPr>
        <w:t>a) Mục đích:</w:t>
      </w:r>
    </w:p>
    <w:p w:rsidR="00A0698B" w:rsidRPr="00F80EF2" w:rsidRDefault="007759D5" w:rsidP="00F80EF2">
      <w:pPr>
        <w:spacing w:before="0" w:after="0" w:line="288" w:lineRule="auto"/>
        <w:rPr>
          <w:color w:val="auto"/>
          <w:sz w:val="26"/>
          <w:szCs w:val="26"/>
        </w:rPr>
      </w:pPr>
      <w:r w:rsidRPr="00F80EF2">
        <w:rPr>
          <w:color w:val="auto"/>
          <w:sz w:val="26"/>
          <w:szCs w:val="26"/>
          <w:lang w:val="da-DK"/>
        </w:rPr>
        <w:t>- So sánh được sự khác nhau giữa 2 hình thức sở hữu trong nông nghiệp Nam Mĩ.</w:t>
      </w:r>
    </w:p>
    <w:p w:rsidR="00A0698B" w:rsidRPr="00F80EF2" w:rsidRDefault="00A0698B" w:rsidP="00F80EF2">
      <w:pPr>
        <w:spacing w:before="0" w:after="0" w:line="288" w:lineRule="auto"/>
        <w:rPr>
          <w:i/>
          <w:color w:val="auto"/>
          <w:sz w:val="26"/>
          <w:szCs w:val="26"/>
        </w:rPr>
      </w:pPr>
      <w:r w:rsidRPr="00F80EF2">
        <w:rPr>
          <w:i/>
          <w:color w:val="auto"/>
          <w:sz w:val="26"/>
          <w:szCs w:val="26"/>
        </w:rPr>
        <w:t>b) Nội dung:</w:t>
      </w:r>
    </w:p>
    <w:p w:rsidR="005B25EF" w:rsidRPr="00F80EF2" w:rsidRDefault="005B25EF" w:rsidP="00F80EF2">
      <w:pPr>
        <w:spacing w:before="0" w:after="0" w:line="288" w:lineRule="auto"/>
        <w:rPr>
          <w:color w:val="auto"/>
          <w:sz w:val="26"/>
          <w:szCs w:val="26"/>
        </w:rPr>
      </w:pPr>
      <w:r w:rsidRPr="00F80EF2">
        <w:rPr>
          <w:color w:val="auto"/>
          <w:sz w:val="26"/>
          <w:szCs w:val="26"/>
        </w:rPr>
        <w:t xml:space="preserve">- Học sinh khai thác đoạn văn bản sgk trang </w:t>
      </w:r>
      <w:r w:rsidR="007759D5" w:rsidRPr="00F80EF2">
        <w:rPr>
          <w:color w:val="auto"/>
          <w:sz w:val="26"/>
          <w:szCs w:val="26"/>
        </w:rPr>
        <w:t>135</w:t>
      </w:r>
      <w:r w:rsidRPr="00F80EF2">
        <w:rPr>
          <w:color w:val="auto"/>
          <w:sz w:val="26"/>
          <w:szCs w:val="26"/>
        </w:rPr>
        <w:t xml:space="preserve"> kết hợp quan sát hình </w:t>
      </w:r>
      <w:r w:rsidR="007759D5" w:rsidRPr="00F80EF2">
        <w:rPr>
          <w:color w:val="auto"/>
          <w:sz w:val="26"/>
          <w:szCs w:val="26"/>
        </w:rPr>
        <w:t>44.1, 44.2, 44.3</w:t>
      </w:r>
      <w:r w:rsidRPr="00F80EF2">
        <w:rPr>
          <w:color w:val="auto"/>
          <w:sz w:val="26"/>
          <w:szCs w:val="26"/>
        </w:rPr>
        <w:t xml:space="preserve"> để trả lời các câu hỏi của giáo viên.</w:t>
      </w:r>
    </w:p>
    <w:p w:rsidR="006B2DD0" w:rsidRPr="00F80EF2" w:rsidRDefault="006B2DD0" w:rsidP="00F80EF2">
      <w:pPr>
        <w:pStyle w:val="ListParagraph"/>
        <w:numPr>
          <w:ilvl w:val="0"/>
          <w:numId w:val="1"/>
        </w:numPr>
        <w:spacing w:before="0" w:after="0" w:line="288" w:lineRule="auto"/>
        <w:rPr>
          <w:color w:val="auto"/>
          <w:sz w:val="26"/>
          <w:szCs w:val="26"/>
        </w:rPr>
      </w:pPr>
      <w:r w:rsidRPr="00F80EF2">
        <w:rPr>
          <w:b/>
          <w:i/>
          <w:color w:val="auto"/>
          <w:sz w:val="26"/>
          <w:szCs w:val="26"/>
        </w:rPr>
        <w:t>Nội dung chính</w:t>
      </w:r>
    </w:p>
    <w:p w:rsidR="007759D5" w:rsidRPr="00F80EF2" w:rsidRDefault="007759D5" w:rsidP="00F80EF2">
      <w:pPr>
        <w:spacing w:before="0" w:after="0" w:line="288" w:lineRule="auto"/>
        <w:rPr>
          <w:b/>
          <w:color w:val="auto"/>
          <w:sz w:val="26"/>
          <w:szCs w:val="26"/>
        </w:rPr>
      </w:pPr>
      <w:r w:rsidRPr="00F80EF2">
        <w:rPr>
          <w:b/>
          <w:color w:val="auto"/>
          <w:sz w:val="26"/>
          <w:szCs w:val="26"/>
        </w:rPr>
        <w:t>1. Nông nghiệp</w:t>
      </w:r>
    </w:p>
    <w:p w:rsidR="007759D5" w:rsidRPr="00F80EF2" w:rsidRDefault="007759D5" w:rsidP="00F80EF2">
      <w:pPr>
        <w:spacing w:before="0" w:after="0" w:line="288" w:lineRule="auto"/>
        <w:rPr>
          <w:b/>
          <w:color w:val="auto"/>
          <w:sz w:val="26"/>
          <w:szCs w:val="26"/>
        </w:rPr>
      </w:pPr>
      <w:r w:rsidRPr="00F80EF2">
        <w:rPr>
          <w:b/>
          <w:color w:val="auto"/>
          <w:sz w:val="26"/>
          <w:szCs w:val="26"/>
        </w:rPr>
        <w:t>a. Các hình thức sở hữu trong nông nghiệp.</w:t>
      </w:r>
    </w:p>
    <w:p w:rsidR="007759D5" w:rsidRPr="00F80EF2" w:rsidRDefault="007759D5" w:rsidP="00F80EF2">
      <w:pPr>
        <w:spacing w:before="0" w:after="0" w:line="288" w:lineRule="auto"/>
        <w:jc w:val="center"/>
        <w:rPr>
          <w:color w:val="auto"/>
          <w:sz w:val="26"/>
          <w:szCs w:val="26"/>
          <w:lang w:val="nl-NL"/>
        </w:rPr>
      </w:pPr>
      <w:r w:rsidRPr="00F80EF2">
        <w:rPr>
          <w:color w:val="auto"/>
          <w:sz w:val="26"/>
          <w:szCs w:val="26"/>
          <w:lang w:val="nl-NL"/>
        </w:rPr>
        <w:t>Hai hình thức là tiểu điền trang và đại điền trang.</w:t>
      </w:r>
    </w:p>
    <w:tbl>
      <w:tblPr>
        <w:tblW w:w="968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679"/>
        <w:gridCol w:w="3705"/>
        <w:gridCol w:w="4305"/>
      </w:tblGrid>
      <w:tr w:rsidR="007759D5"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Các yếu tố</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jc w:val="center"/>
              <w:rPr>
                <w:b/>
                <w:bCs/>
                <w:color w:val="auto"/>
                <w:sz w:val="26"/>
                <w:szCs w:val="26"/>
              </w:rPr>
            </w:pPr>
            <w:r w:rsidRPr="00F80EF2">
              <w:rPr>
                <w:b/>
                <w:bCs/>
                <w:i/>
                <w:iCs/>
                <w:color w:val="auto"/>
                <w:sz w:val="26"/>
                <w:szCs w:val="26"/>
              </w:rPr>
              <w:t>Đại điền trang</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jc w:val="center"/>
              <w:rPr>
                <w:b/>
                <w:bCs/>
                <w:color w:val="auto"/>
                <w:sz w:val="26"/>
                <w:szCs w:val="26"/>
              </w:rPr>
            </w:pPr>
            <w:r w:rsidRPr="00F80EF2">
              <w:rPr>
                <w:b/>
                <w:bCs/>
                <w:i/>
                <w:iCs/>
                <w:color w:val="auto"/>
                <w:sz w:val="26"/>
                <w:szCs w:val="26"/>
              </w:rPr>
              <w:t>Tiểu điền trang</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Diện tích đất</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60% diện tích đất tự nhiên và</w:t>
            </w:r>
          </w:p>
          <w:p w:rsidR="007759D5" w:rsidRPr="00F80EF2" w:rsidRDefault="007759D5" w:rsidP="00F80EF2">
            <w:pPr>
              <w:spacing w:before="0" w:after="0" w:line="288" w:lineRule="auto"/>
              <w:ind w:left="46"/>
              <w:rPr>
                <w:bCs/>
                <w:color w:val="auto"/>
                <w:sz w:val="26"/>
                <w:szCs w:val="26"/>
              </w:rPr>
            </w:pPr>
            <w:proofErr w:type="gramStart"/>
            <w:r w:rsidRPr="00F80EF2">
              <w:rPr>
                <w:bCs/>
                <w:color w:val="auto"/>
                <w:sz w:val="26"/>
                <w:szCs w:val="26"/>
              </w:rPr>
              <w:t>đồng</w:t>
            </w:r>
            <w:proofErr w:type="gramEnd"/>
            <w:r w:rsidRPr="00F80EF2">
              <w:rPr>
                <w:bCs/>
                <w:color w:val="auto"/>
                <w:sz w:val="26"/>
                <w:szCs w:val="26"/>
              </w:rPr>
              <w:t xml:space="preserve"> cỏ.</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Dưới 5 ha</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Dân số</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Các đại điền chủ ( 5% dân số)</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Các hộ nông dân ( 90% - 95% dân số)</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i/>
                <w:iCs/>
                <w:color w:val="auto"/>
                <w:sz w:val="26"/>
                <w:szCs w:val="26"/>
              </w:rPr>
            </w:pPr>
            <w:r w:rsidRPr="00F80EF2">
              <w:rPr>
                <w:b/>
                <w:bCs/>
                <w:i/>
                <w:iCs/>
                <w:color w:val="auto"/>
                <w:sz w:val="26"/>
                <w:szCs w:val="26"/>
              </w:rPr>
              <w:t>Hình thức</w:t>
            </w:r>
          </w:p>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canh tác</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Máy móc hiện đại, sản xuất theo lối quảng canh.</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Dụng cụ thô sơ: sử dụng sức kéo của gia súc và lao động chân tay.</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i/>
                <w:iCs/>
                <w:color w:val="auto"/>
                <w:sz w:val="26"/>
                <w:szCs w:val="26"/>
              </w:rPr>
            </w:pPr>
            <w:r w:rsidRPr="00F80EF2">
              <w:rPr>
                <w:b/>
                <w:bCs/>
                <w:i/>
                <w:iCs/>
                <w:color w:val="auto"/>
                <w:sz w:val="26"/>
                <w:szCs w:val="26"/>
              </w:rPr>
              <w:t>Nông sản</w:t>
            </w:r>
          </w:p>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chính</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Sản phẩm cây công nghiệp, cây </w:t>
            </w:r>
            <w:proofErr w:type="gramStart"/>
            <w:r w:rsidRPr="00F80EF2">
              <w:rPr>
                <w:bCs/>
                <w:color w:val="auto"/>
                <w:sz w:val="26"/>
                <w:szCs w:val="26"/>
              </w:rPr>
              <w:t>ăn</w:t>
            </w:r>
            <w:proofErr w:type="gramEnd"/>
            <w:r w:rsidRPr="00F80EF2">
              <w:rPr>
                <w:bCs/>
                <w:color w:val="auto"/>
                <w:sz w:val="26"/>
                <w:szCs w:val="26"/>
              </w:rPr>
              <w:t xml:space="preserve"> quả, nuôi cừu, bò, lạc đà.</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Sản phẩm cây lương thực với quy mô nhỏ.</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105"/>
              <w:rPr>
                <w:b/>
                <w:bCs/>
                <w:color w:val="auto"/>
                <w:sz w:val="26"/>
                <w:szCs w:val="26"/>
              </w:rPr>
            </w:pPr>
            <w:r w:rsidRPr="00F80EF2">
              <w:rPr>
                <w:b/>
                <w:bCs/>
                <w:i/>
                <w:iCs/>
                <w:color w:val="auto"/>
                <w:sz w:val="26"/>
                <w:szCs w:val="26"/>
              </w:rPr>
              <w:t>Mục đích sản xuất</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Xuất khẩu thu ngoại tệ.</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7759D5" w:rsidRPr="00F80EF2" w:rsidRDefault="007759D5" w:rsidP="00F80EF2">
            <w:pPr>
              <w:spacing w:before="0" w:after="0" w:line="288" w:lineRule="auto"/>
              <w:ind w:left="46"/>
              <w:rPr>
                <w:bCs/>
                <w:color w:val="auto"/>
                <w:sz w:val="26"/>
                <w:szCs w:val="26"/>
              </w:rPr>
            </w:pPr>
            <w:r w:rsidRPr="00F80EF2">
              <w:rPr>
                <w:bCs/>
                <w:color w:val="auto"/>
                <w:sz w:val="26"/>
                <w:szCs w:val="26"/>
              </w:rPr>
              <w:t xml:space="preserve">  Tự cung tự cấp</w:t>
            </w:r>
          </w:p>
        </w:tc>
      </w:tr>
    </w:tbl>
    <w:p w:rsidR="007759D5" w:rsidRPr="00F80EF2" w:rsidRDefault="007759D5" w:rsidP="00F80EF2">
      <w:pPr>
        <w:spacing w:before="0" w:after="0" w:line="288" w:lineRule="auto"/>
        <w:rPr>
          <w:color w:val="auto"/>
          <w:sz w:val="26"/>
          <w:szCs w:val="26"/>
          <w:lang w:val="nl-NL"/>
        </w:rPr>
      </w:pPr>
      <w:r w:rsidRPr="00F80EF2">
        <w:rPr>
          <w:color w:val="auto"/>
          <w:sz w:val="26"/>
          <w:szCs w:val="26"/>
          <w:lang w:val="nl-NL"/>
        </w:rPr>
        <w:t>- Để giảm bớt sự bất hợp lí trong sở hữu ruộng đất: một số quốc  gia đã ban hành luật cải cách ruộng đất nhưng ít thành công.</w:t>
      </w:r>
    </w:p>
    <w:p w:rsidR="007759D5" w:rsidRPr="00F80EF2" w:rsidRDefault="007759D5" w:rsidP="00F80EF2">
      <w:pPr>
        <w:spacing w:before="0" w:after="0" w:line="288" w:lineRule="auto"/>
        <w:rPr>
          <w:color w:val="auto"/>
          <w:sz w:val="26"/>
          <w:szCs w:val="26"/>
        </w:rPr>
      </w:pPr>
      <w:r w:rsidRPr="00F80EF2">
        <w:rPr>
          <w:color w:val="auto"/>
          <w:sz w:val="26"/>
          <w:szCs w:val="26"/>
          <w:lang w:val="nl-NL"/>
        </w:rPr>
        <w:t>- Riêng Cuba đã tiến hành thành công cải cách ruộng đất.</w:t>
      </w:r>
    </w:p>
    <w:p w:rsidR="00A0698B" w:rsidRPr="00F80EF2" w:rsidRDefault="00A0698B" w:rsidP="00F80EF2">
      <w:pPr>
        <w:spacing w:before="0" w:after="0" w:line="288" w:lineRule="auto"/>
        <w:rPr>
          <w:i/>
          <w:color w:val="auto"/>
          <w:sz w:val="26"/>
          <w:szCs w:val="26"/>
        </w:rPr>
      </w:pPr>
      <w:r w:rsidRPr="00F80EF2">
        <w:rPr>
          <w:i/>
          <w:color w:val="auto"/>
          <w:sz w:val="26"/>
          <w:szCs w:val="26"/>
        </w:rPr>
        <w:t>c) Sản phẩm:</w:t>
      </w:r>
    </w:p>
    <w:p w:rsidR="00A0698B" w:rsidRPr="00F80EF2" w:rsidRDefault="005B25EF" w:rsidP="00F80EF2">
      <w:pPr>
        <w:spacing w:before="0" w:after="0" w:line="288" w:lineRule="auto"/>
        <w:rPr>
          <w:color w:val="auto"/>
          <w:sz w:val="26"/>
          <w:szCs w:val="26"/>
        </w:rPr>
      </w:pPr>
      <w:r w:rsidRPr="00F80EF2">
        <w:rPr>
          <w:color w:val="auto"/>
          <w:sz w:val="26"/>
          <w:szCs w:val="26"/>
        </w:rPr>
        <w:t>- Học sinh ghi ra giấy được các câu trả lời.</w:t>
      </w:r>
    </w:p>
    <w:tbl>
      <w:tblPr>
        <w:tblW w:w="968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679"/>
        <w:gridCol w:w="3705"/>
        <w:gridCol w:w="4305"/>
      </w:tblGrid>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lastRenderedPageBreak/>
              <w:t>Các yếu tố</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jc w:val="center"/>
              <w:rPr>
                <w:b/>
                <w:bCs/>
                <w:color w:val="auto"/>
                <w:sz w:val="26"/>
                <w:szCs w:val="26"/>
              </w:rPr>
            </w:pPr>
            <w:r w:rsidRPr="00F80EF2">
              <w:rPr>
                <w:b/>
                <w:bCs/>
                <w:i/>
                <w:iCs/>
                <w:color w:val="auto"/>
                <w:sz w:val="26"/>
                <w:szCs w:val="26"/>
              </w:rPr>
              <w:t>Đại điền trang</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jc w:val="center"/>
              <w:rPr>
                <w:b/>
                <w:bCs/>
                <w:color w:val="auto"/>
                <w:sz w:val="26"/>
                <w:szCs w:val="26"/>
              </w:rPr>
            </w:pPr>
            <w:r w:rsidRPr="00F80EF2">
              <w:rPr>
                <w:b/>
                <w:bCs/>
                <w:i/>
                <w:iCs/>
                <w:color w:val="auto"/>
                <w:sz w:val="26"/>
                <w:szCs w:val="26"/>
              </w:rPr>
              <w:t>Tiểu điền trang</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t>Diện tích đất</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60% diện tích đất tự nhiên và</w:t>
            </w:r>
          </w:p>
          <w:p w:rsidR="00F80EF2" w:rsidRPr="00F80EF2" w:rsidRDefault="00F80EF2" w:rsidP="00F80EF2">
            <w:pPr>
              <w:spacing w:before="0" w:after="0" w:line="288" w:lineRule="auto"/>
              <w:ind w:left="46"/>
              <w:rPr>
                <w:bCs/>
                <w:color w:val="auto"/>
                <w:sz w:val="26"/>
                <w:szCs w:val="26"/>
              </w:rPr>
            </w:pPr>
            <w:proofErr w:type="gramStart"/>
            <w:r w:rsidRPr="00F80EF2">
              <w:rPr>
                <w:bCs/>
                <w:color w:val="auto"/>
                <w:sz w:val="26"/>
                <w:szCs w:val="26"/>
              </w:rPr>
              <w:t>đồng</w:t>
            </w:r>
            <w:proofErr w:type="gramEnd"/>
            <w:r w:rsidRPr="00F80EF2">
              <w:rPr>
                <w:bCs/>
                <w:color w:val="auto"/>
                <w:sz w:val="26"/>
                <w:szCs w:val="26"/>
              </w:rPr>
              <w:t xml:space="preserve"> cỏ.</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Dưới 5 ha</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t>Dân số</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Các đại điền chủ ( 5% dân số)</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Các hộ nông dân ( 90% - 95% dân số)</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i/>
                <w:iCs/>
                <w:color w:val="auto"/>
                <w:sz w:val="26"/>
                <w:szCs w:val="26"/>
              </w:rPr>
            </w:pPr>
            <w:r w:rsidRPr="00F80EF2">
              <w:rPr>
                <w:b/>
                <w:bCs/>
                <w:i/>
                <w:iCs/>
                <w:color w:val="auto"/>
                <w:sz w:val="26"/>
                <w:szCs w:val="26"/>
              </w:rPr>
              <w:t>Hình thức</w:t>
            </w:r>
          </w:p>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t>canh tác</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Máy móc hiện đại, sản xuất theo lối quảng canh.</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Dụng cụ thô sơ: sử dụng sức kéo của gia súc và lao động chân tay.</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i/>
                <w:iCs/>
                <w:color w:val="auto"/>
                <w:sz w:val="26"/>
                <w:szCs w:val="26"/>
              </w:rPr>
            </w:pPr>
            <w:r w:rsidRPr="00F80EF2">
              <w:rPr>
                <w:b/>
                <w:bCs/>
                <w:i/>
                <w:iCs/>
                <w:color w:val="auto"/>
                <w:sz w:val="26"/>
                <w:szCs w:val="26"/>
              </w:rPr>
              <w:t>Nông sản</w:t>
            </w:r>
          </w:p>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t>chính</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Sản phẩm cây công nghiệp, cây </w:t>
            </w:r>
            <w:proofErr w:type="gramStart"/>
            <w:r w:rsidRPr="00F80EF2">
              <w:rPr>
                <w:bCs/>
                <w:color w:val="auto"/>
                <w:sz w:val="26"/>
                <w:szCs w:val="26"/>
              </w:rPr>
              <w:t>ăn</w:t>
            </w:r>
            <w:proofErr w:type="gramEnd"/>
            <w:r w:rsidRPr="00F80EF2">
              <w:rPr>
                <w:bCs/>
                <w:color w:val="auto"/>
                <w:sz w:val="26"/>
                <w:szCs w:val="26"/>
              </w:rPr>
              <w:t xml:space="preserve"> quả, nuôi cừu, bò, lạc đà.</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Sản phẩm cây lương thực với quy mô nhỏ.</w:t>
            </w:r>
          </w:p>
        </w:tc>
      </w:tr>
      <w:tr w:rsidR="00F80EF2" w:rsidRPr="00F80EF2" w:rsidTr="00334272">
        <w:trPr>
          <w:tblCellSpacing w:w="0" w:type="dxa"/>
          <w:jc w:val="center"/>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105"/>
              <w:rPr>
                <w:b/>
                <w:bCs/>
                <w:color w:val="auto"/>
                <w:sz w:val="26"/>
                <w:szCs w:val="26"/>
              </w:rPr>
            </w:pPr>
            <w:r w:rsidRPr="00F80EF2">
              <w:rPr>
                <w:b/>
                <w:bCs/>
                <w:i/>
                <w:iCs/>
                <w:color w:val="auto"/>
                <w:sz w:val="26"/>
                <w:szCs w:val="26"/>
              </w:rPr>
              <w:t>Mục đích sản xuất</w:t>
            </w:r>
          </w:p>
        </w:tc>
        <w:tc>
          <w:tcPr>
            <w:tcW w:w="3602"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Xuất khẩu thu ngoại tệ.</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tcPr>
          <w:p w:rsidR="00F80EF2" w:rsidRPr="00F80EF2" w:rsidRDefault="00F80EF2" w:rsidP="00F80EF2">
            <w:pPr>
              <w:spacing w:before="0" w:after="0" w:line="288" w:lineRule="auto"/>
              <w:ind w:left="46"/>
              <w:rPr>
                <w:bCs/>
                <w:color w:val="auto"/>
                <w:sz w:val="26"/>
                <w:szCs w:val="26"/>
              </w:rPr>
            </w:pPr>
            <w:r w:rsidRPr="00F80EF2">
              <w:rPr>
                <w:bCs/>
                <w:color w:val="auto"/>
                <w:sz w:val="26"/>
                <w:szCs w:val="26"/>
              </w:rPr>
              <w:t xml:space="preserve">  Tự cung tự cấp</w:t>
            </w:r>
          </w:p>
        </w:tc>
      </w:tr>
    </w:tbl>
    <w:p w:rsidR="00A0698B" w:rsidRPr="00F80EF2" w:rsidRDefault="00A0698B" w:rsidP="00F80EF2">
      <w:pPr>
        <w:spacing w:before="0" w:after="0" w:line="288" w:lineRule="auto"/>
        <w:rPr>
          <w:i/>
          <w:color w:val="auto"/>
          <w:sz w:val="26"/>
          <w:szCs w:val="26"/>
        </w:rPr>
      </w:pPr>
      <w:r w:rsidRPr="00F80EF2">
        <w:rPr>
          <w:i/>
          <w:color w:val="auto"/>
          <w:sz w:val="26"/>
          <w:szCs w:val="26"/>
        </w:rPr>
        <w:t>d) Cách thực hiện:</w:t>
      </w:r>
    </w:p>
    <w:p w:rsidR="00E178E6" w:rsidRPr="00F80EF2" w:rsidRDefault="009C2CDA" w:rsidP="00F80EF2">
      <w:pPr>
        <w:spacing w:before="0" w:after="0" w:line="288" w:lineRule="auto"/>
        <w:rPr>
          <w:color w:val="auto"/>
          <w:sz w:val="26"/>
          <w:szCs w:val="26"/>
        </w:rPr>
      </w:pPr>
      <w:r w:rsidRPr="00F80EF2">
        <w:rPr>
          <w:b/>
          <w:color w:val="auto"/>
          <w:sz w:val="26"/>
          <w:szCs w:val="26"/>
        </w:rPr>
        <w:t xml:space="preserve">Bước 1: </w:t>
      </w:r>
      <w:r w:rsidRPr="00F80EF2">
        <w:rPr>
          <w:color w:val="auto"/>
          <w:sz w:val="26"/>
          <w:szCs w:val="26"/>
        </w:rPr>
        <w:t>Giao nhiệm vụ</w:t>
      </w:r>
    </w:p>
    <w:p w:rsidR="007759D5" w:rsidRPr="00F80EF2" w:rsidRDefault="007759D5" w:rsidP="00F80EF2">
      <w:pPr>
        <w:spacing w:before="0" w:after="0" w:line="288" w:lineRule="auto"/>
        <w:rPr>
          <w:bCs/>
          <w:color w:val="auto"/>
          <w:sz w:val="26"/>
          <w:szCs w:val="26"/>
        </w:rPr>
      </w:pPr>
      <w:proofErr w:type="gramStart"/>
      <w:r w:rsidRPr="00F80EF2">
        <w:rPr>
          <w:bCs/>
          <w:color w:val="auto"/>
          <w:sz w:val="26"/>
          <w:szCs w:val="26"/>
        </w:rPr>
        <w:t>GV chia lớp thành 4 nhóm.</w:t>
      </w:r>
      <w:proofErr w:type="gramEnd"/>
      <w:r w:rsidRPr="00F80EF2">
        <w:rPr>
          <w:bCs/>
          <w:color w:val="auto"/>
          <w:sz w:val="26"/>
          <w:szCs w:val="26"/>
        </w:rPr>
        <w:t xml:space="preserve"> Yêu cầu các nhóm đọc mục a trong SGK rồi hoàn thành bảng sau: </w:t>
      </w:r>
    </w:p>
    <w:p w:rsidR="007759D5" w:rsidRPr="00F80EF2" w:rsidRDefault="007759D5" w:rsidP="00F80EF2">
      <w:pPr>
        <w:spacing w:before="0" w:after="0" w:line="288" w:lineRule="auto"/>
        <w:rPr>
          <w:bCs/>
          <w:color w:val="auto"/>
          <w:sz w:val="26"/>
          <w:szCs w:val="26"/>
        </w:rPr>
      </w:pPr>
      <w:r w:rsidRPr="00F80EF2">
        <w:rPr>
          <w:bCs/>
          <w:color w:val="auto"/>
          <w:sz w:val="26"/>
          <w:szCs w:val="26"/>
        </w:rPr>
        <w:t>+ Nhóm 1</w:t>
      </w:r>
      <w:proofErr w:type="gramStart"/>
      <w:r w:rsidRPr="00F80EF2">
        <w:rPr>
          <w:bCs/>
          <w:color w:val="auto"/>
          <w:sz w:val="26"/>
          <w:szCs w:val="26"/>
        </w:rPr>
        <w:t>,3</w:t>
      </w:r>
      <w:proofErr w:type="gramEnd"/>
      <w:r w:rsidRPr="00F80EF2">
        <w:rPr>
          <w:bCs/>
          <w:color w:val="auto"/>
          <w:sz w:val="26"/>
          <w:szCs w:val="26"/>
        </w:rPr>
        <w:t>: Tìm hiểu về hình thức đại điền trang</w:t>
      </w:r>
    </w:p>
    <w:p w:rsidR="007759D5" w:rsidRPr="00F80EF2" w:rsidRDefault="007759D5" w:rsidP="00F80EF2">
      <w:pPr>
        <w:spacing w:before="0" w:after="0" w:line="288" w:lineRule="auto"/>
        <w:rPr>
          <w:bCs/>
          <w:color w:val="auto"/>
          <w:sz w:val="26"/>
          <w:szCs w:val="26"/>
        </w:rPr>
      </w:pPr>
      <w:r w:rsidRPr="00F80EF2">
        <w:rPr>
          <w:bCs/>
          <w:color w:val="auto"/>
          <w:sz w:val="26"/>
          <w:szCs w:val="26"/>
        </w:rPr>
        <w:t>+ Nhóm 2</w:t>
      </w:r>
      <w:proofErr w:type="gramStart"/>
      <w:r w:rsidRPr="00F80EF2">
        <w:rPr>
          <w:bCs/>
          <w:color w:val="auto"/>
          <w:sz w:val="26"/>
          <w:szCs w:val="26"/>
        </w:rPr>
        <w:t>,4</w:t>
      </w:r>
      <w:proofErr w:type="gramEnd"/>
      <w:r w:rsidRPr="00F80EF2">
        <w:rPr>
          <w:bCs/>
          <w:color w:val="auto"/>
          <w:sz w:val="26"/>
          <w:szCs w:val="26"/>
        </w:rPr>
        <w:t>: Tìm hiểu về hình thức tiểu điền trang</w:t>
      </w:r>
    </w:p>
    <w:tbl>
      <w:tblPr>
        <w:tblStyle w:val="TableGrid"/>
        <w:tblW w:w="9689" w:type="dxa"/>
        <w:tblInd w:w="0" w:type="dxa"/>
        <w:tblLayout w:type="fixed"/>
        <w:tblLook w:val="0000" w:firstRow="0" w:lastRow="0" w:firstColumn="0" w:lastColumn="0" w:noHBand="0" w:noVBand="0"/>
      </w:tblPr>
      <w:tblGrid>
        <w:gridCol w:w="2335"/>
        <w:gridCol w:w="3690"/>
        <w:gridCol w:w="3664"/>
      </w:tblGrid>
      <w:tr w:rsidR="00F80EF2" w:rsidRPr="00F80EF2" w:rsidTr="007759D5">
        <w:tc>
          <w:tcPr>
            <w:tcW w:w="2335" w:type="dxa"/>
          </w:tcPr>
          <w:p w:rsidR="007759D5" w:rsidRPr="00F80EF2" w:rsidRDefault="007759D5" w:rsidP="00F80EF2">
            <w:pPr>
              <w:spacing w:before="0" w:after="0" w:line="288" w:lineRule="auto"/>
              <w:jc w:val="center"/>
              <w:rPr>
                <w:b/>
                <w:bCs/>
                <w:i/>
                <w:iCs/>
                <w:color w:val="auto"/>
                <w:sz w:val="26"/>
                <w:szCs w:val="26"/>
              </w:rPr>
            </w:pPr>
            <w:r w:rsidRPr="00F80EF2">
              <w:rPr>
                <w:b/>
                <w:bCs/>
                <w:i/>
                <w:iCs/>
                <w:color w:val="auto"/>
                <w:sz w:val="26"/>
                <w:szCs w:val="26"/>
              </w:rPr>
              <w:t>Các yếu tố</w:t>
            </w:r>
          </w:p>
        </w:tc>
        <w:tc>
          <w:tcPr>
            <w:tcW w:w="3690" w:type="dxa"/>
          </w:tcPr>
          <w:p w:rsidR="007759D5" w:rsidRPr="00F80EF2" w:rsidRDefault="007759D5" w:rsidP="00F80EF2">
            <w:pPr>
              <w:spacing w:before="0" w:after="0" w:line="288" w:lineRule="auto"/>
              <w:jc w:val="center"/>
              <w:rPr>
                <w:b/>
                <w:bCs/>
                <w:color w:val="auto"/>
                <w:sz w:val="26"/>
                <w:szCs w:val="26"/>
              </w:rPr>
            </w:pPr>
            <w:r w:rsidRPr="00F80EF2">
              <w:rPr>
                <w:b/>
                <w:bCs/>
                <w:i/>
                <w:iCs/>
                <w:color w:val="auto"/>
                <w:sz w:val="26"/>
                <w:szCs w:val="26"/>
              </w:rPr>
              <w:t>Đại điền trang</w:t>
            </w:r>
          </w:p>
        </w:tc>
        <w:tc>
          <w:tcPr>
            <w:tcW w:w="3664" w:type="dxa"/>
          </w:tcPr>
          <w:p w:rsidR="007759D5" w:rsidRPr="00F80EF2" w:rsidRDefault="007759D5" w:rsidP="00F80EF2">
            <w:pPr>
              <w:spacing w:before="0" w:after="0" w:line="288" w:lineRule="auto"/>
              <w:jc w:val="center"/>
              <w:rPr>
                <w:b/>
                <w:bCs/>
                <w:color w:val="auto"/>
                <w:sz w:val="26"/>
                <w:szCs w:val="26"/>
              </w:rPr>
            </w:pPr>
            <w:r w:rsidRPr="00F80EF2">
              <w:rPr>
                <w:b/>
                <w:bCs/>
                <w:i/>
                <w:iCs/>
                <w:color w:val="auto"/>
                <w:sz w:val="26"/>
                <w:szCs w:val="26"/>
              </w:rPr>
              <w:t>Tiểu điền trang</w:t>
            </w:r>
          </w:p>
        </w:tc>
      </w:tr>
      <w:tr w:rsidR="00F80EF2" w:rsidRPr="00F80EF2" w:rsidTr="007759D5">
        <w:tc>
          <w:tcPr>
            <w:tcW w:w="2335" w:type="dxa"/>
          </w:tcPr>
          <w:p w:rsidR="007759D5" w:rsidRPr="00F80EF2" w:rsidRDefault="007759D5" w:rsidP="00F80EF2">
            <w:pPr>
              <w:spacing w:before="0" w:after="0" w:line="288" w:lineRule="auto"/>
              <w:rPr>
                <w:b/>
                <w:bCs/>
                <w:color w:val="auto"/>
                <w:sz w:val="26"/>
                <w:szCs w:val="26"/>
              </w:rPr>
            </w:pPr>
            <w:r w:rsidRPr="00F80EF2">
              <w:rPr>
                <w:b/>
                <w:bCs/>
                <w:i/>
                <w:iCs/>
                <w:color w:val="auto"/>
                <w:sz w:val="26"/>
                <w:szCs w:val="26"/>
              </w:rPr>
              <w:t>Diện tích đất</w:t>
            </w:r>
          </w:p>
        </w:tc>
        <w:tc>
          <w:tcPr>
            <w:tcW w:w="3690"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p w:rsidR="007759D5" w:rsidRPr="00F80EF2" w:rsidRDefault="007759D5" w:rsidP="00F80EF2">
            <w:pPr>
              <w:spacing w:before="0" w:after="0" w:line="288" w:lineRule="auto"/>
              <w:rPr>
                <w:bCs/>
                <w:color w:val="auto"/>
                <w:sz w:val="26"/>
                <w:szCs w:val="26"/>
              </w:rPr>
            </w:pPr>
          </w:p>
        </w:tc>
        <w:tc>
          <w:tcPr>
            <w:tcW w:w="3664" w:type="dxa"/>
          </w:tcPr>
          <w:p w:rsidR="007759D5" w:rsidRPr="00F80EF2" w:rsidRDefault="007759D5" w:rsidP="00F80EF2">
            <w:pPr>
              <w:spacing w:before="0" w:after="0" w:line="288" w:lineRule="auto"/>
              <w:rPr>
                <w:bCs/>
                <w:color w:val="auto"/>
                <w:sz w:val="26"/>
                <w:szCs w:val="26"/>
              </w:rPr>
            </w:pPr>
          </w:p>
        </w:tc>
      </w:tr>
      <w:tr w:rsidR="00F80EF2" w:rsidRPr="00F80EF2" w:rsidTr="007759D5">
        <w:tc>
          <w:tcPr>
            <w:tcW w:w="2335" w:type="dxa"/>
          </w:tcPr>
          <w:p w:rsidR="007759D5" w:rsidRPr="00F80EF2" w:rsidRDefault="007759D5" w:rsidP="00F80EF2">
            <w:pPr>
              <w:spacing w:before="0" w:after="0" w:line="288" w:lineRule="auto"/>
              <w:rPr>
                <w:b/>
                <w:bCs/>
                <w:color w:val="auto"/>
                <w:sz w:val="26"/>
                <w:szCs w:val="26"/>
              </w:rPr>
            </w:pPr>
            <w:r w:rsidRPr="00F80EF2">
              <w:rPr>
                <w:b/>
                <w:bCs/>
                <w:i/>
                <w:iCs/>
                <w:color w:val="auto"/>
                <w:sz w:val="26"/>
                <w:szCs w:val="26"/>
              </w:rPr>
              <w:t>Dân số</w:t>
            </w:r>
          </w:p>
        </w:tc>
        <w:tc>
          <w:tcPr>
            <w:tcW w:w="3690"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tc>
        <w:tc>
          <w:tcPr>
            <w:tcW w:w="3664"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p w:rsidR="007759D5" w:rsidRPr="00F80EF2" w:rsidRDefault="007759D5" w:rsidP="00F80EF2">
            <w:pPr>
              <w:spacing w:before="0" w:after="0" w:line="288" w:lineRule="auto"/>
              <w:rPr>
                <w:bCs/>
                <w:color w:val="auto"/>
                <w:sz w:val="26"/>
                <w:szCs w:val="26"/>
              </w:rPr>
            </w:pPr>
          </w:p>
        </w:tc>
      </w:tr>
      <w:tr w:rsidR="00F80EF2" w:rsidRPr="00F80EF2" w:rsidTr="007759D5">
        <w:tc>
          <w:tcPr>
            <w:tcW w:w="2335" w:type="dxa"/>
          </w:tcPr>
          <w:p w:rsidR="007759D5" w:rsidRPr="00F80EF2" w:rsidRDefault="007759D5" w:rsidP="00F80EF2">
            <w:pPr>
              <w:spacing w:before="0" w:after="0" w:line="288" w:lineRule="auto"/>
              <w:rPr>
                <w:b/>
                <w:bCs/>
                <w:i/>
                <w:iCs/>
                <w:color w:val="auto"/>
                <w:sz w:val="26"/>
                <w:szCs w:val="26"/>
              </w:rPr>
            </w:pPr>
            <w:r w:rsidRPr="00F80EF2">
              <w:rPr>
                <w:b/>
                <w:bCs/>
                <w:i/>
                <w:iCs/>
                <w:color w:val="auto"/>
                <w:sz w:val="26"/>
                <w:szCs w:val="26"/>
              </w:rPr>
              <w:t>Hình thức</w:t>
            </w:r>
          </w:p>
          <w:p w:rsidR="007759D5" w:rsidRPr="00F80EF2" w:rsidRDefault="007759D5" w:rsidP="00F80EF2">
            <w:pPr>
              <w:spacing w:before="0" w:after="0" w:line="288" w:lineRule="auto"/>
              <w:rPr>
                <w:b/>
                <w:bCs/>
                <w:color w:val="auto"/>
                <w:sz w:val="26"/>
                <w:szCs w:val="26"/>
              </w:rPr>
            </w:pPr>
            <w:r w:rsidRPr="00F80EF2">
              <w:rPr>
                <w:b/>
                <w:bCs/>
                <w:i/>
                <w:iCs/>
                <w:color w:val="auto"/>
                <w:sz w:val="26"/>
                <w:szCs w:val="26"/>
              </w:rPr>
              <w:t>canh tác</w:t>
            </w:r>
          </w:p>
        </w:tc>
        <w:tc>
          <w:tcPr>
            <w:tcW w:w="3690"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tc>
        <w:tc>
          <w:tcPr>
            <w:tcW w:w="3664"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tc>
      </w:tr>
      <w:tr w:rsidR="00F80EF2" w:rsidRPr="00F80EF2" w:rsidTr="007759D5">
        <w:tc>
          <w:tcPr>
            <w:tcW w:w="2335" w:type="dxa"/>
          </w:tcPr>
          <w:p w:rsidR="007759D5" w:rsidRPr="00F80EF2" w:rsidRDefault="007759D5" w:rsidP="00F80EF2">
            <w:pPr>
              <w:spacing w:before="0" w:after="0" w:line="288" w:lineRule="auto"/>
              <w:rPr>
                <w:b/>
                <w:bCs/>
                <w:i/>
                <w:iCs/>
                <w:color w:val="auto"/>
                <w:sz w:val="26"/>
                <w:szCs w:val="26"/>
              </w:rPr>
            </w:pPr>
            <w:r w:rsidRPr="00F80EF2">
              <w:rPr>
                <w:b/>
                <w:bCs/>
                <w:i/>
                <w:iCs/>
                <w:color w:val="auto"/>
                <w:sz w:val="26"/>
                <w:szCs w:val="26"/>
              </w:rPr>
              <w:t>Nông sản chính</w:t>
            </w:r>
          </w:p>
        </w:tc>
        <w:tc>
          <w:tcPr>
            <w:tcW w:w="3690"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p w:rsidR="007759D5" w:rsidRPr="00F80EF2" w:rsidRDefault="007759D5" w:rsidP="00F80EF2">
            <w:pPr>
              <w:spacing w:before="0" w:after="0" w:line="288" w:lineRule="auto"/>
              <w:rPr>
                <w:bCs/>
                <w:color w:val="auto"/>
                <w:sz w:val="26"/>
                <w:szCs w:val="26"/>
              </w:rPr>
            </w:pPr>
          </w:p>
        </w:tc>
        <w:tc>
          <w:tcPr>
            <w:tcW w:w="3664"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tc>
      </w:tr>
      <w:tr w:rsidR="00F80EF2" w:rsidRPr="00F80EF2" w:rsidTr="007759D5">
        <w:tc>
          <w:tcPr>
            <w:tcW w:w="2335" w:type="dxa"/>
          </w:tcPr>
          <w:p w:rsidR="007759D5" w:rsidRPr="00F80EF2" w:rsidRDefault="007759D5" w:rsidP="00F80EF2">
            <w:pPr>
              <w:spacing w:before="0" w:after="0" w:line="288" w:lineRule="auto"/>
              <w:rPr>
                <w:b/>
                <w:bCs/>
                <w:color w:val="auto"/>
                <w:sz w:val="26"/>
                <w:szCs w:val="26"/>
              </w:rPr>
            </w:pPr>
            <w:r w:rsidRPr="00F80EF2">
              <w:rPr>
                <w:b/>
                <w:bCs/>
                <w:i/>
                <w:iCs/>
                <w:color w:val="auto"/>
                <w:sz w:val="26"/>
                <w:szCs w:val="26"/>
              </w:rPr>
              <w:t>Mục đích sản xuất</w:t>
            </w:r>
          </w:p>
        </w:tc>
        <w:tc>
          <w:tcPr>
            <w:tcW w:w="3690"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p w:rsidR="007759D5" w:rsidRPr="00F80EF2" w:rsidRDefault="007759D5" w:rsidP="00F80EF2">
            <w:pPr>
              <w:spacing w:before="0" w:after="0" w:line="288" w:lineRule="auto"/>
              <w:rPr>
                <w:bCs/>
                <w:color w:val="auto"/>
                <w:sz w:val="26"/>
                <w:szCs w:val="26"/>
              </w:rPr>
            </w:pPr>
          </w:p>
        </w:tc>
        <w:tc>
          <w:tcPr>
            <w:tcW w:w="3664" w:type="dxa"/>
          </w:tcPr>
          <w:p w:rsidR="007759D5" w:rsidRPr="00F80EF2" w:rsidRDefault="007759D5" w:rsidP="00F80EF2">
            <w:pPr>
              <w:spacing w:before="0" w:after="0" w:line="288" w:lineRule="auto"/>
              <w:rPr>
                <w:bCs/>
                <w:color w:val="auto"/>
                <w:sz w:val="26"/>
                <w:szCs w:val="26"/>
              </w:rPr>
            </w:pPr>
            <w:r w:rsidRPr="00F80EF2">
              <w:rPr>
                <w:bCs/>
                <w:color w:val="auto"/>
                <w:sz w:val="26"/>
                <w:szCs w:val="26"/>
              </w:rPr>
              <w:t xml:space="preserve">  </w:t>
            </w:r>
          </w:p>
        </w:tc>
      </w:tr>
    </w:tbl>
    <w:p w:rsidR="00F80EF2" w:rsidRPr="00F80EF2" w:rsidRDefault="00F80EF2" w:rsidP="00F80EF2">
      <w:pPr>
        <w:spacing w:before="0" w:after="0" w:line="288" w:lineRule="auto"/>
        <w:rPr>
          <w:iCs/>
          <w:color w:val="auto"/>
          <w:sz w:val="26"/>
          <w:szCs w:val="26"/>
        </w:rPr>
      </w:pPr>
      <w:r w:rsidRPr="00F80EF2">
        <w:rPr>
          <w:b/>
          <w:iCs/>
          <w:color w:val="auto"/>
          <w:sz w:val="26"/>
          <w:szCs w:val="26"/>
        </w:rPr>
        <w:t xml:space="preserve">Bước 2: </w:t>
      </w:r>
      <w:r w:rsidRPr="00F80EF2">
        <w:rPr>
          <w:iCs/>
          <w:color w:val="auto"/>
          <w:sz w:val="26"/>
          <w:szCs w:val="26"/>
        </w:rPr>
        <w:t>Hs thực hiện nhiệm vụ. Gv quan sát, hướng dẫn, giúp đỡ.</w:t>
      </w:r>
    </w:p>
    <w:p w:rsidR="007759D5" w:rsidRPr="00F80EF2" w:rsidRDefault="007759D5" w:rsidP="00F80EF2">
      <w:pPr>
        <w:spacing w:before="0" w:after="0" w:line="288" w:lineRule="auto"/>
        <w:rPr>
          <w:bCs/>
          <w:color w:val="auto"/>
          <w:sz w:val="26"/>
          <w:szCs w:val="26"/>
        </w:rPr>
      </w:pPr>
      <w:r w:rsidRPr="00F80EF2">
        <w:rPr>
          <w:b/>
          <w:bCs/>
          <w:color w:val="auto"/>
          <w:sz w:val="26"/>
          <w:szCs w:val="26"/>
        </w:rPr>
        <w:t>Bướ</w:t>
      </w:r>
      <w:r w:rsidR="00F80EF2" w:rsidRPr="00F80EF2">
        <w:rPr>
          <w:b/>
          <w:bCs/>
          <w:color w:val="auto"/>
          <w:sz w:val="26"/>
          <w:szCs w:val="26"/>
        </w:rPr>
        <w:t>c 3</w:t>
      </w:r>
      <w:r w:rsidRPr="00F80EF2">
        <w:rPr>
          <w:b/>
          <w:bCs/>
          <w:color w:val="auto"/>
          <w:sz w:val="26"/>
          <w:szCs w:val="26"/>
        </w:rPr>
        <w:t xml:space="preserve">: </w:t>
      </w:r>
      <w:r w:rsidRPr="00F80EF2">
        <w:rPr>
          <w:bCs/>
          <w:color w:val="auto"/>
          <w:sz w:val="26"/>
          <w:szCs w:val="26"/>
        </w:rPr>
        <w:t xml:space="preserve">GV gọi ngẫu nhiên đại diện 1 nhóm lên trình bày. Sau đó đặt câu hỏi cho các nhóm: </w:t>
      </w:r>
    </w:p>
    <w:p w:rsidR="007759D5" w:rsidRPr="00F80EF2" w:rsidRDefault="007759D5" w:rsidP="00F80EF2">
      <w:pPr>
        <w:spacing w:before="0" w:after="0" w:line="288" w:lineRule="auto"/>
        <w:rPr>
          <w:bCs/>
          <w:i/>
          <w:color w:val="auto"/>
          <w:sz w:val="26"/>
          <w:szCs w:val="26"/>
        </w:rPr>
      </w:pPr>
      <w:r w:rsidRPr="00F80EF2">
        <w:rPr>
          <w:bCs/>
          <w:i/>
          <w:color w:val="auto"/>
          <w:sz w:val="26"/>
          <w:szCs w:val="26"/>
        </w:rPr>
        <w:t>+ Hậu quả của chế độ sở hữu ruộng đất bất hợp lí ở đây?</w:t>
      </w:r>
    </w:p>
    <w:p w:rsidR="007759D5" w:rsidRPr="00F80EF2" w:rsidRDefault="007759D5" w:rsidP="00F80EF2">
      <w:pPr>
        <w:spacing w:before="0" w:after="0" w:line="288" w:lineRule="auto"/>
        <w:rPr>
          <w:bCs/>
          <w:i/>
          <w:color w:val="auto"/>
          <w:sz w:val="26"/>
          <w:szCs w:val="26"/>
        </w:rPr>
      </w:pPr>
      <w:r w:rsidRPr="00F80EF2">
        <w:rPr>
          <w:bCs/>
          <w:i/>
          <w:color w:val="auto"/>
          <w:sz w:val="26"/>
          <w:szCs w:val="26"/>
        </w:rPr>
        <w:t>(Ảnh hưởng đến phát triển sản xuất vì người dân không có điều kiện cải tiến kĩ thuật, bị phụ thuộc vào đại điền trang, năng suất lao động thấp. nền nông nghiệp mang tính chất độc canh do lệ thuộc nước ngoài vì vậy mà nhiều nước xuất khẩu nhiều lúa mì nhưng vẫn phải nhập lương thực)</w:t>
      </w:r>
    </w:p>
    <w:p w:rsidR="007759D5" w:rsidRPr="00F80EF2" w:rsidRDefault="007759D5" w:rsidP="00F80EF2">
      <w:pPr>
        <w:spacing w:before="0" w:after="0" w:line="288" w:lineRule="auto"/>
        <w:rPr>
          <w:bCs/>
          <w:color w:val="auto"/>
          <w:sz w:val="26"/>
          <w:szCs w:val="26"/>
        </w:rPr>
      </w:pPr>
      <w:r w:rsidRPr="00F80EF2">
        <w:rPr>
          <w:bCs/>
          <w:i/>
          <w:color w:val="auto"/>
          <w:sz w:val="26"/>
          <w:szCs w:val="26"/>
        </w:rPr>
        <w:t>+ Tìm những biện pháp để giảm bớt sự bất hợp lí trong sở hữu ruộng đất ở Trung và Nam Mĩ?</w:t>
      </w:r>
    </w:p>
    <w:p w:rsidR="007759D5" w:rsidRPr="00F80EF2" w:rsidRDefault="007759D5" w:rsidP="00F80EF2">
      <w:pPr>
        <w:spacing w:before="0" w:after="0" w:line="288" w:lineRule="auto"/>
        <w:rPr>
          <w:bCs/>
          <w:color w:val="auto"/>
          <w:sz w:val="26"/>
          <w:szCs w:val="26"/>
        </w:rPr>
      </w:pPr>
      <w:r w:rsidRPr="00F80EF2">
        <w:rPr>
          <w:b/>
          <w:bCs/>
          <w:color w:val="auto"/>
          <w:sz w:val="26"/>
          <w:szCs w:val="26"/>
        </w:rPr>
        <w:t>Bước 4</w:t>
      </w:r>
      <w:r w:rsidRPr="00F80EF2">
        <w:rPr>
          <w:bCs/>
          <w:color w:val="auto"/>
          <w:sz w:val="26"/>
          <w:szCs w:val="26"/>
        </w:rPr>
        <w:t xml:space="preserve">: HS trả lời. </w:t>
      </w:r>
      <w:proofErr w:type="gramStart"/>
      <w:r w:rsidRPr="00F80EF2">
        <w:rPr>
          <w:bCs/>
          <w:color w:val="auto"/>
          <w:sz w:val="26"/>
          <w:szCs w:val="26"/>
        </w:rPr>
        <w:t>GV chuẩn xác nhanh kiến thứ</w:t>
      </w:r>
      <w:r w:rsidR="00F80EF2" w:rsidRPr="00F80EF2">
        <w:rPr>
          <w:bCs/>
          <w:color w:val="auto"/>
          <w:sz w:val="26"/>
          <w:szCs w:val="26"/>
        </w:rPr>
        <w:t>c.</w:t>
      </w:r>
      <w:proofErr w:type="gramEnd"/>
    </w:p>
    <w:p w:rsidR="00165BA4" w:rsidRPr="00F80EF2" w:rsidRDefault="00165BA4" w:rsidP="00F80EF2">
      <w:pPr>
        <w:spacing w:before="0" w:after="0" w:line="288" w:lineRule="auto"/>
        <w:rPr>
          <w:b/>
          <w:color w:val="auto"/>
          <w:sz w:val="26"/>
          <w:szCs w:val="26"/>
        </w:rPr>
      </w:pPr>
      <w:r w:rsidRPr="00F80EF2">
        <w:rPr>
          <w:b/>
          <w:color w:val="auto"/>
          <w:sz w:val="26"/>
          <w:szCs w:val="26"/>
        </w:rPr>
        <w:t xml:space="preserve">2.2. Hoạt động 2: </w:t>
      </w:r>
      <w:r w:rsidR="00F80EF2" w:rsidRPr="00F80EF2">
        <w:rPr>
          <w:b/>
          <w:color w:val="auto"/>
          <w:sz w:val="26"/>
          <w:szCs w:val="26"/>
        </w:rPr>
        <w:t>Tìm hiểu các ngành nongo nghiệp (20 phút)</w:t>
      </w:r>
    </w:p>
    <w:p w:rsidR="00A0698B" w:rsidRPr="00F80EF2" w:rsidRDefault="00A0698B" w:rsidP="00F80EF2">
      <w:pPr>
        <w:spacing w:before="0" w:after="0" w:line="288" w:lineRule="auto"/>
        <w:rPr>
          <w:i/>
          <w:color w:val="auto"/>
          <w:sz w:val="26"/>
          <w:szCs w:val="26"/>
        </w:rPr>
      </w:pPr>
      <w:r w:rsidRPr="00F80EF2">
        <w:rPr>
          <w:i/>
          <w:color w:val="auto"/>
          <w:sz w:val="26"/>
          <w:szCs w:val="26"/>
        </w:rPr>
        <w:t>a) Mục đích:</w:t>
      </w:r>
    </w:p>
    <w:p w:rsidR="00F80EF2" w:rsidRPr="00F80EF2" w:rsidRDefault="00F80EF2" w:rsidP="00F80EF2">
      <w:pPr>
        <w:spacing w:before="0" w:after="0" w:line="288" w:lineRule="auto"/>
        <w:rPr>
          <w:color w:val="auto"/>
          <w:sz w:val="26"/>
          <w:szCs w:val="26"/>
          <w:lang w:val="da-DK"/>
        </w:rPr>
      </w:pPr>
      <w:r w:rsidRPr="00F80EF2">
        <w:rPr>
          <w:color w:val="auto"/>
          <w:sz w:val="26"/>
          <w:szCs w:val="26"/>
          <w:lang w:val="da-DK"/>
        </w:rPr>
        <w:lastRenderedPageBreak/>
        <w:t>- Kể tên được các sản phẩm nông nghiệp ở Trung và Nam Mĩ.</w:t>
      </w:r>
    </w:p>
    <w:p w:rsidR="00A0698B" w:rsidRPr="00F80EF2" w:rsidRDefault="00F80EF2" w:rsidP="00F80EF2">
      <w:pPr>
        <w:spacing w:before="0" w:after="0" w:line="288" w:lineRule="auto"/>
        <w:rPr>
          <w:color w:val="auto"/>
          <w:sz w:val="26"/>
          <w:szCs w:val="26"/>
          <w:lang w:val="da-DK"/>
        </w:rPr>
      </w:pPr>
      <w:r w:rsidRPr="00F80EF2">
        <w:rPr>
          <w:color w:val="auto"/>
          <w:sz w:val="26"/>
          <w:szCs w:val="26"/>
          <w:lang w:val="da-DK"/>
        </w:rPr>
        <w:t>- Trình bày được sự phân bố nông nghiệp ở Trung và Nam Mĩ.</w:t>
      </w:r>
    </w:p>
    <w:p w:rsidR="00A0698B" w:rsidRPr="00F80EF2" w:rsidRDefault="00A0698B" w:rsidP="00F80EF2">
      <w:pPr>
        <w:spacing w:before="0" w:after="0" w:line="288" w:lineRule="auto"/>
        <w:rPr>
          <w:i/>
          <w:color w:val="auto"/>
          <w:sz w:val="26"/>
          <w:szCs w:val="26"/>
        </w:rPr>
      </w:pPr>
      <w:r w:rsidRPr="00F80EF2">
        <w:rPr>
          <w:i/>
          <w:color w:val="auto"/>
          <w:sz w:val="26"/>
          <w:szCs w:val="26"/>
        </w:rPr>
        <w:t>b) Nội dung:</w:t>
      </w:r>
    </w:p>
    <w:p w:rsidR="005B25EF" w:rsidRPr="00F80EF2" w:rsidRDefault="005B25EF" w:rsidP="00F80EF2">
      <w:pPr>
        <w:spacing w:before="0" w:after="0" w:line="288" w:lineRule="auto"/>
        <w:rPr>
          <w:color w:val="auto"/>
          <w:sz w:val="26"/>
          <w:szCs w:val="26"/>
        </w:rPr>
      </w:pPr>
      <w:r w:rsidRPr="00F80EF2">
        <w:rPr>
          <w:color w:val="auto"/>
          <w:sz w:val="26"/>
          <w:szCs w:val="26"/>
        </w:rPr>
        <w:t xml:space="preserve">- Học sinh khai thác đoạn văn bản sgk </w:t>
      </w:r>
      <w:r w:rsidR="00F80EF2" w:rsidRPr="00F80EF2">
        <w:rPr>
          <w:color w:val="auto"/>
          <w:sz w:val="26"/>
          <w:szCs w:val="26"/>
        </w:rPr>
        <w:t xml:space="preserve">135, </w:t>
      </w:r>
      <w:proofErr w:type="gramStart"/>
      <w:r w:rsidR="00F80EF2" w:rsidRPr="00F80EF2">
        <w:rPr>
          <w:color w:val="auto"/>
          <w:sz w:val="26"/>
          <w:szCs w:val="26"/>
        </w:rPr>
        <w:t>136</w:t>
      </w:r>
      <w:r w:rsidRPr="00F80EF2">
        <w:rPr>
          <w:color w:val="auto"/>
          <w:sz w:val="26"/>
          <w:szCs w:val="26"/>
        </w:rPr>
        <w:t>trang  kết</w:t>
      </w:r>
      <w:proofErr w:type="gramEnd"/>
      <w:r w:rsidRPr="00F80EF2">
        <w:rPr>
          <w:color w:val="auto"/>
          <w:sz w:val="26"/>
          <w:szCs w:val="26"/>
        </w:rPr>
        <w:t xml:space="preserve"> hợp quan sát hình </w:t>
      </w:r>
      <w:r w:rsidR="00F80EF2" w:rsidRPr="00F80EF2">
        <w:rPr>
          <w:color w:val="auto"/>
          <w:sz w:val="26"/>
          <w:szCs w:val="26"/>
        </w:rPr>
        <w:t>44.4</w:t>
      </w:r>
      <w:r w:rsidRPr="00F80EF2">
        <w:rPr>
          <w:color w:val="auto"/>
          <w:sz w:val="26"/>
          <w:szCs w:val="26"/>
        </w:rPr>
        <w:t xml:space="preserve"> để trả lời các câu hỏi của giáo viên.</w:t>
      </w:r>
    </w:p>
    <w:p w:rsidR="006B2DD0" w:rsidRPr="00F80EF2" w:rsidRDefault="006B2DD0" w:rsidP="00F80EF2">
      <w:pPr>
        <w:pStyle w:val="ListParagraph"/>
        <w:numPr>
          <w:ilvl w:val="0"/>
          <w:numId w:val="1"/>
        </w:numPr>
        <w:spacing w:before="0" w:after="0" w:line="288" w:lineRule="auto"/>
        <w:rPr>
          <w:color w:val="auto"/>
          <w:sz w:val="26"/>
          <w:szCs w:val="26"/>
        </w:rPr>
      </w:pPr>
      <w:r w:rsidRPr="00F80EF2">
        <w:rPr>
          <w:b/>
          <w:i/>
          <w:color w:val="auto"/>
          <w:sz w:val="26"/>
          <w:szCs w:val="26"/>
        </w:rPr>
        <w:t>Nội dung chính</w:t>
      </w:r>
    </w:p>
    <w:p w:rsidR="00F80EF2" w:rsidRPr="00F80EF2" w:rsidRDefault="00F80EF2" w:rsidP="00F80EF2">
      <w:pPr>
        <w:pStyle w:val="ListParagraph"/>
        <w:spacing w:before="0" w:after="0" w:line="288" w:lineRule="auto"/>
        <w:ind w:left="240"/>
        <w:rPr>
          <w:b/>
          <w:color w:val="auto"/>
          <w:sz w:val="26"/>
          <w:szCs w:val="26"/>
        </w:rPr>
      </w:pPr>
      <w:r w:rsidRPr="00F80EF2">
        <w:rPr>
          <w:b/>
          <w:color w:val="auto"/>
          <w:sz w:val="26"/>
          <w:szCs w:val="26"/>
        </w:rPr>
        <w:t>* Ngành trồng trọt:</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Do lệ thuộc vào nước ngoài, trồng trọt mang tính chất độc canh.</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xml:space="preserve">- Mỗi quốc gia trồng một số loại cây công nghiệp, cây </w:t>
      </w:r>
      <w:proofErr w:type="gramStart"/>
      <w:r w:rsidRPr="00F80EF2">
        <w:rPr>
          <w:color w:val="auto"/>
          <w:sz w:val="26"/>
          <w:szCs w:val="26"/>
        </w:rPr>
        <w:t>ăn</w:t>
      </w:r>
      <w:proofErr w:type="gramEnd"/>
      <w:r w:rsidRPr="00F80EF2">
        <w:rPr>
          <w:color w:val="auto"/>
          <w:sz w:val="26"/>
          <w:szCs w:val="26"/>
        </w:rPr>
        <w:t xml:space="preserve"> quả để xuất khẩu và phải nhập lương thực.</w:t>
      </w:r>
    </w:p>
    <w:p w:rsidR="00F80EF2" w:rsidRPr="00F80EF2" w:rsidRDefault="00F80EF2" w:rsidP="00F80EF2">
      <w:pPr>
        <w:pStyle w:val="ListParagraph"/>
        <w:spacing w:before="0" w:after="0" w:line="288" w:lineRule="auto"/>
        <w:ind w:left="240"/>
        <w:rPr>
          <w:color w:val="auto"/>
          <w:sz w:val="26"/>
          <w:szCs w:val="26"/>
        </w:rPr>
      </w:pPr>
      <w:proofErr w:type="gramStart"/>
      <w:r w:rsidRPr="00F80EF2">
        <w:rPr>
          <w:color w:val="auto"/>
          <w:sz w:val="26"/>
          <w:szCs w:val="26"/>
        </w:rPr>
        <w:t>+ Eo</w:t>
      </w:r>
      <w:proofErr w:type="gramEnd"/>
      <w:r w:rsidRPr="00F80EF2">
        <w:rPr>
          <w:color w:val="auto"/>
          <w:sz w:val="26"/>
          <w:szCs w:val="26"/>
        </w:rPr>
        <w:t xml:space="preserve"> đất Trung Mĩ: Mía, bông, cà phê, đặc biệt là chuối.</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Quần đảo Ăng ti: Cà phê</w:t>
      </w:r>
      <w:proofErr w:type="gramStart"/>
      <w:r w:rsidRPr="00F80EF2">
        <w:rPr>
          <w:color w:val="auto"/>
          <w:sz w:val="26"/>
          <w:szCs w:val="26"/>
        </w:rPr>
        <w:t>,  ca</w:t>
      </w:r>
      <w:proofErr w:type="gramEnd"/>
      <w:r w:rsidRPr="00F80EF2">
        <w:rPr>
          <w:color w:val="auto"/>
          <w:sz w:val="26"/>
          <w:szCs w:val="26"/>
        </w:rPr>
        <w:t xml:space="preserve"> cao, thuốc lá, đặc biệt là mía (Cu - ba).</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xml:space="preserve">+ Nam Mĩ: bông, chuối, ca cao, mía, cây </w:t>
      </w:r>
      <w:proofErr w:type="gramStart"/>
      <w:r w:rsidRPr="00F80EF2">
        <w:rPr>
          <w:color w:val="auto"/>
          <w:sz w:val="26"/>
          <w:szCs w:val="26"/>
        </w:rPr>
        <w:t>ăn</w:t>
      </w:r>
      <w:proofErr w:type="gramEnd"/>
      <w:r w:rsidRPr="00F80EF2">
        <w:rPr>
          <w:color w:val="auto"/>
          <w:sz w:val="26"/>
          <w:szCs w:val="26"/>
        </w:rPr>
        <w:t xml:space="preserve"> quả. </w:t>
      </w:r>
      <w:proofErr w:type="gramStart"/>
      <w:r w:rsidRPr="00F80EF2">
        <w:rPr>
          <w:color w:val="auto"/>
          <w:sz w:val="26"/>
          <w:szCs w:val="26"/>
        </w:rPr>
        <w:t>Đặc biệt là Cà phê (Braxin).</w:t>
      </w:r>
      <w:proofErr w:type="gramEnd"/>
    </w:p>
    <w:p w:rsidR="00F80EF2" w:rsidRPr="00F80EF2" w:rsidRDefault="00F80EF2" w:rsidP="00F80EF2">
      <w:pPr>
        <w:pStyle w:val="ListParagraph"/>
        <w:spacing w:before="0" w:after="0" w:line="288" w:lineRule="auto"/>
        <w:ind w:left="240"/>
        <w:rPr>
          <w:color w:val="auto"/>
          <w:sz w:val="26"/>
          <w:szCs w:val="26"/>
        </w:rPr>
      </w:pPr>
      <w:r w:rsidRPr="00F80EF2">
        <w:rPr>
          <w:b/>
          <w:color w:val="auto"/>
          <w:sz w:val="26"/>
          <w:szCs w:val="26"/>
        </w:rPr>
        <w:t>* Chăn nuôi:</w:t>
      </w:r>
      <w:r w:rsidRPr="00F80EF2">
        <w:rPr>
          <w:color w:val="auto"/>
          <w:sz w:val="26"/>
          <w:szCs w:val="26"/>
        </w:rPr>
        <w:t xml:space="preserve"> Một số nước phát triển chăn nuôi gia súc </w:t>
      </w:r>
      <w:proofErr w:type="gramStart"/>
      <w:r w:rsidRPr="00F80EF2">
        <w:rPr>
          <w:color w:val="auto"/>
          <w:sz w:val="26"/>
          <w:szCs w:val="26"/>
        </w:rPr>
        <w:t>theo</w:t>
      </w:r>
      <w:proofErr w:type="gramEnd"/>
      <w:r w:rsidRPr="00F80EF2">
        <w:rPr>
          <w:color w:val="auto"/>
          <w:sz w:val="26"/>
          <w:szCs w:val="26"/>
        </w:rPr>
        <w:t xml:space="preserve"> quy mô lớn:</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xml:space="preserve">- Bò: Braxin, Ác hen ti </w:t>
      </w:r>
      <w:proofErr w:type="gramStart"/>
      <w:r w:rsidRPr="00F80EF2">
        <w:rPr>
          <w:color w:val="auto"/>
          <w:sz w:val="26"/>
          <w:szCs w:val="26"/>
        </w:rPr>
        <w:t>na</w:t>
      </w:r>
      <w:proofErr w:type="gramEnd"/>
      <w:r w:rsidRPr="00F80EF2">
        <w:rPr>
          <w:color w:val="auto"/>
          <w:sz w:val="26"/>
          <w:szCs w:val="26"/>
        </w:rPr>
        <w:t>...</w:t>
      </w:r>
    </w:p>
    <w:p w:rsidR="00F80EF2" w:rsidRPr="00F80EF2" w:rsidRDefault="00F80EF2" w:rsidP="00F80EF2">
      <w:pPr>
        <w:pStyle w:val="ListParagraph"/>
        <w:spacing w:before="0" w:after="0" w:line="288" w:lineRule="auto"/>
        <w:ind w:left="240"/>
        <w:rPr>
          <w:color w:val="auto"/>
          <w:sz w:val="26"/>
          <w:szCs w:val="26"/>
        </w:rPr>
      </w:pPr>
      <w:r w:rsidRPr="00F80EF2">
        <w:rPr>
          <w:color w:val="auto"/>
          <w:sz w:val="26"/>
          <w:szCs w:val="26"/>
        </w:rPr>
        <w:t>- Cừu, lạc đà: vùng núi Trung An đét.</w:t>
      </w:r>
    </w:p>
    <w:p w:rsidR="00F80EF2" w:rsidRPr="00F80EF2" w:rsidRDefault="00F80EF2" w:rsidP="00F80EF2">
      <w:pPr>
        <w:spacing w:before="0" w:after="0" w:line="288" w:lineRule="auto"/>
        <w:rPr>
          <w:color w:val="auto"/>
          <w:sz w:val="26"/>
          <w:szCs w:val="26"/>
        </w:rPr>
      </w:pPr>
      <w:proofErr w:type="gramStart"/>
      <w:r w:rsidRPr="00F80EF2">
        <w:rPr>
          <w:color w:val="auto"/>
          <w:sz w:val="26"/>
          <w:szCs w:val="26"/>
        </w:rPr>
        <w:t>- Đánh cá: Pêru có sản lượng vào bậc nhất thế giới.</w:t>
      </w:r>
      <w:proofErr w:type="gramEnd"/>
    </w:p>
    <w:p w:rsidR="00A0698B" w:rsidRPr="00F80EF2" w:rsidRDefault="00A0698B" w:rsidP="00F80EF2">
      <w:pPr>
        <w:spacing w:before="0" w:after="0" w:line="288" w:lineRule="auto"/>
        <w:rPr>
          <w:i/>
          <w:color w:val="auto"/>
          <w:sz w:val="26"/>
          <w:szCs w:val="26"/>
        </w:rPr>
      </w:pPr>
      <w:r w:rsidRPr="00F80EF2">
        <w:rPr>
          <w:i/>
          <w:color w:val="auto"/>
          <w:sz w:val="26"/>
          <w:szCs w:val="26"/>
        </w:rPr>
        <w:t>c) Sản phẩm:</w:t>
      </w:r>
    </w:p>
    <w:p w:rsidR="00A0698B" w:rsidRPr="00F80EF2" w:rsidRDefault="005B25EF" w:rsidP="00F80EF2">
      <w:pPr>
        <w:spacing w:before="0" w:after="0" w:line="288" w:lineRule="auto"/>
        <w:rPr>
          <w:color w:val="auto"/>
          <w:sz w:val="26"/>
          <w:szCs w:val="26"/>
        </w:rPr>
      </w:pPr>
      <w:r w:rsidRPr="00F80EF2">
        <w:rPr>
          <w:color w:val="auto"/>
          <w:sz w:val="26"/>
          <w:szCs w:val="26"/>
        </w:rPr>
        <w:t>- Học sinh ghi ra giấy được các câu trả lời.</w:t>
      </w:r>
    </w:p>
    <w:p w:rsidR="00A0698B" w:rsidRPr="00F80EF2" w:rsidRDefault="00A0698B" w:rsidP="00F80EF2">
      <w:pPr>
        <w:spacing w:before="0" w:after="0" w:line="288" w:lineRule="auto"/>
        <w:rPr>
          <w:i/>
          <w:color w:val="auto"/>
          <w:sz w:val="26"/>
          <w:szCs w:val="26"/>
        </w:rPr>
      </w:pPr>
      <w:r w:rsidRPr="00F80EF2">
        <w:rPr>
          <w:i/>
          <w:color w:val="auto"/>
          <w:sz w:val="26"/>
          <w:szCs w:val="26"/>
        </w:rPr>
        <w:t>d) Cách thực hiện:</w:t>
      </w:r>
    </w:p>
    <w:p w:rsidR="00E178E6" w:rsidRPr="00F80EF2" w:rsidRDefault="009C2CDA" w:rsidP="00F80EF2">
      <w:pPr>
        <w:spacing w:before="0" w:after="0" w:line="288" w:lineRule="auto"/>
        <w:rPr>
          <w:color w:val="auto"/>
          <w:sz w:val="26"/>
          <w:szCs w:val="26"/>
        </w:rPr>
      </w:pPr>
      <w:r w:rsidRPr="00F80EF2">
        <w:rPr>
          <w:b/>
          <w:color w:val="auto"/>
          <w:sz w:val="26"/>
          <w:szCs w:val="26"/>
        </w:rPr>
        <w:t xml:space="preserve">Bước 1: </w:t>
      </w:r>
      <w:r w:rsidRPr="00F80EF2">
        <w:rPr>
          <w:color w:val="auto"/>
          <w:sz w:val="26"/>
          <w:szCs w:val="26"/>
        </w:rPr>
        <w:t>Giao nhiệm vụ</w:t>
      </w:r>
    </w:p>
    <w:p w:rsidR="00F80EF2" w:rsidRPr="00F80EF2" w:rsidRDefault="00F80EF2" w:rsidP="00F80EF2">
      <w:pPr>
        <w:spacing w:before="0" w:after="0" w:line="288" w:lineRule="auto"/>
        <w:rPr>
          <w:bCs/>
          <w:color w:val="auto"/>
          <w:sz w:val="26"/>
          <w:szCs w:val="26"/>
        </w:rPr>
      </w:pPr>
      <w:r w:rsidRPr="00F80EF2">
        <w:rPr>
          <w:b/>
          <w:bCs/>
          <w:color w:val="auto"/>
          <w:sz w:val="26"/>
          <w:szCs w:val="26"/>
        </w:rPr>
        <w:t xml:space="preserve">+ </w:t>
      </w:r>
      <w:r w:rsidRPr="00F80EF2">
        <w:rPr>
          <w:bCs/>
          <w:color w:val="auto"/>
          <w:sz w:val="26"/>
          <w:szCs w:val="26"/>
        </w:rPr>
        <w:t xml:space="preserve">GV yêu cầu 2 bạn ngồi gần nhau tạo thành 1 cặp. </w:t>
      </w:r>
    </w:p>
    <w:p w:rsidR="00F80EF2" w:rsidRPr="00F80EF2" w:rsidRDefault="00F80EF2" w:rsidP="00F80EF2">
      <w:pPr>
        <w:spacing w:before="0" w:after="0" w:line="288" w:lineRule="auto"/>
        <w:rPr>
          <w:bCs/>
          <w:color w:val="auto"/>
          <w:sz w:val="26"/>
          <w:szCs w:val="26"/>
        </w:rPr>
      </w:pPr>
      <w:r w:rsidRPr="00F80EF2">
        <w:rPr>
          <w:bCs/>
          <w:color w:val="auto"/>
          <w:sz w:val="26"/>
          <w:szCs w:val="26"/>
        </w:rPr>
        <w:t xml:space="preserve">+ GV yêu cầu hs quan sát hình 44.4 - Lược đồ nông nghiệp Trung và Nam Mĩ, yêu cầu trong 15s các cặp nhớ được tên các sản phẩm nông nghiệp ở Nam Mĩ. </w:t>
      </w:r>
    </w:p>
    <w:p w:rsidR="00F80EF2" w:rsidRPr="00F80EF2" w:rsidRDefault="00F80EF2" w:rsidP="00F80EF2">
      <w:pPr>
        <w:spacing w:before="0" w:after="0" w:line="288" w:lineRule="auto"/>
        <w:rPr>
          <w:bCs/>
          <w:color w:val="auto"/>
          <w:sz w:val="26"/>
          <w:szCs w:val="26"/>
        </w:rPr>
      </w:pPr>
      <w:r w:rsidRPr="00F80EF2">
        <w:rPr>
          <w:bCs/>
          <w:color w:val="auto"/>
          <w:sz w:val="26"/>
          <w:szCs w:val="26"/>
        </w:rPr>
        <w:t>+ Sau 15s giáo viên gọi bắt kì cặp nào để kể tên.</w:t>
      </w:r>
    </w:p>
    <w:p w:rsidR="00F80EF2" w:rsidRPr="00F80EF2" w:rsidRDefault="00F80EF2" w:rsidP="00F80EF2">
      <w:pPr>
        <w:spacing w:before="0" w:after="0" w:line="288" w:lineRule="auto"/>
        <w:rPr>
          <w:bCs/>
          <w:color w:val="auto"/>
          <w:sz w:val="26"/>
          <w:szCs w:val="26"/>
        </w:rPr>
      </w:pPr>
      <w:r w:rsidRPr="00F80EF2">
        <w:rPr>
          <w:bCs/>
          <w:color w:val="auto"/>
          <w:sz w:val="26"/>
          <w:szCs w:val="26"/>
        </w:rPr>
        <w:t>+ Cặp nào nhớ được tên nhiều nhất là cặp chiến thắng.</w:t>
      </w:r>
    </w:p>
    <w:p w:rsidR="00F80EF2" w:rsidRPr="00F80EF2" w:rsidRDefault="00F80EF2" w:rsidP="00F80EF2">
      <w:pPr>
        <w:spacing w:before="0" w:after="0" w:line="288" w:lineRule="auto"/>
        <w:rPr>
          <w:bCs/>
          <w:color w:val="auto"/>
          <w:sz w:val="26"/>
          <w:szCs w:val="26"/>
        </w:rPr>
      </w:pPr>
      <w:r w:rsidRPr="00F80EF2">
        <w:rPr>
          <w:b/>
          <w:bCs/>
          <w:color w:val="auto"/>
          <w:sz w:val="26"/>
          <w:szCs w:val="26"/>
        </w:rPr>
        <w:t>- Bước 2</w:t>
      </w:r>
      <w:r w:rsidRPr="00F80EF2">
        <w:rPr>
          <w:bCs/>
          <w:color w:val="auto"/>
          <w:sz w:val="26"/>
          <w:szCs w:val="26"/>
        </w:rPr>
        <w:t>: HS thực hiện nhiệm vụ.</w:t>
      </w:r>
    </w:p>
    <w:p w:rsidR="00F80EF2" w:rsidRPr="00F80EF2" w:rsidRDefault="00F80EF2" w:rsidP="00F80EF2">
      <w:pPr>
        <w:spacing w:before="0" w:after="0" w:line="288" w:lineRule="auto"/>
        <w:rPr>
          <w:bCs/>
          <w:color w:val="auto"/>
          <w:sz w:val="26"/>
          <w:szCs w:val="26"/>
        </w:rPr>
      </w:pPr>
      <w:r w:rsidRPr="00F80EF2">
        <w:rPr>
          <w:b/>
          <w:bCs/>
          <w:color w:val="auto"/>
          <w:sz w:val="26"/>
          <w:szCs w:val="26"/>
        </w:rPr>
        <w:t>- Bước 3:</w:t>
      </w:r>
      <w:r w:rsidRPr="00F80EF2">
        <w:rPr>
          <w:bCs/>
          <w:color w:val="auto"/>
          <w:sz w:val="26"/>
          <w:szCs w:val="26"/>
        </w:rPr>
        <w:t xml:space="preserve"> GV chia lớp thành 2 đội, tổ chức trò chơi </w:t>
      </w:r>
      <w:r w:rsidRPr="00F80EF2">
        <w:rPr>
          <w:b/>
          <w:bCs/>
          <w:i/>
          <w:color w:val="auto"/>
          <w:sz w:val="26"/>
          <w:szCs w:val="26"/>
        </w:rPr>
        <w:t>“Hỏi gì đáp nấy”</w:t>
      </w:r>
      <w:r w:rsidRPr="00F80EF2">
        <w:rPr>
          <w:bCs/>
          <w:color w:val="auto"/>
          <w:sz w:val="26"/>
          <w:szCs w:val="26"/>
        </w:rPr>
        <w:t xml:space="preserve">. Trong vòng 30s, Đội </w:t>
      </w:r>
      <w:proofErr w:type="gramStart"/>
      <w:r w:rsidRPr="00F80EF2">
        <w:rPr>
          <w:bCs/>
          <w:color w:val="auto"/>
          <w:sz w:val="26"/>
          <w:szCs w:val="26"/>
        </w:rPr>
        <w:t>A</w:t>
      </w:r>
      <w:proofErr w:type="gramEnd"/>
      <w:r w:rsidRPr="00F80EF2">
        <w:rPr>
          <w:bCs/>
          <w:color w:val="auto"/>
          <w:sz w:val="26"/>
          <w:szCs w:val="26"/>
        </w:rPr>
        <w:t xml:space="preserve"> đưa ra tên sản phẩm nông nghiệp nào thì đội B trả lời nhanh nơi phân bố của sản phẩm đó. </w:t>
      </w:r>
      <w:proofErr w:type="gramStart"/>
      <w:r w:rsidRPr="00F80EF2">
        <w:rPr>
          <w:bCs/>
          <w:color w:val="auto"/>
          <w:sz w:val="26"/>
          <w:szCs w:val="26"/>
        </w:rPr>
        <w:t>Mỗi đội cần đưa ra 5 tên sản phẩm nông nghiệp không trùng nhau để hỏi đội bạn.</w:t>
      </w:r>
      <w:proofErr w:type="gramEnd"/>
      <w:r w:rsidRPr="00F80EF2">
        <w:rPr>
          <w:bCs/>
          <w:color w:val="auto"/>
          <w:sz w:val="26"/>
          <w:szCs w:val="26"/>
        </w:rPr>
        <w:t xml:space="preserve"> </w:t>
      </w:r>
    </w:p>
    <w:p w:rsidR="00F80EF2" w:rsidRPr="00F80EF2" w:rsidRDefault="00F80EF2" w:rsidP="00F80EF2">
      <w:pPr>
        <w:spacing w:before="0" w:after="0" w:line="288" w:lineRule="auto"/>
        <w:rPr>
          <w:bCs/>
          <w:color w:val="auto"/>
          <w:sz w:val="26"/>
          <w:szCs w:val="26"/>
          <w:lang w:val="it-IT"/>
        </w:rPr>
      </w:pPr>
      <w:r w:rsidRPr="00F80EF2">
        <w:rPr>
          <w:b/>
          <w:bCs/>
          <w:color w:val="auto"/>
          <w:sz w:val="26"/>
          <w:szCs w:val="26"/>
          <w:lang w:val="it-IT"/>
        </w:rPr>
        <w:t xml:space="preserve">- Bước 4:  </w:t>
      </w:r>
      <w:r w:rsidRPr="00F80EF2">
        <w:rPr>
          <w:bCs/>
          <w:color w:val="auto"/>
          <w:sz w:val="26"/>
          <w:szCs w:val="26"/>
          <w:lang w:val="it-IT"/>
        </w:rPr>
        <w:t xml:space="preserve">GV nhận xét, yêu cầu các đội nhìn vào lược đồ phân bố nông nghiệp Trung và Nam Mĩ: </w:t>
      </w:r>
    </w:p>
    <w:p w:rsidR="00F80EF2" w:rsidRPr="00F80EF2" w:rsidRDefault="00F80EF2" w:rsidP="00F80EF2">
      <w:pPr>
        <w:spacing w:before="0" w:after="0" w:line="288" w:lineRule="auto"/>
        <w:rPr>
          <w:bCs/>
          <w:color w:val="auto"/>
          <w:sz w:val="26"/>
          <w:szCs w:val="26"/>
          <w:lang w:val="it-IT"/>
        </w:rPr>
      </w:pPr>
      <w:r w:rsidRPr="00F80EF2">
        <w:rPr>
          <w:bCs/>
          <w:color w:val="auto"/>
          <w:sz w:val="26"/>
          <w:szCs w:val="26"/>
          <w:lang w:val="it-IT"/>
        </w:rPr>
        <w:t>+ Tại sao cà phê được trồng nhiều ở khoảng vĩ độ 20 độ Bắc, Nam?</w:t>
      </w:r>
    </w:p>
    <w:p w:rsidR="00F80EF2" w:rsidRPr="00F80EF2" w:rsidRDefault="00F80EF2" w:rsidP="00F80EF2">
      <w:pPr>
        <w:spacing w:before="0" w:after="0" w:line="288" w:lineRule="auto"/>
        <w:rPr>
          <w:bCs/>
          <w:color w:val="auto"/>
          <w:sz w:val="26"/>
          <w:szCs w:val="26"/>
          <w:lang w:val="it-IT"/>
        </w:rPr>
      </w:pPr>
      <w:r w:rsidRPr="00F80EF2">
        <w:rPr>
          <w:bCs/>
          <w:color w:val="auto"/>
          <w:sz w:val="26"/>
          <w:szCs w:val="26"/>
          <w:lang w:val="it-IT"/>
        </w:rPr>
        <w:t>+ Tại sao gia súc được nuôi nhiều ở Braxin, Achentina?</w:t>
      </w:r>
    </w:p>
    <w:p w:rsidR="00F80EF2" w:rsidRPr="00F80EF2" w:rsidRDefault="00F80EF2" w:rsidP="00F80EF2">
      <w:pPr>
        <w:spacing w:before="0" w:after="0" w:line="288" w:lineRule="auto"/>
        <w:rPr>
          <w:bCs/>
          <w:color w:val="auto"/>
          <w:sz w:val="26"/>
          <w:szCs w:val="26"/>
          <w:lang w:val="it-IT"/>
        </w:rPr>
      </w:pPr>
      <w:r w:rsidRPr="00F80EF2">
        <w:rPr>
          <w:bCs/>
          <w:color w:val="auto"/>
          <w:sz w:val="26"/>
          <w:szCs w:val="26"/>
          <w:lang w:val="it-IT"/>
        </w:rPr>
        <w:t>+ Tại sao Pêru phát triển ngành đánh cá?</w:t>
      </w:r>
    </w:p>
    <w:p w:rsidR="00F80EF2" w:rsidRPr="00F80EF2" w:rsidRDefault="00F80EF2" w:rsidP="00F80EF2">
      <w:pPr>
        <w:spacing w:before="0" w:after="0" w:line="288" w:lineRule="auto"/>
        <w:rPr>
          <w:bCs/>
          <w:color w:val="auto"/>
          <w:sz w:val="26"/>
          <w:szCs w:val="26"/>
          <w:lang w:val="it-IT"/>
        </w:rPr>
      </w:pPr>
      <w:r w:rsidRPr="00F80EF2">
        <w:rPr>
          <w:b/>
          <w:bCs/>
          <w:color w:val="auto"/>
          <w:sz w:val="26"/>
          <w:szCs w:val="26"/>
          <w:lang w:val="it-IT"/>
        </w:rPr>
        <w:t xml:space="preserve">- Bước 5:  </w:t>
      </w:r>
      <w:r w:rsidRPr="00F80EF2">
        <w:rPr>
          <w:bCs/>
          <w:color w:val="auto"/>
          <w:sz w:val="26"/>
          <w:szCs w:val="26"/>
          <w:lang w:val="it-IT"/>
        </w:rPr>
        <w:t>HS trả lời. GV nhận xét và chuẩn kiến thức.</w:t>
      </w:r>
    </w:p>
    <w:p w:rsidR="00B76D85" w:rsidRPr="00F80EF2" w:rsidRDefault="00B76D85" w:rsidP="00F80EF2">
      <w:pPr>
        <w:spacing w:before="0" w:after="0" w:line="288" w:lineRule="auto"/>
        <w:rPr>
          <w:b/>
          <w:color w:val="auto"/>
          <w:sz w:val="26"/>
          <w:szCs w:val="26"/>
        </w:rPr>
      </w:pPr>
      <w:r w:rsidRPr="00F80EF2">
        <w:rPr>
          <w:b/>
          <w:color w:val="auto"/>
          <w:sz w:val="26"/>
          <w:szCs w:val="26"/>
        </w:rPr>
        <w:t>3. Hoạt động: Luyện tập (5 phút)</w:t>
      </w:r>
    </w:p>
    <w:p w:rsidR="00B76D85" w:rsidRPr="00F80EF2" w:rsidRDefault="00B76D85" w:rsidP="00F80EF2">
      <w:pPr>
        <w:spacing w:before="0" w:after="0" w:line="288" w:lineRule="auto"/>
        <w:rPr>
          <w:i/>
          <w:color w:val="auto"/>
          <w:sz w:val="26"/>
          <w:szCs w:val="26"/>
        </w:rPr>
      </w:pPr>
      <w:r w:rsidRPr="00F80EF2">
        <w:rPr>
          <w:i/>
          <w:color w:val="auto"/>
          <w:sz w:val="26"/>
          <w:szCs w:val="26"/>
        </w:rPr>
        <w:t>a) Mục đích:</w:t>
      </w:r>
    </w:p>
    <w:p w:rsidR="00B76D85" w:rsidRPr="00F80EF2" w:rsidRDefault="00B76D85" w:rsidP="00F80EF2">
      <w:pPr>
        <w:spacing w:before="0" w:after="0" w:line="288" w:lineRule="auto"/>
        <w:rPr>
          <w:color w:val="auto"/>
          <w:sz w:val="26"/>
          <w:szCs w:val="26"/>
        </w:rPr>
      </w:pPr>
      <w:r w:rsidRPr="00F80EF2">
        <w:rPr>
          <w:color w:val="auto"/>
          <w:sz w:val="26"/>
          <w:szCs w:val="26"/>
        </w:rPr>
        <w:t>- Củng cố lại nội dung bài học.</w:t>
      </w:r>
    </w:p>
    <w:p w:rsidR="00B76D85" w:rsidRPr="00F80EF2" w:rsidRDefault="00B76D85" w:rsidP="00F80EF2">
      <w:pPr>
        <w:spacing w:before="0" w:after="0" w:line="288" w:lineRule="auto"/>
        <w:rPr>
          <w:i/>
          <w:color w:val="auto"/>
          <w:sz w:val="26"/>
          <w:szCs w:val="26"/>
        </w:rPr>
      </w:pPr>
      <w:r w:rsidRPr="00F80EF2">
        <w:rPr>
          <w:i/>
          <w:color w:val="auto"/>
          <w:sz w:val="26"/>
          <w:szCs w:val="26"/>
        </w:rPr>
        <w:lastRenderedPageBreak/>
        <w:t>b) Nội dung:</w:t>
      </w:r>
    </w:p>
    <w:p w:rsidR="00B76D85" w:rsidRPr="00F80EF2" w:rsidRDefault="00B76D85" w:rsidP="00F80EF2">
      <w:pPr>
        <w:spacing w:before="0" w:after="0" w:line="288" w:lineRule="auto"/>
        <w:rPr>
          <w:color w:val="auto"/>
          <w:sz w:val="26"/>
          <w:szCs w:val="26"/>
        </w:rPr>
      </w:pPr>
      <w:r w:rsidRPr="00F80EF2">
        <w:rPr>
          <w:color w:val="auto"/>
          <w:sz w:val="26"/>
          <w:szCs w:val="26"/>
        </w:rPr>
        <w:t>- Học sinh vận dụng kiến thức đã học để trả lời các câu hỏi.</w:t>
      </w:r>
    </w:p>
    <w:p w:rsidR="00B76D85" w:rsidRPr="00F80EF2" w:rsidRDefault="00B76D85" w:rsidP="00F80EF2">
      <w:pPr>
        <w:spacing w:before="0" w:after="0" w:line="288" w:lineRule="auto"/>
        <w:rPr>
          <w:i/>
          <w:color w:val="auto"/>
          <w:sz w:val="26"/>
          <w:szCs w:val="26"/>
        </w:rPr>
      </w:pPr>
      <w:r w:rsidRPr="00F80EF2">
        <w:rPr>
          <w:i/>
          <w:color w:val="auto"/>
          <w:sz w:val="26"/>
          <w:szCs w:val="26"/>
        </w:rPr>
        <w:t>c) Sản phẩm:</w:t>
      </w:r>
    </w:p>
    <w:p w:rsidR="00B76D85" w:rsidRPr="00F80EF2" w:rsidRDefault="00B76D85" w:rsidP="00F80EF2">
      <w:pPr>
        <w:spacing w:before="0" w:after="0" w:line="288" w:lineRule="auto"/>
        <w:rPr>
          <w:color w:val="auto"/>
          <w:sz w:val="26"/>
          <w:szCs w:val="26"/>
        </w:rPr>
      </w:pPr>
      <w:r w:rsidRPr="00F80EF2">
        <w:rPr>
          <w:color w:val="auto"/>
          <w:sz w:val="26"/>
          <w:szCs w:val="26"/>
        </w:rPr>
        <w:t>- Học sinh trả lời được các câu hỏi của giáo viên.</w:t>
      </w:r>
    </w:p>
    <w:p w:rsidR="00B76D85" w:rsidRPr="00F80EF2" w:rsidRDefault="00B76D85" w:rsidP="00F80EF2">
      <w:pPr>
        <w:spacing w:before="0" w:after="0" w:line="288" w:lineRule="auto"/>
        <w:rPr>
          <w:i/>
          <w:color w:val="auto"/>
          <w:sz w:val="26"/>
          <w:szCs w:val="26"/>
        </w:rPr>
      </w:pPr>
      <w:r w:rsidRPr="00F80EF2">
        <w:rPr>
          <w:i/>
          <w:color w:val="auto"/>
          <w:sz w:val="26"/>
          <w:szCs w:val="26"/>
        </w:rPr>
        <w:t>d) Cách thực hiện:</w:t>
      </w:r>
    </w:p>
    <w:p w:rsidR="00B76D85" w:rsidRPr="00F80EF2" w:rsidRDefault="00B76D85" w:rsidP="00F80EF2">
      <w:pPr>
        <w:spacing w:before="0" w:after="0" w:line="288" w:lineRule="auto"/>
        <w:contextualSpacing/>
        <w:jc w:val="both"/>
        <w:rPr>
          <w:rFonts w:eastAsia="Calibri"/>
          <w:bCs/>
          <w:iCs/>
          <w:color w:val="auto"/>
          <w:sz w:val="26"/>
          <w:szCs w:val="26"/>
        </w:rPr>
      </w:pPr>
      <w:r w:rsidRPr="00F80EF2">
        <w:rPr>
          <w:rFonts w:eastAsia="Calibri"/>
          <w:b/>
          <w:bCs/>
          <w:iCs/>
          <w:color w:val="auto"/>
          <w:sz w:val="26"/>
          <w:szCs w:val="26"/>
        </w:rPr>
        <w:t xml:space="preserve">Bước 1: </w:t>
      </w:r>
      <w:r w:rsidRPr="00F80EF2">
        <w:rPr>
          <w:rFonts w:eastAsia="Calibri"/>
          <w:bCs/>
          <w:iCs/>
          <w:color w:val="auto"/>
          <w:sz w:val="26"/>
          <w:szCs w:val="26"/>
        </w:rPr>
        <w:t>Giao nhiệm vụ</w:t>
      </w:r>
    </w:p>
    <w:p w:rsidR="00F80EF2" w:rsidRPr="00F80EF2" w:rsidRDefault="00F80EF2" w:rsidP="00F80EF2">
      <w:pPr>
        <w:spacing w:before="0" w:after="0" w:line="288" w:lineRule="auto"/>
        <w:jc w:val="both"/>
        <w:rPr>
          <w:iCs/>
          <w:color w:val="auto"/>
          <w:sz w:val="26"/>
          <w:szCs w:val="26"/>
          <w:lang w:val="it-IT"/>
        </w:rPr>
      </w:pPr>
      <w:r w:rsidRPr="00F80EF2">
        <w:rPr>
          <w:iCs/>
          <w:color w:val="auto"/>
          <w:sz w:val="26"/>
          <w:szCs w:val="26"/>
          <w:lang w:val="it-IT"/>
        </w:rPr>
        <w:t>- Hãy so sánh hai hình thức sở hữu phổ biến trong nông nghiệp ở Trung và Nam Mĩ ?</w:t>
      </w:r>
    </w:p>
    <w:p w:rsidR="00DD2BC2" w:rsidRPr="00F80EF2" w:rsidRDefault="00DD2BC2" w:rsidP="00F80EF2">
      <w:pPr>
        <w:spacing w:before="0" w:after="0" w:line="288" w:lineRule="auto"/>
        <w:contextualSpacing/>
        <w:jc w:val="both"/>
        <w:rPr>
          <w:rFonts w:eastAsia="Calibri"/>
          <w:bCs/>
          <w:iCs/>
          <w:color w:val="auto"/>
          <w:sz w:val="26"/>
          <w:szCs w:val="26"/>
        </w:rPr>
      </w:pPr>
      <w:r w:rsidRPr="00F80EF2">
        <w:rPr>
          <w:rFonts w:eastAsia="Calibri"/>
          <w:b/>
          <w:bCs/>
          <w:iCs/>
          <w:color w:val="auto"/>
          <w:sz w:val="26"/>
          <w:szCs w:val="26"/>
        </w:rPr>
        <w:t xml:space="preserve">Bước 2: </w:t>
      </w:r>
      <w:r w:rsidRPr="00F80EF2">
        <w:rPr>
          <w:rFonts w:eastAsia="Calibri"/>
          <w:bCs/>
          <w:iCs/>
          <w:color w:val="auto"/>
          <w:sz w:val="26"/>
          <w:szCs w:val="26"/>
        </w:rPr>
        <w:t>Hs thực hiện nhiệm vụ.</w:t>
      </w:r>
    </w:p>
    <w:p w:rsidR="00B76D85" w:rsidRPr="00F80EF2" w:rsidRDefault="00B76D85" w:rsidP="00F80EF2">
      <w:pPr>
        <w:tabs>
          <w:tab w:val="left" w:pos="720"/>
        </w:tabs>
        <w:spacing w:before="0" w:after="0" w:line="288" w:lineRule="auto"/>
        <w:jc w:val="both"/>
        <w:rPr>
          <w:rFonts w:eastAsia="Calibri"/>
          <w:color w:val="auto"/>
          <w:sz w:val="26"/>
          <w:szCs w:val="26"/>
        </w:rPr>
      </w:pPr>
      <w:r w:rsidRPr="00F80EF2">
        <w:rPr>
          <w:rFonts w:eastAsia="Calibri"/>
          <w:b/>
          <w:color w:val="auto"/>
          <w:sz w:val="26"/>
          <w:szCs w:val="26"/>
        </w:rPr>
        <w:t>Bướ</w:t>
      </w:r>
      <w:r w:rsidR="00DD2BC2" w:rsidRPr="00F80EF2">
        <w:rPr>
          <w:rFonts w:eastAsia="Calibri"/>
          <w:b/>
          <w:color w:val="auto"/>
          <w:sz w:val="26"/>
          <w:szCs w:val="26"/>
        </w:rPr>
        <w:t>c 3</w:t>
      </w:r>
      <w:r w:rsidRPr="00F80EF2">
        <w:rPr>
          <w:rFonts w:eastAsia="Calibri"/>
          <w:b/>
          <w:color w:val="auto"/>
          <w:sz w:val="26"/>
          <w:szCs w:val="26"/>
        </w:rPr>
        <w:t>:</w:t>
      </w:r>
      <w:r w:rsidRPr="00F80EF2">
        <w:rPr>
          <w:rFonts w:eastAsia="Calibri"/>
          <w:color w:val="auto"/>
          <w:sz w:val="26"/>
          <w:szCs w:val="26"/>
        </w:rPr>
        <w:t xml:space="preserve"> HS trình bày trước lớp, HS khác nhận xét, bổ sung.</w:t>
      </w:r>
    </w:p>
    <w:p w:rsidR="00B76D85" w:rsidRPr="00F80EF2" w:rsidRDefault="00B76D85" w:rsidP="00F80EF2">
      <w:pPr>
        <w:spacing w:before="0" w:after="0" w:line="288" w:lineRule="auto"/>
        <w:rPr>
          <w:color w:val="auto"/>
          <w:sz w:val="26"/>
          <w:szCs w:val="26"/>
        </w:rPr>
      </w:pPr>
      <w:r w:rsidRPr="00F80EF2">
        <w:rPr>
          <w:rFonts w:eastAsia="Calibri"/>
          <w:b/>
          <w:color w:val="auto"/>
          <w:sz w:val="26"/>
          <w:szCs w:val="26"/>
        </w:rPr>
        <w:t>Bướ</w:t>
      </w:r>
      <w:r w:rsidR="00DD2BC2" w:rsidRPr="00F80EF2">
        <w:rPr>
          <w:rFonts w:eastAsia="Calibri"/>
          <w:b/>
          <w:color w:val="auto"/>
          <w:sz w:val="26"/>
          <w:szCs w:val="26"/>
        </w:rPr>
        <w:t>c 4</w:t>
      </w:r>
      <w:r w:rsidRPr="00F80EF2">
        <w:rPr>
          <w:rFonts w:eastAsia="Calibri"/>
          <w:b/>
          <w:color w:val="auto"/>
          <w:sz w:val="26"/>
          <w:szCs w:val="26"/>
        </w:rPr>
        <w:t>:</w:t>
      </w:r>
      <w:r w:rsidRPr="00F80EF2">
        <w:rPr>
          <w:rFonts w:eastAsia="Calibri"/>
          <w:color w:val="auto"/>
          <w:sz w:val="26"/>
          <w:szCs w:val="26"/>
        </w:rPr>
        <w:t xml:space="preserve"> GV nhận xét, chốt kiến thức.</w:t>
      </w:r>
    </w:p>
    <w:p w:rsidR="00B76D85" w:rsidRPr="00F80EF2" w:rsidRDefault="00B76D85" w:rsidP="00F80EF2">
      <w:pPr>
        <w:spacing w:before="0" w:after="0" w:line="288" w:lineRule="auto"/>
        <w:rPr>
          <w:b/>
          <w:color w:val="auto"/>
          <w:sz w:val="26"/>
          <w:szCs w:val="26"/>
        </w:rPr>
      </w:pPr>
      <w:r w:rsidRPr="00F80EF2">
        <w:rPr>
          <w:b/>
          <w:color w:val="auto"/>
          <w:sz w:val="26"/>
          <w:szCs w:val="26"/>
        </w:rPr>
        <w:t>4. Hoạt động: Vận dụng (2 phút)</w:t>
      </w:r>
    </w:p>
    <w:p w:rsidR="00B76D85" w:rsidRPr="00F80EF2" w:rsidRDefault="00B76D85" w:rsidP="00F80EF2">
      <w:pPr>
        <w:spacing w:before="0" w:after="0" w:line="288" w:lineRule="auto"/>
        <w:rPr>
          <w:i/>
          <w:color w:val="auto"/>
          <w:sz w:val="26"/>
          <w:szCs w:val="26"/>
        </w:rPr>
      </w:pPr>
      <w:r w:rsidRPr="00F80EF2">
        <w:rPr>
          <w:i/>
          <w:color w:val="auto"/>
          <w:sz w:val="26"/>
          <w:szCs w:val="26"/>
        </w:rPr>
        <w:t>a) Mục đích:</w:t>
      </w:r>
    </w:p>
    <w:p w:rsidR="00B76D85" w:rsidRPr="00F80EF2" w:rsidRDefault="00B76D85" w:rsidP="00F80EF2">
      <w:pPr>
        <w:spacing w:before="0" w:after="0" w:line="288" w:lineRule="auto"/>
        <w:rPr>
          <w:color w:val="auto"/>
          <w:sz w:val="26"/>
          <w:szCs w:val="26"/>
        </w:rPr>
      </w:pPr>
      <w:r w:rsidRPr="00F80EF2">
        <w:rPr>
          <w:color w:val="auto"/>
          <w:sz w:val="26"/>
          <w:szCs w:val="26"/>
        </w:rPr>
        <w:t>- Vận dụng kiến thức đã học.</w:t>
      </w:r>
    </w:p>
    <w:p w:rsidR="00B76D85" w:rsidRPr="00F80EF2" w:rsidRDefault="00B76D85" w:rsidP="00F80EF2">
      <w:pPr>
        <w:spacing w:before="0" w:after="0" w:line="288" w:lineRule="auto"/>
        <w:rPr>
          <w:i/>
          <w:color w:val="auto"/>
          <w:sz w:val="26"/>
          <w:szCs w:val="26"/>
        </w:rPr>
      </w:pPr>
      <w:r w:rsidRPr="00F80EF2">
        <w:rPr>
          <w:i/>
          <w:color w:val="auto"/>
          <w:sz w:val="26"/>
          <w:szCs w:val="26"/>
        </w:rPr>
        <w:t>b) Nội dung:</w:t>
      </w:r>
    </w:p>
    <w:p w:rsidR="00B76D85" w:rsidRPr="00F80EF2" w:rsidRDefault="00B76D85" w:rsidP="00F80EF2">
      <w:pPr>
        <w:spacing w:before="0" w:after="0" w:line="288" w:lineRule="auto"/>
        <w:rPr>
          <w:color w:val="auto"/>
          <w:sz w:val="26"/>
          <w:szCs w:val="26"/>
        </w:rPr>
      </w:pPr>
      <w:r w:rsidRPr="00F80EF2">
        <w:rPr>
          <w:color w:val="auto"/>
          <w:sz w:val="26"/>
          <w:szCs w:val="26"/>
        </w:rPr>
        <w:t>- Vận dụng kiến thức đã học để trả lời các vấn đề liên quan.</w:t>
      </w:r>
    </w:p>
    <w:p w:rsidR="00B76D85" w:rsidRPr="00F80EF2" w:rsidRDefault="00B76D85" w:rsidP="00F80EF2">
      <w:pPr>
        <w:spacing w:before="0" w:after="0" w:line="288" w:lineRule="auto"/>
        <w:rPr>
          <w:i/>
          <w:color w:val="auto"/>
          <w:sz w:val="26"/>
          <w:szCs w:val="26"/>
        </w:rPr>
      </w:pPr>
      <w:r w:rsidRPr="00F80EF2">
        <w:rPr>
          <w:i/>
          <w:color w:val="auto"/>
          <w:sz w:val="26"/>
          <w:szCs w:val="26"/>
        </w:rPr>
        <w:t>c) Sản phẩm:</w:t>
      </w:r>
    </w:p>
    <w:p w:rsidR="00B76D85" w:rsidRPr="00F80EF2" w:rsidRDefault="00B76D85" w:rsidP="00F80EF2">
      <w:pPr>
        <w:spacing w:before="0" w:after="0" w:line="288" w:lineRule="auto"/>
        <w:rPr>
          <w:color w:val="auto"/>
          <w:sz w:val="26"/>
          <w:szCs w:val="26"/>
        </w:rPr>
      </w:pPr>
      <w:r w:rsidRPr="00F80EF2">
        <w:rPr>
          <w:color w:val="auto"/>
          <w:sz w:val="26"/>
          <w:szCs w:val="26"/>
        </w:rPr>
        <w:t>- Học sinh ghi ra giấy được câu trả lời của câu hỏi.</w:t>
      </w:r>
    </w:p>
    <w:p w:rsidR="00B76D85" w:rsidRPr="00F80EF2" w:rsidRDefault="00B76D85" w:rsidP="00F80EF2">
      <w:pPr>
        <w:spacing w:before="0" w:after="0" w:line="288" w:lineRule="auto"/>
        <w:rPr>
          <w:i/>
          <w:color w:val="auto"/>
          <w:sz w:val="26"/>
          <w:szCs w:val="26"/>
        </w:rPr>
      </w:pPr>
      <w:r w:rsidRPr="00F80EF2">
        <w:rPr>
          <w:i/>
          <w:color w:val="auto"/>
          <w:sz w:val="26"/>
          <w:szCs w:val="26"/>
        </w:rPr>
        <w:t>d) Cách thực hiện:</w:t>
      </w:r>
    </w:p>
    <w:p w:rsidR="00B76D85" w:rsidRPr="00F80EF2" w:rsidRDefault="00B76D85" w:rsidP="00F80EF2">
      <w:pPr>
        <w:spacing w:before="0" w:after="0" w:line="288" w:lineRule="auto"/>
        <w:contextualSpacing/>
        <w:jc w:val="both"/>
        <w:rPr>
          <w:rFonts w:eastAsia="Calibri"/>
          <w:bCs/>
          <w:iCs/>
          <w:color w:val="auto"/>
          <w:sz w:val="26"/>
          <w:szCs w:val="26"/>
        </w:rPr>
      </w:pPr>
      <w:r w:rsidRPr="00F80EF2">
        <w:rPr>
          <w:rFonts w:eastAsia="Calibri"/>
          <w:b/>
          <w:bCs/>
          <w:iCs/>
          <w:color w:val="auto"/>
          <w:sz w:val="26"/>
          <w:szCs w:val="26"/>
        </w:rPr>
        <w:t xml:space="preserve">Bước 1: </w:t>
      </w:r>
      <w:r w:rsidRPr="00F80EF2">
        <w:rPr>
          <w:rFonts w:eastAsia="Calibri"/>
          <w:bCs/>
          <w:iCs/>
          <w:color w:val="auto"/>
          <w:sz w:val="26"/>
          <w:szCs w:val="26"/>
        </w:rPr>
        <w:t>Giao nhiệm vụ</w:t>
      </w:r>
    </w:p>
    <w:p w:rsidR="00F80EF2" w:rsidRPr="00F80EF2" w:rsidRDefault="00F80EF2" w:rsidP="00F80EF2">
      <w:pPr>
        <w:spacing w:before="0" w:after="0" w:line="288" w:lineRule="auto"/>
        <w:rPr>
          <w:color w:val="auto"/>
          <w:sz w:val="26"/>
          <w:szCs w:val="26"/>
        </w:rPr>
      </w:pPr>
      <w:r w:rsidRPr="00F80EF2">
        <w:rPr>
          <w:color w:val="auto"/>
          <w:sz w:val="26"/>
          <w:szCs w:val="26"/>
        </w:rPr>
        <w:t xml:space="preserve">- Tìm hiểu công nghiệp Trung và Nam Mĩ. </w:t>
      </w:r>
    </w:p>
    <w:p w:rsidR="00F80EF2" w:rsidRPr="00F80EF2" w:rsidRDefault="00F80EF2" w:rsidP="00F80EF2">
      <w:pPr>
        <w:spacing w:before="0" w:after="0" w:line="288" w:lineRule="auto"/>
        <w:rPr>
          <w:color w:val="auto"/>
          <w:sz w:val="26"/>
          <w:szCs w:val="26"/>
        </w:rPr>
      </w:pPr>
      <w:r w:rsidRPr="00F80EF2">
        <w:rPr>
          <w:color w:val="auto"/>
          <w:sz w:val="26"/>
          <w:szCs w:val="26"/>
        </w:rPr>
        <w:t>- Tìm hiểu về rừng Amazon.</w:t>
      </w:r>
    </w:p>
    <w:p w:rsidR="00DD2BC2" w:rsidRPr="00F80EF2" w:rsidRDefault="00DD2BC2" w:rsidP="00F80EF2">
      <w:pPr>
        <w:spacing w:before="0" w:after="0" w:line="288" w:lineRule="auto"/>
        <w:contextualSpacing/>
        <w:jc w:val="both"/>
        <w:rPr>
          <w:rFonts w:eastAsia="Calibri"/>
          <w:bCs/>
          <w:iCs/>
          <w:color w:val="auto"/>
          <w:sz w:val="26"/>
          <w:szCs w:val="26"/>
        </w:rPr>
      </w:pPr>
      <w:r w:rsidRPr="00F80EF2">
        <w:rPr>
          <w:rFonts w:eastAsia="Calibri"/>
          <w:b/>
          <w:bCs/>
          <w:iCs/>
          <w:color w:val="auto"/>
          <w:sz w:val="26"/>
          <w:szCs w:val="26"/>
        </w:rPr>
        <w:t xml:space="preserve">Bước 2: </w:t>
      </w:r>
      <w:r w:rsidRPr="00F80EF2">
        <w:rPr>
          <w:rFonts w:eastAsia="Calibri"/>
          <w:bCs/>
          <w:iCs/>
          <w:color w:val="auto"/>
          <w:sz w:val="26"/>
          <w:szCs w:val="26"/>
        </w:rPr>
        <w:t>Hs thực hiện nhiệm vụ.</w:t>
      </w:r>
    </w:p>
    <w:p w:rsidR="0035704A" w:rsidRPr="00F80EF2" w:rsidRDefault="0035704A" w:rsidP="00F80EF2">
      <w:pPr>
        <w:spacing w:before="0" w:after="0" w:line="288" w:lineRule="auto"/>
        <w:rPr>
          <w:color w:val="auto"/>
          <w:sz w:val="26"/>
          <w:szCs w:val="26"/>
        </w:rPr>
      </w:pPr>
    </w:p>
    <w:sectPr w:rsidR="0035704A" w:rsidRPr="00F80EF2"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414CCB"/>
    <w:rsid w:val="005B25EF"/>
    <w:rsid w:val="00670A5A"/>
    <w:rsid w:val="006B2DD0"/>
    <w:rsid w:val="007759D5"/>
    <w:rsid w:val="009C2CDA"/>
    <w:rsid w:val="00A0698B"/>
    <w:rsid w:val="00A73230"/>
    <w:rsid w:val="00B76D85"/>
    <w:rsid w:val="00B9659F"/>
    <w:rsid w:val="00DD2BC2"/>
    <w:rsid w:val="00E178E6"/>
    <w:rsid w:val="00F8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1169</Words>
  <Characters>6666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2021-01-06T06:36:00Z</dcterms:modified>
</cp:coreProperties>
</file>