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EE" w:rsidRPr="003E01EE" w:rsidRDefault="003E01EE" w:rsidP="003E01EE">
      <w:pPr>
        <w:pStyle w:val="NormalWeb"/>
        <w:spacing w:before="0" w:beforeAutospacing="0" w:after="0" w:afterAutospacing="0"/>
        <w:jc w:val="center"/>
        <w:rPr>
          <w:rStyle w:val="Strong"/>
          <w:color w:val="FF0000"/>
          <w:sz w:val="28"/>
          <w:szCs w:val="28"/>
        </w:rPr>
      </w:pPr>
      <w:r w:rsidRPr="003E01EE">
        <w:rPr>
          <w:rStyle w:val="Strong"/>
          <w:color w:val="FF0000"/>
          <w:sz w:val="28"/>
          <w:szCs w:val="28"/>
        </w:rPr>
        <w:t>BÀI 6: QUẢN LÍ THỜI GIAN HIỆU QUẢ</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1:</w:t>
      </w:r>
      <w:r w:rsidRPr="003E01EE">
        <w:rPr>
          <w:color w:val="333333"/>
          <w:sz w:val="28"/>
          <w:szCs w:val="28"/>
        </w:rPr>
        <w:t> Bước đầu tiên trong thực hiện kế hoạch quản lí thời gian hiệu quả là gì?</w:t>
      </w:r>
    </w:p>
    <w:p w:rsidR="003E01EE" w:rsidRPr="003E01EE" w:rsidRDefault="003E01EE" w:rsidP="003E01EE">
      <w:pPr>
        <w:numPr>
          <w:ilvl w:val="0"/>
          <w:numId w:val="21"/>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A. Điều chỉnh mục tiêu c</w:t>
      </w:r>
      <w:bookmarkStart w:id="0" w:name="_GoBack"/>
      <w:bookmarkEnd w:id="0"/>
      <w:r w:rsidRPr="003E01EE">
        <w:rPr>
          <w:rFonts w:ascii="Times New Roman" w:hAnsi="Times New Roman"/>
          <w:color w:val="333333"/>
          <w:sz w:val="28"/>
          <w:szCs w:val="28"/>
        </w:rPr>
        <w:t>ông việc.</w:t>
      </w:r>
    </w:p>
    <w:p w:rsidR="003E01EE" w:rsidRPr="003E01EE" w:rsidRDefault="003E01EE" w:rsidP="003E01EE">
      <w:pPr>
        <w:numPr>
          <w:ilvl w:val="0"/>
          <w:numId w:val="21"/>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Xây dựng kế hoạch thực hiện công việc.</w:t>
      </w:r>
    </w:p>
    <w:p w:rsidR="003E01EE" w:rsidRPr="003E01EE" w:rsidRDefault="003E01EE" w:rsidP="003E01EE">
      <w:pPr>
        <w:pStyle w:val="Heading6"/>
        <w:keepNext w:val="0"/>
        <w:keepLines w:val="0"/>
        <w:numPr>
          <w:ilvl w:val="0"/>
          <w:numId w:val="21"/>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C. Xác định mục tiêu công việc.</w:t>
      </w:r>
    </w:p>
    <w:p w:rsidR="003E01EE" w:rsidRPr="003E01EE" w:rsidRDefault="003E01EE" w:rsidP="003E01EE">
      <w:pPr>
        <w:numPr>
          <w:ilvl w:val="0"/>
          <w:numId w:val="21"/>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Thực hiện kế hoạch.</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2:</w:t>
      </w:r>
      <w:r w:rsidRPr="003E01EE">
        <w:rPr>
          <w:color w:val="333333"/>
          <w:sz w:val="28"/>
          <w:szCs w:val="28"/>
        </w:rPr>
        <w:t> Quản lí thời gian hiệu quả mang lại lợi ích gì cho mỗi người?</w:t>
      </w:r>
    </w:p>
    <w:p w:rsidR="003E01EE" w:rsidRPr="003E01EE" w:rsidRDefault="003E01EE" w:rsidP="003E01EE">
      <w:pPr>
        <w:pStyle w:val="Heading6"/>
        <w:keepNext w:val="0"/>
        <w:keepLines w:val="0"/>
        <w:numPr>
          <w:ilvl w:val="0"/>
          <w:numId w:val="22"/>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A. Chủ động trong cuộc sống, công việc.</w:t>
      </w:r>
    </w:p>
    <w:p w:rsidR="003E01EE" w:rsidRPr="003E01EE" w:rsidRDefault="003E01EE" w:rsidP="003E01EE">
      <w:pPr>
        <w:numPr>
          <w:ilvl w:val="0"/>
          <w:numId w:val="22"/>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Biết cách làm việc và học tập.</w:t>
      </w:r>
    </w:p>
    <w:p w:rsidR="003E01EE" w:rsidRPr="003E01EE" w:rsidRDefault="003E01EE" w:rsidP="003E01EE">
      <w:pPr>
        <w:numPr>
          <w:ilvl w:val="0"/>
          <w:numId w:val="22"/>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Lãng phí thời gian hoàn thành công việc.</w:t>
      </w:r>
    </w:p>
    <w:p w:rsidR="003E01EE" w:rsidRPr="003E01EE" w:rsidRDefault="003E01EE" w:rsidP="003E01EE">
      <w:pPr>
        <w:numPr>
          <w:ilvl w:val="0"/>
          <w:numId w:val="22"/>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Tạo khuôn mẫu để thực hiện theo cho đúng.</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3:</w:t>
      </w:r>
      <w:r w:rsidRPr="003E01EE">
        <w:rPr>
          <w:color w:val="333333"/>
          <w:sz w:val="28"/>
          <w:szCs w:val="28"/>
        </w:rPr>
        <w:t> Việc làm nào sau đây thể hiện quản lí thời gian chưa hiệu quả?</w:t>
      </w:r>
    </w:p>
    <w:p w:rsidR="003E01EE" w:rsidRPr="003E01EE" w:rsidRDefault="003E01EE" w:rsidP="003E01EE">
      <w:pPr>
        <w:numPr>
          <w:ilvl w:val="0"/>
          <w:numId w:val="23"/>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A. Lựa chọn biện pháp hoàn thành công việc phù hợp với bản thân.</w:t>
      </w:r>
    </w:p>
    <w:p w:rsidR="003E01EE" w:rsidRPr="003E01EE" w:rsidRDefault="003E01EE" w:rsidP="003E01EE">
      <w:pPr>
        <w:pStyle w:val="Heading6"/>
        <w:keepNext w:val="0"/>
        <w:keepLines w:val="0"/>
        <w:numPr>
          <w:ilvl w:val="0"/>
          <w:numId w:val="23"/>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B. Nước đến chân mới nhảy.</w:t>
      </w:r>
    </w:p>
    <w:p w:rsidR="003E01EE" w:rsidRPr="003E01EE" w:rsidRDefault="003E01EE" w:rsidP="003E01EE">
      <w:pPr>
        <w:numPr>
          <w:ilvl w:val="0"/>
          <w:numId w:val="23"/>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Đặt mức độ ưu tiên cho mỗi công việc.</w:t>
      </w:r>
    </w:p>
    <w:p w:rsidR="003E01EE" w:rsidRPr="003E01EE" w:rsidRDefault="003E01EE" w:rsidP="003E01EE">
      <w:pPr>
        <w:numPr>
          <w:ilvl w:val="0"/>
          <w:numId w:val="23"/>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Lập kế hoạch công việc theo từng ngày.</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4:</w:t>
      </w:r>
      <w:r w:rsidRPr="003E01EE">
        <w:rPr>
          <w:color w:val="333333"/>
          <w:sz w:val="28"/>
          <w:szCs w:val="28"/>
        </w:rPr>
        <w:t> Phân bổ thời gian cụ thể để hoàn thành công việc theo thứ tự là nội dung của bước nào trong quá trình quản lí thời gian hiệu quả?</w:t>
      </w:r>
    </w:p>
    <w:p w:rsidR="003E01EE" w:rsidRPr="003E01EE" w:rsidRDefault="003E01EE" w:rsidP="003E01EE">
      <w:pPr>
        <w:numPr>
          <w:ilvl w:val="0"/>
          <w:numId w:val="24"/>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A. Xác định mục tiêu công việc.</w:t>
      </w:r>
    </w:p>
    <w:p w:rsidR="003E01EE" w:rsidRPr="003E01EE" w:rsidRDefault="003E01EE" w:rsidP="003E01EE">
      <w:pPr>
        <w:numPr>
          <w:ilvl w:val="0"/>
          <w:numId w:val="24"/>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Xác định thời gian cụ thể.</w:t>
      </w:r>
    </w:p>
    <w:p w:rsidR="003E01EE" w:rsidRPr="003E01EE" w:rsidRDefault="003E01EE" w:rsidP="003E01EE">
      <w:pPr>
        <w:pStyle w:val="Heading6"/>
        <w:keepNext w:val="0"/>
        <w:keepLines w:val="0"/>
        <w:numPr>
          <w:ilvl w:val="0"/>
          <w:numId w:val="24"/>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C. Xây dựng kế hoạch thực hiện công việc.</w:t>
      </w:r>
    </w:p>
    <w:p w:rsidR="003E01EE" w:rsidRPr="003E01EE" w:rsidRDefault="003E01EE" w:rsidP="003E01EE">
      <w:pPr>
        <w:numPr>
          <w:ilvl w:val="0"/>
          <w:numId w:val="24"/>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Thực hiện kế hoạch.</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5:</w:t>
      </w:r>
      <w:r w:rsidRPr="003E01EE">
        <w:rPr>
          <w:color w:val="333333"/>
          <w:sz w:val="28"/>
          <w:szCs w:val="28"/>
        </w:rPr>
        <w:t> Khi thực hiện kế hoạch đặt ra, chúng ta cần lưu ý điều gì?</w:t>
      </w:r>
    </w:p>
    <w:p w:rsidR="003E01EE" w:rsidRPr="003E01EE" w:rsidRDefault="003E01EE" w:rsidP="003E01EE">
      <w:pPr>
        <w:numPr>
          <w:ilvl w:val="0"/>
          <w:numId w:val="25"/>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A. Chủ động trong cuộc sống.</w:t>
      </w:r>
    </w:p>
    <w:p w:rsidR="003E01EE" w:rsidRPr="003E01EE" w:rsidRDefault="003E01EE" w:rsidP="003E01EE">
      <w:pPr>
        <w:numPr>
          <w:ilvl w:val="0"/>
          <w:numId w:val="25"/>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Từng bước hoàn thiện bản thân.</w:t>
      </w:r>
    </w:p>
    <w:p w:rsidR="003E01EE" w:rsidRPr="003E01EE" w:rsidRDefault="003E01EE" w:rsidP="003E01EE">
      <w:pPr>
        <w:numPr>
          <w:ilvl w:val="0"/>
          <w:numId w:val="25"/>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Thực hiện “nước đến chân mới nhảy”.</w:t>
      </w:r>
    </w:p>
    <w:p w:rsidR="003E01EE" w:rsidRPr="003E01EE" w:rsidRDefault="003E01EE" w:rsidP="003E01EE">
      <w:pPr>
        <w:pStyle w:val="Heading6"/>
        <w:keepNext w:val="0"/>
        <w:keepLines w:val="0"/>
        <w:numPr>
          <w:ilvl w:val="0"/>
          <w:numId w:val="25"/>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D. Loại bỏ những yếu tố gây mất tập trung.</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6:</w:t>
      </w:r>
      <w:r w:rsidRPr="003E01EE">
        <w:rPr>
          <w:color w:val="333333"/>
          <w:sz w:val="28"/>
          <w:szCs w:val="28"/>
        </w:rPr>
        <w:t> Tại sao thực hiện kế hoạch cần quyết tâm?</w:t>
      </w:r>
    </w:p>
    <w:p w:rsidR="003E01EE" w:rsidRPr="003E01EE" w:rsidRDefault="003E01EE" w:rsidP="003E01EE">
      <w:pPr>
        <w:pStyle w:val="Heading6"/>
        <w:keepNext w:val="0"/>
        <w:keepLines w:val="0"/>
        <w:numPr>
          <w:ilvl w:val="0"/>
          <w:numId w:val="26"/>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A. Để đảm bảo tính kỉ luật và tuân thủ kế hoạch.</w:t>
      </w:r>
    </w:p>
    <w:p w:rsidR="003E01EE" w:rsidRPr="003E01EE" w:rsidRDefault="003E01EE" w:rsidP="003E01EE">
      <w:pPr>
        <w:numPr>
          <w:ilvl w:val="0"/>
          <w:numId w:val="26"/>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Vì làm việc gì cũng cần quyết tâm.</w:t>
      </w:r>
    </w:p>
    <w:p w:rsidR="003E01EE" w:rsidRPr="003E01EE" w:rsidRDefault="003E01EE" w:rsidP="003E01EE">
      <w:pPr>
        <w:numPr>
          <w:ilvl w:val="0"/>
          <w:numId w:val="26"/>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Rèn luyện kĩ năng quản lí thời gian thuần thục.</w:t>
      </w:r>
    </w:p>
    <w:p w:rsidR="003E01EE" w:rsidRPr="003E01EE" w:rsidRDefault="003E01EE" w:rsidP="003E01EE">
      <w:pPr>
        <w:numPr>
          <w:ilvl w:val="0"/>
          <w:numId w:val="26"/>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Giảm áp lực, tạo động lực cho người thực hiện.</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7:</w:t>
      </w:r>
      <w:r w:rsidRPr="003E01EE">
        <w:rPr>
          <w:color w:val="333333"/>
          <w:sz w:val="28"/>
          <w:szCs w:val="28"/>
        </w:rPr>
        <w:t> Đâu </w:t>
      </w:r>
      <w:r w:rsidRPr="003E01EE">
        <w:rPr>
          <w:rStyle w:val="Strong"/>
          <w:color w:val="333333"/>
          <w:sz w:val="28"/>
          <w:szCs w:val="28"/>
        </w:rPr>
        <w:t>không</w:t>
      </w:r>
      <w:r w:rsidRPr="003E01EE">
        <w:rPr>
          <w:color w:val="333333"/>
          <w:sz w:val="28"/>
          <w:szCs w:val="28"/>
        </w:rPr>
        <w:t> phải là việc cần làm trong bước xác định mục tiêu công việc?</w:t>
      </w:r>
    </w:p>
    <w:p w:rsidR="003E01EE" w:rsidRPr="003E01EE" w:rsidRDefault="003E01EE" w:rsidP="003E01EE">
      <w:pPr>
        <w:numPr>
          <w:ilvl w:val="0"/>
          <w:numId w:val="27"/>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A. Xác định các công việc cần hoàn thành.</w:t>
      </w:r>
    </w:p>
    <w:p w:rsidR="003E01EE" w:rsidRPr="003E01EE" w:rsidRDefault="003E01EE" w:rsidP="003E01EE">
      <w:pPr>
        <w:numPr>
          <w:ilvl w:val="0"/>
          <w:numId w:val="27"/>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Xác định thời hạn của mỗi công việc.</w:t>
      </w:r>
    </w:p>
    <w:p w:rsidR="003E01EE" w:rsidRPr="003E01EE" w:rsidRDefault="003E01EE" w:rsidP="003E01EE">
      <w:pPr>
        <w:pStyle w:val="Heading6"/>
        <w:keepNext w:val="0"/>
        <w:keepLines w:val="0"/>
        <w:numPr>
          <w:ilvl w:val="0"/>
          <w:numId w:val="27"/>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C. Phân bổ thời gian cụ thể để hoàn thành công việc.</w:t>
      </w:r>
    </w:p>
    <w:p w:rsidR="003E01EE" w:rsidRPr="003E01EE" w:rsidRDefault="003E01EE" w:rsidP="003E01EE">
      <w:pPr>
        <w:numPr>
          <w:ilvl w:val="0"/>
          <w:numId w:val="27"/>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Xác định công việc theo thứ tự ưu tiên.</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8:</w:t>
      </w:r>
      <w:r w:rsidRPr="003E01EE">
        <w:rPr>
          <w:color w:val="333333"/>
          <w:sz w:val="28"/>
          <w:szCs w:val="28"/>
        </w:rPr>
        <w:t> Việc quản lí thời gian hiệu quả giúp chúng ta có được điều gì dưới đây?</w:t>
      </w:r>
    </w:p>
    <w:p w:rsidR="003E01EE" w:rsidRPr="003E01EE" w:rsidRDefault="003E01EE" w:rsidP="003E01EE">
      <w:pPr>
        <w:pStyle w:val="Heading6"/>
        <w:keepNext w:val="0"/>
        <w:keepLines w:val="0"/>
        <w:numPr>
          <w:ilvl w:val="0"/>
          <w:numId w:val="28"/>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A. Tăng năng suất, hiệu quả làm việc, học tập.</w:t>
      </w:r>
    </w:p>
    <w:p w:rsidR="003E01EE" w:rsidRPr="003E01EE" w:rsidRDefault="003E01EE" w:rsidP="003E01EE">
      <w:pPr>
        <w:numPr>
          <w:ilvl w:val="0"/>
          <w:numId w:val="28"/>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Tăng áp lực trong công việc, học tập.</w:t>
      </w:r>
    </w:p>
    <w:p w:rsidR="003E01EE" w:rsidRPr="003E01EE" w:rsidRDefault="003E01EE" w:rsidP="003E01EE">
      <w:pPr>
        <w:numPr>
          <w:ilvl w:val="0"/>
          <w:numId w:val="28"/>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Tốn nhiều thời gian và công sức hơn trong học tập, làm việc.</w:t>
      </w:r>
    </w:p>
    <w:p w:rsidR="003E01EE" w:rsidRPr="003E01EE" w:rsidRDefault="003E01EE" w:rsidP="003E01EE">
      <w:pPr>
        <w:numPr>
          <w:ilvl w:val="0"/>
          <w:numId w:val="28"/>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Cảm thấy không được tự do và thoải mái.</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9:</w:t>
      </w:r>
      <w:r w:rsidRPr="003E01EE">
        <w:rPr>
          <w:color w:val="333333"/>
          <w:sz w:val="28"/>
          <w:szCs w:val="28"/>
        </w:rPr>
        <w:t> Đâu </w:t>
      </w:r>
      <w:r w:rsidRPr="003E01EE">
        <w:rPr>
          <w:rStyle w:val="Strong"/>
          <w:color w:val="333333"/>
          <w:sz w:val="28"/>
          <w:szCs w:val="28"/>
        </w:rPr>
        <w:t>không</w:t>
      </w:r>
      <w:r w:rsidRPr="003E01EE">
        <w:rPr>
          <w:color w:val="333333"/>
          <w:sz w:val="28"/>
          <w:szCs w:val="28"/>
        </w:rPr>
        <w:t> phải là nội dung của bước xây dựng kế hoạch thực hiện công việc?</w:t>
      </w:r>
    </w:p>
    <w:p w:rsidR="003E01EE" w:rsidRPr="003E01EE" w:rsidRDefault="003E01EE" w:rsidP="003E01EE">
      <w:pPr>
        <w:numPr>
          <w:ilvl w:val="0"/>
          <w:numId w:val="29"/>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A. Phân bổ thời gian hợp lí cho công việc.</w:t>
      </w:r>
    </w:p>
    <w:p w:rsidR="003E01EE" w:rsidRPr="003E01EE" w:rsidRDefault="003E01EE" w:rsidP="003E01EE">
      <w:pPr>
        <w:numPr>
          <w:ilvl w:val="0"/>
          <w:numId w:val="29"/>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lastRenderedPageBreak/>
        <w:t>B. Khắc phục khó khăn, quyết tâm thực hiện mục tiêu.</w:t>
      </w:r>
    </w:p>
    <w:p w:rsidR="003E01EE" w:rsidRPr="003E01EE" w:rsidRDefault="003E01EE" w:rsidP="003E01EE">
      <w:pPr>
        <w:numPr>
          <w:ilvl w:val="0"/>
          <w:numId w:val="29"/>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Điều chỉnh kế hoạch trong trường hợp cần thiết.</w:t>
      </w:r>
    </w:p>
    <w:p w:rsidR="003E01EE" w:rsidRPr="003E01EE" w:rsidRDefault="003E01EE" w:rsidP="003E01EE">
      <w:pPr>
        <w:pStyle w:val="Heading6"/>
        <w:keepNext w:val="0"/>
        <w:keepLines w:val="0"/>
        <w:numPr>
          <w:ilvl w:val="0"/>
          <w:numId w:val="29"/>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D. Xác định danh sách công việc theo ngày, tuần, tháng.</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10:</w:t>
      </w:r>
      <w:r w:rsidRPr="003E01EE">
        <w:rPr>
          <w:color w:val="333333"/>
          <w:sz w:val="28"/>
          <w:szCs w:val="28"/>
        </w:rPr>
        <w:t> Trường hợp nào sau đây quản lí thời gian chưa hiệu quả?</w:t>
      </w:r>
    </w:p>
    <w:p w:rsidR="003E01EE" w:rsidRPr="003E01EE" w:rsidRDefault="003E01EE" w:rsidP="003E01EE">
      <w:pPr>
        <w:pStyle w:val="Heading6"/>
        <w:keepNext w:val="0"/>
        <w:keepLines w:val="0"/>
        <w:numPr>
          <w:ilvl w:val="0"/>
          <w:numId w:val="30"/>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A. Anh H thường xuyên thức khuya để hoàn thành công việc.</w:t>
      </w:r>
    </w:p>
    <w:p w:rsidR="003E01EE" w:rsidRPr="003E01EE" w:rsidRDefault="003E01EE" w:rsidP="003E01EE">
      <w:pPr>
        <w:numPr>
          <w:ilvl w:val="0"/>
          <w:numId w:val="30"/>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Bạn M luôn lên kế hoạch học tập, thời gian biểu rõ ràng.</w:t>
      </w:r>
    </w:p>
    <w:p w:rsidR="003E01EE" w:rsidRPr="003E01EE" w:rsidRDefault="003E01EE" w:rsidP="003E01EE">
      <w:pPr>
        <w:numPr>
          <w:ilvl w:val="0"/>
          <w:numId w:val="30"/>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Bạn T là học sinh giỏi và tích cực tham gia các hoạt động cộng đồng.</w:t>
      </w:r>
    </w:p>
    <w:p w:rsidR="003E01EE" w:rsidRPr="003E01EE" w:rsidRDefault="003E01EE" w:rsidP="003E01EE">
      <w:pPr>
        <w:numPr>
          <w:ilvl w:val="0"/>
          <w:numId w:val="30"/>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Chị K luôn biết cân bằng thời gian làm việc và chăm sóc gia đình hợp lí.</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11: </w:t>
      </w:r>
      <w:r w:rsidRPr="003E01EE">
        <w:rPr>
          <w:color w:val="333333"/>
          <w:sz w:val="28"/>
          <w:szCs w:val="28"/>
        </w:rPr>
        <w:t>Làm thế nào để giữ được sự cân bằng giữa công việc và cuộc sống cá nhân?</w:t>
      </w:r>
    </w:p>
    <w:p w:rsidR="003E01EE" w:rsidRPr="003E01EE" w:rsidRDefault="003E01EE" w:rsidP="003E01EE">
      <w:pPr>
        <w:pStyle w:val="Heading6"/>
        <w:keepNext w:val="0"/>
        <w:keepLines w:val="0"/>
        <w:numPr>
          <w:ilvl w:val="0"/>
          <w:numId w:val="31"/>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A. Đặt ra giới hạn thời gian làm việc cho bản thân.</w:t>
      </w:r>
    </w:p>
    <w:p w:rsidR="003E01EE" w:rsidRPr="003E01EE" w:rsidRDefault="003E01EE" w:rsidP="003E01EE">
      <w:pPr>
        <w:numPr>
          <w:ilvl w:val="0"/>
          <w:numId w:val="31"/>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Ưu tiên công việc trước hết.</w:t>
      </w:r>
    </w:p>
    <w:p w:rsidR="003E01EE" w:rsidRPr="003E01EE" w:rsidRDefault="003E01EE" w:rsidP="003E01EE">
      <w:pPr>
        <w:numPr>
          <w:ilvl w:val="0"/>
          <w:numId w:val="31"/>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Cái gì cần giải quyết trước thì thực hiện trước.</w:t>
      </w:r>
    </w:p>
    <w:p w:rsidR="003E01EE" w:rsidRPr="003E01EE" w:rsidRDefault="003E01EE" w:rsidP="003E01EE">
      <w:pPr>
        <w:numPr>
          <w:ilvl w:val="0"/>
          <w:numId w:val="31"/>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Đời sống cá nhân là cửa sổ tâm hồn, cần chú trọng nhiều hơn.</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12:</w:t>
      </w:r>
      <w:r w:rsidRPr="003E01EE">
        <w:rPr>
          <w:color w:val="333333"/>
          <w:sz w:val="28"/>
          <w:szCs w:val="28"/>
        </w:rPr>
        <w:t> T là người rất dễ mất tập trung trong lúc làm việc. Nếu em là bạn của T, em sẽ làm gì để giúp T ứng phó với sự phân tâm và mất tập trung khi làm việc?</w:t>
      </w:r>
    </w:p>
    <w:p w:rsidR="003E01EE" w:rsidRPr="003E01EE" w:rsidRDefault="003E01EE" w:rsidP="003E01EE">
      <w:pPr>
        <w:pStyle w:val="Heading6"/>
        <w:keepNext w:val="0"/>
        <w:keepLines w:val="0"/>
        <w:numPr>
          <w:ilvl w:val="0"/>
          <w:numId w:val="32"/>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A. Khuyên T nên sắp xếp thời gian làm việc đúng cách để cải thiện sự phân tâm của mình.</w:t>
      </w:r>
    </w:p>
    <w:p w:rsidR="003E01EE" w:rsidRPr="003E01EE" w:rsidRDefault="003E01EE" w:rsidP="003E01EE">
      <w:pPr>
        <w:numPr>
          <w:ilvl w:val="0"/>
          <w:numId w:val="32"/>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Khuyên T nên tìm kiếm môi trường yên tĩnh để làm việc.</w:t>
      </w:r>
    </w:p>
    <w:p w:rsidR="003E01EE" w:rsidRPr="003E01EE" w:rsidRDefault="003E01EE" w:rsidP="003E01EE">
      <w:pPr>
        <w:numPr>
          <w:ilvl w:val="0"/>
          <w:numId w:val="32"/>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Không quan tâm tới việc mất tập trung của T.</w:t>
      </w:r>
    </w:p>
    <w:p w:rsidR="003E01EE" w:rsidRPr="003E01EE" w:rsidRDefault="003E01EE" w:rsidP="003E01EE">
      <w:pPr>
        <w:numPr>
          <w:ilvl w:val="0"/>
          <w:numId w:val="32"/>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Khó mà điều chỉnh vì nó đã trở thành thói quen của T.</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13:</w:t>
      </w:r>
      <w:r w:rsidRPr="003E01EE">
        <w:rPr>
          <w:color w:val="333333"/>
          <w:sz w:val="28"/>
          <w:szCs w:val="28"/>
        </w:rPr>
        <w:t> Bạn D sắp tới có kì thi cuối kì nhưng D không học bài và chơi điện tử đến tận khuya. D cho rằng gần đến hôm thi học cũng được, không vội. Nếu em là bạn của D, em sẽ khuyên D như thế nào?</w:t>
      </w:r>
    </w:p>
    <w:p w:rsidR="003E01EE" w:rsidRPr="003E01EE" w:rsidRDefault="003E01EE" w:rsidP="003E01EE">
      <w:pPr>
        <w:numPr>
          <w:ilvl w:val="0"/>
          <w:numId w:val="33"/>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A. Học một chút rồi dành thời gian chơi điện tử.</w:t>
      </w:r>
    </w:p>
    <w:p w:rsidR="003E01EE" w:rsidRPr="003E01EE" w:rsidRDefault="003E01EE" w:rsidP="003E01EE">
      <w:pPr>
        <w:numPr>
          <w:ilvl w:val="0"/>
          <w:numId w:val="33"/>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Đồng ý với quan điểm của D vì gần ngày thi học sẽ nhớ kiến thức hơn.</w:t>
      </w:r>
    </w:p>
    <w:p w:rsidR="003E01EE" w:rsidRPr="003E01EE" w:rsidRDefault="003E01EE" w:rsidP="003E01EE">
      <w:pPr>
        <w:pStyle w:val="Heading6"/>
        <w:keepNext w:val="0"/>
        <w:keepLines w:val="0"/>
        <w:numPr>
          <w:ilvl w:val="0"/>
          <w:numId w:val="33"/>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C. D nên phân chia thời gian hợp lí để có thể xem lại và ôn tập kiến thức đã học.</w:t>
      </w:r>
    </w:p>
    <w:p w:rsidR="003E01EE" w:rsidRPr="003E01EE" w:rsidRDefault="003E01EE" w:rsidP="003E01EE">
      <w:pPr>
        <w:numPr>
          <w:ilvl w:val="0"/>
          <w:numId w:val="33"/>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Kệ D làm gì thì làm, không liên quan đến mình.</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14:</w:t>
      </w:r>
      <w:r w:rsidRPr="003E01EE">
        <w:rPr>
          <w:color w:val="333333"/>
          <w:sz w:val="28"/>
          <w:szCs w:val="28"/>
        </w:rPr>
        <w:t> H luôn có thói quen làm việc ngẫu hứng, gặp việc gì làm việc đó nên thường không hoàn thành bài tập trên lớp đúng hạn. Nếu em là bạn thân của H, em sẽ làm gì để giúp H?</w:t>
      </w:r>
    </w:p>
    <w:p w:rsidR="003E01EE" w:rsidRPr="003E01EE" w:rsidRDefault="003E01EE" w:rsidP="003E01EE">
      <w:pPr>
        <w:numPr>
          <w:ilvl w:val="0"/>
          <w:numId w:val="34"/>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A. Ủng hộ H vì đó là thói quen làm việc của H.</w:t>
      </w:r>
    </w:p>
    <w:p w:rsidR="003E01EE" w:rsidRPr="003E01EE" w:rsidRDefault="003E01EE" w:rsidP="003E01EE">
      <w:pPr>
        <w:numPr>
          <w:ilvl w:val="0"/>
          <w:numId w:val="34"/>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Khuyên H nên chỉ tập trung vào học thôi, nếu không sẽ sa sút.</w:t>
      </w:r>
    </w:p>
    <w:p w:rsidR="003E01EE" w:rsidRPr="003E01EE" w:rsidRDefault="003E01EE" w:rsidP="003E01EE">
      <w:pPr>
        <w:numPr>
          <w:ilvl w:val="0"/>
          <w:numId w:val="34"/>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Không nói gì với H, vì sợ tình bạn bị rạn nứt.</w:t>
      </w:r>
    </w:p>
    <w:p w:rsidR="003E01EE" w:rsidRPr="003E01EE" w:rsidRDefault="003E01EE" w:rsidP="003E01EE">
      <w:pPr>
        <w:pStyle w:val="Heading6"/>
        <w:keepNext w:val="0"/>
        <w:keepLines w:val="0"/>
        <w:numPr>
          <w:ilvl w:val="0"/>
          <w:numId w:val="34"/>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D. Khuyên H nên sắp xếp công việc theo thời gian biểu để tránh làm này quên kia.</w:t>
      </w:r>
    </w:p>
    <w:p w:rsidR="003E01EE" w:rsidRPr="003E01EE" w:rsidRDefault="003E01EE" w:rsidP="003E01EE">
      <w:pPr>
        <w:pStyle w:val="NormalWeb"/>
        <w:spacing w:before="0" w:beforeAutospacing="0" w:after="0" w:afterAutospacing="0"/>
        <w:rPr>
          <w:color w:val="333333"/>
          <w:sz w:val="28"/>
          <w:szCs w:val="28"/>
        </w:rPr>
      </w:pPr>
      <w:r w:rsidRPr="003E01EE">
        <w:rPr>
          <w:rStyle w:val="Strong"/>
          <w:color w:val="333333"/>
          <w:sz w:val="28"/>
          <w:szCs w:val="28"/>
        </w:rPr>
        <w:t>Câu 15:</w:t>
      </w:r>
      <w:r w:rsidRPr="003E01EE">
        <w:rPr>
          <w:color w:val="333333"/>
          <w:sz w:val="28"/>
          <w:szCs w:val="28"/>
        </w:rPr>
        <w:t> Em nghĩ gì về việc nghỉ ngơi và giải trí trong quá trình làm việc?</w:t>
      </w:r>
    </w:p>
    <w:p w:rsidR="003E01EE" w:rsidRPr="003E01EE" w:rsidRDefault="003E01EE" w:rsidP="003E01EE">
      <w:pPr>
        <w:pStyle w:val="Heading6"/>
        <w:keepNext w:val="0"/>
        <w:keepLines w:val="0"/>
        <w:numPr>
          <w:ilvl w:val="0"/>
          <w:numId w:val="35"/>
        </w:numPr>
        <w:spacing w:before="0" w:after="0" w:line="240" w:lineRule="auto"/>
        <w:rPr>
          <w:rFonts w:ascii="Times New Roman" w:hAnsi="Times New Roman"/>
          <w:color w:val="008000"/>
          <w:sz w:val="28"/>
          <w:szCs w:val="28"/>
        </w:rPr>
      </w:pPr>
      <w:r w:rsidRPr="003E01EE">
        <w:rPr>
          <w:rFonts w:ascii="Times New Roman" w:hAnsi="Times New Roman"/>
          <w:color w:val="008000"/>
          <w:sz w:val="28"/>
          <w:szCs w:val="28"/>
        </w:rPr>
        <w:t>A. Rất quan trọng để tái tạo năng lượng và cân bằng lại cuộc sống.</w:t>
      </w:r>
    </w:p>
    <w:p w:rsidR="003E01EE" w:rsidRPr="003E01EE" w:rsidRDefault="003E01EE" w:rsidP="003E01EE">
      <w:pPr>
        <w:numPr>
          <w:ilvl w:val="0"/>
          <w:numId w:val="35"/>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B. Không cần thiết trong lúc công việc nhiều và căng thẳng.</w:t>
      </w:r>
    </w:p>
    <w:p w:rsidR="003E01EE" w:rsidRPr="003E01EE" w:rsidRDefault="003E01EE" w:rsidP="003E01EE">
      <w:pPr>
        <w:numPr>
          <w:ilvl w:val="0"/>
          <w:numId w:val="35"/>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C. Nghỉ ngơi và giải trí là lãng phí thời gian.</w:t>
      </w:r>
    </w:p>
    <w:p w:rsidR="003E01EE" w:rsidRPr="003E01EE" w:rsidRDefault="003E01EE" w:rsidP="003E01EE">
      <w:pPr>
        <w:numPr>
          <w:ilvl w:val="0"/>
          <w:numId w:val="35"/>
        </w:numPr>
        <w:spacing w:after="0" w:line="240" w:lineRule="auto"/>
        <w:rPr>
          <w:rFonts w:ascii="Times New Roman" w:hAnsi="Times New Roman"/>
          <w:color w:val="333333"/>
          <w:sz w:val="28"/>
          <w:szCs w:val="28"/>
        </w:rPr>
      </w:pPr>
      <w:r w:rsidRPr="003E01EE">
        <w:rPr>
          <w:rFonts w:ascii="Times New Roman" w:hAnsi="Times New Roman"/>
          <w:color w:val="333333"/>
          <w:sz w:val="28"/>
          <w:szCs w:val="28"/>
        </w:rPr>
        <w:t>D. Chỉ khi mệt mỏi quá mới cần thiết để nghỉ ngơi.</w:t>
      </w:r>
    </w:p>
    <w:p w:rsidR="00E013E3" w:rsidRPr="003E01EE" w:rsidRDefault="00E013E3" w:rsidP="003E01EE">
      <w:pPr>
        <w:spacing w:after="0" w:line="240" w:lineRule="auto"/>
        <w:rPr>
          <w:rFonts w:ascii="Times New Roman" w:hAnsi="Times New Roman"/>
          <w:sz w:val="28"/>
          <w:szCs w:val="28"/>
        </w:rPr>
      </w:pPr>
    </w:p>
    <w:sectPr w:rsidR="00E013E3" w:rsidRPr="003E01EE" w:rsidSect="000F5E06">
      <w:headerReference w:type="even" r:id="rId9"/>
      <w:headerReference w:type="default" r:id="rId10"/>
      <w:footerReference w:type="even" r:id="rId11"/>
      <w:footerReference w:type="default" r:id="rId12"/>
      <w:headerReference w:type="first" r:id="rId13"/>
      <w:footerReference w:type="first" r:id="rId14"/>
      <w:pgSz w:w="11906" w:h="16838"/>
      <w:pgMar w:top="1138" w:right="1138" w:bottom="1138" w:left="1526"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8B" w:rsidRDefault="004E538B">
      <w:pPr>
        <w:spacing w:after="0" w:line="240" w:lineRule="auto"/>
      </w:pPr>
      <w:r>
        <w:separator/>
      </w:r>
    </w:p>
  </w:endnote>
  <w:endnote w:type="continuationSeparator" w:id="0">
    <w:p w:rsidR="004E538B" w:rsidRDefault="004E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A41DD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Giáo viên: Hoàng Thị Lan - Tổ KHXH - Trường THCS Hữu Bằng</w:t>
    </w:r>
    <w:r>
      <w:rPr>
        <w:color w:val="000000"/>
      </w:rPr>
      <w:t xml:space="preserve"> </w:t>
    </w:r>
    <w:r>
      <w:rPr>
        <w:color w:val="000000"/>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E01EE">
      <w:rPr>
        <w:rFonts w:ascii="Times New Roman" w:eastAsia="Times New Roman" w:hAnsi="Times New Roman"/>
        <w:noProof/>
        <w:color w:val="000000"/>
        <w:sz w:val="24"/>
        <w:szCs w:val="24"/>
      </w:rPr>
      <w:t>2</w:t>
    </w:r>
    <w:r>
      <w:rPr>
        <w:rFonts w:ascii="Times New Roman" w:eastAsia="Times New Roman" w:hAnsi="Times New Roman"/>
        <w:color w:val="000000"/>
        <w:sz w:val="24"/>
        <w:szCs w:val="24"/>
      </w:rPr>
      <w:fldChar w:fldCharType="end"/>
    </w:r>
  </w:p>
  <w:p w:rsidR="00A41DD4" w:rsidRDefault="00A41DD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8B" w:rsidRDefault="004E538B">
      <w:pPr>
        <w:spacing w:after="0" w:line="240" w:lineRule="auto"/>
      </w:pPr>
      <w:r>
        <w:separator/>
      </w:r>
    </w:p>
  </w:footnote>
  <w:footnote w:type="continuationSeparator" w:id="0">
    <w:p w:rsidR="004E538B" w:rsidRDefault="004E5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BF7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Bộ câu hỏi trắc nghiệm</w:t>
    </w:r>
    <w:r w:rsidR="00A41DD4">
      <w:rPr>
        <w:rFonts w:ascii="Times New Roman" w:eastAsia="Times New Roman" w:hAnsi="Times New Roman"/>
        <w:i/>
        <w:color w:val="000000"/>
        <w:sz w:val="24"/>
        <w:szCs w:val="24"/>
      </w:rPr>
      <w:t xml:space="preserve"> </w:t>
    </w:r>
    <w:r w:rsidR="00244DCE">
      <w:rPr>
        <w:rFonts w:ascii="Times New Roman" w:eastAsia="Times New Roman" w:hAnsi="Times New Roman"/>
        <w:i/>
        <w:color w:val="000000"/>
        <w:sz w:val="24"/>
        <w:szCs w:val="24"/>
      </w:rPr>
      <w:t>GDCD 9</w:t>
    </w:r>
    <w:r>
      <w:rPr>
        <w:rFonts w:ascii="Times New Roman" w:eastAsia="Times New Roman" w:hAnsi="Times New Roman"/>
        <w:i/>
        <w:color w:val="000000"/>
        <w:sz w:val="24"/>
        <w:szCs w:val="24"/>
      </w:rPr>
      <w:t xml:space="preserve"> - KNTT</w:t>
    </w:r>
    <w:r w:rsidR="00635A72">
      <w:rPr>
        <w:rFonts w:ascii="Times New Roman" w:eastAsia="Times New Roman" w:hAnsi="Times New Roman"/>
        <w:i/>
        <w:color w:val="000000"/>
        <w:sz w:val="24"/>
        <w:szCs w:val="24"/>
      </w:rPr>
      <w:t xml:space="preserve">                          </w:t>
    </w:r>
    <w:r w:rsidR="00A41DD4">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     Năm học 2024- 2025</w:t>
    </w:r>
  </w:p>
  <w:p w:rsidR="00A41DD4" w:rsidRDefault="00A41D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708E"/>
    <w:multiLevelType w:val="multilevel"/>
    <w:tmpl w:val="A402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2501"/>
    <w:multiLevelType w:val="multilevel"/>
    <w:tmpl w:val="A9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57A49"/>
    <w:multiLevelType w:val="multilevel"/>
    <w:tmpl w:val="308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7111F"/>
    <w:multiLevelType w:val="multilevel"/>
    <w:tmpl w:val="0998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F523C"/>
    <w:multiLevelType w:val="multilevel"/>
    <w:tmpl w:val="0D38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C23AA"/>
    <w:multiLevelType w:val="multilevel"/>
    <w:tmpl w:val="E6F8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0529E"/>
    <w:multiLevelType w:val="multilevel"/>
    <w:tmpl w:val="66EE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90CE8"/>
    <w:multiLevelType w:val="multilevel"/>
    <w:tmpl w:val="C9E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E4E98"/>
    <w:multiLevelType w:val="multilevel"/>
    <w:tmpl w:val="E69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123EC"/>
    <w:multiLevelType w:val="multilevel"/>
    <w:tmpl w:val="84A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11742"/>
    <w:multiLevelType w:val="multilevel"/>
    <w:tmpl w:val="C96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D561E"/>
    <w:multiLevelType w:val="multilevel"/>
    <w:tmpl w:val="15EC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D7AFB"/>
    <w:multiLevelType w:val="multilevel"/>
    <w:tmpl w:val="7F8C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A26AF"/>
    <w:multiLevelType w:val="multilevel"/>
    <w:tmpl w:val="62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65C95"/>
    <w:multiLevelType w:val="multilevel"/>
    <w:tmpl w:val="069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C3C6B"/>
    <w:multiLevelType w:val="multilevel"/>
    <w:tmpl w:val="36F0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028C2"/>
    <w:multiLevelType w:val="multilevel"/>
    <w:tmpl w:val="C9B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D027C"/>
    <w:multiLevelType w:val="multilevel"/>
    <w:tmpl w:val="009C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4226A"/>
    <w:multiLevelType w:val="multilevel"/>
    <w:tmpl w:val="06D8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80338D"/>
    <w:multiLevelType w:val="multilevel"/>
    <w:tmpl w:val="BC5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25673"/>
    <w:multiLevelType w:val="multilevel"/>
    <w:tmpl w:val="A23A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6691E"/>
    <w:multiLevelType w:val="multilevel"/>
    <w:tmpl w:val="D74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06CB7"/>
    <w:multiLevelType w:val="multilevel"/>
    <w:tmpl w:val="0F2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8219CB"/>
    <w:multiLevelType w:val="multilevel"/>
    <w:tmpl w:val="7E9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62C4E"/>
    <w:multiLevelType w:val="multilevel"/>
    <w:tmpl w:val="C98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3"/>
  </w:num>
  <w:num w:numId="3">
    <w:abstractNumId w:val="14"/>
  </w:num>
  <w:num w:numId="4">
    <w:abstractNumId w:val="30"/>
  </w:num>
  <w:num w:numId="5">
    <w:abstractNumId w:val="5"/>
  </w:num>
  <w:num w:numId="6">
    <w:abstractNumId w:val="0"/>
  </w:num>
  <w:num w:numId="7">
    <w:abstractNumId w:val="19"/>
  </w:num>
  <w:num w:numId="8">
    <w:abstractNumId w:val="34"/>
  </w:num>
  <w:num w:numId="9">
    <w:abstractNumId w:val="32"/>
  </w:num>
  <w:num w:numId="10">
    <w:abstractNumId w:val="18"/>
  </w:num>
  <w:num w:numId="11">
    <w:abstractNumId w:val="6"/>
  </w:num>
  <w:num w:numId="12">
    <w:abstractNumId w:val="15"/>
  </w:num>
  <w:num w:numId="13">
    <w:abstractNumId w:val="28"/>
  </w:num>
  <w:num w:numId="14">
    <w:abstractNumId w:val="31"/>
  </w:num>
  <w:num w:numId="15">
    <w:abstractNumId w:val="17"/>
  </w:num>
  <w:num w:numId="16">
    <w:abstractNumId w:val="12"/>
  </w:num>
  <w:num w:numId="17">
    <w:abstractNumId w:val="25"/>
  </w:num>
  <w:num w:numId="18">
    <w:abstractNumId w:val="3"/>
  </w:num>
  <w:num w:numId="19">
    <w:abstractNumId w:val="22"/>
  </w:num>
  <w:num w:numId="20">
    <w:abstractNumId w:val="4"/>
  </w:num>
  <w:num w:numId="21">
    <w:abstractNumId w:val="23"/>
  </w:num>
  <w:num w:numId="22">
    <w:abstractNumId w:val="11"/>
  </w:num>
  <w:num w:numId="23">
    <w:abstractNumId w:val="29"/>
  </w:num>
  <w:num w:numId="24">
    <w:abstractNumId w:val="21"/>
  </w:num>
  <w:num w:numId="25">
    <w:abstractNumId w:val="24"/>
  </w:num>
  <w:num w:numId="26">
    <w:abstractNumId w:val="1"/>
  </w:num>
  <w:num w:numId="27">
    <w:abstractNumId w:val="13"/>
  </w:num>
  <w:num w:numId="28">
    <w:abstractNumId w:val="10"/>
  </w:num>
  <w:num w:numId="29">
    <w:abstractNumId w:val="20"/>
  </w:num>
  <w:num w:numId="30">
    <w:abstractNumId w:val="27"/>
  </w:num>
  <w:num w:numId="31">
    <w:abstractNumId w:val="16"/>
  </w:num>
  <w:num w:numId="32">
    <w:abstractNumId w:val="8"/>
  </w:num>
  <w:num w:numId="33">
    <w:abstractNumId w:val="9"/>
  </w:num>
  <w:num w:numId="34">
    <w:abstractNumId w:val="26"/>
  </w:num>
  <w:num w:numId="3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17DC"/>
    <w:rsid w:val="00010159"/>
    <w:rsid w:val="0001362B"/>
    <w:rsid w:val="00016B08"/>
    <w:rsid w:val="000235FE"/>
    <w:rsid w:val="000237E1"/>
    <w:rsid w:val="00030826"/>
    <w:rsid w:val="000320CB"/>
    <w:rsid w:val="000326B4"/>
    <w:rsid w:val="00032997"/>
    <w:rsid w:val="00035A8D"/>
    <w:rsid w:val="00054EED"/>
    <w:rsid w:val="0005539B"/>
    <w:rsid w:val="00056D31"/>
    <w:rsid w:val="000622B9"/>
    <w:rsid w:val="00062644"/>
    <w:rsid w:val="00064B9F"/>
    <w:rsid w:val="0007007A"/>
    <w:rsid w:val="00070A0B"/>
    <w:rsid w:val="0007406D"/>
    <w:rsid w:val="00083141"/>
    <w:rsid w:val="00084140"/>
    <w:rsid w:val="00087CB2"/>
    <w:rsid w:val="00091D7D"/>
    <w:rsid w:val="000939C8"/>
    <w:rsid w:val="000A38AE"/>
    <w:rsid w:val="000A3CCC"/>
    <w:rsid w:val="000A60AB"/>
    <w:rsid w:val="000A717B"/>
    <w:rsid w:val="000A7754"/>
    <w:rsid w:val="000B3FBB"/>
    <w:rsid w:val="000B6435"/>
    <w:rsid w:val="000C7E04"/>
    <w:rsid w:val="000D1FD0"/>
    <w:rsid w:val="000D6A8A"/>
    <w:rsid w:val="000E0A4A"/>
    <w:rsid w:val="000E1C40"/>
    <w:rsid w:val="000F2646"/>
    <w:rsid w:val="000F5E06"/>
    <w:rsid w:val="001145D1"/>
    <w:rsid w:val="001167E9"/>
    <w:rsid w:val="00117B73"/>
    <w:rsid w:val="00117F34"/>
    <w:rsid w:val="00122424"/>
    <w:rsid w:val="00133EBE"/>
    <w:rsid w:val="0013648F"/>
    <w:rsid w:val="00136716"/>
    <w:rsid w:val="00142BD5"/>
    <w:rsid w:val="001436B2"/>
    <w:rsid w:val="00151A7A"/>
    <w:rsid w:val="001536A4"/>
    <w:rsid w:val="0015521E"/>
    <w:rsid w:val="00155DA4"/>
    <w:rsid w:val="00167BD2"/>
    <w:rsid w:val="0017370B"/>
    <w:rsid w:val="001761E5"/>
    <w:rsid w:val="0018549D"/>
    <w:rsid w:val="00193736"/>
    <w:rsid w:val="001940B5"/>
    <w:rsid w:val="001A1CFE"/>
    <w:rsid w:val="001A655C"/>
    <w:rsid w:val="001A6A8C"/>
    <w:rsid w:val="001B2DD7"/>
    <w:rsid w:val="001B4DBC"/>
    <w:rsid w:val="001B4FE1"/>
    <w:rsid w:val="001E3853"/>
    <w:rsid w:val="001E562F"/>
    <w:rsid w:val="001F71E7"/>
    <w:rsid w:val="00220278"/>
    <w:rsid w:val="00244DCE"/>
    <w:rsid w:val="00246930"/>
    <w:rsid w:val="00260032"/>
    <w:rsid w:val="002649FF"/>
    <w:rsid w:val="002670B3"/>
    <w:rsid w:val="00272559"/>
    <w:rsid w:val="00273E8C"/>
    <w:rsid w:val="00273E92"/>
    <w:rsid w:val="00275228"/>
    <w:rsid w:val="00275BF4"/>
    <w:rsid w:val="002762AE"/>
    <w:rsid w:val="00287911"/>
    <w:rsid w:val="00287DEE"/>
    <w:rsid w:val="002913FE"/>
    <w:rsid w:val="002A3CD8"/>
    <w:rsid w:val="002D4209"/>
    <w:rsid w:val="002D6F3C"/>
    <w:rsid w:val="002E01A2"/>
    <w:rsid w:val="002E35B3"/>
    <w:rsid w:val="002E678C"/>
    <w:rsid w:val="002E75A2"/>
    <w:rsid w:val="002F0435"/>
    <w:rsid w:val="002F129E"/>
    <w:rsid w:val="002F484F"/>
    <w:rsid w:val="00305997"/>
    <w:rsid w:val="0031413C"/>
    <w:rsid w:val="003201C2"/>
    <w:rsid w:val="003223F5"/>
    <w:rsid w:val="00322996"/>
    <w:rsid w:val="0032323A"/>
    <w:rsid w:val="003244C6"/>
    <w:rsid w:val="003264AF"/>
    <w:rsid w:val="00331F76"/>
    <w:rsid w:val="003462AB"/>
    <w:rsid w:val="00352980"/>
    <w:rsid w:val="00356ACF"/>
    <w:rsid w:val="0035706E"/>
    <w:rsid w:val="00360F8A"/>
    <w:rsid w:val="0036135C"/>
    <w:rsid w:val="003628F1"/>
    <w:rsid w:val="00363BB0"/>
    <w:rsid w:val="00373391"/>
    <w:rsid w:val="0038174A"/>
    <w:rsid w:val="00382284"/>
    <w:rsid w:val="00386EEE"/>
    <w:rsid w:val="00396D59"/>
    <w:rsid w:val="003A1C27"/>
    <w:rsid w:val="003C22FF"/>
    <w:rsid w:val="003C40BB"/>
    <w:rsid w:val="003C4300"/>
    <w:rsid w:val="003E01EE"/>
    <w:rsid w:val="003E126A"/>
    <w:rsid w:val="003E1FCC"/>
    <w:rsid w:val="003E23FC"/>
    <w:rsid w:val="003F49E8"/>
    <w:rsid w:val="004032DF"/>
    <w:rsid w:val="004053F1"/>
    <w:rsid w:val="00420CFD"/>
    <w:rsid w:val="004273EE"/>
    <w:rsid w:val="00431DD2"/>
    <w:rsid w:val="004321C7"/>
    <w:rsid w:val="00434B4A"/>
    <w:rsid w:val="00434D93"/>
    <w:rsid w:val="00434F55"/>
    <w:rsid w:val="00450B31"/>
    <w:rsid w:val="00450D74"/>
    <w:rsid w:val="00454C7F"/>
    <w:rsid w:val="004616B0"/>
    <w:rsid w:val="0046623E"/>
    <w:rsid w:val="00467350"/>
    <w:rsid w:val="00475F86"/>
    <w:rsid w:val="00480EF7"/>
    <w:rsid w:val="00482B3C"/>
    <w:rsid w:val="00496C8D"/>
    <w:rsid w:val="00497A6F"/>
    <w:rsid w:val="004A225D"/>
    <w:rsid w:val="004A6413"/>
    <w:rsid w:val="004B187B"/>
    <w:rsid w:val="004C00C4"/>
    <w:rsid w:val="004C1B7A"/>
    <w:rsid w:val="004C44AC"/>
    <w:rsid w:val="004C5C28"/>
    <w:rsid w:val="004D0606"/>
    <w:rsid w:val="004D0C1B"/>
    <w:rsid w:val="004D7884"/>
    <w:rsid w:val="004D79C1"/>
    <w:rsid w:val="004E26D1"/>
    <w:rsid w:val="004E538B"/>
    <w:rsid w:val="004F2821"/>
    <w:rsid w:val="004F3DF9"/>
    <w:rsid w:val="004F49DD"/>
    <w:rsid w:val="005008D5"/>
    <w:rsid w:val="0050139E"/>
    <w:rsid w:val="0051686E"/>
    <w:rsid w:val="00520C2A"/>
    <w:rsid w:val="005239FF"/>
    <w:rsid w:val="0052406A"/>
    <w:rsid w:val="005249AF"/>
    <w:rsid w:val="00524FD6"/>
    <w:rsid w:val="005263AF"/>
    <w:rsid w:val="00536146"/>
    <w:rsid w:val="005427F9"/>
    <w:rsid w:val="005428A5"/>
    <w:rsid w:val="00545654"/>
    <w:rsid w:val="005550DD"/>
    <w:rsid w:val="005725A7"/>
    <w:rsid w:val="00574D3C"/>
    <w:rsid w:val="00576BEB"/>
    <w:rsid w:val="005818DE"/>
    <w:rsid w:val="00585C31"/>
    <w:rsid w:val="00586E30"/>
    <w:rsid w:val="00592803"/>
    <w:rsid w:val="00592B79"/>
    <w:rsid w:val="00594C66"/>
    <w:rsid w:val="005952D6"/>
    <w:rsid w:val="0059697E"/>
    <w:rsid w:val="005A0419"/>
    <w:rsid w:val="005A0A5C"/>
    <w:rsid w:val="005A3454"/>
    <w:rsid w:val="005A5431"/>
    <w:rsid w:val="005B0E0B"/>
    <w:rsid w:val="005B193D"/>
    <w:rsid w:val="005B4E16"/>
    <w:rsid w:val="005C2518"/>
    <w:rsid w:val="005C343B"/>
    <w:rsid w:val="005C7385"/>
    <w:rsid w:val="005D0BAD"/>
    <w:rsid w:val="005E0D4C"/>
    <w:rsid w:val="005E57B8"/>
    <w:rsid w:val="005E6BFF"/>
    <w:rsid w:val="005E72A2"/>
    <w:rsid w:val="005F0749"/>
    <w:rsid w:val="005F306B"/>
    <w:rsid w:val="00605E73"/>
    <w:rsid w:val="00606EED"/>
    <w:rsid w:val="006117EA"/>
    <w:rsid w:val="00615715"/>
    <w:rsid w:val="00616623"/>
    <w:rsid w:val="00620228"/>
    <w:rsid w:val="006255AF"/>
    <w:rsid w:val="00625801"/>
    <w:rsid w:val="00635A72"/>
    <w:rsid w:val="006363FE"/>
    <w:rsid w:val="00642787"/>
    <w:rsid w:val="006472AD"/>
    <w:rsid w:val="00656B41"/>
    <w:rsid w:val="00661CC7"/>
    <w:rsid w:val="0066508F"/>
    <w:rsid w:val="00674E38"/>
    <w:rsid w:val="006752A8"/>
    <w:rsid w:val="00677822"/>
    <w:rsid w:val="00681EC4"/>
    <w:rsid w:val="006820E9"/>
    <w:rsid w:val="00693789"/>
    <w:rsid w:val="00695B89"/>
    <w:rsid w:val="006B5E79"/>
    <w:rsid w:val="006B72B1"/>
    <w:rsid w:val="006C13B3"/>
    <w:rsid w:val="006E30F8"/>
    <w:rsid w:val="006E3EC5"/>
    <w:rsid w:val="006E4B30"/>
    <w:rsid w:val="006F0DA7"/>
    <w:rsid w:val="006F14D8"/>
    <w:rsid w:val="00700884"/>
    <w:rsid w:val="007052B4"/>
    <w:rsid w:val="0070722B"/>
    <w:rsid w:val="00711311"/>
    <w:rsid w:val="00721D56"/>
    <w:rsid w:val="00724355"/>
    <w:rsid w:val="00725F42"/>
    <w:rsid w:val="00735B1F"/>
    <w:rsid w:val="007430B1"/>
    <w:rsid w:val="00751326"/>
    <w:rsid w:val="00751D2A"/>
    <w:rsid w:val="00752A9C"/>
    <w:rsid w:val="007532E9"/>
    <w:rsid w:val="007652AC"/>
    <w:rsid w:val="00766E99"/>
    <w:rsid w:val="00771077"/>
    <w:rsid w:val="00787385"/>
    <w:rsid w:val="00787476"/>
    <w:rsid w:val="0078777A"/>
    <w:rsid w:val="00792669"/>
    <w:rsid w:val="007971A8"/>
    <w:rsid w:val="007A764B"/>
    <w:rsid w:val="007A7E3D"/>
    <w:rsid w:val="007B27A9"/>
    <w:rsid w:val="007B373B"/>
    <w:rsid w:val="007B6C45"/>
    <w:rsid w:val="007C4941"/>
    <w:rsid w:val="007D168E"/>
    <w:rsid w:val="007E26C4"/>
    <w:rsid w:val="00804908"/>
    <w:rsid w:val="00804ED4"/>
    <w:rsid w:val="00805623"/>
    <w:rsid w:val="00806407"/>
    <w:rsid w:val="00807231"/>
    <w:rsid w:val="00807E0F"/>
    <w:rsid w:val="0081235B"/>
    <w:rsid w:val="0082751C"/>
    <w:rsid w:val="00831CDE"/>
    <w:rsid w:val="00832517"/>
    <w:rsid w:val="00835220"/>
    <w:rsid w:val="00837A31"/>
    <w:rsid w:val="00837EA6"/>
    <w:rsid w:val="008418AD"/>
    <w:rsid w:val="00842C56"/>
    <w:rsid w:val="008435BA"/>
    <w:rsid w:val="00843E24"/>
    <w:rsid w:val="00850606"/>
    <w:rsid w:val="0085189C"/>
    <w:rsid w:val="0085300A"/>
    <w:rsid w:val="00873AC5"/>
    <w:rsid w:val="00875982"/>
    <w:rsid w:val="00876C7D"/>
    <w:rsid w:val="00881702"/>
    <w:rsid w:val="00881E2C"/>
    <w:rsid w:val="00884ADA"/>
    <w:rsid w:val="0089501D"/>
    <w:rsid w:val="008C7335"/>
    <w:rsid w:val="008D4FEE"/>
    <w:rsid w:val="008D5DFF"/>
    <w:rsid w:val="008E0A2B"/>
    <w:rsid w:val="008E0F75"/>
    <w:rsid w:val="008F2BB1"/>
    <w:rsid w:val="008F596B"/>
    <w:rsid w:val="008F65B8"/>
    <w:rsid w:val="008F74E4"/>
    <w:rsid w:val="00901348"/>
    <w:rsid w:val="00901751"/>
    <w:rsid w:val="009017D5"/>
    <w:rsid w:val="0090730D"/>
    <w:rsid w:val="0092711B"/>
    <w:rsid w:val="009271C4"/>
    <w:rsid w:val="00932BB7"/>
    <w:rsid w:val="00935F30"/>
    <w:rsid w:val="00937B81"/>
    <w:rsid w:val="00937C24"/>
    <w:rsid w:val="00946886"/>
    <w:rsid w:val="00950298"/>
    <w:rsid w:val="009509D7"/>
    <w:rsid w:val="00950A2C"/>
    <w:rsid w:val="009550BA"/>
    <w:rsid w:val="00956954"/>
    <w:rsid w:val="00967659"/>
    <w:rsid w:val="0097049B"/>
    <w:rsid w:val="00972013"/>
    <w:rsid w:val="00976144"/>
    <w:rsid w:val="009778D8"/>
    <w:rsid w:val="0098041D"/>
    <w:rsid w:val="00980D54"/>
    <w:rsid w:val="00992F90"/>
    <w:rsid w:val="009976CA"/>
    <w:rsid w:val="009A4C43"/>
    <w:rsid w:val="009A5C80"/>
    <w:rsid w:val="009C375D"/>
    <w:rsid w:val="009D1215"/>
    <w:rsid w:val="009D175B"/>
    <w:rsid w:val="009D2FEA"/>
    <w:rsid w:val="009D3CD2"/>
    <w:rsid w:val="009F0591"/>
    <w:rsid w:val="009F0CFB"/>
    <w:rsid w:val="009F2255"/>
    <w:rsid w:val="00A00FE1"/>
    <w:rsid w:val="00A03646"/>
    <w:rsid w:val="00A04EB3"/>
    <w:rsid w:val="00A1285F"/>
    <w:rsid w:val="00A17E44"/>
    <w:rsid w:val="00A21601"/>
    <w:rsid w:val="00A23E47"/>
    <w:rsid w:val="00A31958"/>
    <w:rsid w:val="00A32C5C"/>
    <w:rsid w:val="00A3522E"/>
    <w:rsid w:val="00A41DD4"/>
    <w:rsid w:val="00A45E28"/>
    <w:rsid w:val="00A50353"/>
    <w:rsid w:val="00A54C1B"/>
    <w:rsid w:val="00A5596F"/>
    <w:rsid w:val="00A55C87"/>
    <w:rsid w:val="00A608DD"/>
    <w:rsid w:val="00A635EF"/>
    <w:rsid w:val="00A67313"/>
    <w:rsid w:val="00A77BD3"/>
    <w:rsid w:val="00A828C6"/>
    <w:rsid w:val="00A91882"/>
    <w:rsid w:val="00AA0762"/>
    <w:rsid w:val="00AA7BC4"/>
    <w:rsid w:val="00AB03A1"/>
    <w:rsid w:val="00AB62DD"/>
    <w:rsid w:val="00AC3B5C"/>
    <w:rsid w:val="00AC77BA"/>
    <w:rsid w:val="00AD41CB"/>
    <w:rsid w:val="00AD60C3"/>
    <w:rsid w:val="00AD6693"/>
    <w:rsid w:val="00AE34AF"/>
    <w:rsid w:val="00AE49CE"/>
    <w:rsid w:val="00AF5517"/>
    <w:rsid w:val="00B1260D"/>
    <w:rsid w:val="00B2300C"/>
    <w:rsid w:val="00B2661A"/>
    <w:rsid w:val="00B415C9"/>
    <w:rsid w:val="00B41CC2"/>
    <w:rsid w:val="00B4336C"/>
    <w:rsid w:val="00B6337C"/>
    <w:rsid w:val="00B660AD"/>
    <w:rsid w:val="00B664C9"/>
    <w:rsid w:val="00B670F4"/>
    <w:rsid w:val="00B734DB"/>
    <w:rsid w:val="00B73F81"/>
    <w:rsid w:val="00B74F19"/>
    <w:rsid w:val="00B76DA5"/>
    <w:rsid w:val="00B77B4F"/>
    <w:rsid w:val="00B87678"/>
    <w:rsid w:val="00B87909"/>
    <w:rsid w:val="00B910B2"/>
    <w:rsid w:val="00B92A70"/>
    <w:rsid w:val="00B9400C"/>
    <w:rsid w:val="00B95A22"/>
    <w:rsid w:val="00BA0319"/>
    <w:rsid w:val="00BA2AA0"/>
    <w:rsid w:val="00BB59DD"/>
    <w:rsid w:val="00BC040D"/>
    <w:rsid w:val="00BC4EF7"/>
    <w:rsid w:val="00BD576A"/>
    <w:rsid w:val="00BD7F0C"/>
    <w:rsid w:val="00BE0A33"/>
    <w:rsid w:val="00BE20F8"/>
    <w:rsid w:val="00BE2731"/>
    <w:rsid w:val="00BE3AD1"/>
    <w:rsid w:val="00BE406C"/>
    <w:rsid w:val="00BE4B3B"/>
    <w:rsid w:val="00BE7CF4"/>
    <w:rsid w:val="00BF732D"/>
    <w:rsid w:val="00C00DDF"/>
    <w:rsid w:val="00C01D6D"/>
    <w:rsid w:val="00C03A41"/>
    <w:rsid w:val="00C040CC"/>
    <w:rsid w:val="00C17FF6"/>
    <w:rsid w:val="00C2219E"/>
    <w:rsid w:val="00C234ED"/>
    <w:rsid w:val="00C36C71"/>
    <w:rsid w:val="00C40380"/>
    <w:rsid w:val="00C42A25"/>
    <w:rsid w:val="00C508B5"/>
    <w:rsid w:val="00C514FE"/>
    <w:rsid w:val="00C528BC"/>
    <w:rsid w:val="00C54087"/>
    <w:rsid w:val="00C54BD5"/>
    <w:rsid w:val="00C54D25"/>
    <w:rsid w:val="00C56011"/>
    <w:rsid w:val="00C562E8"/>
    <w:rsid w:val="00C57905"/>
    <w:rsid w:val="00C57DB5"/>
    <w:rsid w:val="00C640B8"/>
    <w:rsid w:val="00C6512F"/>
    <w:rsid w:val="00C654EE"/>
    <w:rsid w:val="00C71D7C"/>
    <w:rsid w:val="00C77922"/>
    <w:rsid w:val="00C90587"/>
    <w:rsid w:val="00CB0A68"/>
    <w:rsid w:val="00CB438C"/>
    <w:rsid w:val="00CB441C"/>
    <w:rsid w:val="00CC4C3C"/>
    <w:rsid w:val="00CC559C"/>
    <w:rsid w:val="00CC5E87"/>
    <w:rsid w:val="00CD01BB"/>
    <w:rsid w:val="00CD0D0D"/>
    <w:rsid w:val="00CE4BCB"/>
    <w:rsid w:val="00CE6D48"/>
    <w:rsid w:val="00D005E5"/>
    <w:rsid w:val="00D0086D"/>
    <w:rsid w:val="00D14113"/>
    <w:rsid w:val="00D26531"/>
    <w:rsid w:val="00D321B8"/>
    <w:rsid w:val="00D353EC"/>
    <w:rsid w:val="00D54015"/>
    <w:rsid w:val="00D56335"/>
    <w:rsid w:val="00D62E4F"/>
    <w:rsid w:val="00D65D5B"/>
    <w:rsid w:val="00D71892"/>
    <w:rsid w:val="00D87950"/>
    <w:rsid w:val="00D90096"/>
    <w:rsid w:val="00D9427F"/>
    <w:rsid w:val="00D970BC"/>
    <w:rsid w:val="00DB4AD7"/>
    <w:rsid w:val="00DB5060"/>
    <w:rsid w:val="00DB6615"/>
    <w:rsid w:val="00DB6682"/>
    <w:rsid w:val="00DC0774"/>
    <w:rsid w:val="00DC6D65"/>
    <w:rsid w:val="00DC76D6"/>
    <w:rsid w:val="00DC783D"/>
    <w:rsid w:val="00DC7DD4"/>
    <w:rsid w:val="00DE3C50"/>
    <w:rsid w:val="00E013E3"/>
    <w:rsid w:val="00E15603"/>
    <w:rsid w:val="00E20803"/>
    <w:rsid w:val="00E30116"/>
    <w:rsid w:val="00E30D74"/>
    <w:rsid w:val="00E343F8"/>
    <w:rsid w:val="00E3522D"/>
    <w:rsid w:val="00E457C9"/>
    <w:rsid w:val="00E45826"/>
    <w:rsid w:val="00E479CD"/>
    <w:rsid w:val="00E5110D"/>
    <w:rsid w:val="00E54F22"/>
    <w:rsid w:val="00E603BB"/>
    <w:rsid w:val="00E7363A"/>
    <w:rsid w:val="00E74C20"/>
    <w:rsid w:val="00E75B33"/>
    <w:rsid w:val="00E76553"/>
    <w:rsid w:val="00E76EF3"/>
    <w:rsid w:val="00E771DD"/>
    <w:rsid w:val="00E84C4D"/>
    <w:rsid w:val="00EA25F8"/>
    <w:rsid w:val="00EA567F"/>
    <w:rsid w:val="00EC0EF0"/>
    <w:rsid w:val="00EC1286"/>
    <w:rsid w:val="00EC1ADA"/>
    <w:rsid w:val="00EC535F"/>
    <w:rsid w:val="00ED645B"/>
    <w:rsid w:val="00EE4BC0"/>
    <w:rsid w:val="00EF2470"/>
    <w:rsid w:val="00EF459F"/>
    <w:rsid w:val="00EF5C7A"/>
    <w:rsid w:val="00F03D40"/>
    <w:rsid w:val="00F04EB9"/>
    <w:rsid w:val="00F16DCC"/>
    <w:rsid w:val="00F24359"/>
    <w:rsid w:val="00F320DF"/>
    <w:rsid w:val="00F32AA5"/>
    <w:rsid w:val="00F41E22"/>
    <w:rsid w:val="00F43300"/>
    <w:rsid w:val="00F43CDA"/>
    <w:rsid w:val="00F507BA"/>
    <w:rsid w:val="00F57770"/>
    <w:rsid w:val="00F60777"/>
    <w:rsid w:val="00F678B5"/>
    <w:rsid w:val="00F707C3"/>
    <w:rsid w:val="00F744A5"/>
    <w:rsid w:val="00F77506"/>
    <w:rsid w:val="00F82FD4"/>
    <w:rsid w:val="00F90DA7"/>
    <w:rsid w:val="00F91B49"/>
    <w:rsid w:val="00FA3AB3"/>
    <w:rsid w:val="00FA538E"/>
    <w:rsid w:val="00FA5BE9"/>
    <w:rsid w:val="00FB1A18"/>
    <w:rsid w:val="00FB40CB"/>
    <w:rsid w:val="00FB65A4"/>
    <w:rsid w:val="00FB7656"/>
    <w:rsid w:val="00FC0774"/>
    <w:rsid w:val="00FC0E54"/>
    <w:rsid w:val="00FC2E20"/>
    <w:rsid w:val="00FC47BE"/>
    <w:rsid w:val="00FD1907"/>
    <w:rsid w:val="00FD1DF6"/>
    <w:rsid w:val="00FD7A8F"/>
    <w:rsid w:val="00FE53F7"/>
    <w:rsid w:val="00FE79E3"/>
    <w:rsid w:val="00FF06B1"/>
    <w:rsid w:val="00FF1C46"/>
    <w:rsid w:val="00FF2C46"/>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0F387"/>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Vnbnnidung3">
    <w:name w:val="Văn bản nội dung (3)_"/>
    <w:link w:val="Vnbnnidung30"/>
    <w:rsid w:val="003628F1"/>
    <w:rPr>
      <w:rFonts w:ascii="Arial" w:eastAsia="Arial" w:hAnsi="Arial" w:cs="Arial"/>
      <w:sz w:val="17"/>
      <w:szCs w:val="17"/>
    </w:rPr>
  </w:style>
  <w:style w:type="paragraph" w:customStyle="1" w:styleId="Vnbnnidung30">
    <w:name w:val="Văn bản nội dung (3)"/>
    <w:basedOn w:val="Normal"/>
    <w:link w:val="Vnbnnidung3"/>
    <w:rsid w:val="003628F1"/>
    <w:pPr>
      <w:widowControl w:val="0"/>
      <w:spacing w:after="0" w:line="324" w:lineRule="auto"/>
    </w:pPr>
    <w:rPr>
      <w:rFonts w:ascii="Arial" w:eastAsia="Arial" w:hAnsi="Arial" w:cs="Arial"/>
      <w:sz w:val="17"/>
      <w:szCs w:val="17"/>
    </w:rPr>
  </w:style>
  <w:style w:type="character" w:customStyle="1" w:styleId="Heading50">
    <w:name w:val="Heading #5_"/>
    <w:link w:val="Heading51"/>
    <w:rsid w:val="009A4C43"/>
    <w:rPr>
      <w:rFonts w:ascii="Segoe UI" w:eastAsia="Segoe UI" w:hAnsi="Segoe UI" w:cs="Segoe UI"/>
      <w:b/>
      <w:bCs/>
      <w:color w:val="DD8234"/>
    </w:rPr>
  </w:style>
  <w:style w:type="paragraph" w:customStyle="1" w:styleId="Heading51">
    <w:name w:val="Heading #5"/>
    <w:basedOn w:val="Normal"/>
    <w:link w:val="Heading50"/>
    <w:rsid w:val="009A4C43"/>
    <w:pPr>
      <w:widowControl w:val="0"/>
      <w:spacing w:after="110" w:line="264" w:lineRule="auto"/>
      <w:ind w:firstLine="460"/>
      <w:outlineLvl w:val="4"/>
    </w:pPr>
    <w:rPr>
      <w:rFonts w:ascii="Segoe UI" w:eastAsia="Segoe UI" w:hAnsi="Segoe UI" w:cs="Segoe UI"/>
      <w:b/>
      <w:bCs/>
      <w:color w:val="DD82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15682605">
      <w:bodyDiv w:val="1"/>
      <w:marLeft w:val="0"/>
      <w:marRight w:val="0"/>
      <w:marTop w:val="0"/>
      <w:marBottom w:val="0"/>
      <w:divBdr>
        <w:top w:val="none" w:sz="0" w:space="0" w:color="auto"/>
        <w:left w:val="none" w:sz="0" w:space="0" w:color="auto"/>
        <w:bottom w:val="none" w:sz="0" w:space="0" w:color="auto"/>
        <w:right w:val="none" w:sz="0" w:space="0" w:color="auto"/>
      </w:divBdr>
    </w:div>
    <w:div w:id="123088177">
      <w:bodyDiv w:val="1"/>
      <w:marLeft w:val="0"/>
      <w:marRight w:val="0"/>
      <w:marTop w:val="0"/>
      <w:marBottom w:val="0"/>
      <w:divBdr>
        <w:top w:val="none" w:sz="0" w:space="0" w:color="auto"/>
        <w:left w:val="none" w:sz="0" w:space="0" w:color="auto"/>
        <w:bottom w:val="none" w:sz="0" w:space="0" w:color="auto"/>
        <w:right w:val="none" w:sz="0" w:space="0" w:color="auto"/>
      </w:divBdr>
    </w:div>
    <w:div w:id="281350470">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1004091507">
      <w:bodyDiv w:val="1"/>
      <w:marLeft w:val="0"/>
      <w:marRight w:val="0"/>
      <w:marTop w:val="0"/>
      <w:marBottom w:val="0"/>
      <w:divBdr>
        <w:top w:val="none" w:sz="0" w:space="0" w:color="auto"/>
        <w:left w:val="none" w:sz="0" w:space="0" w:color="auto"/>
        <w:bottom w:val="none" w:sz="0" w:space="0" w:color="auto"/>
        <w:right w:val="none" w:sz="0" w:space="0" w:color="auto"/>
      </w:divBdr>
    </w:div>
    <w:div w:id="1056974703">
      <w:bodyDiv w:val="1"/>
      <w:marLeft w:val="0"/>
      <w:marRight w:val="0"/>
      <w:marTop w:val="0"/>
      <w:marBottom w:val="0"/>
      <w:divBdr>
        <w:top w:val="none" w:sz="0" w:space="0" w:color="auto"/>
        <w:left w:val="none" w:sz="0" w:space="0" w:color="auto"/>
        <w:bottom w:val="none" w:sz="0" w:space="0" w:color="auto"/>
        <w:right w:val="none" w:sz="0" w:space="0" w:color="auto"/>
      </w:divBdr>
    </w:div>
    <w:div w:id="1156990205">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40486142">
      <w:bodyDiv w:val="1"/>
      <w:marLeft w:val="0"/>
      <w:marRight w:val="0"/>
      <w:marTop w:val="0"/>
      <w:marBottom w:val="0"/>
      <w:divBdr>
        <w:top w:val="none" w:sz="0" w:space="0" w:color="auto"/>
        <w:left w:val="none" w:sz="0" w:space="0" w:color="auto"/>
        <w:bottom w:val="none" w:sz="0" w:space="0" w:color="auto"/>
        <w:right w:val="none" w:sz="0" w:space="0" w:color="auto"/>
      </w:divBdr>
    </w:div>
    <w:div w:id="1455178577">
      <w:bodyDiv w:val="1"/>
      <w:marLeft w:val="0"/>
      <w:marRight w:val="0"/>
      <w:marTop w:val="0"/>
      <w:marBottom w:val="0"/>
      <w:divBdr>
        <w:top w:val="none" w:sz="0" w:space="0" w:color="auto"/>
        <w:left w:val="none" w:sz="0" w:space="0" w:color="auto"/>
        <w:bottom w:val="none" w:sz="0" w:space="0" w:color="auto"/>
        <w:right w:val="none" w:sz="0" w:space="0" w:color="auto"/>
      </w:divBdr>
      <w:divsChild>
        <w:div w:id="1718310233">
          <w:marLeft w:val="0"/>
          <w:marRight w:val="0"/>
          <w:marTop w:val="0"/>
          <w:marBottom w:val="0"/>
          <w:divBdr>
            <w:top w:val="none" w:sz="0" w:space="0" w:color="auto"/>
            <w:left w:val="none" w:sz="0" w:space="0" w:color="auto"/>
            <w:bottom w:val="none" w:sz="0" w:space="0" w:color="auto"/>
            <w:right w:val="none" w:sz="0" w:space="0" w:color="auto"/>
          </w:divBdr>
        </w:div>
      </w:divsChild>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5A9A3C-B373-4FFB-BDD8-7E50DD22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7388155</TotalTime>
  <Pages>2</Pages>
  <Words>662</Words>
  <Characters>3778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2022-10-20T22:52:00Z</cp:lastPrinted>
  <dcterms:created xsi:type="dcterms:W3CDTF">2022-08-27T04:29:00Z</dcterms:created>
  <dcterms:modified xsi:type="dcterms:W3CDTF">2024-05-17T13:26:00Z</dcterms:modified>
</cp:coreProperties>
</file>