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E0A" w:rsidRDefault="00FC6E0A" w:rsidP="00D766BC">
      <w:pPr>
        <w:jc w:val="both"/>
        <w:rPr>
          <w:i/>
          <w:sz w:val="26"/>
          <w:szCs w:val="26"/>
          <w:lang w:val="fr-FR"/>
        </w:rPr>
      </w:pPr>
    </w:p>
    <w:p w:rsidR="003A0FB5" w:rsidRDefault="00C5011F" w:rsidP="00C5011F">
      <w:pPr>
        <w:jc w:val="both"/>
        <w:rPr>
          <w:i/>
          <w:sz w:val="26"/>
          <w:szCs w:val="26"/>
          <w:lang w:val="fr-FR"/>
        </w:rPr>
      </w:pPr>
      <w:r>
        <w:rPr>
          <w:i/>
          <w:sz w:val="26"/>
          <w:szCs w:val="26"/>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5625"/>
      </w:tblGrid>
      <w:tr w:rsidR="00A65DAB" w:rsidTr="00A65DAB">
        <w:tc>
          <w:tcPr>
            <w:tcW w:w="4503" w:type="dxa"/>
          </w:tcPr>
          <w:p w:rsidR="00A65DAB" w:rsidRDefault="005D15CD" w:rsidP="00A65DAB">
            <w:pPr>
              <w:jc w:val="center"/>
              <w:rPr>
                <w:b/>
              </w:rPr>
            </w:pPr>
            <w:r>
              <w:rPr>
                <w:b/>
                <w:noProof/>
              </w:rPr>
              <mc:AlternateContent>
                <mc:Choice Requires="wps">
                  <w:drawing>
                    <wp:anchor distT="0" distB="0" distL="114300" distR="114300" simplePos="0" relativeHeight="251666432" behindDoc="0" locked="0" layoutInCell="1" allowOverlap="1">
                      <wp:simplePos x="0" y="0"/>
                      <wp:positionH relativeFrom="column">
                        <wp:posOffset>733425</wp:posOffset>
                      </wp:positionH>
                      <wp:positionV relativeFrom="paragraph">
                        <wp:posOffset>207010</wp:posOffset>
                      </wp:positionV>
                      <wp:extent cx="1295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7.75pt,16.3pt" to="159.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" strokecolor="#4579b8 [3044]"/>
                  </w:pict>
                </mc:Fallback>
              </mc:AlternateContent>
            </w:r>
            <w:r w:rsidR="00A65DAB">
              <w:rPr>
                <w:b/>
              </w:rPr>
              <w:t>PHÒNG</w:t>
            </w:r>
            <w:r w:rsidR="00A65DAB">
              <w:rPr>
                <w:b/>
              </w:rPr>
              <w:t xml:space="preserve"> GD-ĐT</w:t>
            </w:r>
            <w:r w:rsidR="00A65DAB">
              <w:rPr>
                <w:b/>
              </w:rPr>
              <w:t xml:space="preserve"> </w:t>
            </w:r>
            <w:r w:rsidR="00A65DAB" w:rsidRPr="00D61862">
              <w:rPr>
                <w:b/>
              </w:rPr>
              <w:t>HƯƠNG SƠN</w:t>
            </w:r>
          </w:p>
        </w:tc>
        <w:tc>
          <w:tcPr>
            <w:tcW w:w="5811" w:type="dxa"/>
          </w:tcPr>
          <w:p w:rsidR="00A65DAB" w:rsidRPr="00D61862" w:rsidRDefault="00A65DAB" w:rsidP="00A65DAB">
            <w:pPr>
              <w:jc w:val="center"/>
              <w:rPr>
                <w:b/>
                <w:sz w:val="26"/>
                <w:szCs w:val="26"/>
              </w:rPr>
            </w:pPr>
            <w:r w:rsidRPr="00D61862">
              <w:rPr>
                <w:b/>
              </w:rPr>
              <w:t>ĐỀ THI CHỌN HỌC SINH GIỎI HUYỆN</w:t>
            </w:r>
            <w:r w:rsidRPr="00D61862">
              <w:rPr>
                <w:b/>
              </w:rPr>
              <w:t xml:space="preserve"> </w:t>
            </w:r>
            <w:r w:rsidRPr="00D61862">
              <w:rPr>
                <w:b/>
              </w:rPr>
              <w:t xml:space="preserve">LỚP 9  </w:t>
            </w:r>
          </w:p>
          <w:p w:rsidR="00A65DAB" w:rsidRPr="00D61862" w:rsidRDefault="00A65DAB" w:rsidP="00A65DAB">
            <w:pPr>
              <w:jc w:val="center"/>
              <w:rPr>
                <w:b/>
              </w:rPr>
            </w:pPr>
            <w:r w:rsidRPr="00D61862">
              <w:rPr>
                <w:b/>
                <w:noProof/>
              </w:rPr>
              <mc:AlternateContent>
                <mc:Choice Requires="wps">
                  <w:drawing>
                    <wp:anchor distT="0" distB="0" distL="114300" distR="114300" simplePos="0" relativeHeight="251663360" behindDoc="0" locked="0" layoutInCell="1" allowOverlap="1" wp14:anchorId="581D38FF" wp14:editId="742071C4">
                      <wp:simplePos x="0" y="0"/>
                      <wp:positionH relativeFrom="column">
                        <wp:posOffset>1238885</wp:posOffset>
                      </wp:positionH>
                      <wp:positionV relativeFrom="paragraph">
                        <wp:posOffset>164465</wp:posOffset>
                      </wp:positionV>
                      <wp:extent cx="10096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12.95pt" to="177.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I1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dDGb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"/>
                  </w:pict>
                </mc:Fallback>
              </mc:AlternateContent>
            </w:r>
            <w:r w:rsidRPr="00D61862">
              <w:rPr>
                <w:b/>
              </w:rPr>
              <w:t>NĂM HỌC 2018- 2019</w:t>
            </w:r>
          </w:p>
          <w:p w:rsidR="00A65DAB" w:rsidRDefault="00A65DAB" w:rsidP="00A65DAB">
            <w:pPr>
              <w:jc w:val="center"/>
              <w:rPr>
                <w:b/>
              </w:rPr>
            </w:pPr>
          </w:p>
        </w:tc>
      </w:tr>
    </w:tbl>
    <w:p w:rsidR="00357373" w:rsidRPr="00A73209" w:rsidRDefault="00357373" w:rsidP="00A65DAB">
      <w:pPr>
        <w:jc w:val="center"/>
        <w:rPr>
          <w:b/>
          <w:sz w:val="28"/>
          <w:szCs w:val="28"/>
        </w:rPr>
      </w:pPr>
      <w:r w:rsidRPr="00A73209">
        <w:rPr>
          <w:b/>
          <w:sz w:val="28"/>
          <w:szCs w:val="28"/>
        </w:rPr>
        <w:t>Môn:  Ngữ văn.</w:t>
      </w:r>
    </w:p>
    <w:p w:rsidR="00357373" w:rsidRPr="00357373" w:rsidRDefault="00357373" w:rsidP="00A65DAB">
      <w:pPr>
        <w:jc w:val="center"/>
        <w:rPr>
          <w:sz w:val="28"/>
          <w:szCs w:val="28"/>
        </w:rPr>
      </w:pPr>
      <w:r w:rsidRPr="00357373">
        <w:rPr>
          <w:sz w:val="28"/>
          <w:szCs w:val="28"/>
        </w:rPr>
        <w:t>Thời gian làm bài: 120 phút</w:t>
      </w:r>
      <w:r w:rsidR="00D61862">
        <w:rPr>
          <w:sz w:val="28"/>
          <w:szCs w:val="28"/>
        </w:rPr>
        <w:t xml:space="preserve"> ( </w:t>
      </w:r>
      <w:r w:rsidR="00A73209">
        <w:rPr>
          <w:sz w:val="28"/>
          <w:szCs w:val="28"/>
        </w:rPr>
        <w:t>K</w:t>
      </w:r>
      <w:r w:rsidR="00D61862">
        <w:rPr>
          <w:sz w:val="28"/>
          <w:szCs w:val="28"/>
        </w:rPr>
        <w:t>hông kể thời gian giao đề)</w:t>
      </w:r>
    </w:p>
    <w:p w:rsidR="00D61862" w:rsidRDefault="005D15CD" w:rsidP="00C5011F">
      <w:pPr>
        <w:jc w:val="both"/>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2219325</wp:posOffset>
                </wp:positionH>
                <wp:positionV relativeFrom="paragraph">
                  <wp:posOffset>24765</wp:posOffset>
                </wp:positionV>
                <wp:extent cx="18288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4.75pt,1.95pt" to="318.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" strokecolor="#4579b8 [3044]"/>
            </w:pict>
          </mc:Fallback>
        </mc:AlternateContent>
      </w:r>
    </w:p>
    <w:p w:rsidR="00C5011F" w:rsidRPr="00A65DAB" w:rsidRDefault="00C5011F" w:rsidP="00C5011F">
      <w:pPr>
        <w:jc w:val="both"/>
        <w:rPr>
          <w:b/>
          <w:sz w:val="26"/>
          <w:szCs w:val="26"/>
          <w:u w:val="single"/>
        </w:rPr>
      </w:pPr>
      <w:r w:rsidRPr="00A65DAB">
        <w:rPr>
          <w:b/>
          <w:sz w:val="26"/>
          <w:szCs w:val="26"/>
          <w:u w:val="single"/>
        </w:rPr>
        <w:t>Câu 1</w:t>
      </w:r>
      <w:r w:rsidR="00A65DAB" w:rsidRPr="00A65DAB">
        <w:rPr>
          <w:b/>
          <w:sz w:val="26"/>
          <w:szCs w:val="26"/>
          <w:u w:val="single"/>
        </w:rPr>
        <w:t>:</w:t>
      </w:r>
      <w:r w:rsidRPr="00A65DAB">
        <w:rPr>
          <w:b/>
          <w:sz w:val="26"/>
          <w:szCs w:val="26"/>
          <w:u w:val="single"/>
        </w:rPr>
        <w:t xml:space="preserve">  </w:t>
      </w:r>
    </w:p>
    <w:p w:rsidR="00C5011F" w:rsidRDefault="00C5011F" w:rsidP="00C5011F">
      <w:pPr>
        <w:jc w:val="both"/>
        <w:rPr>
          <w:i/>
          <w:sz w:val="26"/>
          <w:szCs w:val="26"/>
        </w:rPr>
      </w:pPr>
      <w:r>
        <w:rPr>
          <w:i/>
          <w:sz w:val="26"/>
          <w:szCs w:val="26"/>
        </w:rPr>
        <w:t xml:space="preserve">                                Chẳng ai muốn làm hành khất</w:t>
      </w:r>
    </w:p>
    <w:p w:rsidR="00C5011F" w:rsidRDefault="00C5011F" w:rsidP="00C5011F">
      <w:pPr>
        <w:jc w:val="both"/>
        <w:rPr>
          <w:i/>
          <w:sz w:val="26"/>
          <w:szCs w:val="26"/>
        </w:rPr>
      </w:pPr>
      <w:r>
        <w:rPr>
          <w:i/>
          <w:sz w:val="26"/>
          <w:szCs w:val="26"/>
        </w:rPr>
        <w:t xml:space="preserve">                                Tội trời đày ở nhân gian</w:t>
      </w:r>
    </w:p>
    <w:p w:rsidR="00C5011F" w:rsidRDefault="00C5011F" w:rsidP="00C5011F">
      <w:pPr>
        <w:jc w:val="both"/>
        <w:rPr>
          <w:i/>
          <w:sz w:val="26"/>
          <w:szCs w:val="26"/>
        </w:rPr>
      </w:pPr>
      <w:r>
        <w:rPr>
          <w:i/>
          <w:sz w:val="26"/>
          <w:szCs w:val="26"/>
        </w:rPr>
        <w:t xml:space="preserve">                                Con không được cười giễu họ</w:t>
      </w:r>
    </w:p>
    <w:p w:rsidR="00C5011F" w:rsidRDefault="00C5011F" w:rsidP="00C5011F">
      <w:pPr>
        <w:jc w:val="both"/>
        <w:rPr>
          <w:i/>
          <w:sz w:val="26"/>
          <w:szCs w:val="26"/>
        </w:rPr>
      </w:pPr>
      <w:r>
        <w:rPr>
          <w:i/>
          <w:sz w:val="26"/>
          <w:szCs w:val="26"/>
        </w:rPr>
        <w:t xml:space="preserve">                                Dù họ hôi hám úa tàn</w:t>
      </w:r>
    </w:p>
    <w:p w:rsidR="00C5011F" w:rsidRDefault="00C5011F" w:rsidP="00C5011F">
      <w:pPr>
        <w:jc w:val="both"/>
        <w:rPr>
          <w:i/>
          <w:sz w:val="26"/>
          <w:szCs w:val="26"/>
        </w:rPr>
      </w:pPr>
    </w:p>
    <w:p w:rsidR="00C5011F" w:rsidRDefault="00C5011F" w:rsidP="00C5011F">
      <w:pPr>
        <w:jc w:val="both"/>
        <w:rPr>
          <w:i/>
          <w:sz w:val="26"/>
          <w:szCs w:val="26"/>
        </w:rPr>
      </w:pPr>
      <w:r>
        <w:rPr>
          <w:i/>
          <w:sz w:val="26"/>
          <w:szCs w:val="26"/>
        </w:rPr>
        <w:t xml:space="preserve">                                Nhà mình sát đường, họ đến</w:t>
      </w:r>
    </w:p>
    <w:p w:rsidR="00C5011F" w:rsidRDefault="00C5011F" w:rsidP="00C5011F">
      <w:pPr>
        <w:jc w:val="both"/>
        <w:rPr>
          <w:i/>
          <w:sz w:val="26"/>
          <w:szCs w:val="26"/>
          <w:lang w:val="fr-FR"/>
        </w:rPr>
      </w:pPr>
      <w:r>
        <w:rPr>
          <w:i/>
          <w:sz w:val="26"/>
          <w:szCs w:val="26"/>
        </w:rPr>
        <w:t xml:space="preserve">                                </w:t>
      </w:r>
      <w:r>
        <w:rPr>
          <w:i/>
          <w:sz w:val="26"/>
          <w:szCs w:val="26"/>
          <w:lang w:val="fr-FR"/>
        </w:rPr>
        <w:t>Có cho thì có là bao</w:t>
      </w:r>
    </w:p>
    <w:p w:rsidR="00C5011F" w:rsidRDefault="00C5011F" w:rsidP="00C5011F">
      <w:pPr>
        <w:jc w:val="both"/>
        <w:rPr>
          <w:i/>
          <w:sz w:val="26"/>
          <w:szCs w:val="26"/>
          <w:lang w:val="fr-FR"/>
        </w:rPr>
      </w:pPr>
      <w:r>
        <w:rPr>
          <w:i/>
          <w:sz w:val="26"/>
          <w:szCs w:val="26"/>
          <w:lang w:val="fr-FR"/>
        </w:rPr>
        <w:t xml:space="preserve">                                Con không bao giờ được hỏi</w:t>
      </w:r>
    </w:p>
    <w:p w:rsidR="00C5011F" w:rsidRDefault="00C5011F" w:rsidP="00C5011F">
      <w:pPr>
        <w:jc w:val="both"/>
        <w:rPr>
          <w:i/>
          <w:sz w:val="26"/>
          <w:szCs w:val="26"/>
          <w:lang w:val="fr-FR"/>
        </w:rPr>
      </w:pPr>
      <w:r>
        <w:rPr>
          <w:i/>
          <w:sz w:val="26"/>
          <w:szCs w:val="26"/>
          <w:lang w:val="fr-FR"/>
        </w:rPr>
        <w:t xml:space="preserve">                                Quê hương họ ở nơi nào.</w:t>
      </w:r>
    </w:p>
    <w:p w:rsidR="00C5011F" w:rsidRDefault="00C5011F" w:rsidP="00C5011F">
      <w:pPr>
        <w:jc w:val="both"/>
        <w:rPr>
          <w:i/>
          <w:sz w:val="26"/>
          <w:szCs w:val="26"/>
          <w:lang w:val="fr-FR"/>
        </w:rPr>
      </w:pPr>
    </w:p>
    <w:p w:rsidR="00C5011F" w:rsidRDefault="00C5011F" w:rsidP="00C5011F">
      <w:pPr>
        <w:jc w:val="both"/>
        <w:rPr>
          <w:i/>
          <w:sz w:val="26"/>
          <w:szCs w:val="26"/>
          <w:lang w:val="fr-FR"/>
        </w:rPr>
      </w:pPr>
      <w:r>
        <w:rPr>
          <w:i/>
          <w:sz w:val="26"/>
          <w:szCs w:val="26"/>
          <w:lang w:val="fr-FR"/>
        </w:rPr>
        <w:t xml:space="preserve">                                 (...)</w:t>
      </w:r>
    </w:p>
    <w:p w:rsidR="00C5011F" w:rsidRDefault="00C5011F" w:rsidP="00C5011F">
      <w:pPr>
        <w:jc w:val="both"/>
        <w:rPr>
          <w:i/>
          <w:sz w:val="26"/>
          <w:szCs w:val="26"/>
          <w:lang w:val="fr-FR"/>
        </w:rPr>
      </w:pPr>
    </w:p>
    <w:p w:rsidR="00C5011F" w:rsidRDefault="00C5011F" w:rsidP="00C5011F">
      <w:pPr>
        <w:jc w:val="both"/>
        <w:rPr>
          <w:i/>
          <w:sz w:val="26"/>
          <w:szCs w:val="26"/>
          <w:lang w:val="fr-FR"/>
        </w:rPr>
      </w:pPr>
      <w:r>
        <w:rPr>
          <w:i/>
          <w:sz w:val="26"/>
          <w:szCs w:val="26"/>
          <w:lang w:val="fr-FR"/>
        </w:rPr>
        <w:t xml:space="preserve">                                Mình tạm gọi là no ấm</w:t>
      </w:r>
    </w:p>
    <w:p w:rsidR="00C5011F" w:rsidRDefault="00C5011F" w:rsidP="00C5011F">
      <w:pPr>
        <w:jc w:val="both"/>
        <w:rPr>
          <w:i/>
          <w:sz w:val="26"/>
          <w:szCs w:val="26"/>
          <w:lang w:val="fr-FR"/>
        </w:rPr>
      </w:pPr>
      <w:r>
        <w:rPr>
          <w:i/>
          <w:sz w:val="26"/>
          <w:szCs w:val="26"/>
          <w:lang w:val="fr-FR"/>
        </w:rPr>
        <w:t xml:space="preserve">                                Ai biết cơ trời vần xoay</w:t>
      </w:r>
    </w:p>
    <w:p w:rsidR="00C5011F" w:rsidRDefault="00C5011F" w:rsidP="00C5011F">
      <w:pPr>
        <w:jc w:val="both"/>
        <w:rPr>
          <w:i/>
          <w:sz w:val="26"/>
          <w:szCs w:val="26"/>
          <w:lang w:val="fr-FR"/>
        </w:rPr>
      </w:pPr>
      <w:r>
        <w:rPr>
          <w:i/>
          <w:sz w:val="26"/>
          <w:szCs w:val="26"/>
          <w:lang w:val="fr-FR"/>
        </w:rPr>
        <w:t xml:space="preserve">                                Lòng tốt gửi vào thiên hạ</w:t>
      </w:r>
    </w:p>
    <w:p w:rsidR="00C5011F" w:rsidRDefault="00C5011F" w:rsidP="00C5011F">
      <w:pPr>
        <w:jc w:val="both"/>
        <w:rPr>
          <w:i/>
          <w:sz w:val="26"/>
          <w:szCs w:val="26"/>
          <w:lang w:val="fr-FR"/>
        </w:rPr>
      </w:pPr>
      <w:r>
        <w:rPr>
          <w:i/>
          <w:sz w:val="26"/>
          <w:szCs w:val="26"/>
          <w:lang w:val="fr-FR"/>
        </w:rPr>
        <w:t xml:space="preserve">                                Biết đâu nuôi bố sau này.</w:t>
      </w:r>
    </w:p>
    <w:p w:rsidR="00C5011F" w:rsidRDefault="00A65DAB" w:rsidP="00A65DAB">
      <w:pPr>
        <w:jc w:val="center"/>
        <w:rPr>
          <w:lang w:val="fr-FR"/>
        </w:rPr>
      </w:pPr>
      <w:r>
        <w:rPr>
          <w:sz w:val="26"/>
          <w:szCs w:val="26"/>
          <w:lang w:val="fr-FR"/>
        </w:rPr>
        <w:t xml:space="preserve">                                       </w:t>
      </w:r>
      <w:r w:rsidR="00C5011F" w:rsidRPr="00A65DAB">
        <w:rPr>
          <w:lang w:val="fr-FR"/>
        </w:rPr>
        <w:t xml:space="preserve">(Trần Nhuận Minh, </w:t>
      </w:r>
      <w:r w:rsidR="00C5011F" w:rsidRPr="00A65DAB">
        <w:rPr>
          <w:i/>
          <w:lang w:val="fr-FR"/>
        </w:rPr>
        <w:t>Dặn con</w:t>
      </w:r>
      <w:r w:rsidRPr="00A65DAB">
        <w:rPr>
          <w:lang w:val="fr-FR"/>
        </w:rPr>
        <w:t>,</w:t>
      </w:r>
      <w:r w:rsidR="00C5011F" w:rsidRPr="00A65DAB">
        <w:rPr>
          <w:lang w:val="fr-FR"/>
        </w:rPr>
        <w:t xml:space="preserve"> rút từ tập thơ </w:t>
      </w:r>
      <w:r w:rsidR="00C5011F" w:rsidRPr="00A65DAB">
        <w:rPr>
          <w:i/>
          <w:lang w:val="fr-FR"/>
        </w:rPr>
        <w:t xml:space="preserve">Nhà thơ và hoa cỏ, </w:t>
      </w:r>
      <w:r w:rsidR="00C5011F" w:rsidRPr="00A65DAB">
        <w:rPr>
          <w:lang w:val="fr-FR"/>
        </w:rPr>
        <w:t>1993)</w:t>
      </w:r>
    </w:p>
    <w:p w:rsidR="00A65DAB" w:rsidRPr="00A65DAB" w:rsidRDefault="00A65DAB" w:rsidP="00A65DAB">
      <w:pPr>
        <w:jc w:val="center"/>
        <w:rPr>
          <w:lang w:val="fr-FR"/>
        </w:rPr>
      </w:pPr>
    </w:p>
    <w:p w:rsidR="00C5011F" w:rsidRDefault="00C5011F" w:rsidP="00C5011F">
      <w:pPr>
        <w:rPr>
          <w:i/>
          <w:sz w:val="26"/>
          <w:szCs w:val="26"/>
          <w:lang w:val="fr-FR"/>
        </w:rPr>
      </w:pPr>
      <w:r>
        <w:rPr>
          <w:sz w:val="26"/>
          <w:szCs w:val="26"/>
          <w:lang w:val="fr-FR"/>
        </w:rPr>
        <w:tab/>
        <w:t xml:space="preserve">Từ ý thơ của Trần Nhuận Minh, em  hãy trình bày suy nghĩ của mình về vấn đề sau: </w:t>
      </w:r>
      <w:r>
        <w:rPr>
          <w:i/>
          <w:sz w:val="26"/>
          <w:szCs w:val="26"/>
          <w:lang w:val="fr-FR"/>
        </w:rPr>
        <w:t>Lòng tốt gửi vào thiên hạ.</w:t>
      </w:r>
    </w:p>
    <w:p w:rsidR="00C5011F" w:rsidRDefault="00C5011F" w:rsidP="00C5011F">
      <w:pPr>
        <w:rPr>
          <w:i/>
          <w:sz w:val="26"/>
          <w:szCs w:val="26"/>
          <w:lang w:val="fr-FR"/>
        </w:rPr>
      </w:pPr>
    </w:p>
    <w:p w:rsidR="00D766BC" w:rsidRDefault="00D766BC" w:rsidP="00D766BC">
      <w:pPr>
        <w:jc w:val="both"/>
        <w:rPr>
          <w:i/>
          <w:sz w:val="26"/>
          <w:szCs w:val="26"/>
          <w:lang w:val="fr-FR"/>
        </w:rPr>
      </w:pPr>
    </w:p>
    <w:p w:rsidR="00FC6E0A" w:rsidRPr="00A65DAB" w:rsidRDefault="00FC6E0A" w:rsidP="00FC6E0A">
      <w:pPr>
        <w:spacing w:line="360" w:lineRule="auto"/>
        <w:jc w:val="both"/>
        <w:rPr>
          <w:b/>
          <w:sz w:val="28"/>
          <w:szCs w:val="28"/>
          <w:u w:val="single"/>
        </w:rPr>
      </w:pPr>
      <w:r w:rsidRPr="00A65DAB">
        <w:rPr>
          <w:b/>
          <w:sz w:val="28"/>
          <w:szCs w:val="28"/>
          <w:u w:val="single"/>
        </w:rPr>
        <w:t>Câu 2</w:t>
      </w:r>
      <w:r w:rsidR="00A65DAB" w:rsidRPr="00A65DAB">
        <w:rPr>
          <w:b/>
          <w:sz w:val="28"/>
          <w:szCs w:val="28"/>
          <w:u w:val="single"/>
        </w:rPr>
        <w:t>:</w:t>
      </w:r>
    </w:p>
    <w:p w:rsidR="00FC6E0A" w:rsidRDefault="00FC6E0A" w:rsidP="00FC6E0A">
      <w:pPr>
        <w:jc w:val="both"/>
        <w:rPr>
          <w:i/>
          <w:sz w:val="28"/>
          <w:szCs w:val="28"/>
        </w:rPr>
      </w:pPr>
      <w:r>
        <w:rPr>
          <w:i/>
          <w:sz w:val="28"/>
          <w:szCs w:val="28"/>
        </w:rPr>
        <w:t xml:space="preserve">          </w:t>
      </w:r>
      <w:bookmarkStart w:id="0" w:name="OLE_LINK1"/>
      <w:bookmarkStart w:id="1" w:name="OLE_LINK2"/>
      <w:r>
        <w:rPr>
          <w:i/>
          <w:sz w:val="28"/>
          <w:szCs w:val="28"/>
        </w:rPr>
        <w:t xml:space="preserve"> Truyện ngắn thường ít nhân vật, sự kiện, nó hướng tới một vài mảnh nhỏ của cuộc sống, có thể kể về cả cuộc đời hay một đoạn đời, một "chốc lát" của nhân vật, nhưng trong phạm vi hạn hẹp vẫn có thể đặt ra những vấn đề lớn lao, thể hiện những tư tưởng nhân sinh sâu sắc</w:t>
      </w:r>
      <w:bookmarkEnd w:id="0"/>
      <w:bookmarkEnd w:id="1"/>
      <w:r>
        <w:rPr>
          <w:i/>
          <w:sz w:val="28"/>
          <w:szCs w:val="28"/>
        </w:rPr>
        <w:t>.</w:t>
      </w:r>
    </w:p>
    <w:p w:rsidR="003A2BF9" w:rsidRDefault="00FC6E0A" w:rsidP="003A2BF9">
      <w:pPr>
        <w:spacing w:line="360" w:lineRule="auto"/>
        <w:jc w:val="both"/>
        <w:rPr>
          <w:sz w:val="28"/>
          <w:szCs w:val="28"/>
        </w:rPr>
      </w:pPr>
      <w:r>
        <w:rPr>
          <w:sz w:val="28"/>
          <w:szCs w:val="28"/>
        </w:rPr>
        <w:t xml:space="preserve"> </w:t>
      </w:r>
      <w:r w:rsidR="003A2BF9">
        <w:rPr>
          <w:sz w:val="28"/>
          <w:szCs w:val="28"/>
        </w:rPr>
        <w:t xml:space="preserve">            Em</w:t>
      </w:r>
      <w:r>
        <w:rPr>
          <w:sz w:val="28"/>
          <w:szCs w:val="28"/>
        </w:rPr>
        <w:t xml:space="preserve"> h</w:t>
      </w:r>
      <w:r w:rsidR="003A2BF9">
        <w:rPr>
          <w:sz w:val="28"/>
          <w:szCs w:val="28"/>
        </w:rPr>
        <w:t>iểu nhận định trên như thế nào?</w:t>
      </w:r>
    </w:p>
    <w:p w:rsidR="00FC6E0A" w:rsidRDefault="003A2BF9" w:rsidP="003A2BF9">
      <w:pPr>
        <w:spacing w:line="360" w:lineRule="auto"/>
        <w:jc w:val="both"/>
        <w:rPr>
          <w:sz w:val="28"/>
          <w:szCs w:val="28"/>
        </w:rPr>
      </w:pPr>
      <w:r>
        <w:rPr>
          <w:sz w:val="28"/>
          <w:szCs w:val="28"/>
        </w:rPr>
        <w:t xml:space="preserve">             </w:t>
      </w:r>
      <w:r w:rsidR="00FC6E0A">
        <w:rPr>
          <w:sz w:val="28"/>
          <w:szCs w:val="28"/>
        </w:rPr>
        <w:t>Bằng việ</w:t>
      </w:r>
      <w:r w:rsidR="00C5011F">
        <w:rPr>
          <w:sz w:val="28"/>
          <w:szCs w:val="28"/>
        </w:rPr>
        <w:t xml:space="preserve">c phân tích một </w:t>
      </w:r>
      <w:r w:rsidR="00FC6E0A">
        <w:rPr>
          <w:sz w:val="28"/>
          <w:szCs w:val="28"/>
        </w:rPr>
        <w:t xml:space="preserve">tác phẩm đã học trong chương trình </w:t>
      </w:r>
      <w:r w:rsidR="00C5011F">
        <w:rPr>
          <w:i/>
          <w:sz w:val="28"/>
          <w:szCs w:val="28"/>
        </w:rPr>
        <w:t>Ngữ văn</w:t>
      </w:r>
      <w:r w:rsidR="00A65DAB">
        <w:rPr>
          <w:i/>
          <w:sz w:val="28"/>
          <w:szCs w:val="28"/>
        </w:rPr>
        <w:t xml:space="preserve"> </w:t>
      </w:r>
      <w:r w:rsidR="00C5011F">
        <w:rPr>
          <w:i/>
          <w:sz w:val="28"/>
          <w:szCs w:val="28"/>
        </w:rPr>
        <w:t xml:space="preserve"> Trung học cơ sở</w:t>
      </w:r>
      <w:r w:rsidR="00FC6E0A">
        <w:rPr>
          <w:sz w:val="28"/>
          <w:szCs w:val="28"/>
        </w:rPr>
        <w:t>, hãy làm sáng tỏ vấn đề.</w:t>
      </w:r>
    </w:p>
    <w:p w:rsidR="00FC6E0A" w:rsidRDefault="00FC6E0A" w:rsidP="00FC6E0A">
      <w:pPr>
        <w:spacing w:line="360" w:lineRule="auto"/>
        <w:jc w:val="center"/>
        <w:rPr>
          <w:sz w:val="26"/>
          <w:szCs w:val="26"/>
        </w:rPr>
      </w:pPr>
      <w:r>
        <w:rPr>
          <w:sz w:val="26"/>
          <w:szCs w:val="26"/>
        </w:rPr>
        <w:t>…………………..</w:t>
      </w:r>
      <w:r>
        <w:rPr>
          <w:b/>
          <w:sz w:val="26"/>
          <w:szCs w:val="26"/>
        </w:rPr>
        <w:t>HẾT</w:t>
      </w:r>
      <w:r>
        <w:rPr>
          <w:sz w:val="26"/>
          <w:szCs w:val="26"/>
        </w:rPr>
        <w:t>…………………</w:t>
      </w:r>
    </w:p>
    <w:p w:rsidR="00FC6E0A" w:rsidRDefault="00FC6E0A" w:rsidP="00FC6E0A">
      <w:pPr>
        <w:spacing w:line="360" w:lineRule="auto"/>
        <w:rPr>
          <w:sz w:val="25"/>
          <w:szCs w:val="25"/>
        </w:rPr>
      </w:pPr>
      <w:r>
        <w:rPr>
          <w:sz w:val="26"/>
          <w:szCs w:val="26"/>
        </w:rPr>
        <w:t xml:space="preserve">         </w:t>
      </w:r>
      <w:r>
        <w:rPr>
          <w:sz w:val="25"/>
          <w:szCs w:val="25"/>
        </w:rPr>
        <w:t>- Thí sinh không được sử dụng tài liệu.</w:t>
      </w:r>
    </w:p>
    <w:p w:rsidR="00FC6E0A" w:rsidRDefault="00FC6E0A" w:rsidP="00FC6E0A">
      <w:pPr>
        <w:spacing w:line="360" w:lineRule="auto"/>
        <w:rPr>
          <w:sz w:val="25"/>
          <w:szCs w:val="25"/>
        </w:rPr>
      </w:pPr>
      <w:r>
        <w:rPr>
          <w:sz w:val="25"/>
          <w:szCs w:val="25"/>
        </w:rPr>
        <w:t xml:space="preserve">         - Giám thị không giải thích gì thêm.</w:t>
      </w:r>
    </w:p>
    <w:p w:rsidR="000F3E04" w:rsidRPr="00D61862" w:rsidRDefault="00FC6E0A" w:rsidP="00FC6E0A">
      <w:pPr>
        <w:rPr>
          <w:sz w:val="26"/>
          <w:szCs w:val="26"/>
        </w:rPr>
      </w:pPr>
      <w:r>
        <w:rPr>
          <w:i/>
          <w:noProof/>
        </w:rPr>
        <mc:AlternateContent>
          <mc:Choice Requires="wps">
            <w:drawing>
              <wp:anchor distT="0" distB="0" distL="114300" distR="114300" simplePos="0" relativeHeight="251661312" behindDoc="0" locked="0" layoutInCell="1" allowOverlap="1" wp14:anchorId="5838F770" wp14:editId="1C7970DC">
                <wp:simplePos x="0" y="0"/>
                <wp:positionH relativeFrom="column">
                  <wp:posOffset>695325</wp:posOffset>
                </wp:positionH>
                <wp:positionV relativeFrom="paragraph">
                  <wp:posOffset>9329420</wp:posOffset>
                </wp:positionV>
                <wp:extent cx="571500" cy="0"/>
                <wp:effectExtent l="9525" t="5715" r="952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734.6pt" to="99.75pt,7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8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SF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"/>
            </w:pict>
          </mc:Fallback>
        </mc:AlternateContent>
      </w:r>
      <w:r>
        <w:rPr>
          <w:i/>
          <w:lang w:val="pt-BR"/>
        </w:rPr>
        <w:t>Họ và tên thí sinh:………………………………........... Số báo danh</w:t>
      </w:r>
      <w:r w:rsidR="000F3E04">
        <w:rPr>
          <w:lang w:val="pt-BR"/>
        </w:rPr>
        <w:t>:……………………...................</w:t>
      </w:r>
    </w:p>
    <w:p w:rsidR="000F3E04" w:rsidRDefault="000F3E04" w:rsidP="00FC6E0A">
      <w:pPr>
        <w:rPr>
          <w:lang w:val="pt-BR"/>
        </w:rPr>
      </w:pPr>
    </w:p>
    <w:p w:rsidR="00A65DAB" w:rsidRDefault="00A65DAB" w:rsidP="00FC6E0A">
      <w:pPr>
        <w:rPr>
          <w:lang w:val="pt-BR"/>
        </w:rPr>
      </w:pPr>
    </w:p>
    <w:p w:rsidR="00A65DAB" w:rsidRDefault="00A65DAB" w:rsidP="00FC6E0A">
      <w:pPr>
        <w:rPr>
          <w:lang w:val="pt-BR"/>
        </w:rPr>
      </w:pPr>
    </w:p>
    <w:p w:rsidR="00A65DAB" w:rsidRDefault="00A65DAB" w:rsidP="00FC6E0A">
      <w:pPr>
        <w:rPr>
          <w:lang w:val="pt-BR"/>
        </w:rPr>
      </w:pPr>
    </w:p>
    <w:p w:rsidR="000F3E04" w:rsidRDefault="000F3E04" w:rsidP="00FC6E0A">
      <w:pPr>
        <w:rPr>
          <w:lang w:val="pt-BR"/>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811"/>
      </w:tblGrid>
      <w:tr w:rsidR="00A65DAB" w:rsidTr="00A65DAB">
        <w:tc>
          <w:tcPr>
            <w:tcW w:w="3936" w:type="dxa"/>
          </w:tcPr>
          <w:p w:rsidR="00A65DAB" w:rsidRDefault="005D15CD" w:rsidP="00877BD4">
            <w:pPr>
              <w:jc w:val="center"/>
              <w:rPr>
                <w:b/>
              </w:rPr>
            </w:pPr>
            <w:r>
              <w:rPr>
                <w:b/>
                <w:noProof/>
              </w:rPr>
              <w:lastRenderedPageBreak/>
              <mc:AlternateContent>
                <mc:Choice Requires="wps">
                  <w:drawing>
                    <wp:anchor distT="0" distB="0" distL="114300" distR="114300" simplePos="0" relativeHeight="251668480" behindDoc="0" locked="0" layoutInCell="1" allowOverlap="1">
                      <wp:simplePos x="0" y="0"/>
                      <wp:positionH relativeFrom="column">
                        <wp:posOffset>721360</wp:posOffset>
                      </wp:positionH>
                      <wp:positionV relativeFrom="paragraph">
                        <wp:posOffset>215265</wp:posOffset>
                      </wp:positionV>
                      <wp:extent cx="8382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6.8pt,16.95pt" to="122.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" strokecolor="#4579b8 [3044]"/>
                  </w:pict>
                </mc:Fallback>
              </mc:AlternateContent>
            </w:r>
            <w:r w:rsidR="00A65DAB">
              <w:rPr>
                <w:b/>
              </w:rPr>
              <w:t xml:space="preserve">PHÒNG GD-ĐT </w:t>
            </w:r>
            <w:r w:rsidR="00A65DAB" w:rsidRPr="00D61862">
              <w:rPr>
                <w:b/>
              </w:rPr>
              <w:t>HƯƠNG SƠN</w:t>
            </w:r>
          </w:p>
        </w:tc>
        <w:tc>
          <w:tcPr>
            <w:tcW w:w="5811" w:type="dxa"/>
          </w:tcPr>
          <w:p w:rsidR="00A65DAB" w:rsidRDefault="00A65DAB" w:rsidP="00A65DAB">
            <w:pPr>
              <w:jc w:val="center"/>
              <w:rPr>
                <w:b/>
              </w:rPr>
            </w:pPr>
            <w:r>
              <w:rPr>
                <w:b/>
              </w:rPr>
              <w:t>HƯỚNG DẪN CHẤM</w:t>
            </w:r>
          </w:p>
          <w:p w:rsidR="00A65DAB" w:rsidRDefault="00A65DAB" w:rsidP="00A65DAB">
            <w:pPr>
              <w:jc w:val="center"/>
              <w:rPr>
                <w:b/>
              </w:rPr>
            </w:pPr>
            <w:r>
              <w:rPr>
                <w:b/>
              </w:rPr>
              <w:t>CHỌN HỌC SINH GIỎI HUYỆN</w:t>
            </w:r>
            <w:r>
              <w:rPr>
                <w:b/>
              </w:rPr>
              <w:t xml:space="preserve"> </w:t>
            </w:r>
            <w:r>
              <w:rPr>
                <w:b/>
              </w:rPr>
              <w:t xml:space="preserve">LỚP 9  </w:t>
            </w:r>
          </w:p>
          <w:p w:rsidR="00A65DAB" w:rsidRDefault="00A65DAB" w:rsidP="00A65DAB">
            <w:pPr>
              <w:jc w:val="center"/>
              <w:rPr>
                <w:b/>
              </w:rPr>
            </w:pPr>
            <w:r>
              <w:rPr>
                <w:b/>
              </w:rPr>
              <w:t>NĂM HỌC 2018- 2019</w:t>
            </w:r>
          </w:p>
          <w:p w:rsidR="00A65DAB" w:rsidRDefault="00A65DAB" w:rsidP="00A65DAB">
            <w:pPr>
              <w:jc w:val="center"/>
              <w:rPr>
                <w:b/>
              </w:rPr>
            </w:pPr>
            <w:r>
              <w:rPr>
                <w:i/>
                <w:sz w:val="26"/>
                <w:szCs w:val="26"/>
              </w:rPr>
              <w:t>(Hướng dẫn chấm gồm có 03 trang)</w:t>
            </w:r>
          </w:p>
          <w:p w:rsidR="00A65DAB" w:rsidRDefault="00A65DAB" w:rsidP="00A65DAB">
            <w:pPr>
              <w:jc w:val="center"/>
              <w:rPr>
                <w:b/>
              </w:rPr>
            </w:pPr>
            <w:r>
              <w:rPr>
                <w:noProof/>
              </w:rPr>
              <mc:AlternateContent>
                <mc:Choice Requires="wps">
                  <w:drawing>
                    <wp:anchor distT="0" distB="0" distL="114300" distR="114300" simplePos="0" relativeHeight="251665408" behindDoc="0" locked="0" layoutInCell="1" allowOverlap="1" wp14:anchorId="58F24AEB" wp14:editId="6230FF32">
                      <wp:simplePos x="0" y="0"/>
                      <wp:positionH relativeFrom="column">
                        <wp:posOffset>1000125</wp:posOffset>
                      </wp:positionH>
                      <wp:positionV relativeFrom="paragraph">
                        <wp:posOffset>40640</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3.2pt" to="204.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"/>
                  </w:pict>
                </mc:Fallback>
              </mc:AlternateContent>
            </w:r>
          </w:p>
          <w:p w:rsidR="00A65DAB" w:rsidRDefault="00A65DAB" w:rsidP="00A65DAB">
            <w:pPr>
              <w:jc w:val="center"/>
              <w:rPr>
                <w:b/>
              </w:rPr>
            </w:pPr>
          </w:p>
        </w:tc>
      </w:tr>
    </w:tbl>
    <w:p w:rsidR="00FC6E0A" w:rsidRDefault="00FC6E0A" w:rsidP="00A65DAB">
      <w:pPr>
        <w:spacing w:line="320" w:lineRule="atLeast"/>
        <w:rPr>
          <w:b/>
          <w:sz w:val="28"/>
          <w:szCs w:val="28"/>
        </w:rPr>
      </w:pPr>
      <w:r>
        <w:rPr>
          <w:b/>
          <w:sz w:val="28"/>
          <w:szCs w:val="28"/>
        </w:rPr>
        <w:t>I. Hướng dẫn chung</w:t>
      </w:r>
    </w:p>
    <w:p w:rsidR="00FC6E0A" w:rsidRDefault="00FC6E0A" w:rsidP="00FC6E0A">
      <w:pPr>
        <w:tabs>
          <w:tab w:val="num" w:pos="3960"/>
        </w:tabs>
        <w:jc w:val="both"/>
        <w:rPr>
          <w:iCs/>
          <w:sz w:val="26"/>
          <w:szCs w:val="26"/>
        </w:rPr>
      </w:pPr>
      <w:r>
        <w:rPr>
          <w:iCs/>
          <w:sz w:val="26"/>
          <w:szCs w:val="26"/>
        </w:rPr>
        <w:t xml:space="preserve">- </w:t>
      </w:r>
      <w:r>
        <w:rPr>
          <w:sz w:val="26"/>
          <w:szCs w:val="26"/>
        </w:rPr>
        <w:t>Do đặc trưng của kì thi nên</w:t>
      </w:r>
      <w:r>
        <w:rPr>
          <w:i/>
          <w:sz w:val="26"/>
          <w:szCs w:val="26"/>
        </w:rPr>
        <w:t xml:space="preserve"> </w:t>
      </w:r>
      <w:r w:rsidRPr="005D15CD">
        <w:rPr>
          <w:b/>
          <w:iCs/>
          <w:sz w:val="26"/>
          <w:szCs w:val="26"/>
        </w:rPr>
        <w:t>Giám khảo</w:t>
      </w:r>
      <w:r>
        <w:rPr>
          <w:iCs/>
          <w:sz w:val="26"/>
          <w:szCs w:val="26"/>
        </w:rPr>
        <w:t xml:space="preserve"> cần nắm vững được nội dung, yêu cầu của đề bài để đánh giá một cách tổng quát năng lực của thí sinh: năng lực hiểu biết, vận dụng, sáng tạo và khả năng tạo lập văn bản; </w:t>
      </w:r>
    </w:p>
    <w:p w:rsidR="00FC6E0A" w:rsidRDefault="00FC6E0A" w:rsidP="00FC6E0A">
      <w:pPr>
        <w:tabs>
          <w:tab w:val="num" w:pos="3960"/>
        </w:tabs>
        <w:jc w:val="both"/>
        <w:rPr>
          <w:iCs/>
          <w:sz w:val="26"/>
          <w:szCs w:val="26"/>
        </w:rPr>
      </w:pPr>
      <w:r>
        <w:rPr>
          <w:iCs/>
          <w:sz w:val="26"/>
          <w:szCs w:val="26"/>
        </w:rPr>
        <w:t xml:space="preserve">- Chủ động, vận dụng linh hoạt </w:t>
      </w:r>
      <w:r>
        <w:rPr>
          <w:b/>
          <w:sz w:val="26"/>
          <w:szCs w:val="26"/>
        </w:rPr>
        <w:t>Hướng dẫn chấm</w:t>
      </w:r>
      <w:r>
        <w:rPr>
          <w:iCs/>
          <w:sz w:val="26"/>
          <w:szCs w:val="26"/>
        </w:rPr>
        <w:t>, cân nhắc từng trường hợp cụ thể để cho điểm: nếu thí sinh làm bài theo cách riêng nhưng đáp ứng được yêu cầu cơ bản hoặc có những kiến giải một cách sáng tạo, thuyết phục thì giám khảo vẫn có thể cho điểm tối đa; tránh việc đếm ý cho điểm;</w:t>
      </w:r>
    </w:p>
    <w:p w:rsidR="00FC6E0A" w:rsidRDefault="00FC6E0A" w:rsidP="00FC6E0A">
      <w:pPr>
        <w:spacing w:line="320" w:lineRule="atLeast"/>
        <w:jc w:val="both"/>
        <w:rPr>
          <w:sz w:val="26"/>
          <w:szCs w:val="26"/>
        </w:rPr>
      </w:pPr>
      <w:r>
        <w:rPr>
          <w:iCs/>
          <w:sz w:val="26"/>
          <w:szCs w:val="26"/>
        </w:rPr>
        <w:t xml:space="preserve">- Khuyến khích những bài viết có cảm xúc và sáng tạo, </w:t>
      </w:r>
      <w:r>
        <w:rPr>
          <w:sz w:val="26"/>
          <w:szCs w:val="26"/>
        </w:rPr>
        <w:t>giàu chất văn</w:t>
      </w:r>
      <w:r>
        <w:rPr>
          <w:iCs/>
          <w:sz w:val="26"/>
          <w:szCs w:val="26"/>
        </w:rPr>
        <w:t xml:space="preserve">, </w:t>
      </w:r>
      <w:r>
        <w:rPr>
          <w:sz w:val="26"/>
          <w:szCs w:val="26"/>
        </w:rPr>
        <w:t>có lối tư duy phản biện; kết cấu chặt chẽ, mạch lạc.</w:t>
      </w:r>
    </w:p>
    <w:p w:rsidR="00FC6E0A" w:rsidRDefault="00FC6E0A" w:rsidP="00FC6E0A">
      <w:pPr>
        <w:spacing w:line="320" w:lineRule="atLeast"/>
        <w:jc w:val="both"/>
        <w:rPr>
          <w:sz w:val="26"/>
          <w:szCs w:val="26"/>
        </w:rPr>
      </w:pPr>
      <w:r>
        <w:rPr>
          <w:sz w:val="26"/>
          <w:szCs w:val="26"/>
        </w:rPr>
        <w:t>- Những bài mắc lỗi kiến thức, chính tả, diễn đạt thì tuỳ vào mức độ để cho điểm.</w:t>
      </w:r>
    </w:p>
    <w:p w:rsidR="0025617F" w:rsidRPr="0025617F" w:rsidRDefault="00FC6E0A" w:rsidP="0025617F">
      <w:pPr>
        <w:spacing w:line="320" w:lineRule="atLeast"/>
        <w:jc w:val="center"/>
        <w:rPr>
          <w:b/>
          <w:iCs/>
          <w:sz w:val="26"/>
          <w:szCs w:val="26"/>
        </w:rPr>
      </w:pPr>
      <w:r>
        <w:rPr>
          <w:b/>
          <w:iCs/>
          <w:sz w:val="26"/>
          <w:szCs w:val="26"/>
        </w:rPr>
        <w:t>II. Hướng dẫn cụ thể</w:t>
      </w:r>
    </w:p>
    <w:p w:rsidR="0025617F" w:rsidRDefault="0025617F" w:rsidP="0025617F">
      <w:pPr>
        <w:spacing w:line="320" w:lineRule="atLeast"/>
        <w:rPr>
          <w:sz w:val="25"/>
          <w:szCs w:val="25"/>
          <w:lang w:val="fr-FR"/>
        </w:rPr>
      </w:pPr>
    </w:p>
    <w:tbl>
      <w:tblPr>
        <w:tblStyle w:val="TableGrid"/>
        <w:tblW w:w="10348" w:type="dxa"/>
        <w:tblInd w:w="-601" w:type="dxa"/>
        <w:tblLook w:val="01E0" w:firstRow="1" w:lastRow="1" w:firstColumn="1" w:lastColumn="1" w:noHBand="0" w:noVBand="0"/>
      </w:tblPr>
      <w:tblGrid>
        <w:gridCol w:w="993"/>
        <w:gridCol w:w="8080"/>
        <w:gridCol w:w="1275"/>
      </w:tblGrid>
      <w:tr w:rsidR="005137BC" w:rsidTr="00EB561F">
        <w:tc>
          <w:tcPr>
            <w:tcW w:w="993" w:type="dxa"/>
            <w:tcBorders>
              <w:top w:val="single" w:sz="4" w:space="0" w:color="auto"/>
              <w:left w:val="single" w:sz="4" w:space="0" w:color="auto"/>
              <w:bottom w:val="single" w:sz="4" w:space="0" w:color="auto"/>
              <w:right w:val="single" w:sz="4" w:space="0" w:color="auto"/>
            </w:tcBorders>
          </w:tcPr>
          <w:p w:rsidR="005137BC" w:rsidRDefault="005137BC" w:rsidP="00641B69">
            <w:pPr>
              <w:jc w:val="center"/>
              <w:rPr>
                <w:b/>
                <w:sz w:val="26"/>
                <w:szCs w:val="26"/>
              </w:rPr>
            </w:pPr>
            <w:r>
              <w:rPr>
                <w:b/>
                <w:sz w:val="26"/>
                <w:szCs w:val="26"/>
              </w:rPr>
              <w:t>Câu</w:t>
            </w:r>
            <w:r w:rsidR="00C00170">
              <w:rPr>
                <w:b/>
                <w:sz w:val="26"/>
                <w:szCs w:val="26"/>
              </w:rPr>
              <w:t xml:space="preserve"> 1</w:t>
            </w:r>
          </w:p>
        </w:tc>
        <w:tc>
          <w:tcPr>
            <w:tcW w:w="8080" w:type="dxa"/>
            <w:tcBorders>
              <w:top w:val="single" w:sz="4" w:space="0" w:color="auto"/>
              <w:left w:val="single" w:sz="4" w:space="0" w:color="auto"/>
              <w:bottom w:val="single" w:sz="4" w:space="0" w:color="auto"/>
              <w:right w:val="single" w:sz="4" w:space="0" w:color="auto"/>
            </w:tcBorders>
          </w:tcPr>
          <w:p w:rsidR="005137BC" w:rsidRDefault="005137BC" w:rsidP="00641B69">
            <w:pPr>
              <w:jc w:val="center"/>
              <w:rPr>
                <w:b/>
                <w:sz w:val="26"/>
                <w:szCs w:val="26"/>
              </w:rPr>
            </w:pPr>
            <w:r>
              <w:rPr>
                <w:b/>
                <w:sz w:val="26"/>
                <w:szCs w:val="26"/>
              </w:rPr>
              <w:t>Nội dung</w:t>
            </w:r>
          </w:p>
        </w:tc>
        <w:tc>
          <w:tcPr>
            <w:tcW w:w="1275" w:type="dxa"/>
            <w:tcBorders>
              <w:top w:val="single" w:sz="4" w:space="0" w:color="auto"/>
              <w:left w:val="single" w:sz="4" w:space="0" w:color="auto"/>
              <w:bottom w:val="single" w:sz="4" w:space="0" w:color="auto"/>
              <w:right w:val="single" w:sz="4" w:space="0" w:color="auto"/>
            </w:tcBorders>
          </w:tcPr>
          <w:p w:rsidR="005137BC" w:rsidRDefault="00EB561F" w:rsidP="00641B69">
            <w:pPr>
              <w:jc w:val="center"/>
              <w:rPr>
                <w:b/>
                <w:sz w:val="26"/>
                <w:szCs w:val="26"/>
              </w:rPr>
            </w:pPr>
            <w:r>
              <w:rPr>
                <w:b/>
                <w:sz w:val="26"/>
                <w:szCs w:val="26"/>
              </w:rPr>
              <w:t xml:space="preserve">8,0 </w:t>
            </w:r>
            <w:r w:rsidR="005137BC">
              <w:rPr>
                <w:b/>
                <w:sz w:val="26"/>
                <w:szCs w:val="26"/>
              </w:rPr>
              <w:t>Điểm</w:t>
            </w:r>
          </w:p>
        </w:tc>
      </w:tr>
      <w:tr w:rsidR="005137BC" w:rsidTr="00EB561F">
        <w:tc>
          <w:tcPr>
            <w:tcW w:w="993" w:type="dxa"/>
            <w:vMerge w:val="restart"/>
            <w:tcBorders>
              <w:top w:val="single" w:sz="4" w:space="0" w:color="auto"/>
              <w:left w:val="single" w:sz="4" w:space="0" w:color="auto"/>
              <w:right w:val="single" w:sz="4" w:space="0" w:color="auto"/>
            </w:tcBorders>
          </w:tcPr>
          <w:p w:rsidR="005137BC" w:rsidRDefault="005137BC" w:rsidP="00641B69">
            <w:pPr>
              <w:jc w:val="both"/>
              <w:rPr>
                <w:b/>
                <w:sz w:val="26"/>
                <w:szCs w:val="26"/>
              </w:rPr>
            </w:pPr>
          </w:p>
        </w:tc>
        <w:tc>
          <w:tcPr>
            <w:tcW w:w="8080" w:type="dxa"/>
            <w:tcBorders>
              <w:top w:val="single" w:sz="4" w:space="0" w:color="auto"/>
              <w:left w:val="single" w:sz="4" w:space="0" w:color="auto"/>
              <w:bottom w:val="single" w:sz="4" w:space="0" w:color="auto"/>
              <w:right w:val="single" w:sz="4" w:space="0" w:color="auto"/>
            </w:tcBorders>
          </w:tcPr>
          <w:p w:rsidR="005137BC" w:rsidRDefault="005137BC" w:rsidP="00641B69">
            <w:pPr>
              <w:jc w:val="both"/>
              <w:rPr>
                <w:b/>
                <w:i/>
                <w:sz w:val="26"/>
                <w:szCs w:val="26"/>
              </w:rPr>
            </w:pPr>
            <w:r>
              <w:rPr>
                <w:b/>
                <w:sz w:val="26"/>
                <w:szCs w:val="26"/>
              </w:rPr>
              <w:t>Bàn về vấn đề:</w:t>
            </w:r>
            <w:r>
              <w:rPr>
                <w:b/>
                <w:i/>
                <w:sz w:val="26"/>
                <w:szCs w:val="26"/>
              </w:rPr>
              <w:t xml:space="preserve"> Lòng tốt gửi vào thiên hạ.</w:t>
            </w:r>
          </w:p>
          <w:p w:rsidR="005137BC" w:rsidRDefault="005137BC" w:rsidP="00641B69">
            <w:pPr>
              <w:jc w:val="both"/>
              <w:rPr>
                <w:b/>
                <w:sz w:val="25"/>
                <w:szCs w:val="25"/>
                <w:lang w:val="it-IT"/>
              </w:rPr>
            </w:pPr>
          </w:p>
          <w:p w:rsidR="005137BC" w:rsidRDefault="005137BC" w:rsidP="00641B69">
            <w:pPr>
              <w:jc w:val="both"/>
              <w:rPr>
                <w:b/>
                <w:sz w:val="25"/>
                <w:szCs w:val="25"/>
                <w:lang w:val="it-IT"/>
              </w:rPr>
            </w:pPr>
            <w:r>
              <w:rPr>
                <w:b/>
                <w:sz w:val="25"/>
                <w:szCs w:val="25"/>
                <w:lang w:val="it-IT"/>
              </w:rPr>
              <w:t>1. Về hình thức và kĩ năng:</w:t>
            </w:r>
          </w:p>
          <w:p w:rsidR="005137BC" w:rsidRDefault="005137BC" w:rsidP="00641B69">
            <w:pPr>
              <w:jc w:val="both"/>
              <w:rPr>
                <w:sz w:val="25"/>
                <w:szCs w:val="25"/>
                <w:lang w:val="it-IT"/>
              </w:rPr>
            </w:pPr>
            <w:r>
              <w:rPr>
                <w:sz w:val="25"/>
                <w:szCs w:val="25"/>
                <w:lang w:val="it-IT"/>
              </w:rPr>
              <w:t>- Thí sinh được tự do lựa chọn các thao tác tạo lập văn bản, nhưng phải phù hợp và nhuần nhuyễn. Thí sinh được tự do huy động chất liệu thuộc tri thức sách vở, tri thức đời sống và những trải nghiệm của riêng mình... Tuy nhiên vẫn phải xác định rõ vấn đề thuộc phạm vi nghị luận xã hội chứ không phải nghị luận văn học.</w:t>
            </w:r>
          </w:p>
          <w:p w:rsidR="005137BC" w:rsidRDefault="005137BC" w:rsidP="00641B69">
            <w:pPr>
              <w:jc w:val="both"/>
              <w:rPr>
                <w:sz w:val="25"/>
                <w:szCs w:val="25"/>
                <w:lang w:val="it-IT"/>
              </w:rPr>
            </w:pPr>
            <w:r>
              <w:rPr>
                <w:sz w:val="25"/>
                <w:szCs w:val="25"/>
                <w:lang w:val="it-IT"/>
              </w:rPr>
              <w:t>- Thí sinh cần phải xác định tâm thế của người trong cuộc khi làm bài. Bàn về chuyện xã hội nhưng phải xuất phát từ bản thân mình.</w:t>
            </w:r>
          </w:p>
          <w:p w:rsidR="005137BC" w:rsidRDefault="005137BC" w:rsidP="00641B69">
            <w:pPr>
              <w:jc w:val="both"/>
              <w:rPr>
                <w:b/>
                <w:sz w:val="25"/>
                <w:szCs w:val="25"/>
                <w:lang w:val="it-IT"/>
              </w:rPr>
            </w:pPr>
          </w:p>
        </w:tc>
        <w:tc>
          <w:tcPr>
            <w:tcW w:w="1275" w:type="dxa"/>
            <w:tcBorders>
              <w:top w:val="single" w:sz="4" w:space="0" w:color="auto"/>
              <w:left w:val="single" w:sz="4" w:space="0" w:color="auto"/>
              <w:bottom w:val="single" w:sz="4" w:space="0" w:color="auto"/>
              <w:right w:val="single" w:sz="4" w:space="0" w:color="auto"/>
            </w:tcBorders>
          </w:tcPr>
          <w:p w:rsidR="005137BC" w:rsidRDefault="005137BC" w:rsidP="00641B69">
            <w:pPr>
              <w:jc w:val="both"/>
              <w:rPr>
                <w:b/>
                <w:sz w:val="26"/>
                <w:szCs w:val="26"/>
              </w:rPr>
            </w:pPr>
          </w:p>
        </w:tc>
      </w:tr>
      <w:tr w:rsidR="00161DDA" w:rsidTr="00526D73">
        <w:tc>
          <w:tcPr>
            <w:tcW w:w="993" w:type="dxa"/>
            <w:vMerge/>
            <w:tcBorders>
              <w:left w:val="single" w:sz="4" w:space="0" w:color="auto"/>
              <w:right w:val="single" w:sz="4" w:space="0" w:color="auto"/>
            </w:tcBorders>
          </w:tcPr>
          <w:p w:rsidR="00161DDA" w:rsidRDefault="00161DDA" w:rsidP="00641B69">
            <w:pPr>
              <w:jc w:val="both"/>
              <w:rPr>
                <w:sz w:val="26"/>
                <w:szCs w:val="26"/>
              </w:rPr>
            </w:pPr>
          </w:p>
        </w:tc>
        <w:tc>
          <w:tcPr>
            <w:tcW w:w="9355" w:type="dxa"/>
            <w:gridSpan w:val="2"/>
            <w:tcBorders>
              <w:top w:val="single" w:sz="4" w:space="0" w:color="auto"/>
              <w:left w:val="single" w:sz="4" w:space="0" w:color="auto"/>
              <w:bottom w:val="single" w:sz="4" w:space="0" w:color="auto"/>
              <w:right w:val="single" w:sz="4" w:space="0" w:color="auto"/>
            </w:tcBorders>
          </w:tcPr>
          <w:p w:rsidR="00161DDA" w:rsidRDefault="00161DDA" w:rsidP="00161DDA">
            <w:pPr>
              <w:jc w:val="center"/>
              <w:rPr>
                <w:b/>
                <w:sz w:val="26"/>
                <w:szCs w:val="26"/>
              </w:rPr>
            </w:pPr>
            <w:r>
              <w:rPr>
                <w:b/>
                <w:sz w:val="25"/>
                <w:szCs w:val="25"/>
                <w:lang w:val="it-IT"/>
              </w:rPr>
              <w:t>2. Về nội dung:</w:t>
            </w:r>
          </w:p>
        </w:tc>
      </w:tr>
      <w:tr w:rsidR="005137BC" w:rsidTr="00EB561F">
        <w:tc>
          <w:tcPr>
            <w:tcW w:w="993" w:type="dxa"/>
            <w:vMerge/>
            <w:tcBorders>
              <w:left w:val="single" w:sz="4" w:space="0" w:color="auto"/>
              <w:right w:val="single" w:sz="4" w:space="0" w:color="auto"/>
            </w:tcBorders>
            <w:vAlign w:val="center"/>
          </w:tcPr>
          <w:p w:rsidR="005137BC" w:rsidRDefault="005137BC" w:rsidP="00641B69">
            <w:pPr>
              <w:rPr>
                <w:sz w:val="26"/>
                <w:szCs w:val="26"/>
              </w:rPr>
            </w:pPr>
          </w:p>
        </w:tc>
        <w:tc>
          <w:tcPr>
            <w:tcW w:w="8080" w:type="dxa"/>
            <w:tcBorders>
              <w:top w:val="single" w:sz="4" w:space="0" w:color="auto"/>
              <w:left w:val="single" w:sz="4" w:space="0" w:color="auto"/>
              <w:bottom w:val="single" w:sz="4" w:space="0" w:color="auto"/>
              <w:right w:val="single" w:sz="4" w:space="0" w:color="auto"/>
            </w:tcBorders>
          </w:tcPr>
          <w:p w:rsidR="005137BC" w:rsidRDefault="00161DDA" w:rsidP="00641B69">
            <w:pPr>
              <w:jc w:val="both"/>
              <w:rPr>
                <w:sz w:val="26"/>
                <w:szCs w:val="26"/>
              </w:rPr>
            </w:pPr>
            <w:r>
              <w:rPr>
                <w:b/>
                <w:sz w:val="26"/>
                <w:szCs w:val="26"/>
              </w:rPr>
              <w:t>2.1. Phân tích ý nghĩa của bài thơ và giải thích vấn đề cần nghị luận</w:t>
            </w:r>
            <w:r>
              <w:rPr>
                <w:sz w:val="26"/>
                <w:szCs w:val="26"/>
              </w:rPr>
              <w:t xml:space="preserve"> </w:t>
            </w:r>
          </w:p>
        </w:tc>
        <w:tc>
          <w:tcPr>
            <w:tcW w:w="1275" w:type="dxa"/>
            <w:tcBorders>
              <w:top w:val="single" w:sz="4" w:space="0" w:color="auto"/>
              <w:left w:val="single" w:sz="4" w:space="0" w:color="auto"/>
              <w:bottom w:val="single" w:sz="4" w:space="0" w:color="auto"/>
              <w:right w:val="single" w:sz="4" w:space="0" w:color="auto"/>
            </w:tcBorders>
          </w:tcPr>
          <w:p w:rsidR="005137BC" w:rsidRPr="00161DDA" w:rsidRDefault="00161DDA" w:rsidP="00161DDA">
            <w:pPr>
              <w:jc w:val="both"/>
              <w:rPr>
                <w:b/>
                <w:sz w:val="26"/>
                <w:szCs w:val="26"/>
              </w:rPr>
            </w:pPr>
            <w:r w:rsidRPr="00161DDA">
              <w:rPr>
                <w:b/>
                <w:sz w:val="26"/>
                <w:szCs w:val="26"/>
              </w:rPr>
              <w:t>3 điểm</w:t>
            </w:r>
          </w:p>
        </w:tc>
      </w:tr>
      <w:tr w:rsidR="00161DDA" w:rsidTr="00EB561F">
        <w:tc>
          <w:tcPr>
            <w:tcW w:w="993" w:type="dxa"/>
            <w:vMerge/>
            <w:tcBorders>
              <w:left w:val="single" w:sz="4" w:space="0" w:color="auto"/>
              <w:right w:val="single" w:sz="4" w:space="0" w:color="auto"/>
            </w:tcBorders>
            <w:vAlign w:val="center"/>
          </w:tcPr>
          <w:p w:rsidR="00161DDA" w:rsidRDefault="00161DDA" w:rsidP="00641B69">
            <w:pPr>
              <w:rPr>
                <w:sz w:val="26"/>
                <w:szCs w:val="26"/>
              </w:rPr>
            </w:pPr>
          </w:p>
        </w:tc>
        <w:tc>
          <w:tcPr>
            <w:tcW w:w="8080" w:type="dxa"/>
            <w:tcBorders>
              <w:top w:val="single" w:sz="4" w:space="0" w:color="auto"/>
              <w:left w:val="single" w:sz="4" w:space="0" w:color="auto"/>
              <w:bottom w:val="single" w:sz="4" w:space="0" w:color="auto"/>
              <w:right w:val="single" w:sz="4" w:space="0" w:color="auto"/>
            </w:tcBorders>
          </w:tcPr>
          <w:p w:rsidR="00161DDA" w:rsidRDefault="00161DDA" w:rsidP="00161DDA">
            <w:pPr>
              <w:jc w:val="both"/>
              <w:rPr>
                <w:sz w:val="26"/>
                <w:szCs w:val="26"/>
              </w:rPr>
            </w:pPr>
            <w:r>
              <w:rPr>
                <w:sz w:val="26"/>
                <w:szCs w:val="26"/>
              </w:rPr>
              <w:t>- Bài thơ là lời thủ thỉ tâm tình của người cha "</w:t>
            </w:r>
            <w:r>
              <w:rPr>
                <w:i/>
                <w:sz w:val="26"/>
                <w:szCs w:val="26"/>
              </w:rPr>
              <w:t>Dặn con</w:t>
            </w:r>
            <w:r>
              <w:rPr>
                <w:sz w:val="26"/>
                <w:szCs w:val="26"/>
              </w:rPr>
              <w:t xml:space="preserve">" mà cũng như tự độc thoại với chính mình về một bài học đạo lý làm người. Tình huống nhà thơ chọn ta thường gặp hàng ngày và dễ bỏ qua: đối xử với người đi ăn xin vào nhà. Nhà thơ dặn con: </w:t>
            </w:r>
            <w:r>
              <w:rPr>
                <w:i/>
                <w:sz w:val="26"/>
                <w:szCs w:val="26"/>
              </w:rPr>
              <w:t>Con không được cười giễu họ</w:t>
            </w:r>
            <w:r>
              <w:rPr>
                <w:sz w:val="26"/>
                <w:szCs w:val="26"/>
              </w:rPr>
              <w:t xml:space="preserve"> và </w:t>
            </w:r>
            <w:r>
              <w:rPr>
                <w:i/>
                <w:sz w:val="26"/>
                <w:szCs w:val="26"/>
              </w:rPr>
              <w:t>Có cho thì có là bao</w:t>
            </w:r>
            <w:r>
              <w:rPr>
                <w:sz w:val="26"/>
                <w:szCs w:val="26"/>
              </w:rPr>
              <w:t xml:space="preserve">. Từ chuyện cho người ăn xin, bất ngờ, nhà thơ đưa ra một dự cảm rất phương Đông của triết lý nhà Phật: </w:t>
            </w:r>
            <w:r>
              <w:rPr>
                <w:i/>
                <w:sz w:val="26"/>
                <w:szCs w:val="26"/>
              </w:rPr>
              <w:t>Lòng tốt gửi vào thiên hạ - Biết đâu nuôi bố sau này</w:t>
            </w:r>
            <w:r>
              <w:rPr>
                <w:sz w:val="26"/>
                <w:szCs w:val="26"/>
              </w:rPr>
              <w:t>. Chỉ những trái tim thi sĩ nhạy cảm đau đáu với nỗi thương người, thương đời mới dễ đồng cảm, sẻ chia, mới nhận ra được những triết lý, dự cảm về cuộc đời như thế.</w:t>
            </w:r>
          </w:p>
          <w:p w:rsidR="00161DDA" w:rsidRDefault="00161DDA" w:rsidP="00161DDA">
            <w:pPr>
              <w:jc w:val="both"/>
              <w:rPr>
                <w:sz w:val="26"/>
                <w:szCs w:val="26"/>
              </w:rPr>
            </w:pPr>
            <w:r>
              <w:rPr>
                <w:sz w:val="26"/>
                <w:szCs w:val="26"/>
              </w:rPr>
              <w:t xml:space="preserve">- Giải thích vấn đề nghị luận: </w:t>
            </w:r>
            <w:r>
              <w:rPr>
                <w:i/>
                <w:sz w:val="26"/>
                <w:szCs w:val="26"/>
              </w:rPr>
              <w:t>Lòng tốt gửi vào thiên hạ</w:t>
            </w:r>
            <w:r>
              <w:rPr>
                <w:sz w:val="26"/>
                <w:szCs w:val="26"/>
              </w:rPr>
              <w:t>.</w:t>
            </w:r>
          </w:p>
          <w:p w:rsidR="00161DDA" w:rsidRDefault="00161DDA" w:rsidP="00161DDA">
            <w:pPr>
              <w:jc w:val="both"/>
              <w:rPr>
                <w:sz w:val="26"/>
                <w:szCs w:val="26"/>
              </w:rPr>
            </w:pPr>
            <w:r>
              <w:rPr>
                <w:sz w:val="26"/>
                <w:szCs w:val="26"/>
              </w:rPr>
              <w:t>+ Lòng tốt: là lòng nhân ái, tôn trọng con người, biết yêu thương, biết sẻ chia, nhường nhịn... vì người khác; người có lòng tốt là người biết yêu thương, quan tâm giúp đỡ người khác, nhất là những người gặp khó khăn, bất hạnh trong cuộc đời.</w:t>
            </w:r>
          </w:p>
          <w:p w:rsidR="00161DDA" w:rsidRDefault="00161DDA" w:rsidP="00161DDA">
            <w:pPr>
              <w:jc w:val="both"/>
              <w:rPr>
                <w:b/>
                <w:sz w:val="26"/>
                <w:szCs w:val="26"/>
              </w:rPr>
            </w:pPr>
            <w:r>
              <w:rPr>
                <w:sz w:val="26"/>
                <w:szCs w:val="26"/>
              </w:rPr>
              <w:t>+ Lòng tốt nên trao gửi. Không nên chỉ tốt với bản thân hoặc với người thân của mình.</w:t>
            </w:r>
          </w:p>
        </w:tc>
        <w:tc>
          <w:tcPr>
            <w:tcW w:w="1275" w:type="dxa"/>
            <w:tcBorders>
              <w:top w:val="single" w:sz="4" w:space="0" w:color="auto"/>
              <w:left w:val="single" w:sz="4" w:space="0" w:color="auto"/>
              <w:bottom w:val="single" w:sz="4" w:space="0" w:color="auto"/>
              <w:right w:val="single" w:sz="4" w:space="0" w:color="auto"/>
            </w:tcBorders>
          </w:tcPr>
          <w:p w:rsidR="00161DDA" w:rsidRDefault="00161DDA" w:rsidP="00161DDA">
            <w:pPr>
              <w:jc w:val="both"/>
              <w:rPr>
                <w:sz w:val="26"/>
                <w:szCs w:val="26"/>
              </w:rPr>
            </w:pPr>
            <w:r>
              <w:rPr>
                <w:sz w:val="26"/>
                <w:szCs w:val="26"/>
              </w:rPr>
              <w:t>1,5 đ</w:t>
            </w:r>
          </w:p>
          <w:p w:rsidR="00161DDA" w:rsidRDefault="00161DDA" w:rsidP="00161DDA">
            <w:pPr>
              <w:rPr>
                <w:sz w:val="26"/>
                <w:szCs w:val="26"/>
              </w:rPr>
            </w:pPr>
          </w:p>
          <w:p w:rsidR="00161DDA" w:rsidRDefault="00161DDA" w:rsidP="00161DDA">
            <w:pPr>
              <w:rPr>
                <w:sz w:val="26"/>
                <w:szCs w:val="26"/>
              </w:rPr>
            </w:pPr>
          </w:p>
          <w:p w:rsidR="00161DDA" w:rsidRDefault="00161DDA" w:rsidP="00161DDA">
            <w:pPr>
              <w:rPr>
                <w:sz w:val="26"/>
                <w:szCs w:val="26"/>
              </w:rPr>
            </w:pPr>
          </w:p>
          <w:p w:rsidR="00161DDA" w:rsidRDefault="00161DDA" w:rsidP="00161DDA">
            <w:pPr>
              <w:rPr>
                <w:sz w:val="26"/>
                <w:szCs w:val="26"/>
              </w:rPr>
            </w:pPr>
          </w:p>
          <w:p w:rsidR="00161DDA" w:rsidRDefault="00161DDA" w:rsidP="00161DDA">
            <w:pPr>
              <w:rPr>
                <w:sz w:val="26"/>
                <w:szCs w:val="26"/>
              </w:rPr>
            </w:pPr>
          </w:p>
          <w:p w:rsidR="00161DDA" w:rsidRDefault="00161DDA" w:rsidP="00161DDA">
            <w:pPr>
              <w:rPr>
                <w:sz w:val="26"/>
                <w:szCs w:val="26"/>
              </w:rPr>
            </w:pPr>
          </w:p>
          <w:p w:rsidR="00161DDA" w:rsidRDefault="00161DDA" w:rsidP="00161DDA">
            <w:pPr>
              <w:rPr>
                <w:sz w:val="26"/>
                <w:szCs w:val="26"/>
              </w:rPr>
            </w:pPr>
          </w:p>
          <w:p w:rsidR="00161DDA" w:rsidRDefault="00161DDA" w:rsidP="00161DDA">
            <w:pPr>
              <w:rPr>
                <w:sz w:val="26"/>
                <w:szCs w:val="26"/>
              </w:rPr>
            </w:pPr>
          </w:p>
          <w:p w:rsidR="00161DDA" w:rsidRDefault="00161DDA" w:rsidP="00161DDA">
            <w:pPr>
              <w:rPr>
                <w:sz w:val="26"/>
                <w:szCs w:val="26"/>
              </w:rPr>
            </w:pPr>
          </w:p>
          <w:p w:rsidR="00161DDA" w:rsidRPr="00161DDA" w:rsidRDefault="00161DDA" w:rsidP="00161DDA">
            <w:pPr>
              <w:jc w:val="both"/>
              <w:rPr>
                <w:b/>
                <w:sz w:val="26"/>
                <w:szCs w:val="26"/>
              </w:rPr>
            </w:pPr>
            <w:r>
              <w:rPr>
                <w:sz w:val="26"/>
                <w:szCs w:val="26"/>
              </w:rPr>
              <w:t>1,5 đ</w:t>
            </w:r>
          </w:p>
        </w:tc>
      </w:tr>
      <w:tr w:rsidR="005137BC" w:rsidTr="00EB561F">
        <w:tc>
          <w:tcPr>
            <w:tcW w:w="993" w:type="dxa"/>
            <w:vMerge/>
            <w:tcBorders>
              <w:left w:val="single" w:sz="4" w:space="0" w:color="auto"/>
              <w:right w:val="single" w:sz="4" w:space="0" w:color="auto"/>
            </w:tcBorders>
            <w:vAlign w:val="center"/>
          </w:tcPr>
          <w:p w:rsidR="005137BC" w:rsidRDefault="005137BC" w:rsidP="00641B69">
            <w:pPr>
              <w:rPr>
                <w:sz w:val="26"/>
                <w:szCs w:val="26"/>
              </w:rPr>
            </w:pPr>
          </w:p>
        </w:tc>
        <w:tc>
          <w:tcPr>
            <w:tcW w:w="8080" w:type="dxa"/>
            <w:tcBorders>
              <w:top w:val="single" w:sz="4" w:space="0" w:color="auto"/>
              <w:left w:val="single" w:sz="4" w:space="0" w:color="auto"/>
              <w:bottom w:val="single" w:sz="4" w:space="0" w:color="auto"/>
              <w:right w:val="single" w:sz="4" w:space="0" w:color="auto"/>
            </w:tcBorders>
          </w:tcPr>
          <w:p w:rsidR="005137BC" w:rsidRDefault="005137BC" w:rsidP="00641B69">
            <w:pPr>
              <w:jc w:val="both"/>
              <w:rPr>
                <w:b/>
                <w:sz w:val="26"/>
                <w:szCs w:val="26"/>
              </w:rPr>
            </w:pPr>
            <w:r>
              <w:rPr>
                <w:b/>
                <w:sz w:val="26"/>
                <w:szCs w:val="26"/>
              </w:rPr>
              <w:t>2.1. Bàn bạc, mở rộng vấn đề</w:t>
            </w:r>
          </w:p>
        </w:tc>
        <w:tc>
          <w:tcPr>
            <w:tcW w:w="1275" w:type="dxa"/>
            <w:tcBorders>
              <w:top w:val="single" w:sz="4" w:space="0" w:color="auto"/>
              <w:left w:val="single" w:sz="4" w:space="0" w:color="auto"/>
              <w:bottom w:val="single" w:sz="4" w:space="0" w:color="auto"/>
              <w:right w:val="single" w:sz="4" w:space="0" w:color="auto"/>
            </w:tcBorders>
          </w:tcPr>
          <w:p w:rsidR="005137BC" w:rsidRDefault="005137BC" w:rsidP="00641B69">
            <w:pPr>
              <w:jc w:val="both"/>
              <w:rPr>
                <w:b/>
                <w:sz w:val="26"/>
                <w:szCs w:val="26"/>
              </w:rPr>
            </w:pPr>
            <w:r>
              <w:rPr>
                <w:b/>
                <w:sz w:val="26"/>
                <w:szCs w:val="26"/>
              </w:rPr>
              <w:t>4,0 đ</w:t>
            </w:r>
            <w:r w:rsidR="00161DDA">
              <w:rPr>
                <w:b/>
                <w:sz w:val="26"/>
                <w:szCs w:val="26"/>
              </w:rPr>
              <w:t>iểm</w:t>
            </w:r>
          </w:p>
        </w:tc>
      </w:tr>
      <w:tr w:rsidR="005137BC" w:rsidTr="00EB561F">
        <w:tc>
          <w:tcPr>
            <w:tcW w:w="993" w:type="dxa"/>
            <w:vMerge/>
            <w:tcBorders>
              <w:left w:val="single" w:sz="4" w:space="0" w:color="auto"/>
              <w:right w:val="single" w:sz="4" w:space="0" w:color="auto"/>
            </w:tcBorders>
            <w:vAlign w:val="center"/>
          </w:tcPr>
          <w:p w:rsidR="005137BC" w:rsidRDefault="005137BC" w:rsidP="00641B69">
            <w:pPr>
              <w:rPr>
                <w:sz w:val="26"/>
                <w:szCs w:val="26"/>
              </w:rPr>
            </w:pPr>
          </w:p>
        </w:tc>
        <w:tc>
          <w:tcPr>
            <w:tcW w:w="8080" w:type="dxa"/>
            <w:tcBorders>
              <w:top w:val="single" w:sz="4" w:space="0" w:color="auto"/>
              <w:left w:val="single" w:sz="4" w:space="0" w:color="auto"/>
              <w:bottom w:val="single" w:sz="4" w:space="0" w:color="auto"/>
              <w:right w:val="single" w:sz="4" w:space="0" w:color="auto"/>
            </w:tcBorders>
          </w:tcPr>
          <w:p w:rsidR="005137BC" w:rsidRDefault="005137BC" w:rsidP="00641B69">
            <w:pPr>
              <w:jc w:val="both"/>
              <w:rPr>
                <w:sz w:val="26"/>
                <w:szCs w:val="26"/>
              </w:rPr>
            </w:pPr>
            <w:r>
              <w:rPr>
                <w:sz w:val="26"/>
                <w:szCs w:val="26"/>
              </w:rPr>
              <w:t xml:space="preserve">- Có lòng tốt mà chỉ giữ cho riêng mình, hoặc cho những người thân của </w:t>
            </w:r>
            <w:r>
              <w:rPr>
                <w:sz w:val="26"/>
                <w:szCs w:val="26"/>
              </w:rPr>
              <w:lastRenderedPageBreak/>
              <w:t>mình, thì đó chính là lòng vị kỉ và sống như thế là ích kỉ.</w:t>
            </w:r>
          </w:p>
          <w:p w:rsidR="005137BC" w:rsidRDefault="005137BC" w:rsidP="00641B69">
            <w:pPr>
              <w:jc w:val="both"/>
              <w:rPr>
                <w:sz w:val="26"/>
                <w:szCs w:val="26"/>
              </w:rPr>
            </w:pPr>
            <w:r>
              <w:rPr>
                <w:sz w:val="26"/>
                <w:szCs w:val="26"/>
              </w:rPr>
              <w:t xml:space="preserve">- Có trao gửi tấm lòng mình thì tấm lòng đó mới được xem là lòng tốt. Lòng tốt phải được trao gửi một cách chân thành và tự nguyện. </w:t>
            </w:r>
          </w:p>
          <w:p w:rsidR="005137BC" w:rsidRDefault="005137BC" w:rsidP="00641B69">
            <w:pPr>
              <w:jc w:val="both"/>
              <w:rPr>
                <w:sz w:val="26"/>
                <w:szCs w:val="26"/>
              </w:rPr>
            </w:pPr>
            <w:r>
              <w:rPr>
                <w:sz w:val="26"/>
                <w:szCs w:val="26"/>
              </w:rPr>
              <w:t>- Xã hội còn nhiều người gặp khó khăn, bất hạnh cần được sẽ chia. Trao lòng tốt là để san sẻ bớt, làm vơi đi nỗi bất hạnh cho đồng loại.</w:t>
            </w:r>
          </w:p>
          <w:p w:rsidR="005137BC" w:rsidRDefault="005137BC" w:rsidP="00641B69">
            <w:pPr>
              <w:jc w:val="both"/>
              <w:rPr>
                <w:sz w:val="26"/>
                <w:szCs w:val="26"/>
              </w:rPr>
            </w:pPr>
            <w:r>
              <w:rPr>
                <w:sz w:val="26"/>
                <w:szCs w:val="26"/>
              </w:rPr>
              <w:t xml:space="preserve">- Cuộc đời con người không phải lúc nào cũng suôn sẻ, </w:t>
            </w:r>
            <w:r>
              <w:rPr>
                <w:i/>
                <w:sz w:val="26"/>
                <w:szCs w:val="26"/>
              </w:rPr>
              <w:t>no ấm</w:t>
            </w:r>
            <w:r>
              <w:rPr>
                <w:sz w:val="26"/>
                <w:szCs w:val="26"/>
              </w:rPr>
              <w:t xml:space="preserve">, hạnh phúc. </w:t>
            </w:r>
            <w:r>
              <w:rPr>
                <w:i/>
                <w:sz w:val="26"/>
                <w:szCs w:val="26"/>
              </w:rPr>
              <w:t>Ai biết cơ trời vần xoay</w:t>
            </w:r>
            <w:r>
              <w:rPr>
                <w:sz w:val="26"/>
                <w:szCs w:val="26"/>
              </w:rPr>
              <w:t xml:space="preserve">. Có trao </w:t>
            </w:r>
            <w:r>
              <w:rPr>
                <w:i/>
                <w:sz w:val="26"/>
                <w:szCs w:val="26"/>
              </w:rPr>
              <w:t>lòng tốt</w:t>
            </w:r>
            <w:r>
              <w:rPr>
                <w:sz w:val="26"/>
                <w:szCs w:val="26"/>
              </w:rPr>
              <w:t xml:space="preserve"> cho người khác mới nhận được </w:t>
            </w:r>
            <w:r>
              <w:rPr>
                <w:i/>
                <w:sz w:val="26"/>
                <w:szCs w:val="26"/>
              </w:rPr>
              <w:t>lòng tốt</w:t>
            </w:r>
            <w:r>
              <w:rPr>
                <w:sz w:val="26"/>
                <w:szCs w:val="26"/>
              </w:rPr>
              <w:t xml:space="preserve"> người khác dành cho mình. </w:t>
            </w:r>
          </w:p>
          <w:p w:rsidR="005137BC" w:rsidRDefault="005137BC" w:rsidP="00641B69">
            <w:pPr>
              <w:jc w:val="both"/>
              <w:rPr>
                <w:sz w:val="26"/>
                <w:szCs w:val="26"/>
              </w:rPr>
            </w:pPr>
            <w:r>
              <w:rPr>
                <w:sz w:val="26"/>
                <w:szCs w:val="26"/>
              </w:rPr>
              <w:t xml:space="preserve">- Trao gửi lòng tốt cũng là một truyền thống đạo lí tốt đẹp của dân tộc Việt </w:t>
            </w:r>
            <w:smartTag w:uri="urn:schemas-microsoft-com:office:smarttags" w:element="place">
              <w:smartTag w:uri="urn:schemas-microsoft-com:office:smarttags" w:element="country-region">
                <w:r>
                  <w:rPr>
                    <w:sz w:val="26"/>
                    <w:szCs w:val="26"/>
                  </w:rPr>
                  <w:t>Nam</w:t>
                </w:r>
              </w:smartTag>
            </w:smartTag>
            <w:r>
              <w:rPr>
                <w:sz w:val="26"/>
                <w:szCs w:val="26"/>
              </w:rPr>
              <w:t>.</w:t>
            </w:r>
          </w:p>
          <w:p w:rsidR="005137BC" w:rsidRDefault="005137BC" w:rsidP="00641B69">
            <w:pPr>
              <w:jc w:val="both"/>
              <w:rPr>
                <w:sz w:val="26"/>
                <w:szCs w:val="26"/>
              </w:rPr>
            </w:pPr>
            <w:r>
              <w:rPr>
                <w:sz w:val="26"/>
                <w:szCs w:val="26"/>
              </w:rPr>
              <w:t>- Cần biết phê phán những người không biết tôn trọng, không quan tâm đến người khác.</w:t>
            </w:r>
          </w:p>
        </w:tc>
        <w:tc>
          <w:tcPr>
            <w:tcW w:w="1275" w:type="dxa"/>
            <w:tcBorders>
              <w:top w:val="single" w:sz="4" w:space="0" w:color="auto"/>
              <w:left w:val="single" w:sz="4" w:space="0" w:color="auto"/>
              <w:bottom w:val="single" w:sz="4" w:space="0" w:color="auto"/>
              <w:right w:val="single" w:sz="4" w:space="0" w:color="auto"/>
            </w:tcBorders>
          </w:tcPr>
          <w:p w:rsidR="005137BC" w:rsidRDefault="005137BC" w:rsidP="00641B69">
            <w:pPr>
              <w:jc w:val="both"/>
              <w:rPr>
                <w:sz w:val="26"/>
                <w:szCs w:val="26"/>
              </w:rPr>
            </w:pPr>
            <w:r>
              <w:rPr>
                <w:sz w:val="26"/>
                <w:szCs w:val="26"/>
              </w:rPr>
              <w:lastRenderedPageBreak/>
              <w:t>0,75 đ</w:t>
            </w:r>
          </w:p>
          <w:p w:rsidR="005137BC" w:rsidRDefault="005137BC" w:rsidP="00641B69">
            <w:pPr>
              <w:jc w:val="both"/>
              <w:rPr>
                <w:sz w:val="26"/>
                <w:szCs w:val="26"/>
              </w:rPr>
            </w:pPr>
          </w:p>
          <w:p w:rsidR="005137BC" w:rsidRDefault="005137BC" w:rsidP="00641B69">
            <w:pPr>
              <w:jc w:val="both"/>
              <w:rPr>
                <w:sz w:val="26"/>
                <w:szCs w:val="26"/>
              </w:rPr>
            </w:pPr>
            <w:r>
              <w:rPr>
                <w:sz w:val="26"/>
                <w:szCs w:val="26"/>
              </w:rPr>
              <w:t>0,75 đ</w:t>
            </w:r>
          </w:p>
          <w:p w:rsidR="005137BC" w:rsidRDefault="005137BC" w:rsidP="00641B69">
            <w:pPr>
              <w:jc w:val="both"/>
              <w:rPr>
                <w:sz w:val="26"/>
                <w:szCs w:val="26"/>
              </w:rPr>
            </w:pPr>
          </w:p>
          <w:p w:rsidR="005137BC" w:rsidRDefault="005137BC" w:rsidP="00641B69">
            <w:pPr>
              <w:jc w:val="both"/>
              <w:rPr>
                <w:sz w:val="26"/>
                <w:szCs w:val="26"/>
              </w:rPr>
            </w:pPr>
            <w:r>
              <w:rPr>
                <w:sz w:val="26"/>
                <w:szCs w:val="26"/>
              </w:rPr>
              <w:t>0,75 đ</w:t>
            </w:r>
          </w:p>
          <w:p w:rsidR="005137BC" w:rsidRDefault="005137BC" w:rsidP="00641B69">
            <w:pPr>
              <w:jc w:val="both"/>
              <w:rPr>
                <w:sz w:val="26"/>
                <w:szCs w:val="26"/>
              </w:rPr>
            </w:pPr>
          </w:p>
          <w:p w:rsidR="005137BC" w:rsidRDefault="005137BC" w:rsidP="00641B69">
            <w:pPr>
              <w:jc w:val="both"/>
              <w:rPr>
                <w:sz w:val="26"/>
                <w:szCs w:val="26"/>
              </w:rPr>
            </w:pPr>
            <w:r>
              <w:rPr>
                <w:sz w:val="26"/>
                <w:szCs w:val="26"/>
              </w:rPr>
              <w:t>0,75 đ</w:t>
            </w:r>
          </w:p>
          <w:p w:rsidR="005137BC" w:rsidRDefault="005137BC" w:rsidP="00641B69">
            <w:pPr>
              <w:jc w:val="both"/>
              <w:rPr>
                <w:sz w:val="26"/>
                <w:szCs w:val="26"/>
              </w:rPr>
            </w:pPr>
          </w:p>
          <w:p w:rsidR="005137BC" w:rsidRDefault="005137BC" w:rsidP="00641B69">
            <w:pPr>
              <w:jc w:val="both"/>
              <w:rPr>
                <w:sz w:val="26"/>
                <w:szCs w:val="26"/>
              </w:rPr>
            </w:pPr>
          </w:p>
          <w:p w:rsidR="005137BC" w:rsidRDefault="005137BC" w:rsidP="00641B69">
            <w:pPr>
              <w:jc w:val="both"/>
              <w:rPr>
                <w:sz w:val="26"/>
                <w:szCs w:val="26"/>
              </w:rPr>
            </w:pPr>
            <w:r>
              <w:rPr>
                <w:sz w:val="26"/>
                <w:szCs w:val="26"/>
              </w:rPr>
              <w:t>0,5 đ</w:t>
            </w:r>
          </w:p>
          <w:p w:rsidR="005137BC" w:rsidRDefault="005137BC" w:rsidP="00641B69">
            <w:pPr>
              <w:jc w:val="both"/>
              <w:rPr>
                <w:sz w:val="26"/>
                <w:szCs w:val="26"/>
              </w:rPr>
            </w:pPr>
            <w:r>
              <w:rPr>
                <w:sz w:val="26"/>
                <w:szCs w:val="26"/>
              </w:rPr>
              <w:t>0,5 đ</w:t>
            </w:r>
          </w:p>
        </w:tc>
      </w:tr>
      <w:tr w:rsidR="005137BC" w:rsidTr="00EB561F">
        <w:tc>
          <w:tcPr>
            <w:tcW w:w="993" w:type="dxa"/>
            <w:vMerge/>
            <w:tcBorders>
              <w:left w:val="single" w:sz="4" w:space="0" w:color="auto"/>
              <w:right w:val="single" w:sz="4" w:space="0" w:color="auto"/>
            </w:tcBorders>
            <w:vAlign w:val="center"/>
          </w:tcPr>
          <w:p w:rsidR="005137BC" w:rsidRDefault="005137BC" w:rsidP="00641B69">
            <w:pPr>
              <w:rPr>
                <w:sz w:val="26"/>
                <w:szCs w:val="26"/>
              </w:rPr>
            </w:pPr>
          </w:p>
        </w:tc>
        <w:tc>
          <w:tcPr>
            <w:tcW w:w="8080" w:type="dxa"/>
            <w:tcBorders>
              <w:top w:val="single" w:sz="4" w:space="0" w:color="auto"/>
              <w:left w:val="single" w:sz="4" w:space="0" w:color="auto"/>
              <w:bottom w:val="single" w:sz="4" w:space="0" w:color="auto"/>
              <w:right w:val="single" w:sz="4" w:space="0" w:color="auto"/>
            </w:tcBorders>
          </w:tcPr>
          <w:p w:rsidR="005137BC" w:rsidRDefault="005137BC" w:rsidP="00641B69">
            <w:pPr>
              <w:jc w:val="both"/>
              <w:rPr>
                <w:b/>
                <w:sz w:val="26"/>
                <w:szCs w:val="26"/>
              </w:rPr>
            </w:pPr>
            <w:r>
              <w:rPr>
                <w:b/>
                <w:sz w:val="26"/>
                <w:szCs w:val="26"/>
              </w:rPr>
              <w:t>2.3. Bài học nhận thức và hành động</w:t>
            </w:r>
          </w:p>
        </w:tc>
        <w:tc>
          <w:tcPr>
            <w:tcW w:w="1275" w:type="dxa"/>
            <w:tcBorders>
              <w:top w:val="single" w:sz="4" w:space="0" w:color="auto"/>
              <w:left w:val="single" w:sz="4" w:space="0" w:color="auto"/>
              <w:bottom w:val="single" w:sz="4" w:space="0" w:color="auto"/>
              <w:right w:val="single" w:sz="4" w:space="0" w:color="auto"/>
            </w:tcBorders>
          </w:tcPr>
          <w:p w:rsidR="005137BC" w:rsidRDefault="005137BC" w:rsidP="00641B69">
            <w:pPr>
              <w:jc w:val="both"/>
              <w:rPr>
                <w:b/>
                <w:sz w:val="26"/>
                <w:szCs w:val="26"/>
              </w:rPr>
            </w:pPr>
            <w:r>
              <w:rPr>
                <w:b/>
                <w:sz w:val="26"/>
                <w:szCs w:val="26"/>
              </w:rPr>
              <w:t>1,0 đ</w:t>
            </w:r>
          </w:p>
        </w:tc>
      </w:tr>
      <w:tr w:rsidR="005137BC" w:rsidTr="00EB561F">
        <w:trPr>
          <w:trHeight w:val="1539"/>
        </w:trPr>
        <w:tc>
          <w:tcPr>
            <w:tcW w:w="993" w:type="dxa"/>
            <w:vMerge/>
            <w:tcBorders>
              <w:left w:val="single" w:sz="4" w:space="0" w:color="auto"/>
              <w:bottom w:val="single" w:sz="4" w:space="0" w:color="auto"/>
              <w:right w:val="single" w:sz="4" w:space="0" w:color="auto"/>
            </w:tcBorders>
            <w:vAlign w:val="center"/>
          </w:tcPr>
          <w:p w:rsidR="005137BC" w:rsidRDefault="005137BC" w:rsidP="00641B69">
            <w:pPr>
              <w:rPr>
                <w:sz w:val="26"/>
                <w:szCs w:val="26"/>
              </w:rPr>
            </w:pPr>
          </w:p>
        </w:tc>
        <w:tc>
          <w:tcPr>
            <w:tcW w:w="8080" w:type="dxa"/>
            <w:tcBorders>
              <w:top w:val="single" w:sz="4" w:space="0" w:color="auto"/>
              <w:left w:val="single" w:sz="4" w:space="0" w:color="auto"/>
              <w:bottom w:val="single" w:sz="4" w:space="0" w:color="auto"/>
              <w:right w:val="single" w:sz="4" w:space="0" w:color="auto"/>
            </w:tcBorders>
          </w:tcPr>
          <w:p w:rsidR="005137BC" w:rsidRDefault="005137BC" w:rsidP="00641B69">
            <w:pPr>
              <w:jc w:val="both"/>
              <w:rPr>
                <w:sz w:val="26"/>
                <w:szCs w:val="26"/>
              </w:rPr>
            </w:pPr>
            <w:r>
              <w:rPr>
                <w:sz w:val="26"/>
                <w:szCs w:val="26"/>
              </w:rPr>
              <w:t>- Lời thơ đưa đến một bài học nhân sinh sâu sắc: sống là phải có lòng tốt, biết tôn trọng, quan tâm, chia sẻ vì người khác.</w:t>
            </w:r>
          </w:p>
          <w:p w:rsidR="005137BC" w:rsidRDefault="005137BC" w:rsidP="00641B69">
            <w:pPr>
              <w:jc w:val="both"/>
              <w:rPr>
                <w:sz w:val="26"/>
                <w:szCs w:val="26"/>
              </w:rPr>
            </w:pPr>
            <w:r>
              <w:rPr>
                <w:sz w:val="26"/>
                <w:szCs w:val="26"/>
              </w:rPr>
              <w:t xml:space="preserve">- Là học sinh, chúng ta phải phấn đấu học tập tốt, nhưng cũng phải biết rèn đức, tu dưỡng phẩm chất nhân cách, sống đúng theo đạo lý truyền thống dân tộc. </w:t>
            </w:r>
          </w:p>
        </w:tc>
        <w:tc>
          <w:tcPr>
            <w:tcW w:w="1275" w:type="dxa"/>
            <w:tcBorders>
              <w:top w:val="single" w:sz="4" w:space="0" w:color="auto"/>
              <w:left w:val="single" w:sz="4" w:space="0" w:color="auto"/>
              <w:bottom w:val="single" w:sz="4" w:space="0" w:color="auto"/>
              <w:right w:val="single" w:sz="4" w:space="0" w:color="auto"/>
            </w:tcBorders>
          </w:tcPr>
          <w:p w:rsidR="005137BC" w:rsidRDefault="005137BC" w:rsidP="00641B69">
            <w:pPr>
              <w:jc w:val="both"/>
              <w:rPr>
                <w:sz w:val="26"/>
                <w:szCs w:val="26"/>
              </w:rPr>
            </w:pPr>
            <w:r>
              <w:rPr>
                <w:sz w:val="26"/>
                <w:szCs w:val="26"/>
              </w:rPr>
              <w:t>0.5 đ</w:t>
            </w:r>
          </w:p>
          <w:p w:rsidR="005137BC" w:rsidRDefault="005137BC" w:rsidP="00641B69">
            <w:pPr>
              <w:jc w:val="both"/>
              <w:rPr>
                <w:sz w:val="26"/>
                <w:szCs w:val="26"/>
              </w:rPr>
            </w:pPr>
          </w:p>
          <w:p w:rsidR="005137BC" w:rsidRDefault="005137BC" w:rsidP="00641B69">
            <w:pPr>
              <w:jc w:val="both"/>
              <w:rPr>
                <w:sz w:val="26"/>
                <w:szCs w:val="26"/>
              </w:rPr>
            </w:pPr>
            <w:r>
              <w:rPr>
                <w:sz w:val="26"/>
                <w:szCs w:val="26"/>
              </w:rPr>
              <w:t>0,5 đ</w:t>
            </w:r>
          </w:p>
        </w:tc>
      </w:tr>
      <w:tr w:rsidR="00FC6E0A" w:rsidTr="00EB561F">
        <w:tc>
          <w:tcPr>
            <w:tcW w:w="993" w:type="dxa"/>
          </w:tcPr>
          <w:p w:rsidR="00FC6E0A" w:rsidRDefault="00FC6E0A" w:rsidP="00641B69">
            <w:pPr>
              <w:spacing w:line="320" w:lineRule="atLeast"/>
              <w:jc w:val="center"/>
              <w:rPr>
                <w:b/>
                <w:sz w:val="26"/>
                <w:szCs w:val="26"/>
              </w:rPr>
            </w:pPr>
            <w:r>
              <w:rPr>
                <w:b/>
                <w:sz w:val="26"/>
                <w:szCs w:val="26"/>
              </w:rPr>
              <w:t xml:space="preserve">Câu </w:t>
            </w:r>
            <w:r w:rsidR="00C00170">
              <w:rPr>
                <w:b/>
                <w:sz w:val="26"/>
                <w:szCs w:val="26"/>
              </w:rPr>
              <w:t>2</w:t>
            </w:r>
          </w:p>
        </w:tc>
        <w:tc>
          <w:tcPr>
            <w:tcW w:w="8080" w:type="dxa"/>
          </w:tcPr>
          <w:p w:rsidR="00FC6E0A" w:rsidRDefault="00FC6E0A" w:rsidP="00641B69">
            <w:pPr>
              <w:spacing w:line="320" w:lineRule="atLeast"/>
              <w:rPr>
                <w:b/>
                <w:sz w:val="26"/>
                <w:szCs w:val="26"/>
              </w:rPr>
            </w:pPr>
            <w:r>
              <w:rPr>
                <w:b/>
                <w:sz w:val="26"/>
                <w:szCs w:val="26"/>
              </w:rPr>
              <w:t xml:space="preserve">                             Hình thức, kĩ năng và nội dung kiến thức</w:t>
            </w:r>
          </w:p>
        </w:tc>
        <w:tc>
          <w:tcPr>
            <w:tcW w:w="1275" w:type="dxa"/>
          </w:tcPr>
          <w:p w:rsidR="00FC6E0A" w:rsidRDefault="00EB561F" w:rsidP="00641B69">
            <w:pPr>
              <w:spacing w:line="320" w:lineRule="atLeast"/>
              <w:jc w:val="center"/>
              <w:rPr>
                <w:b/>
                <w:sz w:val="26"/>
                <w:szCs w:val="26"/>
              </w:rPr>
            </w:pPr>
            <w:r>
              <w:rPr>
                <w:b/>
                <w:sz w:val="26"/>
                <w:szCs w:val="26"/>
              </w:rPr>
              <w:t xml:space="preserve">12 </w:t>
            </w:r>
            <w:r w:rsidR="00FC6E0A">
              <w:rPr>
                <w:b/>
                <w:sz w:val="26"/>
                <w:szCs w:val="26"/>
              </w:rPr>
              <w:t>Điểm</w:t>
            </w:r>
          </w:p>
        </w:tc>
      </w:tr>
      <w:tr w:rsidR="00161DDA" w:rsidTr="00EB561F">
        <w:tc>
          <w:tcPr>
            <w:tcW w:w="993" w:type="dxa"/>
            <w:vMerge w:val="restart"/>
          </w:tcPr>
          <w:p w:rsidR="00161DDA" w:rsidRDefault="00161DDA" w:rsidP="00641B69">
            <w:pPr>
              <w:spacing w:line="320" w:lineRule="atLeast"/>
              <w:jc w:val="center"/>
              <w:rPr>
                <w:b/>
                <w:sz w:val="26"/>
                <w:szCs w:val="26"/>
              </w:rPr>
            </w:pPr>
          </w:p>
        </w:tc>
        <w:tc>
          <w:tcPr>
            <w:tcW w:w="8080" w:type="dxa"/>
          </w:tcPr>
          <w:p w:rsidR="00161DDA" w:rsidRDefault="00161DDA" w:rsidP="004F413E">
            <w:pPr>
              <w:jc w:val="both"/>
              <w:rPr>
                <w:b/>
                <w:sz w:val="26"/>
                <w:szCs w:val="26"/>
                <w:lang w:val="it-IT"/>
              </w:rPr>
            </w:pPr>
            <w:r>
              <w:rPr>
                <w:b/>
                <w:sz w:val="26"/>
                <w:szCs w:val="26"/>
                <w:lang w:val="it-IT"/>
              </w:rPr>
              <w:t xml:space="preserve">1. Về hình thức và kĩ năng </w:t>
            </w:r>
          </w:p>
          <w:p w:rsidR="00161DDA" w:rsidRPr="00161DDA" w:rsidRDefault="00161DDA" w:rsidP="004F413E">
            <w:pPr>
              <w:jc w:val="both"/>
              <w:rPr>
                <w:sz w:val="26"/>
                <w:szCs w:val="26"/>
              </w:rPr>
            </w:pPr>
            <w:r>
              <w:rPr>
                <w:sz w:val="26"/>
                <w:szCs w:val="26"/>
              </w:rPr>
              <w:t>Cần xác định đây là kiểu bài nghị luận văn học để triển khai bài làm đúng kiểu  văn  bản. Cần phát huy đồng thời hai năng lực: nắm bắt và làm sáng tỏ một vấn đề lí luận văn học, cụ thể là lí luận thể loại truyện ngắn; phân tích, chứng minh được những biểu hiện của đặc trưng truyện ngắn qua tác phẩm đã học trong chương trình Ngữ văn Trung học cơ sở (THCS).</w:t>
            </w:r>
          </w:p>
        </w:tc>
        <w:tc>
          <w:tcPr>
            <w:tcW w:w="1275" w:type="dxa"/>
          </w:tcPr>
          <w:p w:rsidR="00161DDA" w:rsidRDefault="00161DDA" w:rsidP="00641B69">
            <w:pPr>
              <w:spacing w:line="320" w:lineRule="atLeast"/>
              <w:jc w:val="center"/>
              <w:rPr>
                <w:b/>
                <w:sz w:val="26"/>
                <w:szCs w:val="26"/>
              </w:rPr>
            </w:pPr>
          </w:p>
        </w:tc>
      </w:tr>
      <w:tr w:rsidR="00161DDA" w:rsidTr="00EB561F">
        <w:tc>
          <w:tcPr>
            <w:tcW w:w="993" w:type="dxa"/>
            <w:vMerge/>
          </w:tcPr>
          <w:p w:rsidR="00161DDA" w:rsidRDefault="00161DDA" w:rsidP="00641B69">
            <w:pPr>
              <w:spacing w:line="320" w:lineRule="atLeast"/>
              <w:rPr>
                <w:b/>
                <w:iCs/>
                <w:sz w:val="26"/>
                <w:szCs w:val="26"/>
                <w:lang w:val="it-IT"/>
              </w:rPr>
            </w:pPr>
          </w:p>
        </w:tc>
        <w:tc>
          <w:tcPr>
            <w:tcW w:w="8080" w:type="dxa"/>
          </w:tcPr>
          <w:p w:rsidR="00161DDA" w:rsidRPr="005137BC" w:rsidRDefault="00161DDA" w:rsidP="00A119EA">
            <w:pPr>
              <w:jc w:val="both"/>
              <w:rPr>
                <w:sz w:val="26"/>
                <w:szCs w:val="26"/>
              </w:rPr>
            </w:pPr>
            <w:r>
              <w:rPr>
                <w:b/>
                <w:sz w:val="26"/>
                <w:szCs w:val="26"/>
              </w:rPr>
              <w:t xml:space="preserve">2. Về nội dung </w:t>
            </w:r>
          </w:p>
          <w:p w:rsidR="00161DDA" w:rsidRDefault="00161DDA" w:rsidP="00A119EA">
            <w:pPr>
              <w:ind w:firstLine="180"/>
              <w:jc w:val="both"/>
              <w:rPr>
                <w:b/>
                <w:i/>
                <w:sz w:val="26"/>
                <w:szCs w:val="26"/>
              </w:rPr>
            </w:pPr>
            <w:r>
              <w:rPr>
                <w:b/>
                <w:i/>
                <w:sz w:val="26"/>
                <w:szCs w:val="26"/>
              </w:rPr>
              <w:t xml:space="preserve"> 2.1. Làm rõ nội dung nhận định: </w:t>
            </w:r>
          </w:p>
          <w:p w:rsidR="00161DDA" w:rsidRDefault="00161DDA" w:rsidP="00A119EA">
            <w:pPr>
              <w:ind w:firstLine="180"/>
              <w:jc w:val="both"/>
              <w:rPr>
                <w:sz w:val="26"/>
                <w:szCs w:val="26"/>
              </w:rPr>
            </w:pPr>
            <w:r>
              <w:rPr>
                <w:sz w:val="26"/>
                <w:szCs w:val="26"/>
              </w:rPr>
              <w:t xml:space="preserve">- </w:t>
            </w:r>
            <w:r>
              <w:rPr>
                <w:iCs/>
                <w:sz w:val="26"/>
                <w:szCs w:val="26"/>
              </w:rPr>
              <w:t>Truyện ngắn: tác phẩm tự sự cỡ nhỏ (phân biệt với tiểu thuyết, tác phẩm tự sự cỡ lớn), nội dung thể loại truyện ngắn có thể rất khác nhau: đời tư, thế sự hay sử thi, nhưng cái độc đáo của nó là ngắn.</w:t>
            </w:r>
          </w:p>
          <w:p w:rsidR="00161DDA" w:rsidRDefault="00161DDA" w:rsidP="00A119EA">
            <w:pPr>
              <w:jc w:val="both"/>
              <w:rPr>
                <w:iCs/>
                <w:sz w:val="26"/>
                <w:szCs w:val="26"/>
              </w:rPr>
            </w:pPr>
            <w:r>
              <w:rPr>
                <w:iCs/>
                <w:sz w:val="26"/>
                <w:szCs w:val="26"/>
              </w:rPr>
              <w:t xml:space="preserve">  - Đặc trưng của thể loại truyện ngắn được thể hiện qua dung lượng, cốt truyện, kết cấu: </w:t>
            </w:r>
            <w:r>
              <w:rPr>
                <w:sz w:val="26"/>
                <w:szCs w:val="26"/>
              </w:rPr>
              <w:t>ít nhân vật, sự kiện; có thể thể kể về cả cuộc đời hay một đoạn đời, một "chốc lát" của nhân vật; trong phạm vi hạn hẹp vẫn có thể đặt ra những vấn đề lớn lao, thể hiện những tư tưởng nhân sinh sâu sắc.</w:t>
            </w:r>
            <w:r>
              <w:rPr>
                <w:iCs/>
                <w:sz w:val="26"/>
                <w:szCs w:val="26"/>
              </w:rPr>
              <w:t xml:space="preserve"> </w:t>
            </w:r>
          </w:p>
          <w:p w:rsidR="00161DDA" w:rsidRPr="00161DDA" w:rsidRDefault="00161DDA" w:rsidP="00A119EA">
            <w:pPr>
              <w:ind w:firstLine="180"/>
              <w:jc w:val="both"/>
              <w:rPr>
                <w:sz w:val="26"/>
                <w:szCs w:val="26"/>
              </w:rPr>
            </w:pPr>
            <w:r>
              <w:rPr>
                <w:sz w:val="26"/>
                <w:szCs w:val="26"/>
              </w:rPr>
              <w:t>- Nhận định trên đã đề cập đến đặc trưng cơ bản của thể loại truyện ngắn để từ đó giúp người đọc có cách nhận diện và cảm thụ những giá trị từ đặc trưng của thể loại truyện ngắn một cách đúng hướng.</w:t>
            </w:r>
          </w:p>
        </w:tc>
        <w:tc>
          <w:tcPr>
            <w:tcW w:w="1275" w:type="dxa"/>
          </w:tcPr>
          <w:p w:rsidR="00161DDA" w:rsidRDefault="00161DDA" w:rsidP="00641B69">
            <w:pPr>
              <w:spacing w:line="320" w:lineRule="atLeast"/>
              <w:jc w:val="center"/>
              <w:rPr>
                <w:b/>
                <w:iCs/>
                <w:sz w:val="26"/>
                <w:szCs w:val="26"/>
                <w:lang w:val="it-IT"/>
              </w:rPr>
            </w:pPr>
          </w:p>
          <w:p w:rsidR="00161DDA" w:rsidRDefault="00161DDA" w:rsidP="00641B69">
            <w:pPr>
              <w:spacing w:line="320" w:lineRule="atLeast"/>
              <w:jc w:val="center"/>
              <w:rPr>
                <w:b/>
                <w:i/>
                <w:iCs/>
                <w:sz w:val="26"/>
                <w:szCs w:val="26"/>
                <w:lang w:val="it-IT"/>
              </w:rPr>
            </w:pPr>
          </w:p>
          <w:p w:rsidR="00161DDA" w:rsidRDefault="00161DDA" w:rsidP="00641B69">
            <w:pPr>
              <w:spacing w:line="320" w:lineRule="atLeast"/>
              <w:jc w:val="center"/>
              <w:rPr>
                <w:b/>
                <w:iCs/>
                <w:sz w:val="26"/>
                <w:szCs w:val="26"/>
                <w:lang w:val="it-IT"/>
              </w:rPr>
            </w:pPr>
          </w:p>
          <w:p w:rsidR="00161DDA" w:rsidRDefault="00161DDA" w:rsidP="00641B69">
            <w:pPr>
              <w:spacing w:line="320" w:lineRule="atLeast"/>
              <w:rPr>
                <w:b/>
                <w:iCs/>
                <w:sz w:val="26"/>
                <w:szCs w:val="26"/>
                <w:lang w:val="it-IT"/>
              </w:rPr>
            </w:pPr>
          </w:p>
          <w:p w:rsidR="00161DDA" w:rsidRDefault="00161DDA" w:rsidP="00161DDA">
            <w:pPr>
              <w:spacing w:line="320" w:lineRule="atLeast"/>
              <w:rPr>
                <w:iCs/>
                <w:sz w:val="26"/>
                <w:szCs w:val="26"/>
                <w:lang w:val="it-IT"/>
              </w:rPr>
            </w:pPr>
            <w:r>
              <w:rPr>
                <w:iCs/>
                <w:sz w:val="26"/>
                <w:szCs w:val="26"/>
                <w:lang w:val="it-IT"/>
              </w:rPr>
              <w:t>2,0đ</w:t>
            </w:r>
          </w:p>
          <w:p w:rsidR="00161DDA" w:rsidRPr="00161DDA" w:rsidRDefault="00161DDA" w:rsidP="00161DDA">
            <w:pPr>
              <w:spacing w:line="320" w:lineRule="atLeast"/>
              <w:rPr>
                <w:b/>
                <w:iCs/>
                <w:sz w:val="26"/>
                <w:szCs w:val="26"/>
                <w:lang w:val="it-IT"/>
              </w:rPr>
            </w:pPr>
            <w:r>
              <w:rPr>
                <w:iCs/>
                <w:sz w:val="26"/>
                <w:szCs w:val="26"/>
                <w:lang w:val="it-IT"/>
              </w:rPr>
              <w:t xml:space="preserve"> </w:t>
            </w:r>
          </w:p>
        </w:tc>
      </w:tr>
      <w:tr w:rsidR="00161DDA" w:rsidTr="00EB561F">
        <w:tc>
          <w:tcPr>
            <w:tcW w:w="993" w:type="dxa"/>
            <w:vMerge/>
          </w:tcPr>
          <w:p w:rsidR="00161DDA" w:rsidRDefault="00161DDA" w:rsidP="00641B69">
            <w:pPr>
              <w:spacing w:line="320" w:lineRule="atLeast"/>
              <w:rPr>
                <w:b/>
                <w:iCs/>
                <w:sz w:val="26"/>
                <w:szCs w:val="26"/>
                <w:lang w:val="it-IT"/>
              </w:rPr>
            </w:pPr>
          </w:p>
        </w:tc>
        <w:tc>
          <w:tcPr>
            <w:tcW w:w="8080" w:type="dxa"/>
          </w:tcPr>
          <w:p w:rsidR="00161DDA" w:rsidRDefault="00161DDA" w:rsidP="00A119EA">
            <w:pPr>
              <w:ind w:firstLine="180"/>
              <w:jc w:val="both"/>
              <w:rPr>
                <w:b/>
                <w:i/>
                <w:sz w:val="26"/>
                <w:szCs w:val="26"/>
              </w:rPr>
            </w:pPr>
            <w:r>
              <w:rPr>
                <w:b/>
                <w:i/>
                <w:sz w:val="26"/>
                <w:szCs w:val="26"/>
              </w:rPr>
              <w:t>2.2. Bàn bạc, mở rộng</w:t>
            </w:r>
          </w:p>
          <w:p w:rsidR="00161DDA" w:rsidRDefault="00161DDA" w:rsidP="00A119EA">
            <w:pPr>
              <w:jc w:val="both"/>
              <w:rPr>
                <w:sz w:val="26"/>
                <w:szCs w:val="26"/>
              </w:rPr>
            </w:pPr>
            <w:r>
              <w:rPr>
                <w:sz w:val="26"/>
                <w:szCs w:val="26"/>
              </w:rPr>
              <w:t xml:space="preserve">- Vì sao lại nói như vậy: </w:t>
            </w:r>
          </w:p>
          <w:p w:rsidR="00161DDA" w:rsidRDefault="00161DDA" w:rsidP="00A119EA">
            <w:pPr>
              <w:jc w:val="both"/>
              <w:rPr>
                <w:sz w:val="26"/>
                <w:szCs w:val="26"/>
              </w:rPr>
            </w:pPr>
            <w:r>
              <w:rPr>
                <w:sz w:val="26"/>
                <w:szCs w:val="26"/>
              </w:rPr>
              <w:t xml:space="preserve">+ Truyện ngắn thường hướng tới khắc hoạ một hiện tượng, phát hiện một nét bản chất trong quan hệ nhân sinh hay đời sống tâm hồn con người. Chính vì thế, truyện ngắn thường rất ít nhân vật, sự kiện, </w:t>
            </w:r>
            <w:r>
              <w:rPr>
                <w:bCs/>
                <w:sz w:val="26"/>
                <w:szCs w:val="26"/>
              </w:rPr>
              <w:t>nhân vật</w:t>
            </w:r>
            <w:r>
              <w:rPr>
                <w:sz w:val="26"/>
                <w:szCs w:val="26"/>
              </w:rPr>
              <w:t xml:space="preserve"> của truyện ngắn thường là hiện thân cho một trạng thái quan hệ xã hội, ý thức xã hội hoặc trạng thái tồn tại của con người; truyện ngắn thường chỉ tập trung vào một tình huống, một chủ đề nhất định, trong khi đó, tiểu thuyết chứa được nhiều vấn đề, phủ sóng được một diện rộng lớn của đời sống. </w:t>
            </w:r>
          </w:p>
          <w:p w:rsidR="00161DDA" w:rsidRDefault="00161DDA" w:rsidP="00A119EA">
            <w:pPr>
              <w:jc w:val="both"/>
              <w:rPr>
                <w:sz w:val="26"/>
                <w:szCs w:val="26"/>
              </w:rPr>
            </w:pPr>
            <w:r>
              <w:rPr>
                <w:sz w:val="26"/>
                <w:szCs w:val="26"/>
              </w:rPr>
              <w:t xml:space="preserve">+ Truyện ngắn có thể kể về một cuộc đời hay đoạn đời, một "chốc lát" hay chỉ là một khoảnh khắc của cuộc sống, có nghĩa truyện ngắn thường không nhắm tới việc khắc họa những tính cách đầy đặn, nhiều mặt trong tương quan với hoàn cảnh. Truyện ngắn thường diễn ra trong một thời gian, không gian hạn chế, chức năng của nó nói chung là nhận ra một điều gì đó </w:t>
            </w:r>
            <w:r>
              <w:rPr>
                <w:sz w:val="26"/>
                <w:szCs w:val="26"/>
              </w:rPr>
              <w:lastRenderedPageBreak/>
              <w:t xml:space="preserve">sâu sắc về cuộc đời và tình người. </w:t>
            </w:r>
          </w:p>
          <w:p w:rsidR="00161DDA" w:rsidRDefault="00161DDA" w:rsidP="00A119EA">
            <w:pPr>
              <w:jc w:val="both"/>
              <w:rPr>
                <w:sz w:val="26"/>
                <w:szCs w:val="26"/>
              </w:rPr>
            </w:pPr>
            <w:r>
              <w:rPr>
                <w:sz w:val="26"/>
                <w:szCs w:val="26"/>
              </w:rPr>
              <w:t>+ Cái đích đến cuối cùng của truyện ngắn là cái nhìn tự sự của nhà văn đối với con người và cuộc đời: tuy những chốc lát, phạm vi hạn hẹp nhưng nó vẫn có thể đặt ra những vấn đề lớn lao, thể hiện những tư tưởng nhân sinh sâu sắc, có ý nghĩa khái quát hiện thực, tạo cho tác phẩm tính hàm súc, cô đọng cao, tạo nên giá trị nội dung, tư tưởng lớn lao vượt lên trên khuôn khổ chật hẹp, ngắn gọn của hệ thống ngôn từ.</w:t>
            </w:r>
          </w:p>
          <w:p w:rsidR="00161DDA" w:rsidRDefault="00161DDA" w:rsidP="00A119EA">
            <w:pPr>
              <w:jc w:val="both"/>
              <w:rPr>
                <w:sz w:val="26"/>
                <w:szCs w:val="26"/>
              </w:rPr>
            </w:pPr>
            <w:r>
              <w:rPr>
                <w:sz w:val="26"/>
                <w:szCs w:val="26"/>
              </w:rPr>
              <w:t>+ "Chốc lát", khoảnh khắc trong truyện ngắn có thể là một chi tiết, tình tiết, tình huống...nhưng  nó có khả năng "đậm đặc" và khái quát. Nó là sự dồn nén về cảm xúc và tư tưởng của nhà văn.</w:t>
            </w:r>
          </w:p>
          <w:p w:rsidR="00161DDA" w:rsidRPr="00161DDA" w:rsidRDefault="00161DDA" w:rsidP="00A119EA">
            <w:pPr>
              <w:jc w:val="both"/>
              <w:rPr>
                <w:sz w:val="26"/>
                <w:szCs w:val="26"/>
              </w:rPr>
            </w:pPr>
            <w:r>
              <w:rPr>
                <w:sz w:val="26"/>
                <w:szCs w:val="26"/>
              </w:rPr>
              <w:t>- Để có được những trang viết đó, tác giả truyện ngắn phải là người biết lựa chọn những khoảnh khắc, "chốc lát", tình thế để làm nên câu chuyện, và nó phải có khả năng nén chặt những tư tưởng sâu sắc qua dung lượng nhỏ, ngắn của thể loại; người đọc khi đến với thể loại truyện ngắn cần phải biết cảm nhận và phát hiện ra những đặc trưng thẩm mĩ để hiểu được những giá trị tư tưởng nhân sinh sâu sắc, độc đáo mà các tác giả thể hiện.</w:t>
            </w:r>
          </w:p>
        </w:tc>
        <w:tc>
          <w:tcPr>
            <w:tcW w:w="1275" w:type="dxa"/>
          </w:tcPr>
          <w:p w:rsidR="00161DDA" w:rsidRDefault="00161DDA" w:rsidP="00161DDA">
            <w:pPr>
              <w:spacing w:line="320" w:lineRule="atLeast"/>
              <w:rPr>
                <w:iCs/>
                <w:sz w:val="26"/>
                <w:szCs w:val="26"/>
                <w:lang w:val="it-IT"/>
              </w:rPr>
            </w:pPr>
            <w:r>
              <w:rPr>
                <w:iCs/>
                <w:sz w:val="26"/>
                <w:szCs w:val="26"/>
                <w:lang w:val="it-IT"/>
              </w:rPr>
              <w:lastRenderedPageBreak/>
              <w:t>2,0đ</w:t>
            </w:r>
          </w:p>
          <w:p w:rsidR="00161DDA" w:rsidRDefault="00161DDA" w:rsidP="00161DDA">
            <w:pPr>
              <w:spacing w:line="320" w:lineRule="atLeast"/>
              <w:jc w:val="center"/>
              <w:rPr>
                <w:iCs/>
                <w:sz w:val="26"/>
                <w:szCs w:val="26"/>
                <w:lang w:val="it-IT"/>
              </w:rPr>
            </w:pPr>
          </w:p>
          <w:p w:rsidR="00161DDA" w:rsidRDefault="00161DDA" w:rsidP="00161DDA">
            <w:pPr>
              <w:spacing w:line="320" w:lineRule="atLeast"/>
              <w:jc w:val="center"/>
              <w:rPr>
                <w:iCs/>
                <w:sz w:val="26"/>
                <w:szCs w:val="26"/>
                <w:lang w:val="it-IT"/>
              </w:rPr>
            </w:pPr>
          </w:p>
          <w:p w:rsidR="00161DDA" w:rsidRDefault="00161DDA" w:rsidP="00161DDA">
            <w:pPr>
              <w:spacing w:line="320" w:lineRule="atLeast"/>
              <w:jc w:val="center"/>
              <w:rPr>
                <w:iCs/>
                <w:sz w:val="26"/>
                <w:szCs w:val="26"/>
                <w:lang w:val="it-IT"/>
              </w:rPr>
            </w:pPr>
          </w:p>
          <w:p w:rsidR="00161DDA" w:rsidRDefault="00161DDA" w:rsidP="00161DDA">
            <w:pPr>
              <w:spacing w:line="320" w:lineRule="atLeast"/>
              <w:jc w:val="center"/>
              <w:rPr>
                <w:iCs/>
                <w:sz w:val="26"/>
                <w:szCs w:val="26"/>
                <w:lang w:val="it-IT"/>
              </w:rPr>
            </w:pPr>
          </w:p>
          <w:p w:rsidR="00161DDA" w:rsidRDefault="00161DDA" w:rsidP="00161DDA">
            <w:pPr>
              <w:spacing w:line="320" w:lineRule="atLeast"/>
              <w:jc w:val="center"/>
              <w:rPr>
                <w:iCs/>
                <w:sz w:val="26"/>
                <w:szCs w:val="26"/>
                <w:lang w:val="it-IT"/>
              </w:rPr>
            </w:pPr>
          </w:p>
          <w:p w:rsidR="00161DDA" w:rsidRDefault="00161DDA" w:rsidP="00161DDA">
            <w:pPr>
              <w:spacing w:line="320" w:lineRule="atLeast"/>
              <w:rPr>
                <w:iCs/>
                <w:sz w:val="26"/>
                <w:szCs w:val="26"/>
                <w:lang w:val="it-IT"/>
              </w:rPr>
            </w:pPr>
          </w:p>
          <w:p w:rsidR="00161DDA" w:rsidRDefault="00161DDA" w:rsidP="00161DDA">
            <w:pPr>
              <w:spacing w:line="320" w:lineRule="atLeast"/>
              <w:rPr>
                <w:iCs/>
                <w:sz w:val="26"/>
                <w:szCs w:val="26"/>
                <w:lang w:val="it-IT"/>
              </w:rPr>
            </w:pPr>
          </w:p>
          <w:p w:rsidR="00161DDA" w:rsidRDefault="00161DDA" w:rsidP="00161DDA">
            <w:pPr>
              <w:spacing w:line="320" w:lineRule="atLeast"/>
              <w:jc w:val="center"/>
              <w:rPr>
                <w:iCs/>
                <w:sz w:val="26"/>
                <w:szCs w:val="26"/>
                <w:lang w:val="it-IT"/>
              </w:rPr>
            </w:pPr>
          </w:p>
          <w:p w:rsidR="00161DDA" w:rsidRDefault="00161DDA" w:rsidP="00161DDA">
            <w:pPr>
              <w:spacing w:line="320" w:lineRule="atLeast"/>
              <w:jc w:val="center"/>
              <w:rPr>
                <w:b/>
                <w:iCs/>
                <w:sz w:val="26"/>
                <w:szCs w:val="26"/>
                <w:lang w:val="it-IT"/>
              </w:rPr>
            </w:pPr>
          </w:p>
        </w:tc>
      </w:tr>
      <w:tr w:rsidR="00161DDA" w:rsidTr="00EB561F">
        <w:tc>
          <w:tcPr>
            <w:tcW w:w="993" w:type="dxa"/>
            <w:vMerge/>
          </w:tcPr>
          <w:p w:rsidR="00161DDA" w:rsidRDefault="00161DDA" w:rsidP="00641B69">
            <w:pPr>
              <w:spacing w:line="320" w:lineRule="atLeast"/>
              <w:rPr>
                <w:b/>
                <w:iCs/>
                <w:sz w:val="26"/>
                <w:szCs w:val="26"/>
                <w:lang w:val="it-IT"/>
              </w:rPr>
            </w:pPr>
          </w:p>
        </w:tc>
        <w:tc>
          <w:tcPr>
            <w:tcW w:w="8080" w:type="dxa"/>
          </w:tcPr>
          <w:p w:rsidR="00161DDA" w:rsidRDefault="00161DDA" w:rsidP="00161DDA">
            <w:pPr>
              <w:jc w:val="both"/>
              <w:rPr>
                <w:b/>
                <w:i/>
                <w:sz w:val="26"/>
                <w:szCs w:val="26"/>
              </w:rPr>
            </w:pPr>
            <w:r>
              <w:rPr>
                <w:b/>
                <w:i/>
                <w:sz w:val="26"/>
                <w:szCs w:val="26"/>
              </w:rPr>
              <w:t xml:space="preserve">2.3. Phân tích một tác phẩm để chứng minh: </w:t>
            </w:r>
          </w:p>
          <w:p w:rsidR="00161DDA" w:rsidRDefault="00161DDA" w:rsidP="00161DDA">
            <w:pPr>
              <w:ind w:firstLine="180"/>
              <w:jc w:val="both"/>
              <w:rPr>
                <w:sz w:val="26"/>
                <w:szCs w:val="26"/>
              </w:rPr>
            </w:pPr>
            <w:r>
              <w:rPr>
                <w:sz w:val="26"/>
                <w:szCs w:val="26"/>
              </w:rPr>
              <w:t xml:space="preserve">- Cần lựa chọn được một tác phẩm tiêu biểu trong chương trình Ngữ văn THCS đã học để làm rõ nhận định, không giới hạn là truyện ngắn Việt </w:t>
            </w:r>
            <w:smartTag w:uri="urn:schemas-microsoft-com:office:smarttags" w:element="place">
              <w:smartTag w:uri="urn:schemas-microsoft-com:office:smarttags" w:element="country-region">
                <w:r>
                  <w:rPr>
                    <w:sz w:val="26"/>
                    <w:szCs w:val="26"/>
                  </w:rPr>
                  <w:t>Nam</w:t>
                </w:r>
              </w:smartTag>
            </w:smartTag>
            <w:r>
              <w:rPr>
                <w:sz w:val="26"/>
                <w:szCs w:val="26"/>
              </w:rPr>
              <w:t xml:space="preserve"> hay nước ngoài.</w:t>
            </w:r>
          </w:p>
          <w:p w:rsidR="00161DDA" w:rsidRDefault="00161DDA" w:rsidP="00161DDA">
            <w:pPr>
              <w:ind w:firstLine="180"/>
              <w:jc w:val="both"/>
              <w:rPr>
                <w:sz w:val="26"/>
                <w:szCs w:val="26"/>
              </w:rPr>
            </w:pPr>
            <w:r>
              <w:rPr>
                <w:sz w:val="26"/>
                <w:szCs w:val="26"/>
              </w:rPr>
              <w:t xml:space="preserve"> - Qua phân tích, thí sinh cần làm nổi bật được những đặc trưng cơ bản của thể loại truyện ngắn mà nhận định  đã đề cập qua văn bản lựa chọn. Có nhiều cách triển khai, song cần đảm bảo các yêu cầu nội dung cơ bản sau:</w:t>
            </w:r>
          </w:p>
          <w:p w:rsidR="00161DDA" w:rsidRDefault="00161DDA" w:rsidP="00161DDA">
            <w:pPr>
              <w:ind w:firstLine="180"/>
              <w:jc w:val="both"/>
              <w:rPr>
                <w:sz w:val="26"/>
                <w:szCs w:val="26"/>
              </w:rPr>
            </w:pPr>
            <w:r>
              <w:rPr>
                <w:sz w:val="26"/>
                <w:szCs w:val="26"/>
              </w:rPr>
              <w:t xml:space="preserve"> +  Phân tích một tác phẩm để  làm rõ nhận định:</w:t>
            </w:r>
          </w:p>
          <w:p w:rsidR="00161DDA" w:rsidRPr="00A012DC" w:rsidRDefault="00161DDA" w:rsidP="00161DDA">
            <w:pPr>
              <w:pStyle w:val="ListParagraph"/>
              <w:ind w:left="34" w:firstLine="567"/>
              <w:jc w:val="both"/>
              <w:rPr>
                <w:sz w:val="26"/>
                <w:szCs w:val="26"/>
              </w:rPr>
            </w:pPr>
            <w:r>
              <w:rPr>
                <w:sz w:val="26"/>
                <w:szCs w:val="26"/>
              </w:rPr>
              <w:t xml:space="preserve">- </w:t>
            </w:r>
            <w:r w:rsidRPr="00A012DC">
              <w:rPr>
                <w:sz w:val="26"/>
                <w:szCs w:val="26"/>
              </w:rPr>
              <w:t xml:space="preserve">Trong quá trình phân tích để làm rõ vấn đề, thí sinh cần phải bám sát vấn đề lí luận được đặt ra trong nhận định: </w:t>
            </w:r>
          </w:p>
          <w:p w:rsidR="00161DDA" w:rsidRPr="00A012DC" w:rsidRDefault="00161DDA" w:rsidP="00161DDA">
            <w:pPr>
              <w:pStyle w:val="ListParagraph"/>
              <w:ind w:left="34" w:firstLine="506"/>
              <w:jc w:val="both"/>
              <w:rPr>
                <w:sz w:val="26"/>
                <w:szCs w:val="26"/>
              </w:rPr>
            </w:pPr>
            <w:r>
              <w:rPr>
                <w:sz w:val="26"/>
                <w:szCs w:val="26"/>
              </w:rPr>
              <w:t>- T</w:t>
            </w:r>
            <w:r w:rsidRPr="00A012DC">
              <w:rPr>
                <w:sz w:val="26"/>
                <w:szCs w:val="26"/>
              </w:rPr>
              <w:t>ác phẩm được chọn lựa phân tích, chứng minh phải có tính hệ thống và thể hiện rõ từng khía cạnh của nhận định: "Truyện ngắn thường ít nhân vật, sự kiện, nó hướng tới một vài mảnh nhỏ của cuộc sống, có thể kể về cả cuộc đời hay một đoạn đời, một "chốc lát" của nhân vật" và "trong phạm vi hạn hẹp vẫn có thể đặt ra những vấn đề lớn lao, thể hiện những tư tưởng nhân sinh sâu sắc".</w:t>
            </w:r>
          </w:p>
          <w:p w:rsidR="00161DDA" w:rsidRPr="00161DDA" w:rsidRDefault="00161DDA" w:rsidP="00161DDA">
            <w:pPr>
              <w:ind w:firstLine="180"/>
              <w:jc w:val="both"/>
              <w:rPr>
                <w:sz w:val="26"/>
                <w:szCs w:val="26"/>
              </w:rPr>
            </w:pPr>
            <w:r>
              <w:rPr>
                <w:sz w:val="26"/>
                <w:szCs w:val="26"/>
              </w:rPr>
              <w:t>+ Thấy được sức hấp dẫn, độc đáo và thú vị từ đặc trưng của thể loại truyện ngắn qua tác phẩm được phân tích.</w:t>
            </w:r>
          </w:p>
        </w:tc>
        <w:tc>
          <w:tcPr>
            <w:tcW w:w="1275" w:type="dxa"/>
          </w:tcPr>
          <w:p w:rsidR="00161DDA" w:rsidRPr="00161DDA" w:rsidRDefault="00380F8B" w:rsidP="00641B69">
            <w:pPr>
              <w:spacing w:line="320" w:lineRule="atLeast"/>
              <w:jc w:val="center"/>
              <w:rPr>
                <w:iCs/>
                <w:sz w:val="26"/>
                <w:szCs w:val="26"/>
                <w:lang w:val="it-IT"/>
              </w:rPr>
            </w:pPr>
            <w:r>
              <w:rPr>
                <w:iCs/>
                <w:sz w:val="26"/>
                <w:szCs w:val="26"/>
                <w:lang w:val="it-IT"/>
              </w:rPr>
              <w:t>7</w:t>
            </w:r>
            <w:r w:rsidR="00161DDA" w:rsidRPr="00161DDA">
              <w:rPr>
                <w:iCs/>
                <w:sz w:val="26"/>
                <w:szCs w:val="26"/>
                <w:lang w:val="it-IT"/>
              </w:rPr>
              <w:t>,0đ</w:t>
            </w:r>
          </w:p>
        </w:tc>
      </w:tr>
      <w:tr w:rsidR="00161DDA" w:rsidTr="00EB561F">
        <w:tc>
          <w:tcPr>
            <w:tcW w:w="993" w:type="dxa"/>
            <w:vMerge/>
          </w:tcPr>
          <w:p w:rsidR="00161DDA" w:rsidRDefault="00161DDA" w:rsidP="00641B69">
            <w:pPr>
              <w:spacing w:line="320" w:lineRule="atLeast"/>
              <w:rPr>
                <w:b/>
                <w:iCs/>
                <w:sz w:val="26"/>
                <w:szCs w:val="26"/>
                <w:lang w:val="it-IT"/>
              </w:rPr>
            </w:pPr>
          </w:p>
        </w:tc>
        <w:tc>
          <w:tcPr>
            <w:tcW w:w="8080" w:type="dxa"/>
          </w:tcPr>
          <w:p w:rsidR="00161DDA" w:rsidRPr="00A012DC" w:rsidRDefault="00161DDA" w:rsidP="00161DDA">
            <w:pPr>
              <w:tabs>
                <w:tab w:val="left" w:pos="5235"/>
              </w:tabs>
              <w:jc w:val="both"/>
              <w:rPr>
                <w:b/>
                <w:color w:val="000000"/>
                <w:sz w:val="26"/>
                <w:szCs w:val="26"/>
              </w:rPr>
            </w:pPr>
            <w:r>
              <w:rPr>
                <w:color w:val="000000"/>
                <w:sz w:val="26"/>
                <w:szCs w:val="26"/>
              </w:rPr>
              <w:t xml:space="preserve">  </w:t>
            </w:r>
            <w:r w:rsidRPr="00A012DC">
              <w:rPr>
                <w:b/>
                <w:color w:val="000000"/>
                <w:sz w:val="26"/>
                <w:szCs w:val="26"/>
              </w:rPr>
              <w:t>2.4  Đánh giá, mở rộng và nâng cao vấn đề.</w:t>
            </w:r>
          </w:p>
          <w:p w:rsidR="00161DDA" w:rsidRDefault="00161DDA" w:rsidP="00161DDA">
            <w:pPr>
              <w:tabs>
                <w:tab w:val="left" w:pos="5235"/>
              </w:tabs>
              <w:jc w:val="both"/>
              <w:rPr>
                <w:i/>
                <w:sz w:val="25"/>
                <w:szCs w:val="25"/>
              </w:rPr>
            </w:pPr>
            <w:r>
              <w:rPr>
                <w:i/>
                <w:sz w:val="26"/>
                <w:szCs w:val="26"/>
              </w:rPr>
              <w:t xml:space="preserve"> </w:t>
            </w:r>
            <w:r>
              <w:rPr>
                <w:i/>
                <w:sz w:val="25"/>
                <w:szCs w:val="25"/>
              </w:rPr>
              <w:t xml:space="preserve">Lưu ý: </w:t>
            </w:r>
          </w:p>
          <w:p w:rsidR="00161DDA" w:rsidRDefault="00161DDA" w:rsidP="00161DDA">
            <w:pPr>
              <w:tabs>
                <w:tab w:val="left" w:pos="5235"/>
              </w:tabs>
              <w:jc w:val="both"/>
              <w:rPr>
                <w:i/>
                <w:sz w:val="25"/>
                <w:szCs w:val="25"/>
              </w:rPr>
            </w:pPr>
            <w:r>
              <w:rPr>
                <w:i/>
                <w:sz w:val="25"/>
                <w:szCs w:val="25"/>
              </w:rPr>
              <w:t>-  Chỉ cho điểm tối đa cho những bài viết đạt yêu cầu cả kiến thức và kĩ năng.</w:t>
            </w:r>
          </w:p>
          <w:p w:rsidR="00161DDA" w:rsidRPr="00161DDA" w:rsidRDefault="00161DDA" w:rsidP="00161DDA">
            <w:pPr>
              <w:ind w:firstLine="180"/>
              <w:jc w:val="both"/>
              <w:rPr>
                <w:sz w:val="26"/>
                <w:szCs w:val="26"/>
              </w:rPr>
            </w:pPr>
            <w:r>
              <w:rPr>
                <w:i/>
                <w:sz w:val="25"/>
                <w:szCs w:val="25"/>
              </w:rPr>
              <w:t>- Những bài viết chỉ phân tích chung chung, thuần tuý, điểm tối đa không quá điểm trung bình trên biểu điểm 12,0.</w:t>
            </w:r>
          </w:p>
        </w:tc>
        <w:tc>
          <w:tcPr>
            <w:tcW w:w="1275" w:type="dxa"/>
          </w:tcPr>
          <w:p w:rsidR="00161DDA" w:rsidRDefault="00380F8B" w:rsidP="00641B69">
            <w:pPr>
              <w:spacing w:line="320" w:lineRule="atLeast"/>
              <w:jc w:val="center"/>
              <w:rPr>
                <w:b/>
                <w:iCs/>
                <w:sz w:val="26"/>
                <w:szCs w:val="26"/>
                <w:lang w:val="it-IT"/>
              </w:rPr>
            </w:pPr>
            <w:r>
              <w:rPr>
                <w:iCs/>
                <w:sz w:val="26"/>
                <w:szCs w:val="26"/>
                <w:lang w:val="it-IT"/>
              </w:rPr>
              <w:t>1</w:t>
            </w:r>
            <w:bookmarkStart w:id="2" w:name="_GoBack"/>
            <w:bookmarkEnd w:id="2"/>
            <w:r w:rsidR="00161DDA">
              <w:rPr>
                <w:iCs/>
                <w:sz w:val="26"/>
                <w:szCs w:val="26"/>
                <w:lang w:val="it-IT"/>
              </w:rPr>
              <w:t>,0đ</w:t>
            </w:r>
          </w:p>
        </w:tc>
      </w:tr>
    </w:tbl>
    <w:p w:rsidR="00FC6E0A" w:rsidRDefault="00FC6E0A" w:rsidP="00FC6E0A">
      <w:pPr>
        <w:spacing w:line="360" w:lineRule="auto"/>
        <w:jc w:val="center"/>
        <w:rPr>
          <w:b/>
          <w:lang w:val="it-IT"/>
        </w:rPr>
      </w:pPr>
      <w:r>
        <w:rPr>
          <w:b/>
          <w:sz w:val="28"/>
          <w:szCs w:val="28"/>
        </w:rPr>
        <w:t>---------------Hết------------------</w:t>
      </w:r>
    </w:p>
    <w:sectPr w:rsidR="00FC6E0A" w:rsidSect="00A65DAB">
      <w:pgSz w:w="11907" w:h="16840" w:code="9"/>
      <w:pgMar w:top="426" w:right="567" w:bottom="993" w:left="156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22F9C"/>
    <w:multiLevelType w:val="hybridMultilevel"/>
    <w:tmpl w:val="60B0C90C"/>
    <w:lvl w:ilvl="0" w:tplc="94D8972E">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6BC"/>
    <w:rsid w:val="00090020"/>
    <w:rsid w:val="000F3E04"/>
    <w:rsid w:val="00161DDA"/>
    <w:rsid w:val="0025617F"/>
    <w:rsid w:val="002A0F61"/>
    <w:rsid w:val="00357373"/>
    <w:rsid w:val="00380F8B"/>
    <w:rsid w:val="003A0FB5"/>
    <w:rsid w:val="003A2BF9"/>
    <w:rsid w:val="00412570"/>
    <w:rsid w:val="00441367"/>
    <w:rsid w:val="004606B8"/>
    <w:rsid w:val="005137BC"/>
    <w:rsid w:val="005D15CD"/>
    <w:rsid w:val="007E4903"/>
    <w:rsid w:val="009F68E9"/>
    <w:rsid w:val="00A012DC"/>
    <w:rsid w:val="00A65DAB"/>
    <w:rsid w:val="00A73209"/>
    <w:rsid w:val="00C00170"/>
    <w:rsid w:val="00C5011F"/>
    <w:rsid w:val="00C959D6"/>
    <w:rsid w:val="00D61862"/>
    <w:rsid w:val="00D766BC"/>
    <w:rsid w:val="00D80E58"/>
    <w:rsid w:val="00E84366"/>
    <w:rsid w:val="00EB561F"/>
    <w:rsid w:val="00FC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6B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66B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FC6E0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A012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6B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66B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FC6E0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A01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717B3-F164-40F3-9FC0-5839B10B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dcterms:created xsi:type="dcterms:W3CDTF">2018-10-04T07:35:00Z</dcterms:created>
  <dcterms:modified xsi:type="dcterms:W3CDTF">2018-10-04T13:49:00Z</dcterms:modified>
</cp:coreProperties>
</file>