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3"/>
        <w:gridCol w:w="7564"/>
      </w:tblGrid>
      <w:tr w:rsidR="00CA2A8E" w14:paraId="14E3916F" w14:textId="77777777" w:rsidTr="7064B855">
        <w:tc>
          <w:tcPr>
            <w:tcW w:w="7563" w:type="dxa"/>
          </w:tcPr>
          <w:p w14:paraId="13A45954" w14:textId="77777777" w:rsidR="00CA2A8E" w:rsidRPr="00833739" w:rsidRDefault="00CA2A8E" w:rsidP="00EF21A1">
            <w:pPr>
              <w:pStyle w:val="ListParagraph"/>
              <w:shd w:val="clear" w:color="auto" w:fill="FFFFFF" w:themeFill="background1"/>
              <w:ind w:left="0" w:firstLine="0"/>
              <w:contextualSpacing/>
              <w:jc w:val="center"/>
              <w:rPr>
                <w:rFonts w:asciiTheme="minorHAnsi" w:eastAsiaTheme="minorEastAsia" w:hAnsiTheme="minorHAnsi" w:cstheme="minorBidi"/>
                <w:sz w:val="24"/>
                <w:szCs w:val="24"/>
              </w:rPr>
            </w:pPr>
            <w:r w:rsidRPr="7064B855">
              <w:rPr>
                <w:sz w:val="24"/>
                <w:szCs w:val="24"/>
              </w:rPr>
              <w:t>SỞ GIÁO DỤC VÀ ĐÀO TẠO</w:t>
            </w:r>
          </w:p>
          <w:p w14:paraId="2303A0DE" w14:textId="77777777" w:rsidR="00CA2A8E" w:rsidRPr="00833739" w:rsidRDefault="00CA2A8E" w:rsidP="00EF21A1">
            <w:pPr>
              <w:shd w:val="clear" w:color="auto" w:fill="FFFFFF"/>
              <w:contextualSpacing/>
              <w:jc w:val="center"/>
              <w:rPr>
                <w:sz w:val="24"/>
                <w:szCs w:val="24"/>
              </w:rPr>
            </w:pPr>
            <w:r w:rsidRPr="00833739">
              <w:rPr>
                <w:sz w:val="24"/>
                <w:szCs w:val="24"/>
              </w:rPr>
              <w:t>THÀNH PHỐ HỒ CHÍ MINH</w:t>
            </w:r>
          </w:p>
          <w:p w14:paraId="5D3F24B6" w14:textId="77777777" w:rsidR="00CA2A8E" w:rsidRPr="00833739" w:rsidRDefault="00CA2A8E" w:rsidP="00A2705E">
            <w:pPr>
              <w:shd w:val="clear" w:color="auto" w:fill="FFFFFF"/>
              <w:contextualSpacing/>
              <w:jc w:val="center"/>
              <w:rPr>
                <w:b/>
                <w:sz w:val="24"/>
                <w:szCs w:val="24"/>
              </w:rPr>
            </w:pPr>
            <w:r w:rsidRPr="00833739">
              <w:rPr>
                <w:b/>
                <w:sz w:val="24"/>
                <w:szCs w:val="24"/>
              </w:rPr>
              <w:t xml:space="preserve">TRƯỜNG TH, THCS VÀ THPT </w:t>
            </w:r>
          </w:p>
          <w:p w14:paraId="5A703F92" w14:textId="6E8F929F" w:rsidR="00CA2A8E" w:rsidRPr="00833739" w:rsidRDefault="00CA2A8E" w:rsidP="00A2705E">
            <w:pPr>
              <w:shd w:val="clear" w:color="auto" w:fill="FFFFFF"/>
              <w:contextualSpacing/>
              <w:jc w:val="center"/>
              <w:rPr>
                <w:b/>
                <w:sz w:val="24"/>
                <w:szCs w:val="24"/>
              </w:rPr>
            </w:pPr>
            <w:r w:rsidRPr="00833739">
              <w:rPr>
                <w:b/>
                <w:sz w:val="24"/>
                <w:szCs w:val="24"/>
              </w:rPr>
              <w:t xml:space="preserve">EMASI </w:t>
            </w:r>
            <w:r w:rsidR="00EF21A1">
              <w:rPr>
                <w:b/>
                <w:sz w:val="24"/>
                <w:szCs w:val="24"/>
              </w:rPr>
              <w:t>VẠN PHÚC</w:t>
            </w:r>
          </w:p>
          <w:p w14:paraId="6B2A888F" w14:textId="3D139DA6" w:rsidR="00CA2A8E" w:rsidRDefault="004378C4" w:rsidP="00A2705E">
            <w:pPr>
              <w:contextualSpacing/>
              <w:jc w:val="center"/>
              <w:rPr>
                <w:b/>
                <w:bCs/>
                <w:sz w:val="26"/>
                <w:szCs w:val="26"/>
              </w:rPr>
            </w:pPr>
            <w:r w:rsidRPr="00833739">
              <w:rPr>
                <w:noProof/>
                <w:sz w:val="26"/>
                <w:szCs w:val="26"/>
                <w:lang w:eastAsia="ko-KR" w:bidi="ar-SA"/>
              </w:rPr>
              <mc:AlternateContent>
                <mc:Choice Requires="wps">
                  <w:drawing>
                    <wp:anchor distT="0" distB="0" distL="114300" distR="114300" simplePos="0" relativeHeight="251658240" behindDoc="0" locked="0" layoutInCell="1" hidden="0" allowOverlap="1" wp14:anchorId="1F439BA2" wp14:editId="42753ACA">
                      <wp:simplePos x="0" y="0"/>
                      <wp:positionH relativeFrom="margin">
                        <wp:posOffset>1803400</wp:posOffset>
                      </wp:positionH>
                      <wp:positionV relativeFrom="paragraph">
                        <wp:posOffset>61595</wp:posOffset>
                      </wp:positionV>
                      <wp:extent cx="952500" cy="0"/>
                      <wp:effectExtent l="0" t="0" r="19050" b="19050"/>
                      <wp:wrapNone/>
                      <wp:docPr id="1" name="Straight Arrow Connector 1"/>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C525FFC" id="_x0000_t32" coordsize="21600,21600" o:spt="32" o:oned="t" path="m,l21600,21600e" filled="f">
                      <v:path arrowok="t" fillok="f" o:connecttype="none"/>
                      <o:lock v:ext="edit" shapetype="t"/>
                    </v:shapetype>
                    <v:shape id="Straight Arrow Connector 1" o:spid="_x0000_s1026" type="#_x0000_t32" style="position:absolute;margin-left:142pt;margin-top:4.85pt;width:7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">
                      <v:stroke startarrowwidth="narrow" startarrowlength="short" endarrowwidth="narrow" endarrowlength="short"/>
                      <w10:wrap anchorx="margin"/>
                    </v:shape>
                  </w:pict>
                </mc:Fallback>
              </mc:AlternateContent>
            </w:r>
          </w:p>
        </w:tc>
        <w:tc>
          <w:tcPr>
            <w:tcW w:w="7564" w:type="dxa"/>
          </w:tcPr>
          <w:p w14:paraId="0E645A8B" w14:textId="27D80B59" w:rsidR="00CA2A8E" w:rsidRDefault="009132F0" w:rsidP="00A2705E">
            <w:pPr>
              <w:contextualSpacing/>
              <w:jc w:val="center"/>
              <w:rPr>
                <w:b/>
                <w:sz w:val="28"/>
                <w:szCs w:val="28"/>
              </w:rPr>
            </w:pPr>
            <w:r>
              <w:rPr>
                <w:b/>
                <w:sz w:val="28"/>
                <w:szCs w:val="28"/>
              </w:rPr>
              <w:t>ĐẶC TẢ</w:t>
            </w:r>
            <w:r w:rsidR="00CA2A8E">
              <w:rPr>
                <w:b/>
                <w:sz w:val="28"/>
                <w:szCs w:val="28"/>
              </w:rPr>
              <w:t xml:space="preserve"> </w:t>
            </w:r>
            <w:r w:rsidR="00CA2A8E" w:rsidRPr="00833739">
              <w:rPr>
                <w:b/>
                <w:sz w:val="28"/>
                <w:szCs w:val="28"/>
              </w:rPr>
              <w:t xml:space="preserve">KIỂM TRA HỌC KỲ </w:t>
            </w:r>
            <w:r w:rsidR="00397152">
              <w:rPr>
                <w:b/>
                <w:sz w:val="28"/>
                <w:szCs w:val="28"/>
              </w:rPr>
              <w:t>I</w:t>
            </w:r>
            <w:r w:rsidR="00CA2A8E" w:rsidRPr="00833739">
              <w:rPr>
                <w:b/>
                <w:sz w:val="28"/>
                <w:szCs w:val="28"/>
              </w:rPr>
              <w:t xml:space="preserve">I </w:t>
            </w:r>
          </w:p>
          <w:p w14:paraId="6312A21E" w14:textId="70196F2E" w:rsidR="00CA2A8E" w:rsidRPr="00833739" w:rsidRDefault="00CA2A8E" w:rsidP="00A2705E">
            <w:pPr>
              <w:contextualSpacing/>
              <w:jc w:val="center"/>
              <w:rPr>
                <w:b/>
                <w:sz w:val="28"/>
                <w:szCs w:val="28"/>
              </w:rPr>
            </w:pPr>
            <w:r w:rsidRPr="00833739">
              <w:rPr>
                <w:b/>
                <w:sz w:val="28"/>
                <w:szCs w:val="28"/>
              </w:rPr>
              <w:t>NĂM HỌC 202</w:t>
            </w:r>
            <w:r w:rsidR="00781E91">
              <w:rPr>
                <w:b/>
                <w:sz w:val="28"/>
                <w:szCs w:val="28"/>
              </w:rPr>
              <w:t>1</w:t>
            </w:r>
            <w:r w:rsidRPr="00833739">
              <w:rPr>
                <w:b/>
                <w:sz w:val="28"/>
                <w:szCs w:val="28"/>
              </w:rPr>
              <w:t xml:space="preserve"> – 202</w:t>
            </w:r>
            <w:r w:rsidR="00781E91">
              <w:rPr>
                <w:b/>
                <w:sz w:val="28"/>
                <w:szCs w:val="28"/>
              </w:rPr>
              <w:t>2</w:t>
            </w:r>
          </w:p>
          <w:p w14:paraId="59C5D0AE" w14:textId="5588A906" w:rsidR="00CA2A8E" w:rsidRPr="00CA2A8E" w:rsidRDefault="71FFE6E4" w:rsidP="3BE6B108">
            <w:pPr>
              <w:contextualSpacing/>
              <w:jc w:val="center"/>
              <w:rPr>
                <w:b/>
                <w:bCs/>
                <w:sz w:val="28"/>
                <w:szCs w:val="28"/>
              </w:rPr>
            </w:pPr>
            <w:r w:rsidRPr="3BE6B108">
              <w:rPr>
                <w:b/>
                <w:bCs/>
                <w:sz w:val="28"/>
                <w:szCs w:val="28"/>
              </w:rPr>
              <w:t xml:space="preserve">Môn: Toán - Khối </w:t>
            </w:r>
            <w:r w:rsidR="007C3963">
              <w:rPr>
                <w:b/>
                <w:bCs/>
                <w:sz w:val="28"/>
                <w:szCs w:val="28"/>
              </w:rPr>
              <w:t>12</w:t>
            </w:r>
          </w:p>
        </w:tc>
      </w:tr>
    </w:tbl>
    <w:p w14:paraId="42AB6E53" w14:textId="3C87CF78" w:rsidR="00F56504" w:rsidRPr="005F2C1C" w:rsidRDefault="00F56504" w:rsidP="005F2C1C">
      <w:pPr>
        <w:contextualSpacing/>
        <w:jc w:val="center"/>
        <w:rPr>
          <w:b/>
          <w:sz w:val="26"/>
          <w:szCs w:val="26"/>
        </w:rPr>
      </w:pPr>
    </w:p>
    <w:tbl>
      <w:tblPr>
        <w:tblW w:w="1584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1035"/>
        <w:gridCol w:w="1642"/>
        <w:gridCol w:w="2363"/>
        <w:gridCol w:w="7725"/>
        <w:gridCol w:w="765"/>
        <w:gridCol w:w="829"/>
        <w:gridCol w:w="761"/>
        <w:gridCol w:w="720"/>
      </w:tblGrid>
      <w:tr w:rsidR="009132F0" w:rsidRPr="002107FB" w14:paraId="013A40FB" w14:textId="77777777" w:rsidTr="4E3F476D">
        <w:tc>
          <w:tcPr>
            <w:tcW w:w="1035" w:type="dxa"/>
            <w:vMerge w:val="restart"/>
            <w:shd w:val="clear" w:color="auto" w:fill="auto"/>
            <w:vAlign w:val="center"/>
          </w:tcPr>
          <w:p w14:paraId="7CA84A6F" w14:textId="77777777" w:rsidR="009132F0" w:rsidRPr="002107FB" w:rsidRDefault="009132F0" w:rsidP="006E2370">
            <w:pPr>
              <w:pStyle w:val="ListParagraph"/>
              <w:ind w:firstLine="0"/>
              <w:rPr>
                <w:b/>
                <w:bCs/>
                <w:sz w:val="24"/>
                <w:szCs w:val="24"/>
              </w:rPr>
            </w:pPr>
            <w:r w:rsidRPr="3F876277">
              <w:rPr>
                <w:b/>
                <w:bCs/>
                <w:sz w:val="24"/>
                <w:szCs w:val="24"/>
              </w:rPr>
              <w:t>STT</w:t>
            </w:r>
          </w:p>
        </w:tc>
        <w:tc>
          <w:tcPr>
            <w:tcW w:w="1642" w:type="dxa"/>
            <w:vMerge w:val="restart"/>
            <w:shd w:val="clear" w:color="auto" w:fill="auto"/>
            <w:vAlign w:val="center"/>
          </w:tcPr>
          <w:p w14:paraId="5F3C91F0" w14:textId="77777777" w:rsidR="009132F0" w:rsidRPr="002107FB" w:rsidRDefault="009132F0" w:rsidP="006E2370">
            <w:pPr>
              <w:jc w:val="center"/>
              <w:rPr>
                <w:sz w:val="24"/>
                <w:szCs w:val="24"/>
              </w:rPr>
            </w:pPr>
            <w:r w:rsidRPr="002107FB">
              <w:rPr>
                <w:b/>
                <w:sz w:val="24"/>
                <w:szCs w:val="24"/>
              </w:rPr>
              <w:t>Nội dung</w:t>
            </w:r>
          </w:p>
          <w:p w14:paraId="31B789B7" w14:textId="77777777" w:rsidR="009132F0" w:rsidRPr="002107FB" w:rsidRDefault="009132F0" w:rsidP="006E2370">
            <w:pPr>
              <w:jc w:val="center"/>
              <w:rPr>
                <w:sz w:val="24"/>
                <w:szCs w:val="24"/>
              </w:rPr>
            </w:pPr>
            <w:r w:rsidRPr="002107FB">
              <w:rPr>
                <w:b/>
                <w:sz w:val="24"/>
                <w:szCs w:val="24"/>
              </w:rPr>
              <w:t>kiến thức</w:t>
            </w:r>
          </w:p>
        </w:tc>
        <w:tc>
          <w:tcPr>
            <w:tcW w:w="2363" w:type="dxa"/>
            <w:vMerge w:val="restart"/>
            <w:shd w:val="clear" w:color="auto" w:fill="auto"/>
            <w:vAlign w:val="center"/>
          </w:tcPr>
          <w:p w14:paraId="692B100A" w14:textId="77777777" w:rsidR="009132F0" w:rsidRPr="002107FB" w:rsidRDefault="009132F0" w:rsidP="006E2370">
            <w:pPr>
              <w:jc w:val="center"/>
              <w:rPr>
                <w:sz w:val="24"/>
                <w:szCs w:val="24"/>
              </w:rPr>
            </w:pPr>
            <w:r w:rsidRPr="002107FB">
              <w:rPr>
                <w:b/>
                <w:sz w:val="24"/>
                <w:szCs w:val="24"/>
              </w:rPr>
              <w:t>Đơn vị kiến thức</w:t>
            </w:r>
          </w:p>
        </w:tc>
        <w:tc>
          <w:tcPr>
            <w:tcW w:w="7725" w:type="dxa"/>
            <w:vMerge w:val="restart"/>
            <w:shd w:val="clear" w:color="auto" w:fill="auto"/>
            <w:vAlign w:val="center"/>
          </w:tcPr>
          <w:p w14:paraId="34133250" w14:textId="77777777" w:rsidR="009132F0" w:rsidRPr="002107FB" w:rsidRDefault="009132F0" w:rsidP="006E2370">
            <w:pPr>
              <w:jc w:val="center"/>
              <w:rPr>
                <w:sz w:val="24"/>
                <w:szCs w:val="24"/>
              </w:rPr>
            </w:pPr>
            <w:r w:rsidRPr="002107FB">
              <w:rPr>
                <w:b/>
                <w:sz w:val="24"/>
                <w:szCs w:val="24"/>
              </w:rPr>
              <w:t>Chuẩn kiến thức kỹ năng cần kiểm tra</w:t>
            </w:r>
          </w:p>
        </w:tc>
        <w:tc>
          <w:tcPr>
            <w:tcW w:w="3075" w:type="dxa"/>
            <w:gridSpan w:val="4"/>
            <w:shd w:val="clear" w:color="auto" w:fill="auto"/>
            <w:vAlign w:val="center"/>
          </w:tcPr>
          <w:p w14:paraId="742BDB7A" w14:textId="77777777" w:rsidR="00983395" w:rsidRDefault="009132F0" w:rsidP="006E2370">
            <w:pPr>
              <w:jc w:val="center"/>
              <w:rPr>
                <w:b/>
                <w:sz w:val="24"/>
                <w:szCs w:val="24"/>
              </w:rPr>
            </w:pPr>
            <w:r w:rsidRPr="002107FB">
              <w:rPr>
                <w:b/>
                <w:sz w:val="24"/>
                <w:szCs w:val="24"/>
              </w:rPr>
              <w:t xml:space="preserve">Số câu hỏi theo </w:t>
            </w:r>
          </w:p>
          <w:p w14:paraId="5F7E095E" w14:textId="10359F45" w:rsidR="009132F0" w:rsidRPr="002107FB" w:rsidRDefault="009132F0" w:rsidP="006E2370">
            <w:pPr>
              <w:jc w:val="center"/>
              <w:rPr>
                <w:sz w:val="24"/>
                <w:szCs w:val="24"/>
              </w:rPr>
            </w:pPr>
            <w:r w:rsidRPr="002107FB">
              <w:rPr>
                <w:b/>
                <w:sz w:val="24"/>
                <w:szCs w:val="24"/>
              </w:rPr>
              <w:t>mức độ nhận thức</w:t>
            </w:r>
          </w:p>
        </w:tc>
      </w:tr>
      <w:tr w:rsidR="009132F0" w:rsidRPr="002107FB" w14:paraId="70E1B330" w14:textId="77777777" w:rsidTr="4E3F476D">
        <w:tc>
          <w:tcPr>
            <w:tcW w:w="1035" w:type="dxa"/>
            <w:vMerge/>
            <w:vAlign w:val="center"/>
          </w:tcPr>
          <w:p w14:paraId="32DB8AE4" w14:textId="77777777" w:rsidR="009132F0" w:rsidRPr="002107FB" w:rsidRDefault="009132F0" w:rsidP="006E2370">
            <w:pPr>
              <w:rPr>
                <w:sz w:val="24"/>
                <w:szCs w:val="24"/>
              </w:rPr>
            </w:pPr>
          </w:p>
        </w:tc>
        <w:tc>
          <w:tcPr>
            <w:tcW w:w="1642" w:type="dxa"/>
            <w:vMerge/>
            <w:vAlign w:val="center"/>
          </w:tcPr>
          <w:p w14:paraId="2B6C1F07" w14:textId="77777777" w:rsidR="009132F0" w:rsidRPr="002107FB" w:rsidRDefault="009132F0" w:rsidP="006E2370">
            <w:pPr>
              <w:jc w:val="center"/>
              <w:rPr>
                <w:sz w:val="24"/>
                <w:szCs w:val="24"/>
              </w:rPr>
            </w:pPr>
          </w:p>
        </w:tc>
        <w:tc>
          <w:tcPr>
            <w:tcW w:w="2363" w:type="dxa"/>
            <w:vMerge/>
            <w:vAlign w:val="center"/>
          </w:tcPr>
          <w:p w14:paraId="6DEF187C" w14:textId="77777777" w:rsidR="009132F0" w:rsidRPr="002107FB" w:rsidRDefault="009132F0" w:rsidP="006E2370">
            <w:pPr>
              <w:jc w:val="center"/>
              <w:rPr>
                <w:sz w:val="24"/>
                <w:szCs w:val="24"/>
              </w:rPr>
            </w:pPr>
          </w:p>
        </w:tc>
        <w:tc>
          <w:tcPr>
            <w:tcW w:w="7725" w:type="dxa"/>
            <w:vMerge/>
            <w:vAlign w:val="center"/>
          </w:tcPr>
          <w:p w14:paraId="088B3371" w14:textId="77777777" w:rsidR="009132F0" w:rsidRPr="002107FB" w:rsidRDefault="009132F0" w:rsidP="006E2370">
            <w:pPr>
              <w:rPr>
                <w:sz w:val="24"/>
                <w:szCs w:val="24"/>
              </w:rPr>
            </w:pPr>
          </w:p>
        </w:tc>
        <w:tc>
          <w:tcPr>
            <w:tcW w:w="765" w:type="dxa"/>
            <w:shd w:val="clear" w:color="auto" w:fill="auto"/>
            <w:vAlign w:val="center"/>
          </w:tcPr>
          <w:p w14:paraId="5F411E96" w14:textId="77777777" w:rsidR="009132F0" w:rsidRPr="002107FB" w:rsidRDefault="009132F0" w:rsidP="006E2370">
            <w:pPr>
              <w:jc w:val="center"/>
            </w:pPr>
            <w:r w:rsidRPr="002107FB">
              <w:rPr>
                <w:b/>
              </w:rPr>
              <w:t>Nhận biết</w:t>
            </w:r>
          </w:p>
        </w:tc>
        <w:tc>
          <w:tcPr>
            <w:tcW w:w="829" w:type="dxa"/>
            <w:shd w:val="clear" w:color="auto" w:fill="auto"/>
            <w:vAlign w:val="center"/>
          </w:tcPr>
          <w:p w14:paraId="603F4498" w14:textId="77777777" w:rsidR="009132F0" w:rsidRPr="002107FB" w:rsidRDefault="009132F0" w:rsidP="006E2370">
            <w:pPr>
              <w:jc w:val="center"/>
            </w:pPr>
            <w:r w:rsidRPr="002107FB">
              <w:rPr>
                <w:b/>
              </w:rPr>
              <w:t>Thông hiểu</w:t>
            </w:r>
          </w:p>
        </w:tc>
        <w:tc>
          <w:tcPr>
            <w:tcW w:w="761" w:type="dxa"/>
            <w:shd w:val="clear" w:color="auto" w:fill="auto"/>
            <w:vAlign w:val="center"/>
          </w:tcPr>
          <w:p w14:paraId="76376ED5" w14:textId="77777777" w:rsidR="009132F0" w:rsidRPr="002107FB" w:rsidRDefault="009132F0" w:rsidP="006E2370">
            <w:pPr>
              <w:jc w:val="center"/>
            </w:pPr>
            <w:r w:rsidRPr="002107FB">
              <w:rPr>
                <w:b/>
              </w:rPr>
              <w:t>Vận dụng</w:t>
            </w:r>
          </w:p>
        </w:tc>
        <w:tc>
          <w:tcPr>
            <w:tcW w:w="720" w:type="dxa"/>
            <w:shd w:val="clear" w:color="auto" w:fill="auto"/>
            <w:vAlign w:val="center"/>
          </w:tcPr>
          <w:p w14:paraId="47A3C5A2" w14:textId="77777777" w:rsidR="009132F0" w:rsidRPr="002107FB" w:rsidRDefault="009132F0" w:rsidP="006E2370">
            <w:pPr>
              <w:jc w:val="center"/>
            </w:pPr>
            <w:r w:rsidRPr="002107FB">
              <w:rPr>
                <w:b/>
              </w:rPr>
              <w:t>Vận dụng cao</w:t>
            </w:r>
          </w:p>
        </w:tc>
      </w:tr>
      <w:tr w:rsidR="009132F0" w:rsidRPr="002107FB" w14:paraId="6C25EBA9" w14:textId="77777777" w:rsidTr="4E3F476D">
        <w:trPr>
          <w:trHeight w:val="1065"/>
        </w:trPr>
        <w:tc>
          <w:tcPr>
            <w:tcW w:w="1035" w:type="dxa"/>
            <w:vMerge w:val="restart"/>
            <w:shd w:val="clear" w:color="auto" w:fill="auto"/>
            <w:vAlign w:val="center"/>
          </w:tcPr>
          <w:p w14:paraId="1DA42263" w14:textId="77777777" w:rsidR="009132F0" w:rsidRPr="002107FB" w:rsidRDefault="009132F0" w:rsidP="006E2370">
            <w:pPr>
              <w:pStyle w:val="ListParagraph"/>
              <w:ind w:firstLine="0"/>
              <w:jc w:val="center"/>
              <w:rPr>
                <w:b/>
                <w:bCs/>
                <w:sz w:val="24"/>
                <w:szCs w:val="24"/>
              </w:rPr>
            </w:pPr>
            <w:r w:rsidRPr="3F876277">
              <w:rPr>
                <w:b/>
                <w:bCs/>
                <w:sz w:val="24"/>
                <w:szCs w:val="24"/>
              </w:rPr>
              <w:t>1</w:t>
            </w:r>
          </w:p>
        </w:tc>
        <w:tc>
          <w:tcPr>
            <w:tcW w:w="1642" w:type="dxa"/>
            <w:vMerge w:val="restart"/>
            <w:shd w:val="clear" w:color="auto" w:fill="auto"/>
            <w:vAlign w:val="center"/>
          </w:tcPr>
          <w:p w14:paraId="3CC803CF" w14:textId="2D9E7245" w:rsidR="009132F0" w:rsidRPr="002107FB" w:rsidRDefault="00AA185B" w:rsidP="006E2370">
            <w:pPr>
              <w:rPr>
                <w:sz w:val="26"/>
                <w:szCs w:val="26"/>
              </w:rPr>
            </w:pPr>
            <w:r>
              <w:rPr>
                <w:sz w:val="26"/>
                <w:szCs w:val="26"/>
              </w:rPr>
              <w:t>Tích phân</w:t>
            </w:r>
          </w:p>
        </w:tc>
        <w:tc>
          <w:tcPr>
            <w:tcW w:w="2363" w:type="dxa"/>
            <w:shd w:val="clear" w:color="auto" w:fill="auto"/>
          </w:tcPr>
          <w:p w14:paraId="6046FFDA" w14:textId="74467485" w:rsidR="009132F0" w:rsidRPr="002107FB" w:rsidRDefault="00AA185B" w:rsidP="006E2370">
            <w:pPr>
              <w:rPr>
                <w:sz w:val="26"/>
                <w:szCs w:val="26"/>
              </w:rPr>
            </w:pPr>
            <w:r>
              <w:rPr>
                <w:sz w:val="26"/>
                <w:szCs w:val="26"/>
              </w:rPr>
              <w:t>Nguyên hàm</w:t>
            </w:r>
          </w:p>
        </w:tc>
        <w:tc>
          <w:tcPr>
            <w:tcW w:w="7725" w:type="dxa"/>
            <w:shd w:val="clear" w:color="auto" w:fill="auto"/>
          </w:tcPr>
          <w:p w14:paraId="50091147" w14:textId="6D029DD9" w:rsidR="00756657" w:rsidRDefault="28DD89E8" w:rsidP="5CC6501A">
            <w:pPr>
              <w:spacing w:line="259" w:lineRule="auto"/>
              <w:jc w:val="both"/>
              <w:rPr>
                <w:b/>
                <w:bCs/>
                <w:sz w:val="26"/>
                <w:szCs w:val="26"/>
              </w:rPr>
            </w:pPr>
            <w:r w:rsidRPr="6EEC183B">
              <w:rPr>
                <w:b/>
                <w:bCs/>
                <w:sz w:val="26"/>
                <w:szCs w:val="26"/>
              </w:rPr>
              <w:t>Nhận biết</w:t>
            </w:r>
          </w:p>
          <w:p w14:paraId="10140231" w14:textId="4CCDEDBF" w:rsidR="7E636632" w:rsidRDefault="28DD89E8" w:rsidP="5CC6501A">
            <w:pPr>
              <w:spacing w:line="259" w:lineRule="auto"/>
              <w:jc w:val="both"/>
              <w:rPr>
                <w:sz w:val="26"/>
                <w:szCs w:val="26"/>
              </w:rPr>
            </w:pPr>
            <w:r w:rsidRPr="6EEC183B">
              <w:rPr>
                <w:sz w:val="26"/>
                <w:szCs w:val="26"/>
              </w:rPr>
              <w:t>Ghi nhớ công thức nguyên hàm các hàm số cơ bản.</w:t>
            </w:r>
          </w:p>
          <w:p w14:paraId="5A315C22" w14:textId="3A7C3311" w:rsidR="005D03D7" w:rsidRPr="004C5750" w:rsidRDefault="7D188AC5" w:rsidP="5CC6501A">
            <w:pPr>
              <w:spacing w:line="259" w:lineRule="auto"/>
              <w:jc w:val="both"/>
              <w:rPr>
                <w:sz w:val="26"/>
                <w:szCs w:val="26"/>
              </w:rPr>
            </w:pPr>
            <w:r w:rsidRPr="6EEC183B">
              <w:rPr>
                <w:sz w:val="26"/>
                <w:szCs w:val="26"/>
              </w:rPr>
              <w:t>(Câu 1, 2)</w:t>
            </w:r>
          </w:p>
          <w:p w14:paraId="37916ED4" w14:textId="007DED29" w:rsidR="005D03D7" w:rsidRPr="004C5750" w:rsidRDefault="28DD89E8" w:rsidP="5CC6501A">
            <w:pPr>
              <w:spacing w:line="259" w:lineRule="auto"/>
              <w:jc w:val="both"/>
              <w:rPr>
                <w:sz w:val="26"/>
                <w:szCs w:val="26"/>
              </w:rPr>
            </w:pPr>
            <w:r w:rsidRPr="6EEC183B">
              <w:rPr>
                <w:b/>
                <w:bCs/>
                <w:sz w:val="26"/>
                <w:szCs w:val="26"/>
              </w:rPr>
              <w:t>Thông hiểu</w:t>
            </w:r>
          </w:p>
          <w:p w14:paraId="7F4DD4AF" w14:textId="2E1034D1" w:rsidR="005D03D7" w:rsidRPr="004C5750" w:rsidRDefault="28DD89E8" w:rsidP="5CC6501A">
            <w:pPr>
              <w:spacing w:line="259" w:lineRule="auto"/>
              <w:jc w:val="both"/>
              <w:rPr>
                <w:sz w:val="26"/>
                <w:szCs w:val="26"/>
              </w:rPr>
            </w:pPr>
            <w:r w:rsidRPr="6EEC183B">
              <w:rPr>
                <w:sz w:val="26"/>
                <w:szCs w:val="26"/>
              </w:rPr>
              <w:t>Tìm được một nguyên hàm của hàm số thỏa điều kiện cho trước.</w:t>
            </w:r>
          </w:p>
          <w:p w14:paraId="02AF4C68" w14:textId="2F98A86D" w:rsidR="005D03D7" w:rsidRPr="004C5750" w:rsidRDefault="28DD89E8" w:rsidP="5CC6501A">
            <w:pPr>
              <w:spacing w:line="259" w:lineRule="auto"/>
              <w:jc w:val="both"/>
              <w:rPr>
                <w:b/>
                <w:bCs/>
                <w:sz w:val="26"/>
                <w:szCs w:val="26"/>
              </w:rPr>
            </w:pPr>
            <w:r w:rsidRPr="6EEC183B">
              <w:rPr>
                <w:sz w:val="26"/>
                <w:szCs w:val="26"/>
              </w:rPr>
              <w:t>(Câu 25)</w:t>
            </w:r>
          </w:p>
        </w:tc>
        <w:tc>
          <w:tcPr>
            <w:tcW w:w="765" w:type="dxa"/>
            <w:shd w:val="clear" w:color="auto" w:fill="auto"/>
            <w:vAlign w:val="center"/>
          </w:tcPr>
          <w:p w14:paraId="1A12E45C" w14:textId="3B6A485E" w:rsidR="009132F0" w:rsidRPr="006F105A" w:rsidRDefault="17D1663A" w:rsidP="006F105A">
            <w:pPr>
              <w:jc w:val="center"/>
              <w:rPr>
                <w:sz w:val="26"/>
                <w:szCs w:val="26"/>
              </w:rPr>
            </w:pPr>
            <w:r w:rsidRPr="17D1663A">
              <w:rPr>
                <w:sz w:val="26"/>
                <w:szCs w:val="26"/>
              </w:rPr>
              <w:t>2</w:t>
            </w:r>
          </w:p>
        </w:tc>
        <w:tc>
          <w:tcPr>
            <w:tcW w:w="829" w:type="dxa"/>
            <w:shd w:val="clear" w:color="auto" w:fill="auto"/>
            <w:vAlign w:val="center"/>
          </w:tcPr>
          <w:p w14:paraId="61CF6833" w14:textId="0840C479" w:rsidR="00756657" w:rsidRPr="006F105A" w:rsidRDefault="17D1663A" w:rsidP="006F105A">
            <w:pPr>
              <w:jc w:val="center"/>
              <w:rPr>
                <w:sz w:val="26"/>
                <w:szCs w:val="26"/>
              </w:rPr>
            </w:pPr>
            <w:r w:rsidRPr="17D1663A">
              <w:rPr>
                <w:sz w:val="26"/>
                <w:szCs w:val="26"/>
              </w:rPr>
              <w:t>1</w:t>
            </w:r>
          </w:p>
        </w:tc>
        <w:tc>
          <w:tcPr>
            <w:tcW w:w="761" w:type="dxa"/>
            <w:shd w:val="clear" w:color="auto" w:fill="auto"/>
            <w:vAlign w:val="center"/>
          </w:tcPr>
          <w:p w14:paraId="6CDD6802" w14:textId="77777777" w:rsidR="009132F0" w:rsidRPr="006F105A" w:rsidRDefault="009132F0" w:rsidP="7E636632">
            <w:pPr>
              <w:jc w:val="center"/>
              <w:rPr>
                <w:sz w:val="26"/>
                <w:szCs w:val="26"/>
                <w:lang w:val="vi-VN"/>
              </w:rPr>
            </w:pPr>
          </w:p>
        </w:tc>
        <w:tc>
          <w:tcPr>
            <w:tcW w:w="720" w:type="dxa"/>
            <w:shd w:val="clear" w:color="auto" w:fill="auto"/>
            <w:vAlign w:val="center"/>
          </w:tcPr>
          <w:p w14:paraId="04EBFBC2" w14:textId="77777777" w:rsidR="009132F0" w:rsidRPr="006F105A" w:rsidRDefault="009132F0" w:rsidP="7E636632">
            <w:pPr>
              <w:jc w:val="center"/>
              <w:rPr>
                <w:sz w:val="26"/>
                <w:szCs w:val="26"/>
              </w:rPr>
            </w:pPr>
          </w:p>
        </w:tc>
      </w:tr>
      <w:tr w:rsidR="009132F0" w:rsidRPr="002107FB" w14:paraId="68E34C39" w14:textId="77777777" w:rsidTr="4E3F476D">
        <w:trPr>
          <w:trHeight w:val="467"/>
        </w:trPr>
        <w:tc>
          <w:tcPr>
            <w:tcW w:w="1035" w:type="dxa"/>
            <w:vMerge/>
          </w:tcPr>
          <w:p w14:paraId="05CE965A" w14:textId="77777777" w:rsidR="009132F0" w:rsidRPr="002107FB" w:rsidRDefault="009132F0" w:rsidP="006E2370">
            <w:pPr>
              <w:rPr>
                <w:sz w:val="24"/>
                <w:szCs w:val="24"/>
              </w:rPr>
            </w:pPr>
          </w:p>
        </w:tc>
        <w:tc>
          <w:tcPr>
            <w:tcW w:w="1642" w:type="dxa"/>
            <w:vMerge/>
            <w:vAlign w:val="center"/>
          </w:tcPr>
          <w:p w14:paraId="616ABA28" w14:textId="77777777" w:rsidR="009132F0" w:rsidRPr="002107FB" w:rsidRDefault="009132F0" w:rsidP="006E2370">
            <w:pPr>
              <w:jc w:val="center"/>
              <w:rPr>
                <w:sz w:val="24"/>
                <w:szCs w:val="24"/>
              </w:rPr>
            </w:pPr>
          </w:p>
        </w:tc>
        <w:tc>
          <w:tcPr>
            <w:tcW w:w="2363" w:type="dxa"/>
            <w:shd w:val="clear" w:color="auto" w:fill="auto"/>
          </w:tcPr>
          <w:p w14:paraId="56748AF7" w14:textId="4AAC5947" w:rsidR="009132F0" w:rsidRPr="002107FB" w:rsidRDefault="00AA185B" w:rsidP="006E2370">
            <w:pPr>
              <w:rPr>
                <w:sz w:val="26"/>
                <w:szCs w:val="26"/>
              </w:rPr>
            </w:pPr>
            <w:r>
              <w:rPr>
                <w:sz w:val="26"/>
                <w:szCs w:val="26"/>
              </w:rPr>
              <w:t>Tích phân</w:t>
            </w:r>
          </w:p>
        </w:tc>
        <w:tc>
          <w:tcPr>
            <w:tcW w:w="7725" w:type="dxa"/>
            <w:shd w:val="clear" w:color="auto" w:fill="auto"/>
          </w:tcPr>
          <w:p w14:paraId="543ECCBD" w14:textId="6D029DD9" w:rsidR="7E636632" w:rsidRDefault="28DD89E8" w:rsidP="5CC6501A">
            <w:pPr>
              <w:spacing w:line="259" w:lineRule="auto"/>
              <w:jc w:val="both"/>
              <w:rPr>
                <w:b/>
                <w:bCs/>
                <w:sz w:val="26"/>
                <w:szCs w:val="26"/>
              </w:rPr>
            </w:pPr>
            <w:r w:rsidRPr="6EEC183B">
              <w:rPr>
                <w:b/>
                <w:bCs/>
                <w:sz w:val="26"/>
                <w:szCs w:val="26"/>
              </w:rPr>
              <w:t>Nhận biết</w:t>
            </w:r>
          </w:p>
          <w:p w14:paraId="64A51D1D" w14:textId="5E6C0895" w:rsidR="7E636632" w:rsidRDefault="28DD89E8" w:rsidP="5CC6501A">
            <w:pPr>
              <w:jc w:val="both"/>
              <w:rPr>
                <w:sz w:val="26"/>
                <w:szCs w:val="26"/>
              </w:rPr>
            </w:pPr>
            <w:r w:rsidRPr="6EEC183B">
              <w:rPr>
                <w:sz w:val="26"/>
                <w:szCs w:val="26"/>
              </w:rPr>
              <w:t>Biết được các tính chất của tích phân.</w:t>
            </w:r>
          </w:p>
          <w:p w14:paraId="6AC3F9E5" w14:textId="6E38E60C" w:rsidR="7E636632" w:rsidRDefault="28DD89E8" w:rsidP="5CC6501A">
            <w:pPr>
              <w:jc w:val="both"/>
              <w:rPr>
                <w:sz w:val="26"/>
                <w:szCs w:val="26"/>
              </w:rPr>
            </w:pPr>
            <w:r w:rsidRPr="6EEC183B">
              <w:rPr>
                <w:sz w:val="26"/>
                <w:szCs w:val="26"/>
              </w:rPr>
              <w:t>Tính được tích phân của các hàm số cơ bản bằng cách dùng công thức Newton-Leibniz và bảng công thức nguyên hàm các hàm số cơ bản.</w:t>
            </w:r>
          </w:p>
          <w:p w14:paraId="2859FF6A" w14:textId="731B5203" w:rsidR="00756657" w:rsidRPr="00756657" w:rsidRDefault="7D188AC5" w:rsidP="5CC6501A">
            <w:pPr>
              <w:jc w:val="both"/>
              <w:rPr>
                <w:sz w:val="26"/>
                <w:szCs w:val="26"/>
              </w:rPr>
            </w:pPr>
            <w:r w:rsidRPr="6EEC183B">
              <w:rPr>
                <w:sz w:val="26"/>
                <w:szCs w:val="26"/>
              </w:rPr>
              <w:t>(Câu 3, 4)</w:t>
            </w:r>
          </w:p>
          <w:p w14:paraId="238C564D" w14:textId="007DED29" w:rsidR="00756657" w:rsidRPr="00756657" w:rsidRDefault="28DD89E8" w:rsidP="5CC6501A">
            <w:pPr>
              <w:spacing w:line="259" w:lineRule="auto"/>
              <w:jc w:val="both"/>
              <w:rPr>
                <w:sz w:val="26"/>
                <w:szCs w:val="26"/>
              </w:rPr>
            </w:pPr>
            <w:r w:rsidRPr="6EEC183B">
              <w:rPr>
                <w:b/>
                <w:bCs/>
                <w:sz w:val="26"/>
                <w:szCs w:val="26"/>
              </w:rPr>
              <w:t>Thông hiểu</w:t>
            </w:r>
          </w:p>
          <w:p w14:paraId="5B71861A" w14:textId="104D68FC" w:rsidR="00756657" w:rsidRPr="00756657" w:rsidRDefault="28DD89E8" w:rsidP="5CC6501A">
            <w:pPr>
              <w:spacing w:line="259" w:lineRule="auto"/>
              <w:jc w:val="both"/>
              <w:rPr>
                <w:sz w:val="26"/>
                <w:szCs w:val="26"/>
              </w:rPr>
            </w:pPr>
            <w:r w:rsidRPr="6EEC183B">
              <w:rPr>
                <w:sz w:val="26"/>
                <w:szCs w:val="26"/>
              </w:rPr>
              <w:t>Tính được tích phân bằng phương pháp đổi biến số hoặc tính tích phân từng phần.</w:t>
            </w:r>
          </w:p>
          <w:p w14:paraId="4CEEAF6C" w14:textId="24910B8A" w:rsidR="00756657" w:rsidRPr="00756657" w:rsidRDefault="28DD89E8" w:rsidP="5CC6501A">
            <w:pPr>
              <w:spacing w:line="259" w:lineRule="auto"/>
              <w:jc w:val="both"/>
              <w:rPr>
                <w:b/>
                <w:bCs/>
                <w:sz w:val="26"/>
                <w:szCs w:val="26"/>
              </w:rPr>
            </w:pPr>
            <w:r w:rsidRPr="6EEC183B">
              <w:rPr>
                <w:sz w:val="26"/>
                <w:szCs w:val="26"/>
              </w:rPr>
              <w:t>(Câu 26)</w:t>
            </w:r>
          </w:p>
          <w:p w14:paraId="5419BCEB" w14:textId="011132FE" w:rsidR="00756657" w:rsidRPr="00756657" w:rsidRDefault="28DD89E8" w:rsidP="5CC6501A">
            <w:pPr>
              <w:spacing w:line="259" w:lineRule="auto"/>
              <w:jc w:val="both"/>
              <w:rPr>
                <w:b/>
                <w:bCs/>
                <w:sz w:val="26"/>
                <w:szCs w:val="26"/>
              </w:rPr>
            </w:pPr>
            <w:r w:rsidRPr="6EEC183B">
              <w:rPr>
                <w:b/>
                <w:bCs/>
                <w:sz w:val="26"/>
                <w:szCs w:val="26"/>
              </w:rPr>
              <w:t>Vận dụng</w:t>
            </w:r>
          </w:p>
          <w:p w14:paraId="6B13B3D7" w14:textId="639DDB98" w:rsidR="00756657" w:rsidRPr="00756657" w:rsidRDefault="28DD89E8" w:rsidP="5CC6501A">
            <w:pPr>
              <w:spacing w:line="259" w:lineRule="auto"/>
              <w:jc w:val="both"/>
              <w:rPr>
                <w:b/>
                <w:bCs/>
                <w:sz w:val="26"/>
                <w:szCs w:val="26"/>
              </w:rPr>
            </w:pPr>
            <w:r w:rsidRPr="6EEC183B">
              <w:rPr>
                <w:sz w:val="26"/>
                <w:szCs w:val="26"/>
              </w:rPr>
              <w:t>Tính tích phân của hàm ẩn bằng phương pháp đổi biến số hoặc tính tích phân</w:t>
            </w:r>
            <w:r w:rsidR="454050E4" w:rsidRPr="6EEC183B">
              <w:rPr>
                <w:sz w:val="26"/>
                <w:szCs w:val="26"/>
              </w:rPr>
              <w:t xml:space="preserve"> </w:t>
            </w:r>
            <w:r w:rsidRPr="6EEC183B">
              <w:rPr>
                <w:sz w:val="26"/>
                <w:szCs w:val="26"/>
              </w:rPr>
              <w:t>từng phần.</w:t>
            </w:r>
          </w:p>
          <w:p w14:paraId="3486CFA9" w14:textId="3418DE70" w:rsidR="00756657" w:rsidRPr="00756657" w:rsidRDefault="28DD89E8" w:rsidP="5CC6501A">
            <w:pPr>
              <w:spacing w:line="259" w:lineRule="auto"/>
              <w:jc w:val="both"/>
              <w:rPr>
                <w:b/>
                <w:bCs/>
                <w:sz w:val="26"/>
                <w:szCs w:val="26"/>
              </w:rPr>
            </w:pPr>
            <w:r w:rsidRPr="6EEC183B">
              <w:rPr>
                <w:sz w:val="26"/>
                <w:szCs w:val="26"/>
              </w:rPr>
              <w:t>(Câu 33)</w:t>
            </w:r>
          </w:p>
        </w:tc>
        <w:tc>
          <w:tcPr>
            <w:tcW w:w="765" w:type="dxa"/>
            <w:shd w:val="clear" w:color="auto" w:fill="auto"/>
            <w:vAlign w:val="center"/>
          </w:tcPr>
          <w:p w14:paraId="32D954C5" w14:textId="4DE0516E" w:rsidR="00756657" w:rsidRPr="006F105A" w:rsidRDefault="17D1663A" w:rsidP="006F105A">
            <w:pPr>
              <w:jc w:val="center"/>
              <w:rPr>
                <w:sz w:val="26"/>
                <w:szCs w:val="26"/>
              </w:rPr>
            </w:pPr>
            <w:r w:rsidRPr="17D1663A">
              <w:rPr>
                <w:sz w:val="26"/>
                <w:szCs w:val="26"/>
              </w:rPr>
              <w:t>2</w:t>
            </w:r>
          </w:p>
        </w:tc>
        <w:tc>
          <w:tcPr>
            <w:tcW w:w="829" w:type="dxa"/>
            <w:shd w:val="clear" w:color="auto" w:fill="auto"/>
            <w:vAlign w:val="center"/>
          </w:tcPr>
          <w:p w14:paraId="5695E341" w14:textId="49693CAF" w:rsidR="009132F0" w:rsidRPr="006F105A" w:rsidRDefault="17D1663A" w:rsidP="7E636632">
            <w:pPr>
              <w:jc w:val="center"/>
              <w:rPr>
                <w:sz w:val="26"/>
                <w:szCs w:val="26"/>
              </w:rPr>
            </w:pPr>
            <w:r w:rsidRPr="17D1663A">
              <w:rPr>
                <w:sz w:val="26"/>
                <w:szCs w:val="26"/>
              </w:rPr>
              <w:t>1</w:t>
            </w:r>
          </w:p>
        </w:tc>
        <w:tc>
          <w:tcPr>
            <w:tcW w:w="761" w:type="dxa"/>
            <w:shd w:val="clear" w:color="auto" w:fill="auto"/>
            <w:vAlign w:val="center"/>
          </w:tcPr>
          <w:p w14:paraId="4F3C1EB6" w14:textId="3B6DEE33" w:rsidR="009132F0" w:rsidRPr="006F105A" w:rsidRDefault="17D1663A" w:rsidP="7E636632">
            <w:pPr>
              <w:jc w:val="center"/>
              <w:rPr>
                <w:sz w:val="26"/>
                <w:szCs w:val="26"/>
              </w:rPr>
            </w:pPr>
            <w:r w:rsidRPr="17D1663A">
              <w:rPr>
                <w:sz w:val="26"/>
                <w:szCs w:val="26"/>
              </w:rPr>
              <w:t>1</w:t>
            </w:r>
          </w:p>
        </w:tc>
        <w:tc>
          <w:tcPr>
            <w:tcW w:w="720" w:type="dxa"/>
            <w:shd w:val="clear" w:color="auto" w:fill="auto"/>
            <w:vAlign w:val="center"/>
          </w:tcPr>
          <w:p w14:paraId="50730DC0" w14:textId="51E1D46E" w:rsidR="009132F0" w:rsidRPr="006F105A" w:rsidRDefault="009132F0" w:rsidP="7E636632">
            <w:pPr>
              <w:jc w:val="center"/>
              <w:rPr>
                <w:sz w:val="26"/>
                <w:szCs w:val="26"/>
              </w:rPr>
            </w:pPr>
          </w:p>
        </w:tc>
      </w:tr>
      <w:tr w:rsidR="009132F0" w:rsidRPr="002107FB" w14:paraId="59CE9884" w14:textId="77777777" w:rsidTr="4E3F476D">
        <w:tc>
          <w:tcPr>
            <w:tcW w:w="1035" w:type="dxa"/>
            <w:vMerge/>
          </w:tcPr>
          <w:p w14:paraId="72F01FDD" w14:textId="77777777" w:rsidR="009132F0" w:rsidRPr="002107FB" w:rsidRDefault="009132F0" w:rsidP="006E2370">
            <w:pPr>
              <w:rPr>
                <w:sz w:val="24"/>
                <w:szCs w:val="24"/>
              </w:rPr>
            </w:pPr>
          </w:p>
        </w:tc>
        <w:tc>
          <w:tcPr>
            <w:tcW w:w="1642" w:type="dxa"/>
            <w:vMerge/>
            <w:vAlign w:val="center"/>
          </w:tcPr>
          <w:p w14:paraId="0103567A" w14:textId="77777777" w:rsidR="009132F0" w:rsidRPr="002107FB" w:rsidRDefault="009132F0" w:rsidP="006E2370">
            <w:pPr>
              <w:jc w:val="center"/>
              <w:rPr>
                <w:sz w:val="24"/>
                <w:szCs w:val="24"/>
              </w:rPr>
            </w:pPr>
          </w:p>
        </w:tc>
        <w:tc>
          <w:tcPr>
            <w:tcW w:w="2363" w:type="dxa"/>
            <w:shd w:val="clear" w:color="auto" w:fill="auto"/>
          </w:tcPr>
          <w:p w14:paraId="78193D17" w14:textId="0EA6FBE9" w:rsidR="009132F0" w:rsidRPr="002107FB" w:rsidRDefault="00611BD3" w:rsidP="006E2370">
            <w:pPr>
              <w:spacing w:line="259" w:lineRule="auto"/>
              <w:rPr>
                <w:sz w:val="26"/>
                <w:szCs w:val="26"/>
              </w:rPr>
            </w:pPr>
            <w:r>
              <w:rPr>
                <w:sz w:val="26"/>
                <w:szCs w:val="26"/>
              </w:rPr>
              <w:t>Ứng dụng của tích phân</w:t>
            </w:r>
          </w:p>
        </w:tc>
        <w:tc>
          <w:tcPr>
            <w:tcW w:w="7725" w:type="dxa"/>
            <w:shd w:val="clear" w:color="auto" w:fill="auto"/>
          </w:tcPr>
          <w:p w14:paraId="0F845E34" w14:textId="2CA99FEB" w:rsidR="27FC5BBA" w:rsidRDefault="27FC5BBA" w:rsidP="08E51DD7">
            <w:pPr>
              <w:jc w:val="both"/>
              <w:rPr>
                <w:b/>
                <w:bCs/>
                <w:sz w:val="26"/>
                <w:szCs w:val="26"/>
              </w:rPr>
            </w:pPr>
            <w:r w:rsidRPr="08E51DD7">
              <w:rPr>
                <w:b/>
                <w:bCs/>
                <w:sz w:val="26"/>
                <w:szCs w:val="26"/>
              </w:rPr>
              <w:t>Nhận biết</w:t>
            </w:r>
          </w:p>
          <w:p w14:paraId="000FEEB0" w14:textId="1DC5B12D" w:rsidR="325010CB" w:rsidRDefault="325010CB" w:rsidP="4B175BAA">
            <w:pPr>
              <w:jc w:val="both"/>
              <w:rPr>
                <w:sz w:val="26"/>
                <w:szCs w:val="26"/>
              </w:rPr>
            </w:pPr>
            <w:r w:rsidRPr="08E51DD7">
              <w:rPr>
                <w:sz w:val="26"/>
                <w:szCs w:val="26"/>
              </w:rPr>
              <w:t>Biết và thiết lập được các công thức tính diện tích hình phẳng, t</w:t>
            </w:r>
            <w:r w:rsidR="4B175BAA" w:rsidRPr="08E51DD7">
              <w:rPr>
                <w:sz w:val="26"/>
                <w:szCs w:val="26"/>
              </w:rPr>
              <w:t xml:space="preserve">hể tích </w:t>
            </w:r>
            <w:r w:rsidR="4B175BAA" w:rsidRPr="08E51DD7">
              <w:rPr>
                <w:sz w:val="26"/>
                <w:szCs w:val="26"/>
              </w:rPr>
              <w:lastRenderedPageBreak/>
              <w:t>vật thể, thể tích khối tròn xoay (Câu 5,6)</w:t>
            </w:r>
          </w:p>
          <w:p w14:paraId="52BAC91B" w14:textId="757C2B0F" w:rsidR="27FC5BBA" w:rsidRDefault="27FC5BBA" w:rsidP="08E51DD7">
            <w:pPr>
              <w:jc w:val="both"/>
              <w:rPr>
                <w:b/>
                <w:bCs/>
                <w:sz w:val="26"/>
                <w:szCs w:val="26"/>
              </w:rPr>
            </w:pPr>
            <w:r w:rsidRPr="08E51DD7">
              <w:rPr>
                <w:b/>
                <w:bCs/>
                <w:sz w:val="26"/>
                <w:szCs w:val="26"/>
              </w:rPr>
              <w:t>Thông hiểu</w:t>
            </w:r>
          </w:p>
          <w:p w14:paraId="7B34B56B" w14:textId="79F3D8FF" w:rsidR="27FC5BBA" w:rsidRDefault="0CE72651" w:rsidP="08E51DD7">
            <w:pPr>
              <w:jc w:val="both"/>
              <w:rPr>
                <w:sz w:val="26"/>
                <w:szCs w:val="26"/>
              </w:rPr>
            </w:pPr>
            <w:r w:rsidRPr="4E3F476D">
              <w:rPr>
                <w:sz w:val="26"/>
                <w:szCs w:val="26"/>
              </w:rPr>
              <w:t xml:space="preserve">Tính được diện tích hình phẳng </w:t>
            </w:r>
            <w:r w:rsidR="359A2F1E" w:rsidRPr="4E3F476D">
              <w:rPr>
                <w:sz w:val="26"/>
                <w:szCs w:val="26"/>
              </w:rPr>
              <w:t>(Câu 27)</w:t>
            </w:r>
          </w:p>
          <w:p w14:paraId="3AF518B4" w14:textId="3C86BAAE" w:rsidR="009132F0" w:rsidRPr="002107FB" w:rsidRDefault="1A562156" w:rsidP="5CC6501A">
            <w:pPr>
              <w:jc w:val="both"/>
              <w:rPr>
                <w:b/>
                <w:bCs/>
                <w:sz w:val="26"/>
                <w:szCs w:val="26"/>
              </w:rPr>
            </w:pPr>
            <w:r w:rsidRPr="5CC6501A">
              <w:rPr>
                <w:b/>
                <w:bCs/>
                <w:sz w:val="26"/>
                <w:szCs w:val="26"/>
              </w:rPr>
              <w:t>Vận dụng thấp</w:t>
            </w:r>
          </w:p>
          <w:p w14:paraId="0CB12984" w14:textId="537A06D7" w:rsidR="009132F0" w:rsidRPr="002107FB" w:rsidRDefault="359A2F1E" w:rsidP="5CC6501A">
            <w:pPr>
              <w:jc w:val="both"/>
              <w:rPr>
                <w:sz w:val="26"/>
                <w:szCs w:val="26"/>
              </w:rPr>
            </w:pPr>
            <w:r w:rsidRPr="5CC6501A">
              <w:rPr>
                <w:sz w:val="26"/>
                <w:szCs w:val="26"/>
              </w:rPr>
              <w:t>Tính thể tích khối tròn xoay (Câu 34, 35)</w:t>
            </w:r>
          </w:p>
        </w:tc>
        <w:tc>
          <w:tcPr>
            <w:tcW w:w="765" w:type="dxa"/>
            <w:shd w:val="clear" w:color="auto" w:fill="auto"/>
            <w:vAlign w:val="center"/>
          </w:tcPr>
          <w:p w14:paraId="03926FDE" w14:textId="13AD8E77" w:rsidR="009132F0" w:rsidRPr="006F105A" w:rsidRDefault="4E3F476D" w:rsidP="006E2370">
            <w:pPr>
              <w:rPr>
                <w:sz w:val="26"/>
                <w:szCs w:val="26"/>
              </w:rPr>
            </w:pPr>
            <w:r w:rsidRPr="4E3F476D">
              <w:rPr>
                <w:sz w:val="26"/>
                <w:szCs w:val="26"/>
              </w:rPr>
              <w:lastRenderedPageBreak/>
              <w:t>2</w:t>
            </w:r>
          </w:p>
        </w:tc>
        <w:tc>
          <w:tcPr>
            <w:tcW w:w="829" w:type="dxa"/>
            <w:shd w:val="clear" w:color="auto" w:fill="auto"/>
            <w:vAlign w:val="center"/>
          </w:tcPr>
          <w:p w14:paraId="23DA52FE" w14:textId="5695AED2" w:rsidR="009132F0" w:rsidRPr="006F105A" w:rsidRDefault="4E3F476D" w:rsidP="006E2370">
            <w:pPr>
              <w:rPr>
                <w:sz w:val="26"/>
                <w:szCs w:val="26"/>
              </w:rPr>
            </w:pPr>
            <w:r w:rsidRPr="4E3F476D">
              <w:rPr>
                <w:sz w:val="26"/>
                <w:szCs w:val="26"/>
              </w:rPr>
              <w:t>1</w:t>
            </w:r>
          </w:p>
        </w:tc>
        <w:tc>
          <w:tcPr>
            <w:tcW w:w="761" w:type="dxa"/>
            <w:shd w:val="clear" w:color="auto" w:fill="auto"/>
            <w:vAlign w:val="center"/>
          </w:tcPr>
          <w:p w14:paraId="09AEAEB9" w14:textId="0848F5BA" w:rsidR="00756657" w:rsidRPr="006F105A" w:rsidRDefault="4E3F476D" w:rsidP="006F105A">
            <w:pPr>
              <w:jc w:val="center"/>
              <w:rPr>
                <w:sz w:val="26"/>
                <w:szCs w:val="26"/>
              </w:rPr>
            </w:pPr>
            <w:r w:rsidRPr="4E3F476D">
              <w:rPr>
                <w:sz w:val="26"/>
                <w:szCs w:val="26"/>
              </w:rPr>
              <w:t>1</w:t>
            </w:r>
          </w:p>
        </w:tc>
        <w:tc>
          <w:tcPr>
            <w:tcW w:w="720" w:type="dxa"/>
            <w:shd w:val="clear" w:color="auto" w:fill="auto"/>
            <w:vAlign w:val="center"/>
          </w:tcPr>
          <w:p w14:paraId="0D719786" w14:textId="1A6BBC60" w:rsidR="009132F0" w:rsidRPr="006F105A" w:rsidRDefault="009132F0" w:rsidP="006E2370">
            <w:pPr>
              <w:rPr>
                <w:sz w:val="26"/>
                <w:szCs w:val="26"/>
              </w:rPr>
            </w:pPr>
          </w:p>
        </w:tc>
      </w:tr>
      <w:tr w:rsidR="00391B76" w:rsidRPr="002107FB" w14:paraId="087102C6" w14:textId="77777777" w:rsidTr="4E3F476D">
        <w:trPr>
          <w:trHeight w:val="1335"/>
        </w:trPr>
        <w:tc>
          <w:tcPr>
            <w:tcW w:w="1035" w:type="dxa"/>
            <w:vMerge w:val="restart"/>
            <w:shd w:val="clear" w:color="auto" w:fill="auto"/>
            <w:vAlign w:val="center"/>
          </w:tcPr>
          <w:p w14:paraId="65BDD991" w14:textId="77777777" w:rsidR="00391B76" w:rsidRPr="002107FB" w:rsidRDefault="00391B76" w:rsidP="006E2370">
            <w:pPr>
              <w:pStyle w:val="ListParagraph"/>
              <w:ind w:firstLine="0"/>
              <w:jc w:val="center"/>
              <w:rPr>
                <w:b/>
                <w:bCs/>
                <w:sz w:val="24"/>
                <w:szCs w:val="24"/>
              </w:rPr>
            </w:pPr>
            <w:r w:rsidRPr="3F876277">
              <w:rPr>
                <w:b/>
                <w:bCs/>
                <w:sz w:val="24"/>
                <w:szCs w:val="24"/>
              </w:rPr>
              <w:t>2</w:t>
            </w:r>
          </w:p>
        </w:tc>
        <w:tc>
          <w:tcPr>
            <w:tcW w:w="1642" w:type="dxa"/>
            <w:vMerge w:val="restart"/>
            <w:shd w:val="clear" w:color="auto" w:fill="auto"/>
            <w:vAlign w:val="center"/>
          </w:tcPr>
          <w:p w14:paraId="3F5072CE" w14:textId="03581015" w:rsidR="00391B76" w:rsidRPr="002107FB" w:rsidRDefault="00391B76" w:rsidP="006E2370">
            <w:pPr>
              <w:jc w:val="center"/>
              <w:rPr>
                <w:sz w:val="26"/>
                <w:szCs w:val="26"/>
              </w:rPr>
            </w:pPr>
            <w:r>
              <w:rPr>
                <w:sz w:val="26"/>
                <w:szCs w:val="26"/>
              </w:rPr>
              <w:t>Số phức</w:t>
            </w:r>
          </w:p>
        </w:tc>
        <w:tc>
          <w:tcPr>
            <w:tcW w:w="2363" w:type="dxa"/>
            <w:shd w:val="clear" w:color="auto" w:fill="auto"/>
            <w:vAlign w:val="center"/>
          </w:tcPr>
          <w:p w14:paraId="0C512E98" w14:textId="02E494F9" w:rsidR="00391B76" w:rsidRPr="002107FB" w:rsidRDefault="00391B76" w:rsidP="006E2370">
            <w:pPr>
              <w:rPr>
                <w:sz w:val="26"/>
                <w:szCs w:val="26"/>
              </w:rPr>
            </w:pPr>
            <w:r>
              <w:rPr>
                <w:sz w:val="26"/>
                <w:szCs w:val="26"/>
              </w:rPr>
              <w:t>Số phức</w:t>
            </w:r>
          </w:p>
          <w:p w14:paraId="217523F5" w14:textId="77777777" w:rsidR="00391B76" w:rsidRPr="002107FB" w:rsidRDefault="00391B76" w:rsidP="006E2370">
            <w:pPr>
              <w:jc w:val="center"/>
              <w:rPr>
                <w:sz w:val="24"/>
                <w:szCs w:val="24"/>
              </w:rPr>
            </w:pPr>
          </w:p>
        </w:tc>
        <w:tc>
          <w:tcPr>
            <w:tcW w:w="7725" w:type="dxa"/>
            <w:shd w:val="clear" w:color="auto" w:fill="auto"/>
          </w:tcPr>
          <w:p w14:paraId="5FAFBD0B" w14:textId="77777777" w:rsidR="0019023E" w:rsidRPr="002107FB" w:rsidRDefault="0019023E" w:rsidP="0019023E">
            <w:pPr>
              <w:spacing w:line="259" w:lineRule="auto"/>
              <w:jc w:val="both"/>
              <w:rPr>
                <w:b/>
                <w:bCs/>
                <w:sz w:val="26"/>
                <w:szCs w:val="26"/>
              </w:rPr>
            </w:pPr>
            <w:r w:rsidRPr="4E3F476D">
              <w:rPr>
                <w:b/>
                <w:bCs/>
                <w:sz w:val="26"/>
                <w:szCs w:val="26"/>
              </w:rPr>
              <w:t>Nhận biết</w:t>
            </w:r>
          </w:p>
          <w:p w14:paraId="6CE9A4B5" w14:textId="70BAEB3C" w:rsidR="0019023E" w:rsidRPr="002107FB" w:rsidRDefault="4E3F476D" w:rsidP="4E3F476D">
            <w:pPr>
              <w:spacing w:line="259" w:lineRule="auto"/>
              <w:jc w:val="both"/>
              <w:rPr>
                <w:color w:val="000000" w:themeColor="text1"/>
                <w:sz w:val="26"/>
                <w:szCs w:val="26"/>
              </w:rPr>
            </w:pPr>
            <w:r w:rsidRPr="4E3F476D">
              <w:rPr>
                <w:color w:val="000000" w:themeColor="text1"/>
                <w:sz w:val="26"/>
                <w:szCs w:val="26"/>
              </w:rPr>
              <w:t>Tìm phần thực, phần ảo của số phức, tính môđun của số phức, biết tìm số phức liên hợp, tìm điểm biểu diễn của số phức (Câu 7,8,9,10)</w:t>
            </w:r>
          </w:p>
          <w:p w14:paraId="7D24F97E" w14:textId="54F4FB9E" w:rsidR="0019023E" w:rsidRPr="002107FB" w:rsidRDefault="0019023E" w:rsidP="0019023E">
            <w:pPr>
              <w:spacing w:line="259" w:lineRule="auto"/>
              <w:jc w:val="both"/>
              <w:rPr>
                <w:b/>
                <w:bCs/>
                <w:sz w:val="26"/>
                <w:szCs w:val="26"/>
              </w:rPr>
            </w:pPr>
            <w:r w:rsidRPr="4E3F476D">
              <w:rPr>
                <w:b/>
                <w:bCs/>
                <w:sz w:val="26"/>
                <w:szCs w:val="26"/>
              </w:rPr>
              <w:t>Thông hiểu</w:t>
            </w:r>
          </w:p>
          <w:p w14:paraId="558AFC9B" w14:textId="6143C823" w:rsidR="00391B76" w:rsidRPr="00635CE2" w:rsidRDefault="000A113C" w:rsidP="00635CE2">
            <w:pPr>
              <w:spacing w:line="259" w:lineRule="auto"/>
              <w:jc w:val="both"/>
              <w:rPr>
                <w:sz w:val="26"/>
                <w:szCs w:val="26"/>
              </w:rPr>
            </w:pPr>
            <w:r w:rsidRPr="4E3F476D">
              <w:rPr>
                <w:sz w:val="26"/>
                <w:szCs w:val="26"/>
              </w:rPr>
              <w:t>Tìm m để số phức z thỏa điều kiện cho trước</w:t>
            </w:r>
            <w:r w:rsidR="0019023E" w:rsidRPr="4E3F476D">
              <w:rPr>
                <w:sz w:val="26"/>
                <w:szCs w:val="26"/>
              </w:rPr>
              <w:t xml:space="preserve">(Câu </w:t>
            </w:r>
            <w:r w:rsidR="00250DBD" w:rsidRPr="4E3F476D">
              <w:rPr>
                <w:sz w:val="26"/>
                <w:szCs w:val="26"/>
              </w:rPr>
              <w:t>28</w:t>
            </w:r>
            <w:r w:rsidR="0019023E" w:rsidRPr="4E3F476D">
              <w:rPr>
                <w:sz w:val="26"/>
                <w:szCs w:val="26"/>
              </w:rPr>
              <w:t>)</w:t>
            </w:r>
          </w:p>
        </w:tc>
        <w:tc>
          <w:tcPr>
            <w:tcW w:w="765" w:type="dxa"/>
            <w:shd w:val="clear" w:color="auto" w:fill="auto"/>
            <w:vAlign w:val="center"/>
          </w:tcPr>
          <w:p w14:paraId="1DB053B4" w14:textId="3A863C52" w:rsidR="00391B76" w:rsidRPr="006F105A" w:rsidRDefault="4E3F476D" w:rsidP="006F105A">
            <w:pPr>
              <w:jc w:val="center"/>
              <w:rPr>
                <w:sz w:val="26"/>
                <w:szCs w:val="26"/>
              </w:rPr>
            </w:pPr>
            <w:r w:rsidRPr="4E3F476D">
              <w:rPr>
                <w:sz w:val="26"/>
                <w:szCs w:val="26"/>
              </w:rPr>
              <w:t>4</w:t>
            </w:r>
          </w:p>
        </w:tc>
        <w:tc>
          <w:tcPr>
            <w:tcW w:w="829" w:type="dxa"/>
            <w:shd w:val="clear" w:color="auto" w:fill="auto"/>
            <w:vAlign w:val="center"/>
          </w:tcPr>
          <w:p w14:paraId="1087CF60" w14:textId="1C9F0DB5" w:rsidR="00391B76" w:rsidRPr="006F105A" w:rsidRDefault="4E3F476D" w:rsidP="006E2370">
            <w:pPr>
              <w:rPr>
                <w:sz w:val="26"/>
                <w:szCs w:val="26"/>
              </w:rPr>
            </w:pPr>
            <w:r w:rsidRPr="4E3F476D">
              <w:rPr>
                <w:sz w:val="26"/>
                <w:szCs w:val="26"/>
              </w:rPr>
              <w:t>1</w:t>
            </w:r>
          </w:p>
        </w:tc>
        <w:tc>
          <w:tcPr>
            <w:tcW w:w="761" w:type="dxa"/>
            <w:shd w:val="clear" w:color="auto" w:fill="auto"/>
            <w:vAlign w:val="center"/>
          </w:tcPr>
          <w:p w14:paraId="452B4514" w14:textId="7DB3C2EB" w:rsidR="00391B76" w:rsidRPr="006F105A" w:rsidRDefault="00391B76" w:rsidP="006E2370">
            <w:pPr>
              <w:rPr>
                <w:sz w:val="26"/>
                <w:szCs w:val="26"/>
              </w:rPr>
            </w:pPr>
          </w:p>
        </w:tc>
        <w:tc>
          <w:tcPr>
            <w:tcW w:w="720" w:type="dxa"/>
            <w:shd w:val="clear" w:color="auto" w:fill="auto"/>
            <w:vAlign w:val="center"/>
          </w:tcPr>
          <w:p w14:paraId="2805FABE" w14:textId="77777777" w:rsidR="00391B76" w:rsidRPr="006F105A" w:rsidRDefault="00391B76" w:rsidP="006E2370">
            <w:pPr>
              <w:rPr>
                <w:sz w:val="26"/>
                <w:szCs w:val="26"/>
                <w:lang w:val="vi-VN"/>
              </w:rPr>
            </w:pPr>
          </w:p>
        </w:tc>
      </w:tr>
      <w:tr w:rsidR="00391B76" w:rsidRPr="002107FB" w14:paraId="4423A82E" w14:textId="77777777" w:rsidTr="4E3F476D">
        <w:trPr>
          <w:trHeight w:val="990"/>
        </w:trPr>
        <w:tc>
          <w:tcPr>
            <w:tcW w:w="1035" w:type="dxa"/>
            <w:vMerge/>
          </w:tcPr>
          <w:p w14:paraId="72841ECC" w14:textId="77777777" w:rsidR="00391B76" w:rsidRPr="002107FB" w:rsidRDefault="00391B76" w:rsidP="006E2370">
            <w:pPr>
              <w:pStyle w:val="ListParagraph"/>
              <w:rPr>
                <w:sz w:val="24"/>
                <w:szCs w:val="24"/>
              </w:rPr>
            </w:pPr>
          </w:p>
        </w:tc>
        <w:tc>
          <w:tcPr>
            <w:tcW w:w="1642" w:type="dxa"/>
            <w:vMerge/>
            <w:vAlign w:val="center"/>
          </w:tcPr>
          <w:p w14:paraId="519E7324" w14:textId="77777777" w:rsidR="00391B76" w:rsidRPr="002107FB" w:rsidRDefault="00391B76" w:rsidP="006E2370">
            <w:pPr>
              <w:jc w:val="center"/>
              <w:rPr>
                <w:sz w:val="24"/>
                <w:szCs w:val="24"/>
              </w:rPr>
            </w:pPr>
          </w:p>
        </w:tc>
        <w:tc>
          <w:tcPr>
            <w:tcW w:w="2363" w:type="dxa"/>
            <w:shd w:val="clear" w:color="auto" w:fill="auto"/>
            <w:vAlign w:val="center"/>
          </w:tcPr>
          <w:p w14:paraId="46B40FCF" w14:textId="1A16F1FE" w:rsidR="00391B76" w:rsidRPr="002107FB" w:rsidRDefault="00391B76" w:rsidP="006E2370">
            <w:pPr>
              <w:rPr>
                <w:sz w:val="26"/>
                <w:szCs w:val="26"/>
              </w:rPr>
            </w:pPr>
            <w:r>
              <w:rPr>
                <w:sz w:val="26"/>
                <w:szCs w:val="26"/>
              </w:rPr>
              <w:t>Các phép toán với số phức</w:t>
            </w:r>
          </w:p>
          <w:p w14:paraId="04CF48FA" w14:textId="77777777" w:rsidR="00391B76" w:rsidRPr="002107FB" w:rsidRDefault="00391B76" w:rsidP="006E2370">
            <w:pPr>
              <w:jc w:val="center"/>
              <w:rPr>
                <w:sz w:val="24"/>
                <w:szCs w:val="24"/>
                <w:lang w:val="pt-BR"/>
              </w:rPr>
            </w:pPr>
          </w:p>
        </w:tc>
        <w:tc>
          <w:tcPr>
            <w:tcW w:w="7725" w:type="dxa"/>
            <w:shd w:val="clear" w:color="auto" w:fill="auto"/>
          </w:tcPr>
          <w:p w14:paraId="7DCB6157" w14:textId="77777777" w:rsidR="0019023E" w:rsidRPr="00EF21A1" w:rsidRDefault="0019023E" w:rsidP="0019023E">
            <w:pPr>
              <w:spacing w:line="259" w:lineRule="auto"/>
              <w:jc w:val="both"/>
              <w:rPr>
                <w:b/>
                <w:bCs/>
                <w:sz w:val="26"/>
                <w:szCs w:val="26"/>
                <w:lang w:val="pt-BR"/>
              </w:rPr>
            </w:pPr>
            <w:r w:rsidRPr="00EF21A1">
              <w:rPr>
                <w:b/>
                <w:bCs/>
                <w:sz w:val="26"/>
                <w:szCs w:val="26"/>
                <w:lang w:val="pt-BR"/>
              </w:rPr>
              <w:t>Nhận biết</w:t>
            </w:r>
          </w:p>
          <w:p w14:paraId="7E6246F4" w14:textId="6FCB0A65" w:rsidR="0019023E" w:rsidRPr="00EF21A1" w:rsidRDefault="00EC0A9A" w:rsidP="0019023E">
            <w:pPr>
              <w:spacing w:line="259" w:lineRule="auto"/>
              <w:jc w:val="both"/>
              <w:rPr>
                <w:sz w:val="26"/>
                <w:szCs w:val="26"/>
                <w:lang w:val="pt-BR"/>
              </w:rPr>
            </w:pPr>
            <w:r w:rsidRPr="00EF21A1">
              <w:rPr>
                <w:sz w:val="26"/>
                <w:szCs w:val="26"/>
                <w:lang w:val="pt-BR"/>
              </w:rPr>
              <w:t>Thực hiện các</w:t>
            </w:r>
            <w:r w:rsidR="00331CD3" w:rsidRPr="00EF21A1">
              <w:rPr>
                <w:sz w:val="26"/>
                <w:szCs w:val="26"/>
                <w:lang w:val="pt-BR"/>
              </w:rPr>
              <w:t xml:space="preserve"> cộng, trừ, nhân, chia</w:t>
            </w:r>
            <w:r w:rsidR="00D03AD0" w:rsidRPr="00EF21A1">
              <w:rPr>
                <w:sz w:val="26"/>
                <w:szCs w:val="26"/>
                <w:lang w:val="pt-BR"/>
              </w:rPr>
              <w:t xml:space="preserve"> các số phức</w:t>
            </w:r>
            <w:r w:rsidR="0019023E" w:rsidRPr="00EF21A1">
              <w:rPr>
                <w:sz w:val="26"/>
                <w:szCs w:val="26"/>
                <w:lang w:val="pt-BR"/>
              </w:rPr>
              <w:t xml:space="preserve">. (Câu </w:t>
            </w:r>
            <w:r w:rsidR="000D7369" w:rsidRPr="00EF21A1">
              <w:rPr>
                <w:sz w:val="26"/>
                <w:szCs w:val="26"/>
                <w:lang w:val="pt-BR"/>
              </w:rPr>
              <w:t>11</w:t>
            </w:r>
            <w:r w:rsidR="00D03AD0" w:rsidRPr="00EF21A1">
              <w:rPr>
                <w:sz w:val="26"/>
                <w:szCs w:val="26"/>
                <w:lang w:val="pt-BR"/>
              </w:rPr>
              <w:t>,</w:t>
            </w:r>
            <w:r w:rsidR="0019023E" w:rsidRPr="00EF21A1">
              <w:rPr>
                <w:sz w:val="26"/>
                <w:szCs w:val="26"/>
                <w:lang w:val="pt-BR"/>
              </w:rPr>
              <w:t>1</w:t>
            </w:r>
            <w:r w:rsidR="000D7369" w:rsidRPr="00EF21A1">
              <w:rPr>
                <w:sz w:val="26"/>
                <w:szCs w:val="26"/>
                <w:lang w:val="pt-BR"/>
              </w:rPr>
              <w:t>2,13,14</w:t>
            </w:r>
            <w:r w:rsidR="0019023E" w:rsidRPr="00EF21A1">
              <w:rPr>
                <w:sz w:val="26"/>
                <w:szCs w:val="26"/>
                <w:lang w:val="pt-BR"/>
              </w:rPr>
              <w:t>)</w:t>
            </w:r>
          </w:p>
          <w:p w14:paraId="1B4904B1" w14:textId="77777777" w:rsidR="0019023E" w:rsidRPr="00EF21A1" w:rsidRDefault="0019023E" w:rsidP="0019023E">
            <w:pPr>
              <w:spacing w:line="259" w:lineRule="auto"/>
              <w:jc w:val="both"/>
              <w:rPr>
                <w:b/>
                <w:bCs/>
                <w:sz w:val="26"/>
                <w:szCs w:val="26"/>
                <w:lang w:val="pt-BR"/>
              </w:rPr>
            </w:pPr>
            <w:r w:rsidRPr="00EF21A1">
              <w:rPr>
                <w:b/>
                <w:bCs/>
                <w:sz w:val="26"/>
                <w:szCs w:val="26"/>
                <w:lang w:val="pt-BR"/>
              </w:rPr>
              <w:t>Thông hiểu</w:t>
            </w:r>
          </w:p>
          <w:p w14:paraId="5B45AC20" w14:textId="22ED033A" w:rsidR="0019023E" w:rsidRPr="00EF21A1" w:rsidRDefault="001A4A76" w:rsidP="0019023E">
            <w:pPr>
              <w:spacing w:line="259" w:lineRule="auto"/>
              <w:jc w:val="both"/>
              <w:rPr>
                <w:sz w:val="26"/>
                <w:szCs w:val="26"/>
                <w:lang w:val="pt-BR"/>
              </w:rPr>
            </w:pPr>
            <w:r w:rsidRPr="00EF21A1">
              <w:rPr>
                <w:sz w:val="26"/>
                <w:szCs w:val="26"/>
                <w:lang w:val="pt-BR"/>
              </w:rPr>
              <w:t xml:space="preserve">Kết hợp thực hiện các phép toán cộng, trừ, nhân, chia, môđun các số phức </w:t>
            </w:r>
            <w:r w:rsidR="0019023E" w:rsidRPr="00EF21A1">
              <w:rPr>
                <w:sz w:val="26"/>
                <w:szCs w:val="26"/>
                <w:lang w:val="pt-BR"/>
              </w:rPr>
              <w:t>(Câu 2</w:t>
            </w:r>
            <w:r w:rsidR="003A39C1" w:rsidRPr="00EF21A1">
              <w:rPr>
                <w:sz w:val="26"/>
                <w:szCs w:val="26"/>
                <w:lang w:val="pt-BR"/>
              </w:rPr>
              <w:t>9</w:t>
            </w:r>
            <w:r w:rsidR="0019023E" w:rsidRPr="00EF21A1">
              <w:rPr>
                <w:sz w:val="26"/>
                <w:szCs w:val="26"/>
                <w:lang w:val="pt-BR"/>
              </w:rPr>
              <w:t>)</w:t>
            </w:r>
          </w:p>
          <w:p w14:paraId="1AE93FD0" w14:textId="77777777" w:rsidR="0019023E" w:rsidRPr="00EF21A1" w:rsidRDefault="0019023E" w:rsidP="0019023E">
            <w:pPr>
              <w:spacing w:line="259" w:lineRule="auto"/>
              <w:jc w:val="both"/>
              <w:rPr>
                <w:b/>
                <w:bCs/>
                <w:sz w:val="26"/>
                <w:szCs w:val="26"/>
                <w:lang w:val="pt-BR"/>
              </w:rPr>
            </w:pPr>
            <w:r w:rsidRPr="00EF21A1">
              <w:rPr>
                <w:b/>
                <w:bCs/>
                <w:sz w:val="26"/>
                <w:szCs w:val="26"/>
                <w:lang w:val="pt-BR"/>
              </w:rPr>
              <w:t>Vận dụng thấp</w:t>
            </w:r>
          </w:p>
          <w:p w14:paraId="63D4C0AB" w14:textId="77777777" w:rsidR="004238ED" w:rsidRPr="00EF21A1" w:rsidRDefault="00A519E4" w:rsidP="0019023E">
            <w:pPr>
              <w:jc w:val="both"/>
              <w:rPr>
                <w:sz w:val="26"/>
                <w:szCs w:val="26"/>
                <w:lang w:val="pt-BR"/>
              </w:rPr>
            </w:pPr>
            <w:r w:rsidRPr="00EF21A1">
              <w:rPr>
                <w:sz w:val="26"/>
                <w:szCs w:val="26"/>
                <w:lang w:val="pt-BR"/>
              </w:rPr>
              <w:t>Rút gọn biểu thức số phức, tính môđun/ số phức đối/ số phức liên hợp</w:t>
            </w:r>
            <w:r w:rsidR="004238ED" w:rsidRPr="00EF21A1">
              <w:rPr>
                <w:sz w:val="26"/>
                <w:szCs w:val="26"/>
                <w:lang w:val="pt-BR"/>
              </w:rPr>
              <w:t>.</w:t>
            </w:r>
          </w:p>
          <w:p w14:paraId="745B4BF4" w14:textId="01AC96F0" w:rsidR="00391B76" w:rsidRPr="002107FB" w:rsidRDefault="004238ED" w:rsidP="0019023E">
            <w:pPr>
              <w:jc w:val="both"/>
              <w:rPr>
                <w:color w:val="000000" w:themeColor="text1"/>
                <w:sz w:val="26"/>
                <w:szCs w:val="26"/>
                <w:lang w:val="pt-BR"/>
              </w:rPr>
            </w:pPr>
            <w:r w:rsidRPr="00EF21A1">
              <w:rPr>
                <w:sz w:val="26"/>
                <w:szCs w:val="26"/>
                <w:lang w:val="pt-BR"/>
              </w:rPr>
              <w:t>Tìm số phức z thỏa mãn biểu thức</w:t>
            </w:r>
            <w:r w:rsidR="00A519E4" w:rsidRPr="00EF21A1">
              <w:rPr>
                <w:sz w:val="26"/>
                <w:szCs w:val="26"/>
                <w:lang w:val="pt-BR"/>
              </w:rPr>
              <w:t xml:space="preserve"> </w:t>
            </w:r>
            <w:r w:rsidR="0019023E" w:rsidRPr="00EF21A1">
              <w:rPr>
                <w:sz w:val="26"/>
                <w:szCs w:val="26"/>
                <w:lang w:val="pt-BR"/>
              </w:rPr>
              <w:t xml:space="preserve">(Câu </w:t>
            </w:r>
            <w:r w:rsidR="003C547B" w:rsidRPr="00EF21A1">
              <w:rPr>
                <w:sz w:val="26"/>
                <w:szCs w:val="26"/>
                <w:lang w:val="pt-BR"/>
              </w:rPr>
              <w:t>36</w:t>
            </w:r>
            <w:r w:rsidR="0019023E" w:rsidRPr="00EF21A1">
              <w:rPr>
                <w:sz w:val="26"/>
                <w:szCs w:val="26"/>
                <w:lang w:val="pt-BR"/>
              </w:rPr>
              <w:t>)</w:t>
            </w:r>
          </w:p>
        </w:tc>
        <w:tc>
          <w:tcPr>
            <w:tcW w:w="765" w:type="dxa"/>
            <w:shd w:val="clear" w:color="auto" w:fill="auto"/>
            <w:vAlign w:val="center"/>
          </w:tcPr>
          <w:p w14:paraId="6D7DBD42" w14:textId="6E2E6B41" w:rsidR="00391B76" w:rsidRPr="006F105A" w:rsidRDefault="00CC5CBF" w:rsidP="006E2370">
            <w:pPr>
              <w:rPr>
                <w:sz w:val="26"/>
                <w:szCs w:val="26"/>
                <w:lang w:val="pt-BR"/>
              </w:rPr>
            </w:pPr>
            <w:r>
              <w:rPr>
                <w:sz w:val="26"/>
                <w:szCs w:val="26"/>
                <w:lang w:val="pt-BR"/>
              </w:rPr>
              <w:t>4</w:t>
            </w:r>
          </w:p>
        </w:tc>
        <w:tc>
          <w:tcPr>
            <w:tcW w:w="829" w:type="dxa"/>
            <w:shd w:val="clear" w:color="auto" w:fill="auto"/>
            <w:vAlign w:val="center"/>
          </w:tcPr>
          <w:p w14:paraId="26038088" w14:textId="05D59CD2" w:rsidR="00391B76" w:rsidRPr="006F105A" w:rsidRDefault="00CC5CBF" w:rsidP="006F105A">
            <w:pPr>
              <w:jc w:val="center"/>
              <w:rPr>
                <w:sz w:val="26"/>
                <w:szCs w:val="26"/>
                <w:lang w:val="pt-BR"/>
              </w:rPr>
            </w:pPr>
            <w:r>
              <w:rPr>
                <w:sz w:val="26"/>
                <w:szCs w:val="26"/>
                <w:lang w:val="pt-BR"/>
              </w:rPr>
              <w:t>1</w:t>
            </w:r>
          </w:p>
        </w:tc>
        <w:tc>
          <w:tcPr>
            <w:tcW w:w="761" w:type="dxa"/>
            <w:shd w:val="clear" w:color="auto" w:fill="auto"/>
            <w:vAlign w:val="center"/>
          </w:tcPr>
          <w:p w14:paraId="6F66A24B" w14:textId="6EEDE699" w:rsidR="00391B76" w:rsidRPr="006F105A" w:rsidRDefault="00CC5CBF" w:rsidP="006E2370">
            <w:pPr>
              <w:rPr>
                <w:sz w:val="26"/>
                <w:szCs w:val="26"/>
                <w:lang w:val="pt-BR"/>
              </w:rPr>
            </w:pPr>
            <w:r>
              <w:rPr>
                <w:sz w:val="26"/>
                <w:szCs w:val="26"/>
                <w:lang w:val="pt-BR"/>
              </w:rPr>
              <w:t>1</w:t>
            </w:r>
          </w:p>
        </w:tc>
        <w:tc>
          <w:tcPr>
            <w:tcW w:w="720" w:type="dxa"/>
            <w:shd w:val="clear" w:color="auto" w:fill="auto"/>
            <w:vAlign w:val="center"/>
          </w:tcPr>
          <w:p w14:paraId="232456D3" w14:textId="77777777" w:rsidR="00391B76" w:rsidRPr="006F105A" w:rsidRDefault="00391B76" w:rsidP="006E2370">
            <w:pPr>
              <w:rPr>
                <w:sz w:val="26"/>
                <w:szCs w:val="26"/>
                <w:lang w:val="pt-BR"/>
              </w:rPr>
            </w:pPr>
          </w:p>
        </w:tc>
      </w:tr>
      <w:tr w:rsidR="00391B76" w:rsidRPr="002107FB" w14:paraId="7B632DB8" w14:textId="77777777" w:rsidTr="4E3F476D">
        <w:trPr>
          <w:trHeight w:val="990"/>
        </w:trPr>
        <w:tc>
          <w:tcPr>
            <w:tcW w:w="1035" w:type="dxa"/>
            <w:vMerge/>
          </w:tcPr>
          <w:p w14:paraId="286CC28F" w14:textId="77777777" w:rsidR="00391B76" w:rsidRPr="002107FB" w:rsidRDefault="00391B76" w:rsidP="006E2370">
            <w:pPr>
              <w:pStyle w:val="ListParagraph"/>
              <w:rPr>
                <w:sz w:val="24"/>
                <w:szCs w:val="24"/>
              </w:rPr>
            </w:pPr>
          </w:p>
        </w:tc>
        <w:tc>
          <w:tcPr>
            <w:tcW w:w="1642" w:type="dxa"/>
            <w:vMerge/>
            <w:vAlign w:val="center"/>
          </w:tcPr>
          <w:p w14:paraId="6F70AF6E" w14:textId="77777777" w:rsidR="00391B76" w:rsidRPr="002107FB" w:rsidRDefault="00391B76" w:rsidP="006E2370">
            <w:pPr>
              <w:jc w:val="center"/>
              <w:rPr>
                <w:sz w:val="24"/>
                <w:szCs w:val="24"/>
              </w:rPr>
            </w:pPr>
          </w:p>
        </w:tc>
        <w:tc>
          <w:tcPr>
            <w:tcW w:w="2363" w:type="dxa"/>
            <w:shd w:val="clear" w:color="auto" w:fill="auto"/>
            <w:vAlign w:val="center"/>
          </w:tcPr>
          <w:p w14:paraId="5106F3BD" w14:textId="448C1A6B" w:rsidR="00391B76" w:rsidRDefault="00391B76" w:rsidP="006E2370">
            <w:pPr>
              <w:rPr>
                <w:sz w:val="26"/>
                <w:szCs w:val="26"/>
              </w:rPr>
            </w:pPr>
            <w:r>
              <w:rPr>
                <w:sz w:val="26"/>
                <w:szCs w:val="26"/>
              </w:rPr>
              <w:t>Phương trình bậc hai hệ số thực</w:t>
            </w:r>
          </w:p>
        </w:tc>
        <w:tc>
          <w:tcPr>
            <w:tcW w:w="7725" w:type="dxa"/>
            <w:shd w:val="clear" w:color="auto" w:fill="auto"/>
          </w:tcPr>
          <w:p w14:paraId="1CA80C56" w14:textId="42F70747" w:rsidR="00391B76" w:rsidRPr="002107FB" w:rsidRDefault="08E51DD7" w:rsidP="08E51DD7">
            <w:pPr>
              <w:spacing w:line="259" w:lineRule="auto"/>
              <w:jc w:val="both"/>
              <w:rPr>
                <w:b/>
                <w:bCs/>
                <w:sz w:val="26"/>
                <w:szCs w:val="26"/>
              </w:rPr>
            </w:pPr>
            <w:r w:rsidRPr="08E51DD7">
              <w:rPr>
                <w:b/>
                <w:bCs/>
                <w:sz w:val="26"/>
                <w:szCs w:val="26"/>
              </w:rPr>
              <w:t>Nhận biết</w:t>
            </w:r>
          </w:p>
          <w:p w14:paraId="7019F33F" w14:textId="5C53EC11" w:rsidR="00391B76" w:rsidRPr="002107FB" w:rsidRDefault="707D605E" w:rsidP="08E51DD7">
            <w:pPr>
              <w:spacing w:line="259" w:lineRule="auto"/>
              <w:jc w:val="both"/>
              <w:rPr>
                <w:sz w:val="26"/>
                <w:szCs w:val="26"/>
              </w:rPr>
            </w:pPr>
            <w:r w:rsidRPr="5CC6501A">
              <w:rPr>
                <w:sz w:val="26"/>
                <w:szCs w:val="26"/>
              </w:rPr>
              <w:t>Giải được phương trình bậc hai hệ số thực trên C. (Câu</w:t>
            </w:r>
            <w:r w:rsidR="000D7369">
              <w:rPr>
                <w:sz w:val="26"/>
                <w:szCs w:val="26"/>
              </w:rPr>
              <w:t xml:space="preserve"> 15,16,17</w:t>
            </w:r>
            <w:r w:rsidRPr="5CC6501A">
              <w:rPr>
                <w:sz w:val="26"/>
                <w:szCs w:val="26"/>
              </w:rPr>
              <w:t>)</w:t>
            </w:r>
          </w:p>
          <w:p w14:paraId="2DB5E516" w14:textId="6CDE4B14" w:rsidR="00391B76" w:rsidRPr="002107FB" w:rsidRDefault="08E51DD7" w:rsidP="08E51DD7">
            <w:pPr>
              <w:spacing w:line="259" w:lineRule="auto"/>
              <w:jc w:val="both"/>
              <w:rPr>
                <w:b/>
                <w:bCs/>
                <w:sz w:val="26"/>
                <w:szCs w:val="26"/>
              </w:rPr>
            </w:pPr>
            <w:r w:rsidRPr="08E51DD7">
              <w:rPr>
                <w:b/>
                <w:bCs/>
                <w:sz w:val="26"/>
                <w:szCs w:val="26"/>
              </w:rPr>
              <w:t>Thông hiểu</w:t>
            </w:r>
          </w:p>
          <w:p w14:paraId="4DAADC1D" w14:textId="170E77D0" w:rsidR="00391B76" w:rsidRPr="002107FB" w:rsidRDefault="707D605E" w:rsidP="08E51DD7">
            <w:pPr>
              <w:spacing w:line="259" w:lineRule="auto"/>
              <w:jc w:val="both"/>
              <w:rPr>
                <w:sz w:val="26"/>
                <w:szCs w:val="26"/>
              </w:rPr>
            </w:pPr>
            <w:r w:rsidRPr="5CC6501A">
              <w:rPr>
                <w:sz w:val="26"/>
                <w:szCs w:val="26"/>
              </w:rPr>
              <w:t>Hiểu được tính chất nghiệm của phương trình bậc hai hệ số thực, biết sử dụng định lý Viete (Câu 30)</w:t>
            </w:r>
          </w:p>
          <w:p w14:paraId="62CC5A74" w14:textId="5ECEA183" w:rsidR="00391B76" w:rsidRPr="002107FB" w:rsidRDefault="08E51DD7" w:rsidP="08E51DD7">
            <w:pPr>
              <w:spacing w:line="259" w:lineRule="auto"/>
              <w:jc w:val="both"/>
              <w:rPr>
                <w:b/>
                <w:bCs/>
                <w:sz w:val="26"/>
                <w:szCs w:val="26"/>
              </w:rPr>
            </w:pPr>
            <w:r w:rsidRPr="08E51DD7">
              <w:rPr>
                <w:b/>
                <w:bCs/>
                <w:sz w:val="26"/>
                <w:szCs w:val="26"/>
              </w:rPr>
              <w:t>Vận dụng thấp</w:t>
            </w:r>
          </w:p>
          <w:p w14:paraId="12C17F57" w14:textId="2FC1276D" w:rsidR="00391B76" w:rsidRPr="002107FB" w:rsidRDefault="707D605E" w:rsidP="08E51DD7">
            <w:pPr>
              <w:spacing w:line="259" w:lineRule="auto"/>
              <w:jc w:val="both"/>
              <w:rPr>
                <w:sz w:val="26"/>
                <w:szCs w:val="26"/>
              </w:rPr>
            </w:pPr>
            <w:r w:rsidRPr="5CC6501A">
              <w:rPr>
                <w:sz w:val="26"/>
                <w:szCs w:val="26"/>
              </w:rPr>
              <w:t>Tính toán các đặc trưng của số phức liên quan đến nghiệm của phương trình bậc hai hệ số thực (Câu 37)</w:t>
            </w:r>
          </w:p>
        </w:tc>
        <w:tc>
          <w:tcPr>
            <w:tcW w:w="765" w:type="dxa"/>
            <w:shd w:val="clear" w:color="auto" w:fill="auto"/>
            <w:vAlign w:val="center"/>
          </w:tcPr>
          <w:p w14:paraId="243EF2BE" w14:textId="4BEB1CF5" w:rsidR="00391B76" w:rsidRPr="006F105A" w:rsidRDefault="5CC6501A" w:rsidP="006E2370">
            <w:pPr>
              <w:rPr>
                <w:sz w:val="26"/>
                <w:szCs w:val="26"/>
                <w:lang w:val="pt-BR"/>
              </w:rPr>
            </w:pPr>
            <w:r w:rsidRPr="5CC6501A">
              <w:rPr>
                <w:sz w:val="26"/>
                <w:szCs w:val="26"/>
                <w:lang w:val="pt-BR"/>
              </w:rPr>
              <w:t>3</w:t>
            </w:r>
          </w:p>
        </w:tc>
        <w:tc>
          <w:tcPr>
            <w:tcW w:w="829" w:type="dxa"/>
            <w:shd w:val="clear" w:color="auto" w:fill="auto"/>
            <w:vAlign w:val="center"/>
          </w:tcPr>
          <w:p w14:paraId="1DF3171A" w14:textId="1D0AAD39" w:rsidR="00391B76" w:rsidRPr="006F105A" w:rsidRDefault="5CC6501A" w:rsidP="006F105A">
            <w:pPr>
              <w:jc w:val="center"/>
              <w:rPr>
                <w:sz w:val="26"/>
                <w:szCs w:val="26"/>
                <w:lang w:val="pt-BR"/>
              </w:rPr>
            </w:pPr>
            <w:r w:rsidRPr="5CC6501A">
              <w:rPr>
                <w:sz w:val="26"/>
                <w:szCs w:val="26"/>
                <w:lang w:val="pt-BR"/>
              </w:rPr>
              <w:t>1</w:t>
            </w:r>
          </w:p>
        </w:tc>
        <w:tc>
          <w:tcPr>
            <w:tcW w:w="761" w:type="dxa"/>
            <w:shd w:val="clear" w:color="auto" w:fill="auto"/>
            <w:vAlign w:val="center"/>
          </w:tcPr>
          <w:p w14:paraId="11C9FD24" w14:textId="7CEF135C" w:rsidR="00391B76" w:rsidRPr="006F105A" w:rsidRDefault="5CC6501A" w:rsidP="006E2370">
            <w:pPr>
              <w:rPr>
                <w:sz w:val="26"/>
                <w:szCs w:val="26"/>
                <w:lang w:val="pt-BR"/>
              </w:rPr>
            </w:pPr>
            <w:r w:rsidRPr="5CC6501A">
              <w:rPr>
                <w:sz w:val="26"/>
                <w:szCs w:val="26"/>
                <w:lang w:val="pt-BR"/>
              </w:rPr>
              <w:t>1</w:t>
            </w:r>
          </w:p>
        </w:tc>
        <w:tc>
          <w:tcPr>
            <w:tcW w:w="720" w:type="dxa"/>
            <w:shd w:val="clear" w:color="auto" w:fill="auto"/>
            <w:vAlign w:val="center"/>
          </w:tcPr>
          <w:p w14:paraId="0D010681" w14:textId="77777777" w:rsidR="00391B76" w:rsidRPr="006F105A" w:rsidRDefault="00391B76" w:rsidP="006E2370">
            <w:pPr>
              <w:rPr>
                <w:sz w:val="26"/>
                <w:szCs w:val="26"/>
                <w:lang w:val="pt-BR"/>
              </w:rPr>
            </w:pPr>
          </w:p>
        </w:tc>
      </w:tr>
      <w:tr w:rsidR="00C73BE1" w14:paraId="3F17D319" w14:textId="77777777" w:rsidTr="4E3F476D">
        <w:trPr>
          <w:trHeight w:val="1590"/>
        </w:trPr>
        <w:tc>
          <w:tcPr>
            <w:tcW w:w="1035" w:type="dxa"/>
            <w:vMerge w:val="restart"/>
            <w:vAlign w:val="center"/>
          </w:tcPr>
          <w:p w14:paraId="726A83D8" w14:textId="03CA85EF" w:rsidR="00C73BE1" w:rsidRDefault="00C73BE1" w:rsidP="00887199">
            <w:pPr>
              <w:jc w:val="center"/>
            </w:pPr>
            <w:r>
              <w:rPr>
                <w:b/>
                <w:bCs/>
                <w:sz w:val="24"/>
                <w:szCs w:val="24"/>
              </w:rPr>
              <w:t>3</w:t>
            </w:r>
          </w:p>
        </w:tc>
        <w:tc>
          <w:tcPr>
            <w:tcW w:w="1642" w:type="dxa"/>
            <w:vMerge w:val="restart"/>
            <w:vAlign w:val="center"/>
          </w:tcPr>
          <w:p w14:paraId="7B50F79E" w14:textId="412F6C4D" w:rsidR="00C73BE1" w:rsidRDefault="00C73BE1" w:rsidP="004D3558">
            <w:pPr>
              <w:jc w:val="center"/>
            </w:pPr>
            <w:r w:rsidRPr="004D3558">
              <w:rPr>
                <w:sz w:val="26"/>
                <w:szCs w:val="26"/>
              </w:rPr>
              <w:t>Phương pháp tọa độ trong không gian</w:t>
            </w:r>
          </w:p>
        </w:tc>
        <w:tc>
          <w:tcPr>
            <w:tcW w:w="2363" w:type="dxa"/>
            <w:shd w:val="clear" w:color="auto" w:fill="auto"/>
            <w:vAlign w:val="center"/>
          </w:tcPr>
          <w:p w14:paraId="1A8D9A49" w14:textId="288F2E08" w:rsidR="00C73BE1" w:rsidRDefault="00C73BE1" w:rsidP="006E2370">
            <w:pPr>
              <w:jc w:val="both"/>
              <w:rPr>
                <w:color w:val="000000" w:themeColor="text1"/>
                <w:sz w:val="26"/>
                <w:szCs w:val="26"/>
                <w:lang w:val="pt-BR"/>
              </w:rPr>
            </w:pPr>
            <w:r>
              <w:rPr>
                <w:color w:val="000000" w:themeColor="text1"/>
                <w:sz w:val="26"/>
                <w:szCs w:val="26"/>
                <w:lang w:val="pt-BR"/>
              </w:rPr>
              <w:t xml:space="preserve">Hệ trục tọa độ </w:t>
            </w:r>
            <m:oMath>
              <m:r>
                <m:rPr>
                  <m:sty m:val="p"/>
                </m:rPr>
                <w:rPr>
                  <w:rFonts w:ascii="Cambria Math" w:hAnsi="Cambria Math"/>
                  <w:color w:val="000000" w:themeColor="text1"/>
                  <w:sz w:val="26"/>
                  <w:szCs w:val="26"/>
                  <w:lang w:val="pt-BR"/>
                </w:rPr>
                <m:t>Oxyz</m:t>
              </m:r>
            </m:oMath>
          </w:p>
        </w:tc>
        <w:tc>
          <w:tcPr>
            <w:tcW w:w="7725" w:type="dxa"/>
            <w:shd w:val="clear" w:color="auto" w:fill="auto"/>
            <w:vAlign w:val="center"/>
          </w:tcPr>
          <w:p w14:paraId="7D30C39E" w14:textId="5B32D232" w:rsidR="00C73BE1" w:rsidRPr="00EF21A1" w:rsidRDefault="59DF99C4" w:rsidP="6DE8A43C">
            <w:pPr>
              <w:jc w:val="both"/>
              <w:rPr>
                <w:b/>
                <w:bCs/>
                <w:sz w:val="26"/>
                <w:szCs w:val="26"/>
                <w:lang w:val="pt-BR"/>
              </w:rPr>
            </w:pPr>
            <w:r w:rsidRPr="00EF21A1">
              <w:rPr>
                <w:b/>
                <w:bCs/>
                <w:sz w:val="26"/>
                <w:szCs w:val="26"/>
                <w:lang w:val="pt-BR"/>
              </w:rPr>
              <w:t>Nhận biết</w:t>
            </w:r>
          </w:p>
          <w:p w14:paraId="28114F9B" w14:textId="77A581B3" w:rsidR="00C73BE1" w:rsidRDefault="59DF99C4" w:rsidP="6DE8A43C">
            <w:pPr>
              <w:jc w:val="both"/>
              <w:rPr>
                <w:sz w:val="26"/>
                <w:szCs w:val="26"/>
                <w:lang w:val="pt-BR"/>
              </w:rPr>
            </w:pPr>
            <w:r w:rsidRPr="00EF21A1">
              <w:rPr>
                <w:sz w:val="26"/>
                <w:szCs w:val="26"/>
                <w:lang w:val="pt-BR"/>
              </w:rPr>
              <w:t>Tìm trung điểm, trọng tâm tam giác, trọng tâm tứ diện,... trong không gian. (Câu 18)</w:t>
            </w:r>
          </w:p>
          <w:p w14:paraId="6DCE222E" w14:textId="24F3C003" w:rsidR="5CC6501A" w:rsidRPr="00EF21A1" w:rsidRDefault="5CC6501A" w:rsidP="5CC6501A">
            <w:pPr>
              <w:spacing w:line="259" w:lineRule="auto"/>
              <w:jc w:val="both"/>
              <w:rPr>
                <w:b/>
                <w:bCs/>
                <w:sz w:val="26"/>
                <w:szCs w:val="26"/>
                <w:lang w:val="pt-BR"/>
              </w:rPr>
            </w:pPr>
            <w:r w:rsidRPr="00EF21A1">
              <w:rPr>
                <w:b/>
                <w:bCs/>
                <w:sz w:val="26"/>
                <w:szCs w:val="26"/>
                <w:lang w:val="pt-BR"/>
              </w:rPr>
              <w:t>Vận dụng thấp</w:t>
            </w:r>
          </w:p>
          <w:p w14:paraId="48430E06" w14:textId="233F4CF1" w:rsidR="00C73BE1" w:rsidRDefault="59DF99C4" w:rsidP="03D0A306">
            <w:pPr>
              <w:jc w:val="both"/>
              <w:rPr>
                <w:sz w:val="26"/>
                <w:szCs w:val="26"/>
                <w:lang w:val="pt-BR"/>
              </w:rPr>
            </w:pPr>
            <w:r w:rsidRPr="00EF21A1">
              <w:rPr>
                <w:sz w:val="26"/>
                <w:szCs w:val="26"/>
                <w:lang w:val="pt-BR"/>
              </w:rPr>
              <w:t xml:space="preserve">Tích có hướng của hai vectơ. </w:t>
            </w:r>
            <w:r w:rsidRPr="5CC6501A">
              <w:rPr>
                <w:sz w:val="26"/>
                <w:szCs w:val="26"/>
              </w:rPr>
              <w:t>(Câu 38)</w:t>
            </w:r>
          </w:p>
        </w:tc>
        <w:tc>
          <w:tcPr>
            <w:tcW w:w="765" w:type="dxa"/>
            <w:tcBorders>
              <w:bottom w:val="single" w:sz="4" w:space="0" w:color="auto"/>
            </w:tcBorders>
            <w:shd w:val="clear" w:color="auto" w:fill="auto"/>
            <w:vAlign w:val="center"/>
          </w:tcPr>
          <w:p w14:paraId="4F7DD711" w14:textId="32EE25D2" w:rsidR="00C73BE1" w:rsidRPr="006F105A" w:rsidRDefault="5CC6501A" w:rsidP="006E2370">
            <w:pPr>
              <w:rPr>
                <w:sz w:val="26"/>
                <w:szCs w:val="26"/>
                <w:lang w:val="pt-BR"/>
              </w:rPr>
            </w:pPr>
            <w:r w:rsidRPr="5CC6501A">
              <w:rPr>
                <w:sz w:val="26"/>
                <w:szCs w:val="26"/>
                <w:lang w:val="pt-BR"/>
              </w:rPr>
              <w:t>1</w:t>
            </w:r>
          </w:p>
        </w:tc>
        <w:tc>
          <w:tcPr>
            <w:tcW w:w="829" w:type="dxa"/>
            <w:tcBorders>
              <w:bottom w:val="single" w:sz="4" w:space="0" w:color="auto"/>
            </w:tcBorders>
            <w:shd w:val="clear" w:color="auto" w:fill="auto"/>
            <w:vAlign w:val="center"/>
          </w:tcPr>
          <w:p w14:paraId="29B08DAE" w14:textId="330E015B" w:rsidR="00C73BE1" w:rsidRPr="006F105A" w:rsidRDefault="00C73BE1" w:rsidP="006E2370">
            <w:pPr>
              <w:rPr>
                <w:sz w:val="26"/>
                <w:szCs w:val="26"/>
                <w:lang w:val="pt-BR"/>
              </w:rPr>
            </w:pPr>
          </w:p>
        </w:tc>
        <w:tc>
          <w:tcPr>
            <w:tcW w:w="761" w:type="dxa"/>
            <w:tcBorders>
              <w:bottom w:val="single" w:sz="4" w:space="0" w:color="auto"/>
            </w:tcBorders>
            <w:shd w:val="clear" w:color="auto" w:fill="auto"/>
            <w:vAlign w:val="center"/>
          </w:tcPr>
          <w:p w14:paraId="75381244" w14:textId="02CF04DB" w:rsidR="00C73BE1" w:rsidRPr="006F105A" w:rsidRDefault="5CC6501A" w:rsidP="006E2370">
            <w:pPr>
              <w:rPr>
                <w:sz w:val="26"/>
                <w:szCs w:val="26"/>
                <w:lang w:val="pt-BR"/>
              </w:rPr>
            </w:pPr>
            <w:r w:rsidRPr="5CC6501A">
              <w:rPr>
                <w:sz w:val="26"/>
                <w:szCs w:val="26"/>
                <w:lang w:val="pt-BR"/>
              </w:rPr>
              <w:t>1</w:t>
            </w:r>
          </w:p>
        </w:tc>
        <w:tc>
          <w:tcPr>
            <w:tcW w:w="720" w:type="dxa"/>
            <w:tcBorders>
              <w:bottom w:val="single" w:sz="4" w:space="0" w:color="auto"/>
            </w:tcBorders>
            <w:shd w:val="clear" w:color="auto" w:fill="auto"/>
            <w:vAlign w:val="center"/>
          </w:tcPr>
          <w:p w14:paraId="0321B48A" w14:textId="77777777" w:rsidR="00C73BE1" w:rsidRPr="006F105A" w:rsidRDefault="00C73BE1" w:rsidP="006E2370">
            <w:pPr>
              <w:rPr>
                <w:sz w:val="26"/>
                <w:szCs w:val="26"/>
                <w:lang w:val="pt-BR"/>
              </w:rPr>
            </w:pPr>
          </w:p>
        </w:tc>
      </w:tr>
      <w:tr w:rsidR="00C73BE1" w14:paraId="2B5BD6BC" w14:textId="77777777" w:rsidTr="4E3F476D">
        <w:trPr>
          <w:trHeight w:val="561"/>
        </w:trPr>
        <w:tc>
          <w:tcPr>
            <w:tcW w:w="1035" w:type="dxa"/>
            <w:vMerge/>
            <w:vAlign w:val="center"/>
          </w:tcPr>
          <w:p w14:paraId="5B1C4D6C" w14:textId="77777777" w:rsidR="00C73BE1" w:rsidRDefault="00C73BE1" w:rsidP="00887199">
            <w:pPr>
              <w:jc w:val="center"/>
              <w:rPr>
                <w:b/>
                <w:bCs/>
                <w:sz w:val="24"/>
                <w:szCs w:val="24"/>
              </w:rPr>
            </w:pPr>
          </w:p>
        </w:tc>
        <w:tc>
          <w:tcPr>
            <w:tcW w:w="1642" w:type="dxa"/>
            <w:vMerge/>
            <w:vAlign w:val="center"/>
          </w:tcPr>
          <w:p w14:paraId="67D316C0" w14:textId="77777777" w:rsidR="00C73BE1" w:rsidRDefault="00C73BE1" w:rsidP="006E2370"/>
        </w:tc>
        <w:tc>
          <w:tcPr>
            <w:tcW w:w="2363" w:type="dxa"/>
            <w:shd w:val="clear" w:color="auto" w:fill="auto"/>
            <w:vAlign w:val="center"/>
          </w:tcPr>
          <w:p w14:paraId="681C3136" w14:textId="58ABEF03" w:rsidR="00C73BE1" w:rsidRDefault="00C73BE1" w:rsidP="006E2370">
            <w:pPr>
              <w:jc w:val="both"/>
              <w:rPr>
                <w:color w:val="000000" w:themeColor="text1"/>
                <w:sz w:val="26"/>
                <w:szCs w:val="26"/>
                <w:lang w:val="pt-BR"/>
              </w:rPr>
            </w:pPr>
            <w:r>
              <w:rPr>
                <w:color w:val="000000" w:themeColor="text1"/>
                <w:sz w:val="26"/>
                <w:szCs w:val="26"/>
                <w:lang w:val="pt-BR"/>
              </w:rPr>
              <w:t>Phương trình mặt cầu</w:t>
            </w:r>
          </w:p>
        </w:tc>
        <w:tc>
          <w:tcPr>
            <w:tcW w:w="7725" w:type="dxa"/>
            <w:shd w:val="clear" w:color="auto" w:fill="auto"/>
            <w:vAlign w:val="center"/>
          </w:tcPr>
          <w:p w14:paraId="71714EB2" w14:textId="197FD128" w:rsidR="00C73BE1" w:rsidRPr="00EF21A1" w:rsidRDefault="00C73BE1" w:rsidP="139E10B5">
            <w:pPr>
              <w:jc w:val="both"/>
              <w:rPr>
                <w:b/>
                <w:bCs/>
                <w:sz w:val="26"/>
                <w:szCs w:val="26"/>
                <w:lang w:val="pt-BR"/>
              </w:rPr>
            </w:pPr>
            <w:r w:rsidRPr="00EF21A1">
              <w:rPr>
                <w:b/>
                <w:bCs/>
                <w:sz w:val="26"/>
                <w:szCs w:val="26"/>
                <w:lang w:val="pt-BR"/>
              </w:rPr>
              <w:t>Nhận biết</w:t>
            </w:r>
          </w:p>
          <w:p w14:paraId="37EAB705" w14:textId="07641E51" w:rsidR="00C73BE1" w:rsidRPr="00EF21A1" w:rsidRDefault="59DF99C4" w:rsidP="5CC6501A">
            <w:pPr>
              <w:jc w:val="both"/>
              <w:rPr>
                <w:sz w:val="26"/>
                <w:szCs w:val="26"/>
                <w:lang w:val="pt-BR"/>
              </w:rPr>
            </w:pPr>
            <w:r w:rsidRPr="00EF21A1">
              <w:rPr>
                <w:sz w:val="26"/>
                <w:szCs w:val="26"/>
                <w:lang w:val="pt-BR"/>
              </w:rPr>
              <w:t>Xác định tâm và bán kính khi biết phương trình mặt cầu. (Câu 19)</w:t>
            </w:r>
          </w:p>
          <w:p w14:paraId="281CC0E2" w14:textId="7C1D9781" w:rsidR="00C73BE1" w:rsidRDefault="59DF99C4" w:rsidP="03D0A306">
            <w:pPr>
              <w:jc w:val="both"/>
              <w:rPr>
                <w:sz w:val="26"/>
                <w:szCs w:val="26"/>
                <w:lang w:val="pt-BR"/>
              </w:rPr>
            </w:pPr>
            <w:r w:rsidRPr="00EF21A1">
              <w:rPr>
                <w:sz w:val="26"/>
                <w:szCs w:val="26"/>
                <w:lang w:val="pt-BR"/>
              </w:rPr>
              <w:t xml:space="preserve">Viết được phương trình mặt cầu khi biết tâm và bán kính. </w:t>
            </w:r>
            <w:r w:rsidRPr="5CC6501A">
              <w:rPr>
                <w:sz w:val="26"/>
                <w:szCs w:val="26"/>
              </w:rPr>
              <w:t>(Câu 20)</w:t>
            </w:r>
          </w:p>
        </w:tc>
        <w:tc>
          <w:tcPr>
            <w:tcW w:w="765" w:type="dxa"/>
            <w:tcBorders>
              <w:top w:val="single" w:sz="4" w:space="0" w:color="auto"/>
            </w:tcBorders>
            <w:shd w:val="clear" w:color="auto" w:fill="auto"/>
            <w:vAlign w:val="center"/>
          </w:tcPr>
          <w:p w14:paraId="72205E9D" w14:textId="3CDBC24D" w:rsidR="00C73BE1" w:rsidRPr="006F105A" w:rsidRDefault="5CC6501A" w:rsidP="006E2370">
            <w:pPr>
              <w:rPr>
                <w:sz w:val="26"/>
                <w:szCs w:val="26"/>
                <w:lang w:val="pt-BR"/>
              </w:rPr>
            </w:pPr>
            <w:r w:rsidRPr="5CC6501A">
              <w:rPr>
                <w:sz w:val="26"/>
                <w:szCs w:val="26"/>
                <w:lang w:val="pt-BR"/>
              </w:rPr>
              <w:t>2</w:t>
            </w:r>
          </w:p>
        </w:tc>
        <w:tc>
          <w:tcPr>
            <w:tcW w:w="829" w:type="dxa"/>
            <w:tcBorders>
              <w:top w:val="single" w:sz="4" w:space="0" w:color="auto"/>
            </w:tcBorders>
            <w:shd w:val="clear" w:color="auto" w:fill="auto"/>
            <w:vAlign w:val="center"/>
          </w:tcPr>
          <w:p w14:paraId="5EDA95EF" w14:textId="45B32CEA" w:rsidR="00C73BE1" w:rsidRPr="006F105A" w:rsidRDefault="00C73BE1" w:rsidP="006E2370">
            <w:pPr>
              <w:rPr>
                <w:sz w:val="26"/>
                <w:szCs w:val="26"/>
                <w:lang w:val="pt-BR"/>
              </w:rPr>
            </w:pPr>
          </w:p>
        </w:tc>
        <w:tc>
          <w:tcPr>
            <w:tcW w:w="761" w:type="dxa"/>
            <w:tcBorders>
              <w:top w:val="single" w:sz="4" w:space="0" w:color="auto"/>
            </w:tcBorders>
            <w:shd w:val="clear" w:color="auto" w:fill="auto"/>
            <w:vAlign w:val="center"/>
          </w:tcPr>
          <w:p w14:paraId="02B6D70E" w14:textId="77777777" w:rsidR="00C73BE1" w:rsidRPr="006F105A" w:rsidRDefault="00C73BE1" w:rsidP="006E2370">
            <w:pPr>
              <w:rPr>
                <w:sz w:val="26"/>
                <w:szCs w:val="26"/>
                <w:lang w:val="pt-BR"/>
              </w:rPr>
            </w:pPr>
          </w:p>
        </w:tc>
        <w:tc>
          <w:tcPr>
            <w:tcW w:w="720" w:type="dxa"/>
            <w:tcBorders>
              <w:top w:val="single" w:sz="4" w:space="0" w:color="auto"/>
            </w:tcBorders>
            <w:shd w:val="clear" w:color="auto" w:fill="auto"/>
            <w:vAlign w:val="center"/>
          </w:tcPr>
          <w:p w14:paraId="3B64F6C6" w14:textId="25757810" w:rsidR="00C73BE1" w:rsidRPr="006F105A" w:rsidRDefault="00C73BE1" w:rsidP="006E2370">
            <w:pPr>
              <w:rPr>
                <w:sz w:val="26"/>
                <w:szCs w:val="26"/>
                <w:lang w:val="pt-BR"/>
              </w:rPr>
            </w:pPr>
          </w:p>
        </w:tc>
      </w:tr>
      <w:tr w:rsidR="00C73BE1" w14:paraId="4F827269" w14:textId="77777777" w:rsidTr="4E3F476D">
        <w:trPr>
          <w:trHeight w:val="561"/>
        </w:trPr>
        <w:tc>
          <w:tcPr>
            <w:tcW w:w="1035" w:type="dxa"/>
            <w:vMerge/>
            <w:vAlign w:val="center"/>
          </w:tcPr>
          <w:p w14:paraId="67E8CD77" w14:textId="77777777" w:rsidR="00C73BE1" w:rsidRDefault="00C73BE1" w:rsidP="00D93B11">
            <w:pPr>
              <w:jc w:val="center"/>
              <w:rPr>
                <w:b/>
                <w:bCs/>
                <w:sz w:val="24"/>
                <w:szCs w:val="24"/>
              </w:rPr>
            </w:pPr>
          </w:p>
        </w:tc>
        <w:tc>
          <w:tcPr>
            <w:tcW w:w="1642" w:type="dxa"/>
            <w:vMerge/>
            <w:vAlign w:val="center"/>
          </w:tcPr>
          <w:p w14:paraId="691F358E" w14:textId="77777777" w:rsidR="00C73BE1" w:rsidRDefault="00C73BE1" w:rsidP="00D93B11"/>
        </w:tc>
        <w:tc>
          <w:tcPr>
            <w:tcW w:w="2363" w:type="dxa"/>
            <w:shd w:val="clear" w:color="auto" w:fill="auto"/>
            <w:vAlign w:val="center"/>
          </w:tcPr>
          <w:p w14:paraId="6D5674EE" w14:textId="5B0AE9DF" w:rsidR="00C73BE1" w:rsidRDefault="00C73BE1" w:rsidP="00D93B11">
            <w:pPr>
              <w:jc w:val="both"/>
              <w:rPr>
                <w:color w:val="000000" w:themeColor="text1"/>
                <w:sz w:val="26"/>
                <w:szCs w:val="26"/>
                <w:lang w:val="pt-BR"/>
              </w:rPr>
            </w:pPr>
            <w:r>
              <w:rPr>
                <w:color w:val="000000" w:themeColor="text1"/>
                <w:sz w:val="26"/>
                <w:szCs w:val="26"/>
                <w:lang w:val="pt-BR"/>
              </w:rPr>
              <w:t>Phương trình mặt phẳng</w:t>
            </w:r>
          </w:p>
        </w:tc>
        <w:tc>
          <w:tcPr>
            <w:tcW w:w="7725" w:type="dxa"/>
            <w:shd w:val="clear" w:color="auto" w:fill="auto"/>
            <w:vAlign w:val="center"/>
          </w:tcPr>
          <w:p w14:paraId="15ADD0F5" w14:textId="77777777" w:rsidR="00C73BE1" w:rsidRPr="00DE1A62" w:rsidRDefault="00C73BE1" w:rsidP="00D93B11">
            <w:pPr>
              <w:jc w:val="both"/>
              <w:rPr>
                <w:b/>
                <w:bCs/>
                <w:sz w:val="26"/>
                <w:szCs w:val="26"/>
                <w:lang w:val="vi-VN"/>
              </w:rPr>
            </w:pPr>
            <w:r>
              <w:rPr>
                <w:b/>
                <w:bCs/>
                <w:sz w:val="26"/>
                <w:szCs w:val="26"/>
                <w:lang w:val="vi-VN"/>
              </w:rPr>
              <w:t>Nhận biết</w:t>
            </w:r>
          </w:p>
          <w:p w14:paraId="778A70CC" w14:textId="4B913C83" w:rsidR="00C73BE1" w:rsidRDefault="59DF99C4" w:rsidP="5CC6501A">
            <w:pPr>
              <w:jc w:val="both"/>
              <w:rPr>
                <w:sz w:val="26"/>
                <w:szCs w:val="26"/>
                <w:lang w:val="vi-VN"/>
              </w:rPr>
            </w:pPr>
            <w:r w:rsidRPr="5CC6501A">
              <w:rPr>
                <w:sz w:val="26"/>
                <w:szCs w:val="26"/>
                <w:lang w:val="vi-VN"/>
              </w:rPr>
              <w:t>Xác định điểm thuộc một mặt phẳng cho trước phương trình. (Câu 21)</w:t>
            </w:r>
          </w:p>
          <w:p w14:paraId="4835FA54" w14:textId="0C027D79" w:rsidR="00C73BE1" w:rsidRPr="00EF21A1" w:rsidRDefault="59DF99C4" w:rsidP="00D93B11">
            <w:pPr>
              <w:jc w:val="both"/>
              <w:rPr>
                <w:sz w:val="26"/>
                <w:szCs w:val="26"/>
                <w:lang w:val="vi-VN"/>
              </w:rPr>
            </w:pPr>
            <w:r w:rsidRPr="5CC6501A">
              <w:rPr>
                <w:sz w:val="26"/>
                <w:szCs w:val="26"/>
                <w:lang w:val="vi-VN"/>
              </w:rPr>
              <w:t xml:space="preserve">Xác định vectơ pháp tuyến của mặt phẳng. </w:t>
            </w:r>
            <w:r w:rsidRPr="00EF21A1">
              <w:rPr>
                <w:sz w:val="26"/>
                <w:szCs w:val="26"/>
                <w:lang w:val="vi-VN"/>
              </w:rPr>
              <w:t>(Câu</w:t>
            </w:r>
            <w:r w:rsidRPr="5CC6501A">
              <w:rPr>
                <w:sz w:val="26"/>
                <w:szCs w:val="26"/>
                <w:lang w:val="vi-VN"/>
              </w:rPr>
              <w:t xml:space="preserve"> 22</w:t>
            </w:r>
            <w:r w:rsidRPr="00EF21A1">
              <w:rPr>
                <w:sz w:val="26"/>
                <w:szCs w:val="26"/>
                <w:lang w:val="vi-VN"/>
              </w:rPr>
              <w:t>)</w:t>
            </w:r>
          </w:p>
          <w:p w14:paraId="59D1529D" w14:textId="77777777" w:rsidR="00C73BE1" w:rsidRPr="00DE1A62" w:rsidRDefault="00C73BE1" w:rsidP="00D93B11">
            <w:pPr>
              <w:jc w:val="both"/>
              <w:rPr>
                <w:b/>
                <w:bCs/>
                <w:sz w:val="26"/>
                <w:szCs w:val="26"/>
                <w:lang w:val="vi-VN"/>
              </w:rPr>
            </w:pPr>
            <w:r>
              <w:rPr>
                <w:b/>
                <w:bCs/>
                <w:sz w:val="26"/>
                <w:szCs w:val="26"/>
                <w:lang w:val="vi-VN"/>
              </w:rPr>
              <w:t>Thông hiểu</w:t>
            </w:r>
          </w:p>
          <w:p w14:paraId="4E5B32AB" w14:textId="600B709E" w:rsidR="00C73BE1" w:rsidRDefault="59DF99C4" w:rsidP="00D93B11">
            <w:pPr>
              <w:jc w:val="both"/>
              <w:rPr>
                <w:sz w:val="26"/>
                <w:szCs w:val="26"/>
                <w:lang w:val="vi-VN"/>
              </w:rPr>
            </w:pPr>
            <w:r w:rsidRPr="5CC6501A">
              <w:rPr>
                <w:sz w:val="26"/>
                <w:szCs w:val="26"/>
                <w:lang w:val="vi-VN"/>
              </w:rPr>
              <w:t>Viết phương trình mặt phẳng biết điểm đi qua và vectơ pháp tuyến. (Câu 31)</w:t>
            </w:r>
          </w:p>
          <w:p w14:paraId="1BB39799" w14:textId="77777777" w:rsidR="00C73BE1" w:rsidRPr="00DE1A62" w:rsidRDefault="00C73BE1" w:rsidP="00D93B11">
            <w:pPr>
              <w:jc w:val="both"/>
              <w:rPr>
                <w:b/>
                <w:bCs/>
                <w:sz w:val="26"/>
                <w:szCs w:val="26"/>
                <w:lang w:val="vi-VN"/>
              </w:rPr>
            </w:pPr>
            <w:r>
              <w:rPr>
                <w:b/>
                <w:bCs/>
                <w:sz w:val="26"/>
                <w:szCs w:val="26"/>
                <w:lang w:val="vi-VN"/>
              </w:rPr>
              <w:t>Vận dụng thấp</w:t>
            </w:r>
          </w:p>
          <w:p w14:paraId="28D0C154" w14:textId="06C3ED76" w:rsidR="00C73BE1" w:rsidRDefault="59DF99C4" w:rsidP="00D93B11">
            <w:pPr>
              <w:jc w:val="both"/>
              <w:rPr>
                <w:b/>
                <w:bCs/>
                <w:sz w:val="26"/>
                <w:szCs w:val="26"/>
                <w:lang w:val="vi-VN"/>
              </w:rPr>
            </w:pPr>
            <w:r w:rsidRPr="5CC6501A">
              <w:rPr>
                <w:sz w:val="26"/>
                <w:szCs w:val="26"/>
                <w:lang w:val="vi-VN"/>
              </w:rPr>
              <w:t xml:space="preserve">Vị trí tương đối giữa mặt phẳng và mặt cầu. (Câu 39) </w:t>
            </w:r>
          </w:p>
        </w:tc>
        <w:tc>
          <w:tcPr>
            <w:tcW w:w="765" w:type="dxa"/>
            <w:shd w:val="clear" w:color="auto" w:fill="auto"/>
            <w:vAlign w:val="center"/>
          </w:tcPr>
          <w:p w14:paraId="6B957886" w14:textId="644DD691" w:rsidR="00C73BE1" w:rsidRPr="00AB19F7" w:rsidRDefault="5CC6501A" w:rsidP="00D93B11">
            <w:pPr>
              <w:rPr>
                <w:sz w:val="26"/>
                <w:szCs w:val="26"/>
                <w:lang w:val="vi-VN"/>
              </w:rPr>
            </w:pPr>
            <w:r w:rsidRPr="5CC6501A">
              <w:rPr>
                <w:sz w:val="26"/>
                <w:szCs w:val="26"/>
                <w:lang w:val="vi-VN"/>
              </w:rPr>
              <w:t>2</w:t>
            </w:r>
          </w:p>
        </w:tc>
        <w:tc>
          <w:tcPr>
            <w:tcW w:w="829" w:type="dxa"/>
            <w:shd w:val="clear" w:color="auto" w:fill="auto"/>
            <w:vAlign w:val="center"/>
          </w:tcPr>
          <w:p w14:paraId="603D91AE" w14:textId="41B7D6A2" w:rsidR="00C73BE1" w:rsidRPr="00AB19F7" w:rsidRDefault="5CC6501A" w:rsidP="00D93B11">
            <w:pPr>
              <w:rPr>
                <w:sz w:val="26"/>
                <w:szCs w:val="26"/>
                <w:lang w:val="vi-VN"/>
              </w:rPr>
            </w:pPr>
            <w:r w:rsidRPr="5CC6501A">
              <w:rPr>
                <w:sz w:val="26"/>
                <w:szCs w:val="26"/>
                <w:lang w:val="vi-VN"/>
              </w:rPr>
              <w:t>1</w:t>
            </w:r>
          </w:p>
        </w:tc>
        <w:tc>
          <w:tcPr>
            <w:tcW w:w="761" w:type="dxa"/>
            <w:shd w:val="clear" w:color="auto" w:fill="auto"/>
            <w:vAlign w:val="center"/>
          </w:tcPr>
          <w:p w14:paraId="350ABAB8" w14:textId="1F93B4C0" w:rsidR="00C73BE1" w:rsidRPr="00AB19F7" w:rsidRDefault="5CC6501A" w:rsidP="00D93B11">
            <w:pPr>
              <w:rPr>
                <w:sz w:val="26"/>
                <w:szCs w:val="26"/>
                <w:lang w:val="vi-VN"/>
              </w:rPr>
            </w:pPr>
            <w:r w:rsidRPr="5CC6501A">
              <w:rPr>
                <w:sz w:val="26"/>
                <w:szCs w:val="26"/>
                <w:lang w:val="vi-VN"/>
              </w:rPr>
              <w:t>1</w:t>
            </w:r>
          </w:p>
        </w:tc>
        <w:tc>
          <w:tcPr>
            <w:tcW w:w="720" w:type="dxa"/>
            <w:shd w:val="clear" w:color="auto" w:fill="auto"/>
            <w:vAlign w:val="center"/>
          </w:tcPr>
          <w:p w14:paraId="77A9FE01" w14:textId="77777777" w:rsidR="00C73BE1" w:rsidRPr="006F105A" w:rsidRDefault="00C73BE1" w:rsidP="00D93B11">
            <w:pPr>
              <w:rPr>
                <w:sz w:val="26"/>
                <w:szCs w:val="26"/>
                <w:lang w:val="pt-BR"/>
              </w:rPr>
            </w:pPr>
          </w:p>
        </w:tc>
      </w:tr>
      <w:tr w:rsidR="00C73BE1" w14:paraId="69F4FC2B" w14:textId="77777777" w:rsidTr="4E3F476D">
        <w:trPr>
          <w:trHeight w:val="561"/>
        </w:trPr>
        <w:tc>
          <w:tcPr>
            <w:tcW w:w="1035" w:type="dxa"/>
            <w:vMerge/>
            <w:vAlign w:val="center"/>
          </w:tcPr>
          <w:p w14:paraId="2A8CFB14" w14:textId="77777777" w:rsidR="00C73BE1" w:rsidRDefault="00C73BE1" w:rsidP="00D93B11">
            <w:pPr>
              <w:jc w:val="center"/>
              <w:rPr>
                <w:b/>
                <w:bCs/>
                <w:sz w:val="24"/>
                <w:szCs w:val="24"/>
              </w:rPr>
            </w:pPr>
          </w:p>
        </w:tc>
        <w:tc>
          <w:tcPr>
            <w:tcW w:w="1642" w:type="dxa"/>
            <w:vMerge/>
            <w:vAlign w:val="center"/>
          </w:tcPr>
          <w:p w14:paraId="7D88E748" w14:textId="77777777" w:rsidR="00C73BE1" w:rsidRDefault="00C73BE1" w:rsidP="00D93B11"/>
        </w:tc>
        <w:tc>
          <w:tcPr>
            <w:tcW w:w="2363" w:type="dxa"/>
            <w:shd w:val="clear" w:color="auto" w:fill="auto"/>
            <w:vAlign w:val="center"/>
          </w:tcPr>
          <w:p w14:paraId="081DBE21" w14:textId="4018D636" w:rsidR="00C73BE1" w:rsidRDefault="00C73BE1" w:rsidP="00D93B11">
            <w:pPr>
              <w:jc w:val="both"/>
              <w:rPr>
                <w:color w:val="000000" w:themeColor="text1"/>
                <w:sz w:val="26"/>
                <w:szCs w:val="26"/>
                <w:lang w:val="pt-BR"/>
              </w:rPr>
            </w:pPr>
            <w:r>
              <w:rPr>
                <w:color w:val="000000" w:themeColor="text1"/>
                <w:sz w:val="26"/>
                <w:szCs w:val="26"/>
                <w:lang w:val="pt-BR"/>
              </w:rPr>
              <w:t>Phương trình đường thẳng</w:t>
            </w:r>
          </w:p>
        </w:tc>
        <w:tc>
          <w:tcPr>
            <w:tcW w:w="7725" w:type="dxa"/>
            <w:shd w:val="clear" w:color="auto" w:fill="auto"/>
            <w:vAlign w:val="center"/>
          </w:tcPr>
          <w:p w14:paraId="5EB39969" w14:textId="77777777" w:rsidR="00C73BE1" w:rsidRDefault="59DF99C4" w:rsidP="5CC6501A">
            <w:pPr>
              <w:jc w:val="both"/>
              <w:rPr>
                <w:b/>
                <w:bCs/>
                <w:sz w:val="26"/>
                <w:szCs w:val="26"/>
                <w:lang w:val="vi-VN"/>
              </w:rPr>
            </w:pPr>
            <w:r w:rsidRPr="5CC6501A">
              <w:rPr>
                <w:b/>
                <w:bCs/>
                <w:sz w:val="26"/>
                <w:szCs w:val="26"/>
                <w:lang w:val="vi-VN"/>
              </w:rPr>
              <w:t>Nhận biết</w:t>
            </w:r>
          </w:p>
          <w:p w14:paraId="3B854C4E" w14:textId="597D417B" w:rsidR="00C73BE1" w:rsidRDefault="5CC6501A" w:rsidP="5CC6501A">
            <w:pPr>
              <w:spacing w:line="259" w:lineRule="auto"/>
              <w:jc w:val="both"/>
              <w:rPr>
                <w:sz w:val="26"/>
                <w:szCs w:val="26"/>
                <w:lang w:val="vi-VN"/>
              </w:rPr>
            </w:pPr>
            <w:r w:rsidRPr="5CC6501A">
              <w:rPr>
                <w:sz w:val="26"/>
                <w:szCs w:val="26"/>
                <w:lang w:val="vi-VN"/>
              </w:rPr>
              <w:t>Xác đinh vectơ chỉ phương của đường thẳng. (Câu 23)</w:t>
            </w:r>
          </w:p>
          <w:p w14:paraId="7C3D8064" w14:textId="50B3C35B" w:rsidR="00C73BE1" w:rsidRDefault="5CC6501A" w:rsidP="5CC6501A">
            <w:pPr>
              <w:spacing w:line="259" w:lineRule="auto"/>
              <w:jc w:val="both"/>
              <w:rPr>
                <w:sz w:val="26"/>
                <w:szCs w:val="26"/>
                <w:lang w:val="vi-VN"/>
              </w:rPr>
            </w:pPr>
            <w:r w:rsidRPr="5CC6501A">
              <w:rPr>
                <w:sz w:val="26"/>
                <w:szCs w:val="26"/>
                <w:lang w:val="vi-VN"/>
              </w:rPr>
              <w:t>Viết phương trình đường thẳng  biết đường thẳng  đi qua điểm  và có vectơ chỉ phương. (Câu 24)</w:t>
            </w:r>
          </w:p>
          <w:p w14:paraId="0BF21A61" w14:textId="77777777" w:rsidR="00C73BE1" w:rsidRDefault="59DF99C4" w:rsidP="5CC6501A">
            <w:pPr>
              <w:jc w:val="both"/>
              <w:rPr>
                <w:b/>
                <w:bCs/>
                <w:sz w:val="26"/>
                <w:szCs w:val="26"/>
                <w:lang w:val="vi-VN"/>
              </w:rPr>
            </w:pPr>
            <w:r w:rsidRPr="5CC6501A">
              <w:rPr>
                <w:b/>
                <w:bCs/>
                <w:sz w:val="26"/>
                <w:szCs w:val="26"/>
                <w:lang w:val="vi-VN"/>
              </w:rPr>
              <w:t>Thông hiểu</w:t>
            </w:r>
          </w:p>
          <w:p w14:paraId="7FD6135D" w14:textId="1391E18A" w:rsidR="00C73BE1" w:rsidRDefault="5CC6501A" w:rsidP="5CC6501A">
            <w:pPr>
              <w:spacing w:line="259" w:lineRule="auto"/>
              <w:jc w:val="both"/>
              <w:rPr>
                <w:sz w:val="26"/>
                <w:szCs w:val="26"/>
                <w:lang w:val="vi-VN"/>
              </w:rPr>
            </w:pPr>
            <w:r w:rsidRPr="5CC6501A">
              <w:rPr>
                <w:sz w:val="26"/>
                <w:szCs w:val="26"/>
                <w:lang w:val="vi-VN"/>
              </w:rPr>
              <w:t>Tính khoảng cách từ điểm đến đường thẳng. (Câu 32)</w:t>
            </w:r>
          </w:p>
          <w:p w14:paraId="72DD25A7" w14:textId="77777777" w:rsidR="00C73BE1" w:rsidRDefault="59DF99C4" w:rsidP="5CC6501A">
            <w:pPr>
              <w:jc w:val="both"/>
              <w:rPr>
                <w:b/>
                <w:bCs/>
                <w:sz w:val="26"/>
                <w:szCs w:val="26"/>
                <w:lang w:val="vi-VN"/>
              </w:rPr>
            </w:pPr>
            <w:r w:rsidRPr="5CC6501A">
              <w:rPr>
                <w:b/>
                <w:bCs/>
                <w:sz w:val="26"/>
                <w:szCs w:val="26"/>
                <w:lang w:val="vi-VN"/>
              </w:rPr>
              <w:t>Vận dụng thấp</w:t>
            </w:r>
          </w:p>
          <w:p w14:paraId="7813ACF6" w14:textId="7187C804" w:rsidR="00C73BE1" w:rsidRDefault="5CC6501A" w:rsidP="5CC6501A">
            <w:pPr>
              <w:jc w:val="both"/>
              <w:rPr>
                <w:sz w:val="26"/>
                <w:szCs w:val="26"/>
                <w:lang w:val="vi-VN"/>
              </w:rPr>
            </w:pPr>
            <w:r w:rsidRPr="5CC6501A">
              <w:rPr>
                <w:sz w:val="26"/>
                <w:szCs w:val="26"/>
                <w:lang w:val="vi-VN"/>
              </w:rPr>
              <w:t>Xác định giao điểm giữa đường thẳng và mặt phẳng. (Câu 40)</w:t>
            </w:r>
          </w:p>
        </w:tc>
        <w:tc>
          <w:tcPr>
            <w:tcW w:w="765" w:type="dxa"/>
            <w:shd w:val="clear" w:color="auto" w:fill="auto"/>
            <w:vAlign w:val="center"/>
          </w:tcPr>
          <w:p w14:paraId="25DF4351" w14:textId="37AE0029" w:rsidR="00C73BE1" w:rsidRDefault="5CC6501A" w:rsidP="00D93B11">
            <w:pPr>
              <w:rPr>
                <w:sz w:val="26"/>
                <w:szCs w:val="26"/>
                <w:lang w:val="vi-VN"/>
              </w:rPr>
            </w:pPr>
            <w:r w:rsidRPr="5CC6501A">
              <w:rPr>
                <w:sz w:val="26"/>
                <w:szCs w:val="26"/>
                <w:lang w:val="vi-VN"/>
              </w:rPr>
              <w:t>2</w:t>
            </w:r>
          </w:p>
        </w:tc>
        <w:tc>
          <w:tcPr>
            <w:tcW w:w="829" w:type="dxa"/>
            <w:shd w:val="clear" w:color="auto" w:fill="auto"/>
            <w:vAlign w:val="center"/>
          </w:tcPr>
          <w:p w14:paraId="01264E46" w14:textId="1C758205" w:rsidR="00C73BE1" w:rsidRDefault="5CC6501A" w:rsidP="00D93B11">
            <w:pPr>
              <w:rPr>
                <w:sz w:val="26"/>
                <w:szCs w:val="26"/>
                <w:lang w:val="vi-VN"/>
              </w:rPr>
            </w:pPr>
            <w:r w:rsidRPr="5CC6501A">
              <w:rPr>
                <w:sz w:val="26"/>
                <w:szCs w:val="26"/>
                <w:lang w:val="vi-VN"/>
              </w:rPr>
              <w:t>1</w:t>
            </w:r>
          </w:p>
        </w:tc>
        <w:tc>
          <w:tcPr>
            <w:tcW w:w="761" w:type="dxa"/>
            <w:shd w:val="clear" w:color="auto" w:fill="auto"/>
            <w:vAlign w:val="center"/>
          </w:tcPr>
          <w:p w14:paraId="359590B9" w14:textId="0483EC3B" w:rsidR="00C73BE1" w:rsidRDefault="5CC6501A" w:rsidP="00D93B11">
            <w:pPr>
              <w:rPr>
                <w:sz w:val="26"/>
                <w:szCs w:val="26"/>
                <w:lang w:val="vi-VN"/>
              </w:rPr>
            </w:pPr>
            <w:r w:rsidRPr="5CC6501A">
              <w:rPr>
                <w:sz w:val="26"/>
                <w:szCs w:val="26"/>
                <w:lang w:val="vi-VN"/>
              </w:rPr>
              <w:t>1</w:t>
            </w:r>
          </w:p>
        </w:tc>
        <w:tc>
          <w:tcPr>
            <w:tcW w:w="720" w:type="dxa"/>
            <w:shd w:val="clear" w:color="auto" w:fill="auto"/>
            <w:vAlign w:val="center"/>
          </w:tcPr>
          <w:p w14:paraId="45DDD303" w14:textId="77777777" w:rsidR="00C73BE1" w:rsidRPr="006F105A" w:rsidRDefault="00C73BE1" w:rsidP="00D93B11">
            <w:pPr>
              <w:rPr>
                <w:sz w:val="26"/>
                <w:szCs w:val="26"/>
                <w:lang w:val="pt-BR"/>
              </w:rPr>
            </w:pPr>
          </w:p>
        </w:tc>
      </w:tr>
    </w:tbl>
    <w:p w14:paraId="20383C46" w14:textId="22BD4492" w:rsidR="44786203" w:rsidRDefault="44786203"/>
    <w:sectPr w:rsidR="44786203" w:rsidSect="005F2C1C">
      <w:footerReference w:type="default" r:id="rId11"/>
      <w:pgSz w:w="16850" w:h="11910" w:orient="landscape"/>
      <w:pgMar w:top="990" w:right="907" w:bottom="720" w:left="806" w:header="360" w:footer="89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CA4C3" w14:textId="77777777" w:rsidR="0039036C" w:rsidRDefault="0039036C">
      <w:r>
        <w:separator/>
      </w:r>
    </w:p>
  </w:endnote>
  <w:endnote w:type="continuationSeparator" w:id="0">
    <w:p w14:paraId="34F180A6" w14:textId="77777777" w:rsidR="0039036C" w:rsidRDefault="0039036C">
      <w:r>
        <w:continuationSeparator/>
      </w:r>
    </w:p>
  </w:endnote>
  <w:endnote w:type="continuationNotice" w:id="1">
    <w:p w14:paraId="6D979996" w14:textId="77777777" w:rsidR="0039036C" w:rsidRDefault="00390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38A9" w14:textId="392CCAF7" w:rsidR="005B53B7" w:rsidRDefault="005B53B7">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7F23D" w14:textId="77777777" w:rsidR="0039036C" w:rsidRDefault="0039036C">
      <w:r>
        <w:separator/>
      </w:r>
    </w:p>
  </w:footnote>
  <w:footnote w:type="continuationSeparator" w:id="0">
    <w:p w14:paraId="2D98A5C2" w14:textId="77777777" w:rsidR="0039036C" w:rsidRDefault="0039036C">
      <w:r>
        <w:continuationSeparator/>
      </w:r>
    </w:p>
  </w:footnote>
  <w:footnote w:type="continuationNotice" w:id="1">
    <w:p w14:paraId="4BF21F01" w14:textId="77777777" w:rsidR="0039036C" w:rsidRDefault="003903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3065F5"/>
    <w:multiLevelType w:val="multilevel"/>
    <w:tmpl w:val="0498BB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3" w15:restartNumberingAfterBreak="0">
    <w:nsid w:val="23B63EDC"/>
    <w:multiLevelType w:val="hybridMultilevel"/>
    <w:tmpl w:val="5E1E1558"/>
    <w:lvl w:ilvl="0" w:tplc="425C19D4">
      <w:start w:val="1"/>
      <w:numFmt w:val="decimal"/>
      <w:lvlText w:val="%1."/>
      <w:lvlJc w:val="left"/>
      <w:pPr>
        <w:ind w:left="720" w:hanging="360"/>
      </w:pPr>
    </w:lvl>
    <w:lvl w:ilvl="1" w:tplc="27B82AE4">
      <w:start w:val="1"/>
      <w:numFmt w:val="lowerLetter"/>
      <w:lvlText w:val="%2."/>
      <w:lvlJc w:val="left"/>
      <w:pPr>
        <w:ind w:left="1440" w:hanging="360"/>
      </w:pPr>
    </w:lvl>
    <w:lvl w:ilvl="2" w:tplc="E794C35A">
      <w:start w:val="1"/>
      <w:numFmt w:val="lowerRoman"/>
      <w:lvlText w:val="%3."/>
      <w:lvlJc w:val="right"/>
      <w:pPr>
        <w:ind w:left="2160" w:hanging="180"/>
      </w:pPr>
    </w:lvl>
    <w:lvl w:ilvl="3" w:tplc="E3ACCA00">
      <w:start w:val="1"/>
      <w:numFmt w:val="decimal"/>
      <w:lvlText w:val="%4."/>
      <w:lvlJc w:val="left"/>
      <w:pPr>
        <w:ind w:left="2880" w:hanging="360"/>
      </w:pPr>
    </w:lvl>
    <w:lvl w:ilvl="4" w:tplc="D6E83276">
      <w:start w:val="1"/>
      <w:numFmt w:val="lowerLetter"/>
      <w:lvlText w:val="%5."/>
      <w:lvlJc w:val="left"/>
      <w:pPr>
        <w:ind w:left="3600" w:hanging="360"/>
      </w:pPr>
    </w:lvl>
    <w:lvl w:ilvl="5" w:tplc="629C539A">
      <w:start w:val="1"/>
      <w:numFmt w:val="lowerRoman"/>
      <w:lvlText w:val="%6."/>
      <w:lvlJc w:val="right"/>
      <w:pPr>
        <w:ind w:left="4320" w:hanging="180"/>
      </w:pPr>
    </w:lvl>
    <w:lvl w:ilvl="6" w:tplc="D69245AC">
      <w:start w:val="1"/>
      <w:numFmt w:val="decimal"/>
      <w:lvlText w:val="%7."/>
      <w:lvlJc w:val="left"/>
      <w:pPr>
        <w:ind w:left="5040" w:hanging="360"/>
      </w:pPr>
    </w:lvl>
    <w:lvl w:ilvl="7" w:tplc="35A6989E">
      <w:start w:val="1"/>
      <w:numFmt w:val="lowerLetter"/>
      <w:lvlText w:val="%8."/>
      <w:lvlJc w:val="left"/>
      <w:pPr>
        <w:ind w:left="5760" w:hanging="360"/>
      </w:pPr>
    </w:lvl>
    <w:lvl w:ilvl="8" w:tplc="546AC8B0">
      <w:start w:val="1"/>
      <w:numFmt w:val="lowerRoman"/>
      <w:lvlText w:val="%9."/>
      <w:lvlJc w:val="right"/>
      <w:pPr>
        <w:ind w:left="6480" w:hanging="180"/>
      </w:pPr>
    </w:lvl>
  </w:abstractNum>
  <w:abstractNum w:abstractNumId="4"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5" w15:restartNumberingAfterBreak="0">
    <w:nsid w:val="2F9E0FD0"/>
    <w:multiLevelType w:val="hybridMultilevel"/>
    <w:tmpl w:val="9D36BC72"/>
    <w:lvl w:ilvl="0" w:tplc="106408DA">
      <w:start w:val="1"/>
      <w:numFmt w:val="bullet"/>
      <w:lvlText w:val="-"/>
      <w:lvlJc w:val="left"/>
      <w:pPr>
        <w:ind w:left="720" w:hanging="360"/>
      </w:pPr>
      <w:rPr>
        <w:rFonts w:ascii="Calibri" w:hAnsi="Calibri" w:hint="default"/>
      </w:rPr>
    </w:lvl>
    <w:lvl w:ilvl="1" w:tplc="E59647E0">
      <w:start w:val="1"/>
      <w:numFmt w:val="bullet"/>
      <w:lvlText w:val="o"/>
      <w:lvlJc w:val="left"/>
      <w:pPr>
        <w:ind w:left="1440" w:hanging="360"/>
      </w:pPr>
      <w:rPr>
        <w:rFonts w:ascii="Courier New" w:hAnsi="Courier New" w:hint="default"/>
      </w:rPr>
    </w:lvl>
    <w:lvl w:ilvl="2" w:tplc="CAB2B742">
      <w:start w:val="1"/>
      <w:numFmt w:val="bullet"/>
      <w:lvlText w:val=""/>
      <w:lvlJc w:val="left"/>
      <w:pPr>
        <w:ind w:left="2160" w:hanging="360"/>
      </w:pPr>
      <w:rPr>
        <w:rFonts w:ascii="Wingdings" w:hAnsi="Wingdings" w:hint="default"/>
      </w:rPr>
    </w:lvl>
    <w:lvl w:ilvl="3" w:tplc="D0864930">
      <w:start w:val="1"/>
      <w:numFmt w:val="bullet"/>
      <w:lvlText w:val=""/>
      <w:lvlJc w:val="left"/>
      <w:pPr>
        <w:ind w:left="2880" w:hanging="360"/>
      </w:pPr>
      <w:rPr>
        <w:rFonts w:ascii="Symbol" w:hAnsi="Symbol" w:hint="default"/>
      </w:rPr>
    </w:lvl>
    <w:lvl w:ilvl="4" w:tplc="2870C9E0">
      <w:start w:val="1"/>
      <w:numFmt w:val="bullet"/>
      <w:lvlText w:val="o"/>
      <w:lvlJc w:val="left"/>
      <w:pPr>
        <w:ind w:left="3600" w:hanging="360"/>
      </w:pPr>
      <w:rPr>
        <w:rFonts w:ascii="Courier New" w:hAnsi="Courier New" w:hint="default"/>
      </w:rPr>
    </w:lvl>
    <w:lvl w:ilvl="5" w:tplc="37B0ED6C">
      <w:start w:val="1"/>
      <w:numFmt w:val="bullet"/>
      <w:lvlText w:val=""/>
      <w:lvlJc w:val="left"/>
      <w:pPr>
        <w:ind w:left="4320" w:hanging="360"/>
      </w:pPr>
      <w:rPr>
        <w:rFonts w:ascii="Wingdings" w:hAnsi="Wingdings" w:hint="default"/>
      </w:rPr>
    </w:lvl>
    <w:lvl w:ilvl="6" w:tplc="C748944E">
      <w:start w:val="1"/>
      <w:numFmt w:val="bullet"/>
      <w:lvlText w:val=""/>
      <w:lvlJc w:val="left"/>
      <w:pPr>
        <w:ind w:left="5040" w:hanging="360"/>
      </w:pPr>
      <w:rPr>
        <w:rFonts w:ascii="Symbol" w:hAnsi="Symbol" w:hint="default"/>
      </w:rPr>
    </w:lvl>
    <w:lvl w:ilvl="7" w:tplc="1220C346">
      <w:start w:val="1"/>
      <w:numFmt w:val="bullet"/>
      <w:lvlText w:val="o"/>
      <w:lvlJc w:val="left"/>
      <w:pPr>
        <w:ind w:left="5760" w:hanging="360"/>
      </w:pPr>
      <w:rPr>
        <w:rFonts w:ascii="Courier New" w:hAnsi="Courier New" w:hint="default"/>
      </w:rPr>
    </w:lvl>
    <w:lvl w:ilvl="8" w:tplc="DD42BD3A">
      <w:start w:val="1"/>
      <w:numFmt w:val="bullet"/>
      <w:lvlText w:val=""/>
      <w:lvlJc w:val="left"/>
      <w:pPr>
        <w:ind w:left="6480" w:hanging="360"/>
      </w:pPr>
      <w:rPr>
        <w:rFonts w:ascii="Wingdings" w:hAnsi="Wingdings" w:hint="default"/>
      </w:rPr>
    </w:lvl>
  </w:abstractNum>
  <w:abstractNum w:abstractNumId="6"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9"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10"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12"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3"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4"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6E5E5C"/>
    <w:multiLevelType w:val="hybridMultilevel"/>
    <w:tmpl w:val="64E082A6"/>
    <w:lvl w:ilvl="0" w:tplc="943435A6">
      <w:start w:val="1"/>
      <w:numFmt w:val="bullet"/>
      <w:lvlText w:val="-"/>
      <w:lvlJc w:val="left"/>
      <w:pPr>
        <w:ind w:left="720" w:hanging="360"/>
      </w:pPr>
      <w:rPr>
        <w:rFonts w:ascii="Calibri" w:hAnsi="Calibri" w:hint="default"/>
      </w:rPr>
    </w:lvl>
    <w:lvl w:ilvl="1" w:tplc="9BC6720A">
      <w:start w:val="1"/>
      <w:numFmt w:val="bullet"/>
      <w:lvlText w:val="o"/>
      <w:lvlJc w:val="left"/>
      <w:pPr>
        <w:ind w:left="1440" w:hanging="360"/>
      </w:pPr>
      <w:rPr>
        <w:rFonts w:ascii="Courier New" w:hAnsi="Courier New" w:hint="default"/>
      </w:rPr>
    </w:lvl>
    <w:lvl w:ilvl="2" w:tplc="569E5ABE">
      <w:start w:val="1"/>
      <w:numFmt w:val="bullet"/>
      <w:lvlText w:val=""/>
      <w:lvlJc w:val="left"/>
      <w:pPr>
        <w:ind w:left="2160" w:hanging="360"/>
      </w:pPr>
      <w:rPr>
        <w:rFonts w:ascii="Wingdings" w:hAnsi="Wingdings" w:hint="default"/>
      </w:rPr>
    </w:lvl>
    <w:lvl w:ilvl="3" w:tplc="977031E2">
      <w:start w:val="1"/>
      <w:numFmt w:val="bullet"/>
      <w:lvlText w:val=""/>
      <w:lvlJc w:val="left"/>
      <w:pPr>
        <w:ind w:left="2880" w:hanging="360"/>
      </w:pPr>
      <w:rPr>
        <w:rFonts w:ascii="Symbol" w:hAnsi="Symbol" w:hint="default"/>
      </w:rPr>
    </w:lvl>
    <w:lvl w:ilvl="4" w:tplc="1BA28D2C">
      <w:start w:val="1"/>
      <w:numFmt w:val="bullet"/>
      <w:lvlText w:val="o"/>
      <w:lvlJc w:val="left"/>
      <w:pPr>
        <w:ind w:left="3600" w:hanging="360"/>
      </w:pPr>
      <w:rPr>
        <w:rFonts w:ascii="Courier New" w:hAnsi="Courier New" w:hint="default"/>
      </w:rPr>
    </w:lvl>
    <w:lvl w:ilvl="5" w:tplc="74881506">
      <w:start w:val="1"/>
      <w:numFmt w:val="bullet"/>
      <w:lvlText w:val=""/>
      <w:lvlJc w:val="left"/>
      <w:pPr>
        <w:ind w:left="4320" w:hanging="360"/>
      </w:pPr>
      <w:rPr>
        <w:rFonts w:ascii="Wingdings" w:hAnsi="Wingdings" w:hint="default"/>
      </w:rPr>
    </w:lvl>
    <w:lvl w:ilvl="6" w:tplc="00DAE254">
      <w:start w:val="1"/>
      <w:numFmt w:val="bullet"/>
      <w:lvlText w:val=""/>
      <w:lvlJc w:val="left"/>
      <w:pPr>
        <w:ind w:left="5040" w:hanging="360"/>
      </w:pPr>
      <w:rPr>
        <w:rFonts w:ascii="Symbol" w:hAnsi="Symbol" w:hint="default"/>
      </w:rPr>
    </w:lvl>
    <w:lvl w:ilvl="7" w:tplc="2FF886DC">
      <w:start w:val="1"/>
      <w:numFmt w:val="bullet"/>
      <w:lvlText w:val="o"/>
      <w:lvlJc w:val="left"/>
      <w:pPr>
        <w:ind w:left="5760" w:hanging="360"/>
      </w:pPr>
      <w:rPr>
        <w:rFonts w:ascii="Courier New" w:hAnsi="Courier New" w:hint="default"/>
      </w:rPr>
    </w:lvl>
    <w:lvl w:ilvl="8" w:tplc="3016367E">
      <w:start w:val="1"/>
      <w:numFmt w:val="bullet"/>
      <w:lvlText w:val=""/>
      <w:lvlJc w:val="left"/>
      <w:pPr>
        <w:ind w:left="6480" w:hanging="360"/>
      </w:pPr>
      <w:rPr>
        <w:rFonts w:ascii="Wingdings" w:hAnsi="Wingdings" w:hint="default"/>
      </w:rPr>
    </w:lvl>
  </w:abstractNum>
  <w:abstractNum w:abstractNumId="17"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8" w15:restartNumberingAfterBreak="0">
    <w:nsid w:val="6DB7442A"/>
    <w:multiLevelType w:val="hybridMultilevel"/>
    <w:tmpl w:val="834215F0"/>
    <w:lvl w:ilvl="0" w:tplc="191806C4">
      <w:start w:val="1"/>
      <w:numFmt w:val="bullet"/>
      <w:lvlText w:val="-"/>
      <w:lvlJc w:val="left"/>
      <w:pPr>
        <w:ind w:left="720" w:hanging="360"/>
      </w:pPr>
      <w:rPr>
        <w:rFonts w:ascii="Calibri" w:hAnsi="Calibri" w:hint="default"/>
      </w:rPr>
    </w:lvl>
    <w:lvl w:ilvl="1" w:tplc="F6D0556A">
      <w:start w:val="1"/>
      <w:numFmt w:val="bullet"/>
      <w:lvlText w:val="o"/>
      <w:lvlJc w:val="left"/>
      <w:pPr>
        <w:ind w:left="1440" w:hanging="360"/>
      </w:pPr>
      <w:rPr>
        <w:rFonts w:ascii="Courier New" w:hAnsi="Courier New" w:hint="default"/>
      </w:rPr>
    </w:lvl>
    <w:lvl w:ilvl="2" w:tplc="33AE2128">
      <w:start w:val="1"/>
      <w:numFmt w:val="bullet"/>
      <w:lvlText w:val=""/>
      <w:lvlJc w:val="left"/>
      <w:pPr>
        <w:ind w:left="2160" w:hanging="360"/>
      </w:pPr>
      <w:rPr>
        <w:rFonts w:ascii="Wingdings" w:hAnsi="Wingdings" w:hint="default"/>
      </w:rPr>
    </w:lvl>
    <w:lvl w:ilvl="3" w:tplc="7C1E3136">
      <w:start w:val="1"/>
      <w:numFmt w:val="bullet"/>
      <w:lvlText w:val=""/>
      <w:lvlJc w:val="left"/>
      <w:pPr>
        <w:ind w:left="2880" w:hanging="360"/>
      </w:pPr>
      <w:rPr>
        <w:rFonts w:ascii="Symbol" w:hAnsi="Symbol" w:hint="default"/>
      </w:rPr>
    </w:lvl>
    <w:lvl w:ilvl="4" w:tplc="505C4DB2">
      <w:start w:val="1"/>
      <w:numFmt w:val="bullet"/>
      <w:lvlText w:val="o"/>
      <w:lvlJc w:val="left"/>
      <w:pPr>
        <w:ind w:left="3600" w:hanging="360"/>
      </w:pPr>
      <w:rPr>
        <w:rFonts w:ascii="Courier New" w:hAnsi="Courier New" w:hint="default"/>
      </w:rPr>
    </w:lvl>
    <w:lvl w:ilvl="5" w:tplc="04744D96">
      <w:start w:val="1"/>
      <w:numFmt w:val="bullet"/>
      <w:lvlText w:val=""/>
      <w:lvlJc w:val="left"/>
      <w:pPr>
        <w:ind w:left="4320" w:hanging="360"/>
      </w:pPr>
      <w:rPr>
        <w:rFonts w:ascii="Wingdings" w:hAnsi="Wingdings" w:hint="default"/>
      </w:rPr>
    </w:lvl>
    <w:lvl w:ilvl="6" w:tplc="EF5894A8">
      <w:start w:val="1"/>
      <w:numFmt w:val="bullet"/>
      <w:lvlText w:val=""/>
      <w:lvlJc w:val="left"/>
      <w:pPr>
        <w:ind w:left="5040" w:hanging="360"/>
      </w:pPr>
      <w:rPr>
        <w:rFonts w:ascii="Symbol" w:hAnsi="Symbol" w:hint="default"/>
      </w:rPr>
    </w:lvl>
    <w:lvl w:ilvl="7" w:tplc="96D85FD2">
      <w:start w:val="1"/>
      <w:numFmt w:val="bullet"/>
      <w:lvlText w:val="o"/>
      <w:lvlJc w:val="left"/>
      <w:pPr>
        <w:ind w:left="5760" w:hanging="360"/>
      </w:pPr>
      <w:rPr>
        <w:rFonts w:ascii="Courier New" w:hAnsi="Courier New" w:hint="default"/>
      </w:rPr>
    </w:lvl>
    <w:lvl w:ilvl="8" w:tplc="872885F6">
      <w:start w:val="1"/>
      <w:numFmt w:val="bullet"/>
      <w:lvlText w:val=""/>
      <w:lvlJc w:val="left"/>
      <w:pPr>
        <w:ind w:left="6480" w:hanging="360"/>
      </w:pPr>
      <w:rPr>
        <w:rFonts w:ascii="Wingdings" w:hAnsi="Wingdings" w:hint="default"/>
      </w:rPr>
    </w:lvl>
  </w:abstractNum>
  <w:abstractNum w:abstractNumId="19" w15:restartNumberingAfterBreak="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7D0912"/>
    <w:multiLevelType w:val="multilevel"/>
    <w:tmpl w:val="63B4625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F0488D"/>
    <w:multiLevelType w:val="hybridMultilevel"/>
    <w:tmpl w:val="2C4A9D8C"/>
    <w:lvl w:ilvl="0" w:tplc="A78896DE">
      <w:start w:val="1"/>
      <w:numFmt w:val="decimal"/>
      <w:lvlText w:val="%1."/>
      <w:lvlJc w:val="left"/>
      <w:pPr>
        <w:ind w:left="720" w:hanging="360"/>
      </w:pPr>
    </w:lvl>
    <w:lvl w:ilvl="1" w:tplc="3C527F50">
      <w:start w:val="1"/>
      <w:numFmt w:val="lowerLetter"/>
      <w:lvlText w:val="%2."/>
      <w:lvlJc w:val="left"/>
      <w:pPr>
        <w:ind w:left="1440" w:hanging="360"/>
      </w:pPr>
    </w:lvl>
    <w:lvl w:ilvl="2" w:tplc="BB9E4212">
      <w:start w:val="1"/>
      <w:numFmt w:val="lowerRoman"/>
      <w:lvlText w:val="%3."/>
      <w:lvlJc w:val="right"/>
      <w:pPr>
        <w:ind w:left="2160" w:hanging="180"/>
      </w:pPr>
    </w:lvl>
    <w:lvl w:ilvl="3" w:tplc="35521C16">
      <w:start w:val="1"/>
      <w:numFmt w:val="decimal"/>
      <w:lvlText w:val="%4."/>
      <w:lvlJc w:val="left"/>
      <w:pPr>
        <w:ind w:left="2880" w:hanging="360"/>
      </w:pPr>
    </w:lvl>
    <w:lvl w:ilvl="4" w:tplc="EF845538">
      <w:start w:val="1"/>
      <w:numFmt w:val="lowerLetter"/>
      <w:lvlText w:val="%5."/>
      <w:lvlJc w:val="left"/>
      <w:pPr>
        <w:ind w:left="3600" w:hanging="360"/>
      </w:pPr>
    </w:lvl>
    <w:lvl w:ilvl="5" w:tplc="9A82F9BA">
      <w:start w:val="1"/>
      <w:numFmt w:val="lowerRoman"/>
      <w:lvlText w:val="%6."/>
      <w:lvlJc w:val="right"/>
      <w:pPr>
        <w:ind w:left="4320" w:hanging="180"/>
      </w:pPr>
    </w:lvl>
    <w:lvl w:ilvl="6" w:tplc="DFF68C60">
      <w:start w:val="1"/>
      <w:numFmt w:val="decimal"/>
      <w:lvlText w:val="%7."/>
      <w:lvlJc w:val="left"/>
      <w:pPr>
        <w:ind w:left="5040" w:hanging="360"/>
      </w:pPr>
    </w:lvl>
    <w:lvl w:ilvl="7" w:tplc="C3368EBA">
      <w:start w:val="1"/>
      <w:numFmt w:val="lowerLetter"/>
      <w:lvlText w:val="%8."/>
      <w:lvlJc w:val="left"/>
      <w:pPr>
        <w:ind w:left="5760" w:hanging="360"/>
      </w:pPr>
    </w:lvl>
    <w:lvl w:ilvl="8" w:tplc="EDB852D6">
      <w:start w:val="1"/>
      <w:numFmt w:val="lowerRoman"/>
      <w:lvlText w:val="%9."/>
      <w:lvlJc w:val="right"/>
      <w:pPr>
        <w:ind w:left="6480" w:hanging="180"/>
      </w:pPr>
    </w:lvl>
  </w:abstractNum>
  <w:abstractNum w:abstractNumId="22"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23"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3"/>
  </w:num>
  <w:num w:numId="2">
    <w:abstractNumId w:val="21"/>
  </w:num>
  <w:num w:numId="3">
    <w:abstractNumId w:val="5"/>
  </w:num>
  <w:num w:numId="4">
    <w:abstractNumId w:val="16"/>
  </w:num>
  <w:num w:numId="5">
    <w:abstractNumId w:val="18"/>
  </w:num>
  <w:num w:numId="6">
    <w:abstractNumId w:val="9"/>
  </w:num>
  <w:num w:numId="7">
    <w:abstractNumId w:val="8"/>
  </w:num>
  <w:num w:numId="8">
    <w:abstractNumId w:val="0"/>
  </w:num>
  <w:num w:numId="9">
    <w:abstractNumId w:val="11"/>
  </w:num>
  <w:num w:numId="10">
    <w:abstractNumId w:val="13"/>
  </w:num>
  <w:num w:numId="11">
    <w:abstractNumId w:val="22"/>
  </w:num>
  <w:num w:numId="12">
    <w:abstractNumId w:val="17"/>
  </w:num>
  <w:num w:numId="13">
    <w:abstractNumId w:val="2"/>
  </w:num>
  <w:num w:numId="14">
    <w:abstractNumId w:val="6"/>
  </w:num>
  <w:num w:numId="15">
    <w:abstractNumId w:val="14"/>
  </w:num>
  <w:num w:numId="16">
    <w:abstractNumId w:val="4"/>
  </w:num>
  <w:num w:numId="17">
    <w:abstractNumId w:val="12"/>
  </w:num>
  <w:num w:numId="18">
    <w:abstractNumId w:val="23"/>
  </w:num>
  <w:num w:numId="19">
    <w:abstractNumId w:val="10"/>
  </w:num>
  <w:num w:numId="20">
    <w:abstractNumId w:val="19"/>
  </w:num>
  <w:num w:numId="21">
    <w:abstractNumId w:val="7"/>
  </w:num>
  <w:num w:numId="22">
    <w:abstractNumId w:val="15"/>
  </w:num>
  <w:num w:numId="23">
    <w:abstractNumId w:val="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5C"/>
    <w:rsid w:val="0000031D"/>
    <w:rsid w:val="00000571"/>
    <w:rsid w:val="00002340"/>
    <w:rsid w:val="000046E7"/>
    <w:rsid w:val="00004AA6"/>
    <w:rsid w:val="00013AE6"/>
    <w:rsid w:val="00015511"/>
    <w:rsid w:val="00015C7D"/>
    <w:rsid w:val="00015C97"/>
    <w:rsid w:val="0001701A"/>
    <w:rsid w:val="000207FE"/>
    <w:rsid w:val="00021B4F"/>
    <w:rsid w:val="00023683"/>
    <w:rsid w:val="00024E8C"/>
    <w:rsid w:val="000301A5"/>
    <w:rsid w:val="00035B18"/>
    <w:rsid w:val="00036495"/>
    <w:rsid w:val="00036DD2"/>
    <w:rsid w:val="000409AD"/>
    <w:rsid w:val="00040C9D"/>
    <w:rsid w:val="00044433"/>
    <w:rsid w:val="00045E8F"/>
    <w:rsid w:val="0004656A"/>
    <w:rsid w:val="000466FB"/>
    <w:rsid w:val="00047E70"/>
    <w:rsid w:val="00050564"/>
    <w:rsid w:val="0005125A"/>
    <w:rsid w:val="0005318B"/>
    <w:rsid w:val="00053541"/>
    <w:rsid w:val="000557B7"/>
    <w:rsid w:val="000602AD"/>
    <w:rsid w:val="0006472E"/>
    <w:rsid w:val="00070A9F"/>
    <w:rsid w:val="00072303"/>
    <w:rsid w:val="00072A8A"/>
    <w:rsid w:val="000745A2"/>
    <w:rsid w:val="000766EE"/>
    <w:rsid w:val="000802C8"/>
    <w:rsid w:val="0008345F"/>
    <w:rsid w:val="0008476F"/>
    <w:rsid w:val="00085026"/>
    <w:rsid w:val="00094A3A"/>
    <w:rsid w:val="000960D8"/>
    <w:rsid w:val="000A06E9"/>
    <w:rsid w:val="000A113C"/>
    <w:rsid w:val="000A140D"/>
    <w:rsid w:val="000A3E4D"/>
    <w:rsid w:val="000A770F"/>
    <w:rsid w:val="000A795D"/>
    <w:rsid w:val="000B179F"/>
    <w:rsid w:val="000B3B0A"/>
    <w:rsid w:val="000B4657"/>
    <w:rsid w:val="000B599E"/>
    <w:rsid w:val="000B65D2"/>
    <w:rsid w:val="000B6DE7"/>
    <w:rsid w:val="000B78E9"/>
    <w:rsid w:val="000B7D41"/>
    <w:rsid w:val="000C0556"/>
    <w:rsid w:val="000C0B50"/>
    <w:rsid w:val="000C0C3B"/>
    <w:rsid w:val="000C0F08"/>
    <w:rsid w:val="000C1C29"/>
    <w:rsid w:val="000C28C0"/>
    <w:rsid w:val="000C312C"/>
    <w:rsid w:val="000C4DD7"/>
    <w:rsid w:val="000C4E91"/>
    <w:rsid w:val="000C5F6C"/>
    <w:rsid w:val="000C674D"/>
    <w:rsid w:val="000CF013"/>
    <w:rsid w:val="000D0811"/>
    <w:rsid w:val="000D0FEA"/>
    <w:rsid w:val="000D26F1"/>
    <w:rsid w:val="000D2732"/>
    <w:rsid w:val="000D3979"/>
    <w:rsid w:val="000D4503"/>
    <w:rsid w:val="000D4FB7"/>
    <w:rsid w:val="000D7369"/>
    <w:rsid w:val="000E0C12"/>
    <w:rsid w:val="000E0CFE"/>
    <w:rsid w:val="000E1B79"/>
    <w:rsid w:val="000E4007"/>
    <w:rsid w:val="000F375E"/>
    <w:rsid w:val="000F3B3B"/>
    <w:rsid w:val="000F46F6"/>
    <w:rsid w:val="000F4A55"/>
    <w:rsid w:val="000F5EA1"/>
    <w:rsid w:val="000F7FE8"/>
    <w:rsid w:val="00100388"/>
    <w:rsid w:val="0010251B"/>
    <w:rsid w:val="001031D0"/>
    <w:rsid w:val="00103BB3"/>
    <w:rsid w:val="00105580"/>
    <w:rsid w:val="00105FF1"/>
    <w:rsid w:val="00107646"/>
    <w:rsid w:val="001112B5"/>
    <w:rsid w:val="00111BD0"/>
    <w:rsid w:val="001121C8"/>
    <w:rsid w:val="00113616"/>
    <w:rsid w:val="0011797E"/>
    <w:rsid w:val="00117D46"/>
    <w:rsid w:val="00120573"/>
    <w:rsid w:val="00120A60"/>
    <w:rsid w:val="001216B7"/>
    <w:rsid w:val="0012246C"/>
    <w:rsid w:val="001231DA"/>
    <w:rsid w:val="00123480"/>
    <w:rsid w:val="001243BB"/>
    <w:rsid w:val="00124B27"/>
    <w:rsid w:val="001256D4"/>
    <w:rsid w:val="0012619A"/>
    <w:rsid w:val="00127F10"/>
    <w:rsid w:val="00130F74"/>
    <w:rsid w:val="0013133D"/>
    <w:rsid w:val="00136C49"/>
    <w:rsid w:val="00140BC9"/>
    <w:rsid w:val="00141975"/>
    <w:rsid w:val="00142A04"/>
    <w:rsid w:val="00142EE8"/>
    <w:rsid w:val="00143063"/>
    <w:rsid w:val="001447E5"/>
    <w:rsid w:val="00145678"/>
    <w:rsid w:val="00146440"/>
    <w:rsid w:val="00146792"/>
    <w:rsid w:val="001509C9"/>
    <w:rsid w:val="001510B1"/>
    <w:rsid w:val="00154FB0"/>
    <w:rsid w:val="001564D5"/>
    <w:rsid w:val="0015655F"/>
    <w:rsid w:val="001573E4"/>
    <w:rsid w:val="00157AAD"/>
    <w:rsid w:val="00161D1D"/>
    <w:rsid w:val="00163221"/>
    <w:rsid w:val="00163959"/>
    <w:rsid w:val="001640AB"/>
    <w:rsid w:val="00164802"/>
    <w:rsid w:val="00164834"/>
    <w:rsid w:val="001653D1"/>
    <w:rsid w:val="00171E43"/>
    <w:rsid w:val="00173E3F"/>
    <w:rsid w:val="00180E37"/>
    <w:rsid w:val="001837A4"/>
    <w:rsid w:val="0019023E"/>
    <w:rsid w:val="001905D4"/>
    <w:rsid w:val="00190DF4"/>
    <w:rsid w:val="00190EF9"/>
    <w:rsid w:val="00192457"/>
    <w:rsid w:val="00192F54"/>
    <w:rsid w:val="00193F73"/>
    <w:rsid w:val="00194C2A"/>
    <w:rsid w:val="00195F6E"/>
    <w:rsid w:val="001A0A96"/>
    <w:rsid w:val="001A132F"/>
    <w:rsid w:val="001A21E3"/>
    <w:rsid w:val="001A2A74"/>
    <w:rsid w:val="001A3DEC"/>
    <w:rsid w:val="001A40FC"/>
    <w:rsid w:val="001A4925"/>
    <w:rsid w:val="001A4A76"/>
    <w:rsid w:val="001A5AA6"/>
    <w:rsid w:val="001A7730"/>
    <w:rsid w:val="001B1A57"/>
    <w:rsid w:val="001B1D05"/>
    <w:rsid w:val="001B3D88"/>
    <w:rsid w:val="001B41D6"/>
    <w:rsid w:val="001D1149"/>
    <w:rsid w:val="001D12DF"/>
    <w:rsid w:val="001D34CA"/>
    <w:rsid w:val="001D3B24"/>
    <w:rsid w:val="001D4F53"/>
    <w:rsid w:val="001D5F9C"/>
    <w:rsid w:val="001D7309"/>
    <w:rsid w:val="001D796E"/>
    <w:rsid w:val="001E2223"/>
    <w:rsid w:val="001E2A09"/>
    <w:rsid w:val="001E77E9"/>
    <w:rsid w:val="001E7B7C"/>
    <w:rsid w:val="001F005C"/>
    <w:rsid w:val="001F10BA"/>
    <w:rsid w:val="001F1E83"/>
    <w:rsid w:val="001F546D"/>
    <w:rsid w:val="001F551A"/>
    <w:rsid w:val="001F7646"/>
    <w:rsid w:val="00200116"/>
    <w:rsid w:val="002023F5"/>
    <w:rsid w:val="0020303B"/>
    <w:rsid w:val="00204AE6"/>
    <w:rsid w:val="0020536F"/>
    <w:rsid w:val="00205991"/>
    <w:rsid w:val="00205A78"/>
    <w:rsid w:val="002061CE"/>
    <w:rsid w:val="0020632E"/>
    <w:rsid w:val="002106AC"/>
    <w:rsid w:val="002107FB"/>
    <w:rsid w:val="0021198F"/>
    <w:rsid w:val="00211F32"/>
    <w:rsid w:val="00212478"/>
    <w:rsid w:val="002124EC"/>
    <w:rsid w:val="00212B8A"/>
    <w:rsid w:val="00215FAE"/>
    <w:rsid w:val="00216F01"/>
    <w:rsid w:val="00217A4F"/>
    <w:rsid w:val="00222197"/>
    <w:rsid w:val="00227903"/>
    <w:rsid w:val="002279FE"/>
    <w:rsid w:val="00227FCA"/>
    <w:rsid w:val="00230151"/>
    <w:rsid w:val="002305B9"/>
    <w:rsid w:val="00231A56"/>
    <w:rsid w:val="00233456"/>
    <w:rsid w:val="00233EBD"/>
    <w:rsid w:val="002341F3"/>
    <w:rsid w:val="0023441C"/>
    <w:rsid w:val="002357ED"/>
    <w:rsid w:val="002358BA"/>
    <w:rsid w:val="002360AE"/>
    <w:rsid w:val="00236AD2"/>
    <w:rsid w:val="00244968"/>
    <w:rsid w:val="00244A2A"/>
    <w:rsid w:val="00244DA6"/>
    <w:rsid w:val="00247023"/>
    <w:rsid w:val="002477E8"/>
    <w:rsid w:val="0024794F"/>
    <w:rsid w:val="00247E7F"/>
    <w:rsid w:val="002500CF"/>
    <w:rsid w:val="00250DBD"/>
    <w:rsid w:val="0025576A"/>
    <w:rsid w:val="00256906"/>
    <w:rsid w:val="002575F4"/>
    <w:rsid w:val="002616AA"/>
    <w:rsid w:val="00262769"/>
    <w:rsid w:val="00262A7D"/>
    <w:rsid w:val="0026392C"/>
    <w:rsid w:val="00265DF8"/>
    <w:rsid w:val="002678B2"/>
    <w:rsid w:val="00271229"/>
    <w:rsid w:val="00271507"/>
    <w:rsid w:val="002748E9"/>
    <w:rsid w:val="0027490C"/>
    <w:rsid w:val="00277D84"/>
    <w:rsid w:val="00277F60"/>
    <w:rsid w:val="0028068D"/>
    <w:rsid w:val="0028187C"/>
    <w:rsid w:val="002823E2"/>
    <w:rsid w:val="002830F4"/>
    <w:rsid w:val="0028387E"/>
    <w:rsid w:val="00284031"/>
    <w:rsid w:val="002858C1"/>
    <w:rsid w:val="00285F82"/>
    <w:rsid w:val="002902CB"/>
    <w:rsid w:val="002914F5"/>
    <w:rsid w:val="00291F15"/>
    <w:rsid w:val="00293DF5"/>
    <w:rsid w:val="0029502B"/>
    <w:rsid w:val="0029617E"/>
    <w:rsid w:val="00297104"/>
    <w:rsid w:val="00297BB4"/>
    <w:rsid w:val="002A1C09"/>
    <w:rsid w:val="002A302D"/>
    <w:rsid w:val="002A6556"/>
    <w:rsid w:val="002A6603"/>
    <w:rsid w:val="002A7B6B"/>
    <w:rsid w:val="002B1B42"/>
    <w:rsid w:val="002B26E5"/>
    <w:rsid w:val="002B3D41"/>
    <w:rsid w:val="002B72C7"/>
    <w:rsid w:val="002C1539"/>
    <w:rsid w:val="002C1634"/>
    <w:rsid w:val="002D00DA"/>
    <w:rsid w:val="002D0ABE"/>
    <w:rsid w:val="002D6671"/>
    <w:rsid w:val="002D6B0B"/>
    <w:rsid w:val="002E08E3"/>
    <w:rsid w:val="002E18E1"/>
    <w:rsid w:val="002E2F08"/>
    <w:rsid w:val="002E46D1"/>
    <w:rsid w:val="002F0B49"/>
    <w:rsid w:val="002F0EB8"/>
    <w:rsid w:val="002F1F38"/>
    <w:rsid w:val="002F3D2E"/>
    <w:rsid w:val="002F48AA"/>
    <w:rsid w:val="002F49B2"/>
    <w:rsid w:val="002F4C30"/>
    <w:rsid w:val="0030151B"/>
    <w:rsid w:val="003040B9"/>
    <w:rsid w:val="0030697D"/>
    <w:rsid w:val="00306E7B"/>
    <w:rsid w:val="0030724B"/>
    <w:rsid w:val="003076FF"/>
    <w:rsid w:val="00307D4C"/>
    <w:rsid w:val="0031134F"/>
    <w:rsid w:val="003114A3"/>
    <w:rsid w:val="00312522"/>
    <w:rsid w:val="00313159"/>
    <w:rsid w:val="00314CF5"/>
    <w:rsid w:val="003158B2"/>
    <w:rsid w:val="00317568"/>
    <w:rsid w:val="00317C1E"/>
    <w:rsid w:val="003214A2"/>
    <w:rsid w:val="003219DC"/>
    <w:rsid w:val="00322934"/>
    <w:rsid w:val="00322EDE"/>
    <w:rsid w:val="003231E7"/>
    <w:rsid w:val="003246DB"/>
    <w:rsid w:val="00325522"/>
    <w:rsid w:val="00325E97"/>
    <w:rsid w:val="003300ED"/>
    <w:rsid w:val="00330994"/>
    <w:rsid w:val="003318EC"/>
    <w:rsid w:val="00331CD3"/>
    <w:rsid w:val="00333B19"/>
    <w:rsid w:val="00335F02"/>
    <w:rsid w:val="00336B94"/>
    <w:rsid w:val="00337A7C"/>
    <w:rsid w:val="00337DDC"/>
    <w:rsid w:val="003412C5"/>
    <w:rsid w:val="00342E11"/>
    <w:rsid w:val="00343AFA"/>
    <w:rsid w:val="00344ECB"/>
    <w:rsid w:val="003526B1"/>
    <w:rsid w:val="00353047"/>
    <w:rsid w:val="00353B9D"/>
    <w:rsid w:val="00353E08"/>
    <w:rsid w:val="0035424E"/>
    <w:rsid w:val="0035453C"/>
    <w:rsid w:val="00357031"/>
    <w:rsid w:val="003570FD"/>
    <w:rsid w:val="00363337"/>
    <w:rsid w:val="003700A9"/>
    <w:rsid w:val="00371090"/>
    <w:rsid w:val="00372EED"/>
    <w:rsid w:val="0037411C"/>
    <w:rsid w:val="0037475E"/>
    <w:rsid w:val="00376593"/>
    <w:rsid w:val="00380BA4"/>
    <w:rsid w:val="00381774"/>
    <w:rsid w:val="00384A61"/>
    <w:rsid w:val="00387BA0"/>
    <w:rsid w:val="0039036C"/>
    <w:rsid w:val="00391B76"/>
    <w:rsid w:val="00391C98"/>
    <w:rsid w:val="00394922"/>
    <w:rsid w:val="00395E4A"/>
    <w:rsid w:val="00397152"/>
    <w:rsid w:val="003A0674"/>
    <w:rsid w:val="003A39C1"/>
    <w:rsid w:val="003A61C2"/>
    <w:rsid w:val="003A6489"/>
    <w:rsid w:val="003B35DD"/>
    <w:rsid w:val="003B46C1"/>
    <w:rsid w:val="003B5059"/>
    <w:rsid w:val="003B538C"/>
    <w:rsid w:val="003B7790"/>
    <w:rsid w:val="003C2705"/>
    <w:rsid w:val="003C2870"/>
    <w:rsid w:val="003C3067"/>
    <w:rsid w:val="003C4551"/>
    <w:rsid w:val="003C4B10"/>
    <w:rsid w:val="003C547B"/>
    <w:rsid w:val="003C5CDE"/>
    <w:rsid w:val="003C63EF"/>
    <w:rsid w:val="003D08C3"/>
    <w:rsid w:val="003D1091"/>
    <w:rsid w:val="003D14F5"/>
    <w:rsid w:val="003D20A8"/>
    <w:rsid w:val="003D20D4"/>
    <w:rsid w:val="003D2D16"/>
    <w:rsid w:val="003D58AA"/>
    <w:rsid w:val="003D5EDB"/>
    <w:rsid w:val="003E0900"/>
    <w:rsid w:val="003E2664"/>
    <w:rsid w:val="003E268A"/>
    <w:rsid w:val="003E28A8"/>
    <w:rsid w:val="003E304C"/>
    <w:rsid w:val="003E6D4C"/>
    <w:rsid w:val="003E6DD2"/>
    <w:rsid w:val="003F03E8"/>
    <w:rsid w:val="003F10B7"/>
    <w:rsid w:val="003F12CB"/>
    <w:rsid w:val="003F336C"/>
    <w:rsid w:val="003F415D"/>
    <w:rsid w:val="003F5338"/>
    <w:rsid w:val="003F6A00"/>
    <w:rsid w:val="00400BC7"/>
    <w:rsid w:val="00401D3E"/>
    <w:rsid w:val="00402D16"/>
    <w:rsid w:val="004056A4"/>
    <w:rsid w:val="00406815"/>
    <w:rsid w:val="00407B7B"/>
    <w:rsid w:val="00407D37"/>
    <w:rsid w:val="00411116"/>
    <w:rsid w:val="0041213B"/>
    <w:rsid w:val="0041396D"/>
    <w:rsid w:val="00414B7E"/>
    <w:rsid w:val="0041574B"/>
    <w:rsid w:val="00415DE3"/>
    <w:rsid w:val="00416634"/>
    <w:rsid w:val="0041685F"/>
    <w:rsid w:val="004173A7"/>
    <w:rsid w:val="00417E48"/>
    <w:rsid w:val="004222AD"/>
    <w:rsid w:val="0042271E"/>
    <w:rsid w:val="00422A3A"/>
    <w:rsid w:val="004238ED"/>
    <w:rsid w:val="00425108"/>
    <w:rsid w:val="00426E3C"/>
    <w:rsid w:val="0043309B"/>
    <w:rsid w:val="00434C19"/>
    <w:rsid w:val="00437879"/>
    <w:rsid w:val="004378C4"/>
    <w:rsid w:val="0044429F"/>
    <w:rsid w:val="00445A03"/>
    <w:rsid w:val="00447DC0"/>
    <w:rsid w:val="00450002"/>
    <w:rsid w:val="00450C39"/>
    <w:rsid w:val="00451399"/>
    <w:rsid w:val="00452B05"/>
    <w:rsid w:val="004552BD"/>
    <w:rsid w:val="004556DE"/>
    <w:rsid w:val="0046128B"/>
    <w:rsid w:val="004612AF"/>
    <w:rsid w:val="004625C4"/>
    <w:rsid w:val="00463DB8"/>
    <w:rsid w:val="0046526F"/>
    <w:rsid w:val="00465E73"/>
    <w:rsid w:val="00470129"/>
    <w:rsid w:val="00471760"/>
    <w:rsid w:val="00471869"/>
    <w:rsid w:val="00472E41"/>
    <w:rsid w:val="00475808"/>
    <w:rsid w:val="00477EA3"/>
    <w:rsid w:val="00480D98"/>
    <w:rsid w:val="004816E6"/>
    <w:rsid w:val="00483125"/>
    <w:rsid w:val="00484774"/>
    <w:rsid w:val="0048772C"/>
    <w:rsid w:val="00490A19"/>
    <w:rsid w:val="004961F0"/>
    <w:rsid w:val="004963B5"/>
    <w:rsid w:val="004A1566"/>
    <w:rsid w:val="004A322F"/>
    <w:rsid w:val="004A391A"/>
    <w:rsid w:val="004A6707"/>
    <w:rsid w:val="004B0104"/>
    <w:rsid w:val="004B0AE6"/>
    <w:rsid w:val="004B1F24"/>
    <w:rsid w:val="004B36B1"/>
    <w:rsid w:val="004B3FAA"/>
    <w:rsid w:val="004B4F64"/>
    <w:rsid w:val="004B653B"/>
    <w:rsid w:val="004B685E"/>
    <w:rsid w:val="004C0155"/>
    <w:rsid w:val="004C0640"/>
    <w:rsid w:val="004C1996"/>
    <w:rsid w:val="004C3105"/>
    <w:rsid w:val="004C3A18"/>
    <w:rsid w:val="004C3AD0"/>
    <w:rsid w:val="004C5614"/>
    <w:rsid w:val="004C5750"/>
    <w:rsid w:val="004C62F1"/>
    <w:rsid w:val="004C6992"/>
    <w:rsid w:val="004D1029"/>
    <w:rsid w:val="004D1A69"/>
    <w:rsid w:val="004D3558"/>
    <w:rsid w:val="004D35F9"/>
    <w:rsid w:val="004D446F"/>
    <w:rsid w:val="004D4985"/>
    <w:rsid w:val="004D7218"/>
    <w:rsid w:val="004D7D79"/>
    <w:rsid w:val="004E1106"/>
    <w:rsid w:val="004E2769"/>
    <w:rsid w:val="004E401D"/>
    <w:rsid w:val="004E5EB3"/>
    <w:rsid w:val="004E67A9"/>
    <w:rsid w:val="004E6AF4"/>
    <w:rsid w:val="004E6DF8"/>
    <w:rsid w:val="004E6EEF"/>
    <w:rsid w:val="004F0F27"/>
    <w:rsid w:val="004F1E87"/>
    <w:rsid w:val="004F3194"/>
    <w:rsid w:val="004F3782"/>
    <w:rsid w:val="0050045A"/>
    <w:rsid w:val="00500CE4"/>
    <w:rsid w:val="00501166"/>
    <w:rsid w:val="00503B3C"/>
    <w:rsid w:val="005043DE"/>
    <w:rsid w:val="00504981"/>
    <w:rsid w:val="005103D2"/>
    <w:rsid w:val="00511881"/>
    <w:rsid w:val="0051258E"/>
    <w:rsid w:val="00512A0C"/>
    <w:rsid w:val="0051305F"/>
    <w:rsid w:val="00514136"/>
    <w:rsid w:val="00514DCB"/>
    <w:rsid w:val="00515855"/>
    <w:rsid w:val="00516833"/>
    <w:rsid w:val="00517CD3"/>
    <w:rsid w:val="00517D39"/>
    <w:rsid w:val="00520123"/>
    <w:rsid w:val="00521A66"/>
    <w:rsid w:val="00524BDD"/>
    <w:rsid w:val="005252DB"/>
    <w:rsid w:val="00525964"/>
    <w:rsid w:val="00525D1C"/>
    <w:rsid w:val="00527144"/>
    <w:rsid w:val="0053140D"/>
    <w:rsid w:val="0053164E"/>
    <w:rsid w:val="00531F76"/>
    <w:rsid w:val="005328EF"/>
    <w:rsid w:val="00533821"/>
    <w:rsid w:val="00534706"/>
    <w:rsid w:val="0053665F"/>
    <w:rsid w:val="0054142F"/>
    <w:rsid w:val="005419AC"/>
    <w:rsid w:val="005449FC"/>
    <w:rsid w:val="00547FA5"/>
    <w:rsid w:val="00550BDB"/>
    <w:rsid w:val="00551091"/>
    <w:rsid w:val="0055377D"/>
    <w:rsid w:val="0055398D"/>
    <w:rsid w:val="00555874"/>
    <w:rsid w:val="0055594C"/>
    <w:rsid w:val="00555F57"/>
    <w:rsid w:val="00557203"/>
    <w:rsid w:val="00557BA3"/>
    <w:rsid w:val="00561656"/>
    <w:rsid w:val="0056190E"/>
    <w:rsid w:val="005634CE"/>
    <w:rsid w:val="0056577D"/>
    <w:rsid w:val="00566720"/>
    <w:rsid w:val="00573976"/>
    <w:rsid w:val="00576A0C"/>
    <w:rsid w:val="005779FC"/>
    <w:rsid w:val="00580F64"/>
    <w:rsid w:val="00581866"/>
    <w:rsid w:val="00582121"/>
    <w:rsid w:val="0058226F"/>
    <w:rsid w:val="00583705"/>
    <w:rsid w:val="00584A6B"/>
    <w:rsid w:val="0058619D"/>
    <w:rsid w:val="00587B3A"/>
    <w:rsid w:val="005915A5"/>
    <w:rsid w:val="00592369"/>
    <w:rsid w:val="005950F7"/>
    <w:rsid w:val="00595559"/>
    <w:rsid w:val="005A1455"/>
    <w:rsid w:val="005A3400"/>
    <w:rsid w:val="005A3526"/>
    <w:rsid w:val="005A4276"/>
    <w:rsid w:val="005A5253"/>
    <w:rsid w:val="005B1B44"/>
    <w:rsid w:val="005B2494"/>
    <w:rsid w:val="005B39A7"/>
    <w:rsid w:val="005B3E71"/>
    <w:rsid w:val="005B53B7"/>
    <w:rsid w:val="005B73DE"/>
    <w:rsid w:val="005C02D7"/>
    <w:rsid w:val="005C0EE2"/>
    <w:rsid w:val="005C31BB"/>
    <w:rsid w:val="005C3543"/>
    <w:rsid w:val="005C5798"/>
    <w:rsid w:val="005C5822"/>
    <w:rsid w:val="005C5A08"/>
    <w:rsid w:val="005C6432"/>
    <w:rsid w:val="005C7F32"/>
    <w:rsid w:val="005D03D7"/>
    <w:rsid w:val="005D325D"/>
    <w:rsid w:val="005D70AA"/>
    <w:rsid w:val="005E173E"/>
    <w:rsid w:val="005E1CA8"/>
    <w:rsid w:val="005E292E"/>
    <w:rsid w:val="005E30C1"/>
    <w:rsid w:val="005E3264"/>
    <w:rsid w:val="005E5543"/>
    <w:rsid w:val="005E5C3A"/>
    <w:rsid w:val="005E64F2"/>
    <w:rsid w:val="005F0467"/>
    <w:rsid w:val="005F0472"/>
    <w:rsid w:val="005F25A5"/>
    <w:rsid w:val="005F2C1C"/>
    <w:rsid w:val="005F3E33"/>
    <w:rsid w:val="005F4FA4"/>
    <w:rsid w:val="005F53FA"/>
    <w:rsid w:val="005F63EC"/>
    <w:rsid w:val="005F668A"/>
    <w:rsid w:val="006013B8"/>
    <w:rsid w:val="00602658"/>
    <w:rsid w:val="00603A6B"/>
    <w:rsid w:val="006067AB"/>
    <w:rsid w:val="00606E2A"/>
    <w:rsid w:val="00607840"/>
    <w:rsid w:val="006114BD"/>
    <w:rsid w:val="00611BD3"/>
    <w:rsid w:val="00614710"/>
    <w:rsid w:val="00614CFE"/>
    <w:rsid w:val="006167C1"/>
    <w:rsid w:val="00621C2E"/>
    <w:rsid w:val="006279BA"/>
    <w:rsid w:val="006321DF"/>
    <w:rsid w:val="00632470"/>
    <w:rsid w:val="00633306"/>
    <w:rsid w:val="00634CF3"/>
    <w:rsid w:val="00635578"/>
    <w:rsid w:val="00635CE2"/>
    <w:rsid w:val="00636B7C"/>
    <w:rsid w:val="00636F07"/>
    <w:rsid w:val="00640BE3"/>
    <w:rsid w:val="00644140"/>
    <w:rsid w:val="006442A1"/>
    <w:rsid w:val="00644AF9"/>
    <w:rsid w:val="006469E9"/>
    <w:rsid w:val="006476D4"/>
    <w:rsid w:val="00647F54"/>
    <w:rsid w:val="00651D09"/>
    <w:rsid w:val="00652EAE"/>
    <w:rsid w:val="00654036"/>
    <w:rsid w:val="00657A22"/>
    <w:rsid w:val="006627F0"/>
    <w:rsid w:val="00664C06"/>
    <w:rsid w:val="0066624E"/>
    <w:rsid w:val="00666E01"/>
    <w:rsid w:val="00667A39"/>
    <w:rsid w:val="006703A5"/>
    <w:rsid w:val="006710C1"/>
    <w:rsid w:val="0067345B"/>
    <w:rsid w:val="0067356E"/>
    <w:rsid w:val="0068022F"/>
    <w:rsid w:val="00680ED0"/>
    <w:rsid w:val="0068148C"/>
    <w:rsid w:val="0068274A"/>
    <w:rsid w:val="00683FBB"/>
    <w:rsid w:val="00686005"/>
    <w:rsid w:val="00686B0D"/>
    <w:rsid w:val="00690E04"/>
    <w:rsid w:val="006911FC"/>
    <w:rsid w:val="006915D6"/>
    <w:rsid w:val="00691E29"/>
    <w:rsid w:val="00691F79"/>
    <w:rsid w:val="0069205A"/>
    <w:rsid w:val="00692164"/>
    <w:rsid w:val="00692E37"/>
    <w:rsid w:val="00697E6B"/>
    <w:rsid w:val="006A0ABB"/>
    <w:rsid w:val="006A1414"/>
    <w:rsid w:val="006A2254"/>
    <w:rsid w:val="006A2A09"/>
    <w:rsid w:val="006A5B04"/>
    <w:rsid w:val="006A7476"/>
    <w:rsid w:val="006B069E"/>
    <w:rsid w:val="006B5620"/>
    <w:rsid w:val="006B57D6"/>
    <w:rsid w:val="006B58E8"/>
    <w:rsid w:val="006C2881"/>
    <w:rsid w:val="006C3B21"/>
    <w:rsid w:val="006C42B5"/>
    <w:rsid w:val="006C6749"/>
    <w:rsid w:val="006C7C4E"/>
    <w:rsid w:val="006D02CF"/>
    <w:rsid w:val="006D33FE"/>
    <w:rsid w:val="006D3AAC"/>
    <w:rsid w:val="006D3EF3"/>
    <w:rsid w:val="006D467E"/>
    <w:rsid w:val="006D4CFB"/>
    <w:rsid w:val="006D5115"/>
    <w:rsid w:val="006D5252"/>
    <w:rsid w:val="006D591C"/>
    <w:rsid w:val="006D6B26"/>
    <w:rsid w:val="006D6BB3"/>
    <w:rsid w:val="006E2370"/>
    <w:rsid w:val="006E4276"/>
    <w:rsid w:val="006E62CE"/>
    <w:rsid w:val="006F105A"/>
    <w:rsid w:val="006F2081"/>
    <w:rsid w:val="006F222F"/>
    <w:rsid w:val="006F4C00"/>
    <w:rsid w:val="006F50E5"/>
    <w:rsid w:val="006F51E2"/>
    <w:rsid w:val="006F5F93"/>
    <w:rsid w:val="007024D2"/>
    <w:rsid w:val="00702E31"/>
    <w:rsid w:val="007052D4"/>
    <w:rsid w:val="0071082C"/>
    <w:rsid w:val="0071692F"/>
    <w:rsid w:val="007169BF"/>
    <w:rsid w:val="00717AA1"/>
    <w:rsid w:val="007210EB"/>
    <w:rsid w:val="00721D73"/>
    <w:rsid w:val="007275A9"/>
    <w:rsid w:val="00727A56"/>
    <w:rsid w:val="007348A5"/>
    <w:rsid w:val="00735489"/>
    <w:rsid w:val="007356D4"/>
    <w:rsid w:val="00737B7F"/>
    <w:rsid w:val="0074029E"/>
    <w:rsid w:val="00740437"/>
    <w:rsid w:val="00740826"/>
    <w:rsid w:val="00740C45"/>
    <w:rsid w:val="00740F70"/>
    <w:rsid w:val="0074202D"/>
    <w:rsid w:val="00745055"/>
    <w:rsid w:val="00745136"/>
    <w:rsid w:val="00747344"/>
    <w:rsid w:val="00750E6D"/>
    <w:rsid w:val="0075113E"/>
    <w:rsid w:val="00752A0A"/>
    <w:rsid w:val="00752A63"/>
    <w:rsid w:val="007530A2"/>
    <w:rsid w:val="00753660"/>
    <w:rsid w:val="0075462E"/>
    <w:rsid w:val="00755840"/>
    <w:rsid w:val="00755E5C"/>
    <w:rsid w:val="00756469"/>
    <w:rsid w:val="00756657"/>
    <w:rsid w:val="00760366"/>
    <w:rsid w:val="00760A54"/>
    <w:rsid w:val="00765BBA"/>
    <w:rsid w:val="00766F4F"/>
    <w:rsid w:val="0076753C"/>
    <w:rsid w:val="00767E55"/>
    <w:rsid w:val="007711D0"/>
    <w:rsid w:val="00773753"/>
    <w:rsid w:val="007758D8"/>
    <w:rsid w:val="00777176"/>
    <w:rsid w:val="00780043"/>
    <w:rsid w:val="00781E91"/>
    <w:rsid w:val="0078450F"/>
    <w:rsid w:val="0078480C"/>
    <w:rsid w:val="00787144"/>
    <w:rsid w:val="00791CDA"/>
    <w:rsid w:val="0079297E"/>
    <w:rsid w:val="0079584B"/>
    <w:rsid w:val="00796247"/>
    <w:rsid w:val="00796E80"/>
    <w:rsid w:val="007A2264"/>
    <w:rsid w:val="007A22C5"/>
    <w:rsid w:val="007A332C"/>
    <w:rsid w:val="007A3425"/>
    <w:rsid w:val="007A5127"/>
    <w:rsid w:val="007A6ABF"/>
    <w:rsid w:val="007A7E16"/>
    <w:rsid w:val="007B133D"/>
    <w:rsid w:val="007B1F51"/>
    <w:rsid w:val="007B3754"/>
    <w:rsid w:val="007B3B7C"/>
    <w:rsid w:val="007B5564"/>
    <w:rsid w:val="007B6169"/>
    <w:rsid w:val="007B7C3C"/>
    <w:rsid w:val="007C32EE"/>
    <w:rsid w:val="007C3963"/>
    <w:rsid w:val="007C4387"/>
    <w:rsid w:val="007C456B"/>
    <w:rsid w:val="007C4583"/>
    <w:rsid w:val="007C4BDD"/>
    <w:rsid w:val="007C5970"/>
    <w:rsid w:val="007C7783"/>
    <w:rsid w:val="007D1D64"/>
    <w:rsid w:val="007D6335"/>
    <w:rsid w:val="007D6DDB"/>
    <w:rsid w:val="007E0366"/>
    <w:rsid w:val="007E0393"/>
    <w:rsid w:val="007E11F4"/>
    <w:rsid w:val="007E25CF"/>
    <w:rsid w:val="007E2784"/>
    <w:rsid w:val="007E3B8E"/>
    <w:rsid w:val="007E3C01"/>
    <w:rsid w:val="007E4B93"/>
    <w:rsid w:val="007E5154"/>
    <w:rsid w:val="007E5D4C"/>
    <w:rsid w:val="007E6295"/>
    <w:rsid w:val="007E751D"/>
    <w:rsid w:val="007E758E"/>
    <w:rsid w:val="007F04A7"/>
    <w:rsid w:val="007F1B7E"/>
    <w:rsid w:val="007F24D0"/>
    <w:rsid w:val="007F6501"/>
    <w:rsid w:val="007F6594"/>
    <w:rsid w:val="007F7B4B"/>
    <w:rsid w:val="008022FB"/>
    <w:rsid w:val="008037E9"/>
    <w:rsid w:val="008038D3"/>
    <w:rsid w:val="008069C9"/>
    <w:rsid w:val="00807A85"/>
    <w:rsid w:val="008114AF"/>
    <w:rsid w:val="00812167"/>
    <w:rsid w:val="00813920"/>
    <w:rsid w:val="00814D65"/>
    <w:rsid w:val="00815055"/>
    <w:rsid w:val="00815404"/>
    <w:rsid w:val="00816C9F"/>
    <w:rsid w:val="008171D7"/>
    <w:rsid w:val="00820E16"/>
    <w:rsid w:val="00821E06"/>
    <w:rsid w:val="0082412E"/>
    <w:rsid w:val="00825760"/>
    <w:rsid w:val="00830828"/>
    <w:rsid w:val="00831B6C"/>
    <w:rsid w:val="00837950"/>
    <w:rsid w:val="00840FEE"/>
    <w:rsid w:val="0084126E"/>
    <w:rsid w:val="00841C84"/>
    <w:rsid w:val="00842EA3"/>
    <w:rsid w:val="00845E5C"/>
    <w:rsid w:val="008462A8"/>
    <w:rsid w:val="008465AD"/>
    <w:rsid w:val="00851491"/>
    <w:rsid w:val="008516E3"/>
    <w:rsid w:val="00855225"/>
    <w:rsid w:val="0085719F"/>
    <w:rsid w:val="00857C9E"/>
    <w:rsid w:val="00861544"/>
    <w:rsid w:val="008636D3"/>
    <w:rsid w:val="008646AC"/>
    <w:rsid w:val="00864770"/>
    <w:rsid w:val="00864D04"/>
    <w:rsid w:val="00866B32"/>
    <w:rsid w:val="008739BF"/>
    <w:rsid w:val="00874861"/>
    <w:rsid w:val="008759AF"/>
    <w:rsid w:val="00876D8E"/>
    <w:rsid w:val="00876EE9"/>
    <w:rsid w:val="0088066C"/>
    <w:rsid w:val="0088102B"/>
    <w:rsid w:val="008810FB"/>
    <w:rsid w:val="00881B12"/>
    <w:rsid w:val="00884E64"/>
    <w:rsid w:val="008867DE"/>
    <w:rsid w:val="00887199"/>
    <w:rsid w:val="0088719A"/>
    <w:rsid w:val="00887FB7"/>
    <w:rsid w:val="008932D8"/>
    <w:rsid w:val="00894A9D"/>
    <w:rsid w:val="008A14FB"/>
    <w:rsid w:val="008A30E6"/>
    <w:rsid w:val="008A3E5E"/>
    <w:rsid w:val="008A6DA9"/>
    <w:rsid w:val="008A74AC"/>
    <w:rsid w:val="008B08AD"/>
    <w:rsid w:val="008B30B4"/>
    <w:rsid w:val="008B6AFF"/>
    <w:rsid w:val="008C1656"/>
    <w:rsid w:val="008C2A22"/>
    <w:rsid w:val="008C34B3"/>
    <w:rsid w:val="008C383C"/>
    <w:rsid w:val="008C4999"/>
    <w:rsid w:val="008C70EB"/>
    <w:rsid w:val="008C76E7"/>
    <w:rsid w:val="008C7A84"/>
    <w:rsid w:val="008D1B95"/>
    <w:rsid w:val="008D3FC4"/>
    <w:rsid w:val="008D46B2"/>
    <w:rsid w:val="008D51E9"/>
    <w:rsid w:val="008D77CB"/>
    <w:rsid w:val="008E0BAF"/>
    <w:rsid w:val="008E136C"/>
    <w:rsid w:val="008E28C3"/>
    <w:rsid w:val="008E38AB"/>
    <w:rsid w:val="008E3905"/>
    <w:rsid w:val="008E612C"/>
    <w:rsid w:val="008E6B33"/>
    <w:rsid w:val="008E70E5"/>
    <w:rsid w:val="008E7721"/>
    <w:rsid w:val="008F1C9B"/>
    <w:rsid w:val="008F305D"/>
    <w:rsid w:val="008F505A"/>
    <w:rsid w:val="008F6660"/>
    <w:rsid w:val="008F70E7"/>
    <w:rsid w:val="008F7F5C"/>
    <w:rsid w:val="009016E2"/>
    <w:rsid w:val="00902FD6"/>
    <w:rsid w:val="0090306D"/>
    <w:rsid w:val="00906FE4"/>
    <w:rsid w:val="00911A14"/>
    <w:rsid w:val="00912078"/>
    <w:rsid w:val="009132F0"/>
    <w:rsid w:val="0091374A"/>
    <w:rsid w:val="00913ED5"/>
    <w:rsid w:val="009142CC"/>
    <w:rsid w:val="00915176"/>
    <w:rsid w:val="00920581"/>
    <w:rsid w:val="00923B19"/>
    <w:rsid w:val="00924AFE"/>
    <w:rsid w:val="00924B05"/>
    <w:rsid w:val="009258EF"/>
    <w:rsid w:val="00926BB7"/>
    <w:rsid w:val="00926E40"/>
    <w:rsid w:val="009322C3"/>
    <w:rsid w:val="00932892"/>
    <w:rsid w:val="009332F5"/>
    <w:rsid w:val="00935AE6"/>
    <w:rsid w:val="00935B06"/>
    <w:rsid w:val="00936BB2"/>
    <w:rsid w:val="0093742D"/>
    <w:rsid w:val="00937F15"/>
    <w:rsid w:val="00945866"/>
    <w:rsid w:val="009467B4"/>
    <w:rsid w:val="0094738E"/>
    <w:rsid w:val="00962664"/>
    <w:rsid w:val="00963123"/>
    <w:rsid w:val="00964C58"/>
    <w:rsid w:val="00965F0B"/>
    <w:rsid w:val="00970046"/>
    <w:rsid w:val="009712BA"/>
    <w:rsid w:val="009715E1"/>
    <w:rsid w:val="00972719"/>
    <w:rsid w:val="00976C49"/>
    <w:rsid w:val="00983395"/>
    <w:rsid w:val="00983603"/>
    <w:rsid w:val="00985018"/>
    <w:rsid w:val="00985F2B"/>
    <w:rsid w:val="00986B41"/>
    <w:rsid w:val="009875CF"/>
    <w:rsid w:val="00991842"/>
    <w:rsid w:val="00991C3D"/>
    <w:rsid w:val="00993DD8"/>
    <w:rsid w:val="009945DF"/>
    <w:rsid w:val="00995A28"/>
    <w:rsid w:val="00995F12"/>
    <w:rsid w:val="0099723B"/>
    <w:rsid w:val="00997C85"/>
    <w:rsid w:val="009A113E"/>
    <w:rsid w:val="009A2638"/>
    <w:rsid w:val="009A2CE1"/>
    <w:rsid w:val="009A4CB5"/>
    <w:rsid w:val="009A6F49"/>
    <w:rsid w:val="009A72E8"/>
    <w:rsid w:val="009A782A"/>
    <w:rsid w:val="009B16C6"/>
    <w:rsid w:val="009B19C8"/>
    <w:rsid w:val="009B2AEE"/>
    <w:rsid w:val="009B2DA8"/>
    <w:rsid w:val="009B2E10"/>
    <w:rsid w:val="009B5BEA"/>
    <w:rsid w:val="009B5C1A"/>
    <w:rsid w:val="009B5C47"/>
    <w:rsid w:val="009B605B"/>
    <w:rsid w:val="009B693A"/>
    <w:rsid w:val="009C0257"/>
    <w:rsid w:val="009C043C"/>
    <w:rsid w:val="009C0477"/>
    <w:rsid w:val="009C23C4"/>
    <w:rsid w:val="009C45CA"/>
    <w:rsid w:val="009C5CF3"/>
    <w:rsid w:val="009D0CD2"/>
    <w:rsid w:val="009D0F95"/>
    <w:rsid w:val="009D2BCC"/>
    <w:rsid w:val="009D3DF1"/>
    <w:rsid w:val="009D502F"/>
    <w:rsid w:val="009D5637"/>
    <w:rsid w:val="009D56A3"/>
    <w:rsid w:val="009D6F52"/>
    <w:rsid w:val="009E60A7"/>
    <w:rsid w:val="009E63F1"/>
    <w:rsid w:val="009F0CCD"/>
    <w:rsid w:val="009F2841"/>
    <w:rsid w:val="009F2F53"/>
    <w:rsid w:val="009F5864"/>
    <w:rsid w:val="009F5F05"/>
    <w:rsid w:val="009F7981"/>
    <w:rsid w:val="009F7CD2"/>
    <w:rsid w:val="00A024F9"/>
    <w:rsid w:val="00A03549"/>
    <w:rsid w:val="00A045D6"/>
    <w:rsid w:val="00A05C33"/>
    <w:rsid w:val="00A12686"/>
    <w:rsid w:val="00A13034"/>
    <w:rsid w:val="00A1458F"/>
    <w:rsid w:val="00A14724"/>
    <w:rsid w:val="00A15229"/>
    <w:rsid w:val="00A16689"/>
    <w:rsid w:val="00A179BD"/>
    <w:rsid w:val="00A20AF2"/>
    <w:rsid w:val="00A225EB"/>
    <w:rsid w:val="00A22982"/>
    <w:rsid w:val="00A2371C"/>
    <w:rsid w:val="00A24615"/>
    <w:rsid w:val="00A24E53"/>
    <w:rsid w:val="00A257B8"/>
    <w:rsid w:val="00A25EB4"/>
    <w:rsid w:val="00A2705E"/>
    <w:rsid w:val="00A307A5"/>
    <w:rsid w:val="00A32DAD"/>
    <w:rsid w:val="00A33176"/>
    <w:rsid w:val="00A34267"/>
    <w:rsid w:val="00A3478D"/>
    <w:rsid w:val="00A3676E"/>
    <w:rsid w:val="00A40052"/>
    <w:rsid w:val="00A400F5"/>
    <w:rsid w:val="00A42E45"/>
    <w:rsid w:val="00A472BF"/>
    <w:rsid w:val="00A519E4"/>
    <w:rsid w:val="00A51AB9"/>
    <w:rsid w:val="00A52C80"/>
    <w:rsid w:val="00A534FC"/>
    <w:rsid w:val="00A548D4"/>
    <w:rsid w:val="00A56554"/>
    <w:rsid w:val="00A61A3B"/>
    <w:rsid w:val="00A62459"/>
    <w:rsid w:val="00A63440"/>
    <w:rsid w:val="00A63D24"/>
    <w:rsid w:val="00A64DD1"/>
    <w:rsid w:val="00A650CB"/>
    <w:rsid w:val="00A652CC"/>
    <w:rsid w:val="00A66139"/>
    <w:rsid w:val="00A6AA0B"/>
    <w:rsid w:val="00A7134E"/>
    <w:rsid w:val="00A7516B"/>
    <w:rsid w:val="00A75427"/>
    <w:rsid w:val="00A77E49"/>
    <w:rsid w:val="00A802DB"/>
    <w:rsid w:val="00A85BC2"/>
    <w:rsid w:val="00A860B1"/>
    <w:rsid w:val="00A879F8"/>
    <w:rsid w:val="00A87A1E"/>
    <w:rsid w:val="00A87EE2"/>
    <w:rsid w:val="00A91EBA"/>
    <w:rsid w:val="00A94263"/>
    <w:rsid w:val="00A94B19"/>
    <w:rsid w:val="00AA185B"/>
    <w:rsid w:val="00AA1D19"/>
    <w:rsid w:val="00AA22C5"/>
    <w:rsid w:val="00AA44F8"/>
    <w:rsid w:val="00AA5A57"/>
    <w:rsid w:val="00AA673F"/>
    <w:rsid w:val="00AA6A78"/>
    <w:rsid w:val="00AB0255"/>
    <w:rsid w:val="00AB0799"/>
    <w:rsid w:val="00AB0F31"/>
    <w:rsid w:val="00AB19F7"/>
    <w:rsid w:val="00AB1D35"/>
    <w:rsid w:val="00AB4B81"/>
    <w:rsid w:val="00AB4F23"/>
    <w:rsid w:val="00AB5924"/>
    <w:rsid w:val="00AB667B"/>
    <w:rsid w:val="00AB6D5D"/>
    <w:rsid w:val="00AB6D5E"/>
    <w:rsid w:val="00AB6E36"/>
    <w:rsid w:val="00AB7936"/>
    <w:rsid w:val="00AC019B"/>
    <w:rsid w:val="00AC07FE"/>
    <w:rsid w:val="00AC0BE2"/>
    <w:rsid w:val="00AC47E2"/>
    <w:rsid w:val="00AC5816"/>
    <w:rsid w:val="00AC5BDC"/>
    <w:rsid w:val="00AC5F27"/>
    <w:rsid w:val="00AC64B8"/>
    <w:rsid w:val="00AD0A9B"/>
    <w:rsid w:val="00AD0E9F"/>
    <w:rsid w:val="00AD144B"/>
    <w:rsid w:val="00AD19E9"/>
    <w:rsid w:val="00AD2FAC"/>
    <w:rsid w:val="00AD753A"/>
    <w:rsid w:val="00AD756E"/>
    <w:rsid w:val="00AE0CCD"/>
    <w:rsid w:val="00AE1A8F"/>
    <w:rsid w:val="00AE20AD"/>
    <w:rsid w:val="00AE36A2"/>
    <w:rsid w:val="00AE3CE6"/>
    <w:rsid w:val="00AE4072"/>
    <w:rsid w:val="00AE4A10"/>
    <w:rsid w:val="00AE745C"/>
    <w:rsid w:val="00AF009F"/>
    <w:rsid w:val="00AF1412"/>
    <w:rsid w:val="00AF208C"/>
    <w:rsid w:val="00AF3A54"/>
    <w:rsid w:val="00AF6392"/>
    <w:rsid w:val="00AF783F"/>
    <w:rsid w:val="00AF7A6A"/>
    <w:rsid w:val="00B01551"/>
    <w:rsid w:val="00B02DB4"/>
    <w:rsid w:val="00B03830"/>
    <w:rsid w:val="00B03AC3"/>
    <w:rsid w:val="00B107B9"/>
    <w:rsid w:val="00B126F4"/>
    <w:rsid w:val="00B13E16"/>
    <w:rsid w:val="00B14C62"/>
    <w:rsid w:val="00B15DC7"/>
    <w:rsid w:val="00B16309"/>
    <w:rsid w:val="00B17198"/>
    <w:rsid w:val="00B21339"/>
    <w:rsid w:val="00B248D9"/>
    <w:rsid w:val="00B25D31"/>
    <w:rsid w:val="00B31D81"/>
    <w:rsid w:val="00B33C1A"/>
    <w:rsid w:val="00B35094"/>
    <w:rsid w:val="00B35ABF"/>
    <w:rsid w:val="00B36404"/>
    <w:rsid w:val="00B371AB"/>
    <w:rsid w:val="00B406D2"/>
    <w:rsid w:val="00B40DD9"/>
    <w:rsid w:val="00B41C20"/>
    <w:rsid w:val="00B41DA6"/>
    <w:rsid w:val="00B42DB4"/>
    <w:rsid w:val="00B434EA"/>
    <w:rsid w:val="00B4362C"/>
    <w:rsid w:val="00B43E9F"/>
    <w:rsid w:val="00B460F5"/>
    <w:rsid w:val="00B46BB9"/>
    <w:rsid w:val="00B471E3"/>
    <w:rsid w:val="00B513DA"/>
    <w:rsid w:val="00B53029"/>
    <w:rsid w:val="00B54707"/>
    <w:rsid w:val="00B61525"/>
    <w:rsid w:val="00B634C1"/>
    <w:rsid w:val="00B65CC8"/>
    <w:rsid w:val="00B675FB"/>
    <w:rsid w:val="00B7159D"/>
    <w:rsid w:val="00B7182E"/>
    <w:rsid w:val="00B72052"/>
    <w:rsid w:val="00B72A0C"/>
    <w:rsid w:val="00B732B0"/>
    <w:rsid w:val="00B74445"/>
    <w:rsid w:val="00B75B28"/>
    <w:rsid w:val="00B7647E"/>
    <w:rsid w:val="00B775EB"/>
    <w:rsid w:val="00B81879"/>
    <w:rsid w:val="00B83294"/>
    <w:rsid w:val="00B854C3"/>
    <w:rsid w:val="00B85A18"/>
    <w:rsid w:val="00B8698B"/>
    <w:rsid w:val="00B87AC8"/>
    <w:rsid w:val="00B87C7C"/>
    <w:rsid w:val="00B87DD1"/>
    <w:rsid w:val="00B87F0B"/>
    <w:rsid w:val="00B906CF"/>
    <w:rsid w:val="00B9146E"/>
    <w:rsid w:val="00B91B9E"/>
    <w:rsid w:val="00B9316F"/>
    <w:rsid w:val="00B93F41"/>
    <w:rsid w:val="00B940EE"/>
    <w:rsid w:val="00B945A8"/>
    <w:rsid w:val="00B951DC"/>
    <w:rsid w:val="00B96EC8"/>
    <w:rsid w:val="00BA1652"/>
    <w:rsid w:val="00BA1E8A"/>
    <w:rsid w:val="00BA432B"/>
    <w:rsid w:val="00BA5751"/>
    <w:rsid w:val="00BB038B"/>
    <w:rsid w:val="00BB0C9B"/>
    <w:rsid w:val="00BB6660"/>
    <w:rsid w:val="00BB698A"/>
    <w:rsid w:val="00BB74A5"/>
    <w:rsid w:val="00BB7557"/>
    <w:rsid w:val="00BC0A40"/>
    <w:rsid w:val="00BC2065"/>
    <w:rsid w:val="00BC5C2D"/>
    <w:rsid w:val="00BC6125"/>
    <w:rsid w:val="00BC76E3"/>
    <w:rsid w:val="00BD0689"/>
    <w:rsid w:val="00BD1AFC"/>
    <w:rsid w:val="00BD2A85"/>
    <w:rsid w:val="00BD3C91"/>
    <w:rsid w:val="00BD3D9C"/>
    <w:rsid w:val="00BD4A6A"/>
    <w:rsid w:val="00BD4D94"/>
    <w:rsid w:val="00BD5C45"/>
    <w:rsid w:val="00BD6738"/>
    <w:rsid w:val="00BD7029"/>
    <w:rsid w:val="00BE14E0"/>
    <w:rsid w:val="00BE4491"/>
    <w:rsid w:val="00BE60A0"/>
    <w:rsid w:val="00BE627F"/>
    <w:rsid w:val="00BE6AD4"/>
    <w:rsid w:val="00BF04B3"/>
    <w:rsid w:val="00BF0B9A"/>
    <w:rsid w:val="00BF3B76"/>
    <w:rsid w:val="00BF56A6"/>
    <w:rsid w:val="00BF7E16"/>
    <w:rsid w:val="00C004FB"/>
    <w:rsid w:val="00C016F6"/>
    <w:rsid w:val="00C0385E"/>
    <w:rsid w:val="00C045FA"/>
    <w:rsid w:val="00C05F5B"/>
    <w:rsid w:val="00C15A38"/>
    <w:rsid w:val="00C1648E"/>
    <w:rsid w:val="00C203D8"/>
    <w:rsid w:val="00C20EA6"/>
    <w:rsid w:val="00C22551"/>
    <w:rsid w:val="00C23C5A"/>
    <w:rsid w:val="00C2618E"/>
    <w:rsid w:val="00C26603"/>
    <w:rsid w:val="00C26AF5"/>
    <w:rsid w:val="00C26D2C"/>
    <w:rsid w:val="00C27636"/>
    <w:rsid w:val="00C30F53"/>
    <w:rsid w:val="00C320F8"/>
    <w:rsid w:val="00C32A43"/>
    <w:rsid w:val="00C32B7D"/>
    <w:rsid w:val="00C32E8A"/>
    <w:rsid w:val="00C34BE9"/>
    <w:rsid w:val="00C37884"/>
    <w:rsid w:val="00C40DF5"/>
    <w:rsid w:val="00C46ACC"/>
    <w:rsid w:val="00C47612"/>
    <w:rsid w:val="00C54EB8"/>
    <w:rsid w:val="00C555C8"/>
    <w:rsid w:val="00C605D4"/>
    <w:rsid w:val="00C6092A"/>
    <w:rsid w:val="00C618EF"/>
    <w:rsid w:val="00C62F99"/>
    <w:rsid w:val="00C64DDD"/>
    <w:rsid w:val="00C652FB"/>
    <w:rsid w:val="00C65A80"/>
    <w:rsid w:val="00C66F17"/>
    <w:rsid w:val="00C70376"/>
    <w:rsid w:val="00C711C1"/>
    <w:rsid w:val="00C71F29"/>
    <w:rsid w:val="00C72106"/>
    <w:rsid w:val="00C72145"/>
    <w:rsid w:val="00C738A1"/>
    <w:rsid w:val="00C73BE1"/>
    <w:rsid w:val="00C746F3"/>
    <w:rsid w:val="00C74D25"/>
    <w:rsid w:val="00C77596"/>
    <w:rsid w:val="00C81BEF"/>
    <w:rsid w:val="00C822F7"/>
    <w:rsid w:val="00C85B7A"/>
    <w:rsid w:val="00C86081"/>
    <w:rsid w:val="00C900BB"/>
    <w:rsid w:val="00C9483D"/>
    <w:rsid w:val="00C94DCD"/>
    <w:rsid w:val="00C95871"/>
    <w:rsid w:val="00C96153"/>
    <w:rsid w:val="00C961B1"/>
    <w:rsid w:val="00C969F4"/>
    <w:rsid w:val="00C96DDF"/>
    <w:rsid w:val="00CA1CA9"/>
    <w:rsid w:val="00CA1D69"/>
    <w:rsid w:val="00CA2A8E"/>
    <w:rsid w:val="00CA38E8"/>
    <w:rsid w:val="00CA3CE8"/>
    <w:rsid w:val="00CA4E9E"/>
    <w:rsid w:val="00CA50BB"/>
    <w:rsid w:val="00CA6C2C"/>
    <w:rsid w:val="00CA77AF"/>
    <w:rsid w:val="00CB282A"/>
    <w:rsid w:val="00CB2ADD"/>
    <w:rsid w:val="00CB2FD7"/>
    <w:rsid w:val="00CB6B45"/>
    <w:rsid w:val="00CB799F"/>
    <w:rsid w:val="00CC0188"/>
    <w:rsid w:val="00CC03D3"/>
    <w:rsid w:val="00CC0CBC"/>
    <w:rsid w:val="00CC0F87"/>
    <w:rsid w:val="00CC4E29"/>
    <w:rsid w:val="00CC5CBF"/>
    <w:rsid w:val="00CD2613"/>
    <w:rsid w:val="00CE0C6D"/>
    <w:rsid w:val="00CE1B2D"/>
    <w:rsid w:val="00CE2E35"/>
    <w:rsid w:val="00CF08AA"/>
    <w:rsid w:val="00CF131E"/>
    <w:rsid w:val="00CF16EC"/>
    <w:rsid w:val="00CF47EE"/>
    <w:rsid w:val="00CF48A4"/>
    <w:rsid w:val="00CF6014"/>
    <w:rsid w:val="00CF7924"/>
    <w:rsid w:val="00D00D56"/>
    <w:rsid w:val="00D01D7B"/>
    <w:rsid w:val="00D02931"/>
    <w:rsid w:val="00D03AD0"/>
    <w:rsid w:val="00D03D16"/>
    <w:rsid w:val="00D042EF"/>
    <w:rsid w:val="00D0633C"/>
    <w:rsid w:val="00D07C94"/>
    <w:rsid w:val="00D1018D"/>
    <w:rsid w:val="00D11F64"/>
    <w:rsid w:val="00D13F67"/>
    <w:rsid w:val="00D15B74"/>
    <w:rsid w:val="00D17F6A"/>
    <w:rsid w:val="00D20791"/>
    <w:rsid w:val="00D21394"/>
    <w:rsid w:val="00D22601"/>
    <w:rsid w:val="00D24447"/>
    <w:rsid w:val="00D2588A"/>
    <w:rsid w:val="00D25954"/>
    <w:rsid w:val="00D26D25"/>
    <w:rsid w:val="00D271B8"/>
    <w:rsid w:val="00D31AE6"/>
    <w:rsid w:val="00D31E59"/>
    <w:rsid w:val="00D34A66"/>
    <w:rsid w:val="00D355B4"/>
    <w:rsid w:val="00D3654D"/>
    <w:rsid w:val="00D3661C"/>
    <w:rsid w:val="00D36CC8"/>
    <w:rsid w:val="00D427C3"/>
    <w:rsid w:val="00D43011"/>
    <w:rsid w:val="00D43172"/>
    <w:rsid w:val="00D45CED"/>
    <w:rsid w:val="00D46442"/>
    <w:rsid w:val="00D4672E"/>
    <w:rsid w:val="00D47AFE"/>
    <w:rsid w:val="00D5055D"/>
    <w:rsid w:val="00D50C22"/>
    <w:rsid w:val="00D540B6"/>
    <w:rsid w:val="00D56736"/>
    <w:rsid w:val="00D56EDB"/>
    <w:rsid w:val="00D572FD"/>
    <w:rsid w:val="00D57E9B"/>
    <w:rsid w:val="00D61A8E"/>
    <w:rsid w:val="00D61A91"/>
    <w:rsid w:val="00D67557"/>
    <w:rsid w:val="00D67BE9"/>
    <w:rsid w:val="00D71318"/>
    <w:rsid w:val="00D757DB"/>
    <w:rsid w:val="00D7698D"/>
    <w:rsid w:val="00D76E86"/>
    <w:rsid w:val="00D77E85"/>
    <w:rsid w:val="00D80543"/>
    <w:rsid w:val="00D80C7F"/>
    <w:rsid w:val="00D80CF9"/>
    <w:rsid w:val="00D82558"/>
    <w:rsid w:val="00D83353"/>
    <w:rsid w:val="00D8526E"/>
    <w:rsid w:val="00D854C8"/>
    <w:rsid w:val="00D86F18"/>
    <w:rsid w:val="00D87526"/>
    <w:rsid w:val="00D879DB"/>
    <w:rsid w:val="00D90F25"/>
    <w:rsid w:val="00D93B11"/>
    <w:rsid w:val="00D9436D"/>
    <w:rsid w:val="00D95CCE"/>
    <w:rsid w:val="00D960B3"/>
    <w:rsid w:val="00D972FB"/>
    <w:rsid w:val="00DA0A19"/>
    <w:rsid w:val="00DA0CB5"/>
    <w:rsid w:val="00DA0E28"/>
    <w:rsid w:val="00DA20BC"/>
    <w:rsid w:val="00DA38B6"/>
    <w:rsid w:val="00DA3A25"/>
    <w:rsid w:val="00DA5D2F"/>
    <w:rsid w:val="00DA6302"/>
    <w:rsid w:val="00DA706D"/>
    <w:rsid w:val="00DB10F8"/>
    <w:rsid w:val="00DB5850"/>
    <w:rsid w:val="00DB6981"/>
    <w:rsid w:val="00DB7D52"/>
    <w:rsid w:val="00DC0AAF"/>
    <w:rsid w:val="00DC1019"/>
    <w:rsid w:val="00DC2BD9"/>
    <w:rsid w:val="00DC450A"/>
    <w:rsid w:val="00DC50FC"/>
    <w:rsid w:val="00DC649D"/>
    <w:rsid w:val="00DC6AE4"/>
    <w:rsid w:val="00DC7E68"/>
    <w:rsid w:val="00DD08A7"/>
    <w:rsid w:val="00DD0913"/>
    <w:rsid w:val="00DD0CD3"/>
    <w:rsid w:val="00DD1088"/>
    <w:rsid w:val="00DD1B82"/>
    <w:rsid w:val="00DD2401"/>
    <w:rsid w:val="00DD2408"/>
    <w:rsid w:val="00DD2AEA"/>
    <w:rsid w:val="00DD2CC9"/>
    <w:rsid w:val="00DD32CC"/>
    <w:rsid w:val="00DD6093"/>
    <w:rsid w:val="00DD6BD3"/>
    <w:rsid w:val="00DD7423"/>
    <w:rsid w:val="00DD7E73"/>
    <w:rsid w:val="00DE09C7"/>
    <w:rsid w:val="00DE1A62"/>
    <w:rsid w:val="00DE232F"/>
    <w:rsid w:val="00DE3905"/>
    <w:rsid w:val="00DE498B"/>
    <w:rsid w:val="00DE4B42"/>
    <w:rsid w:val="00DE589E"/>
    <w:rsid w:val="00DE7C77"/>
    <w:rsid w:val="00DF12CC"/>
    <w:rsid w:val="00DF3809"/>
    <w:rsid w:val="00DF49B1"/>
    <w:rsid w:val="00DF57F8"/>
    <w:rsid w:val="00DF5F38"/>
    <w:rsid w:val="00DF716B"/>
    <w:rsid w:val="00DF7353"/>
    <w:rsid w:val="00DF76F9"/>
    <w:rsid w:val="00E0291C"/>
    <w:rsid w:val="00E05671"/>
    <w:rsid w:val="00E06CB0"/>
    <w:rsid w:val="00E111AD"/>
    <w:rsid w:val="00E14EFF"/>
    <w:rsid w:val="00E162AE"/>
    <w:rsid w:val="00E2044C"/>
    <w:rsid w:val="00E2171E"/>
    <w:rsid w:val="00E26322"/>
    <w:rsid w:val="00E265B5"/>
    <w:rsid w:val="00E27550"/>
    <w:rsid w:val="00E3146A"/>
    <w:rsid w:val="00E31F56"/>
    <w:rsid w:val="00E3347A"/>
    <w:rsid w:val="00E34D8F"/>
    <w:rsid w:val="00E4071C"/>
    <w:rsid w:val="00E408A6"/>
    <w:rsid w:val="00E4132E"/>
    <w:rsid w:val="00E418E4"/>
    <w:rsid w:val="00E41A89"/>
    <w:rsid w:val="00E41AE7"/>
    <w:rsid w:val="00E41BA0"/>
    <w:rsid w:val="00E4246A"/>
    <w:rsid w:val="00E46937"/>
    <w:rsid w:val="00E47968"/>
    <w:rsid w:val="00E4799F"/>
    <w:rsid w:val="00E501F8"/>
    <w:rsid w:val="00E53023"/>
    <w:rsid w:val="00E55FB2"/>
    <w:rsid w:val="00E57721"/>
    <w:rsid w:val="00E60480"/>
    <w:rsid w:val="00E60805"/>
    <w:rsid w:val="00E75C0F"/>
    <w:rsid w:val="00E764D1"/>
    <w:rsid w:val="00E772F8"/>
    <w:rsid w:val="00E77ED6"/>
    <w:rsid w:val="00E840AF"/>
    <w:rsid w:val="00E85F81"/>
    <w:rsid w:val="00E870B0"/>
    <w:rsid w:val="00E87720"/>
    <w:rsid w:val="00E87808"/>
    <w:rsid w:val="00E91E5D"/>
    <w:rsid w:val="00E9260B"/>
    <w:rsid w:val="00E94EB7"/>
    <w:rsid w:val="00E96412"/>
    <w:rsid w:val="00E97B38"/>
    <w:rsid w:val="00E99F3B"/>
    <w:rsid w:val="00EA0091"/>
    <w:rsid w:val="00EA140F"/>
    <w:rsid w:val="00EA4683"/>
    <w:rsid w:val="00EB129E"/>
    <w:rsid w:val="00EB144F"/>
    <w:rsid w:val="00EB2FC2"/>
    <w:rsid w:val="00EB540B"/>
    <w:rsid w:val="00EB619B"/>
    <w:rsid w:val="00EB6780"/>
    <w:rsid w:val="00EC0A9A"/>
    <w:rsid w:val="00EC1917"/>
    <w:rsid w:val="00EC2DF0"/>
    <w:rsid w:val="00EC3627"/>
    <w:rsid w:val="00EC4007"/>
    <w:rsid w:val="00EC57EC"/>
    <w:rsid w:val="00EC65EE"/>
    <w:rsid w:val="00ED1AC6"/>
    <w:rsid w:val="00ED2D6B"/>
    <w:rsid w:val="00ED4868"/>
    <w:rsid w:val="00ED58CF"/>
    <w:rsid w:val="00ED5FA8"/>
    <w:rsid w:val="00ED66D3"/>
    <w:rsid w:val="00ED7EBF"/>
    <w:rsid w:val="00EE376E"/>
    <w:rsid w:val="00EE395E"/>
    <w:rsid w:val="00EE4750"/>
    <w:rsid w:val="00EE532B"/>
    <w:rsid w:val="00EE5539"/>
    <w:rsid w:val="00EE5B77"/>
    <w:rsid w:val="00EE730F"/>
    <w:rsid w:val="00EF2123"/>
    <w:rsid w:val="00EF21A1"/>
    <w:rsid w:val="00EF4940"/>
    <w:rsid w:val="00EF718B"/>
    <w:rsid w:val="00EF732D"/>
    <w:rsid w:val="00EF7BB2"/>
    <w:rsid w:val="00F00434"/>
    <w:rsid w:val="00F01D6C"/>
    <w:rsid w:val="00F02E4C"/>
    <w:rsid w:val="00F03D05"/>
    <w:rsid w:val="00F04075"/>
    <w:rsid w:val="00F040B7"/>
    <w:rsid w:val="00F06496"/>
    <w:rsid w:val="00F06AFC"/>
    <w:rsid w:val="00F07F6F"/>
    <w:rsid w:val="00F105F7"/>
    <w:rsid w:val="00F16500"/>
    <w:rsid w:val="00F3062A"/>
    <w:rsid w:val="00F3166F"/>
    <w:rsid w:val="00F31F31"/>
    <w:rsid w:val="00F34575"/>
    <w:rsid w:val="00F34756"/>
    <w:rsid w:val="00F34D5F"/>
    <w:rsid w:val="00F34EC2"/>
    <w:rsid w:val="00F34FD1"/>
    <w:rsid w:val="00F354B5"/>
    <w:rsid w:val="00F35522"/>
    <w:rsid w:val="00F40512"/>
    <w:rsid w:val="00F42F16"/>
    <w:rsid w:val="00F438F8"/>
    <w:rsid w:val="00F43B36"/>
    <w:rsid w:val="00F440F1"/>
    <w:rsid w:val="00F45BA3"/>
    <w:rsid w:val="00F46815"/>
    <w:rsid w:val="00F50565"/>
    <w:rsid w:val="00F50B39"/>
    <w:rsid w:val="00F52636"/>
    <w:rsid w:val="00F52923"/>
    <w:rsid w:val="00F53A31"/>
    <w:rsid w:val="00F56504"/>
    <w:rsid w:val="00F60809"/>
    <w:rsid w:val="00F6099E"/>
    <w:rsid w:val="00F61F11"/>
    <w:rsid w:val="00F62E52"/>
    <w:rsid w:val="00F63823"/>
    <w:rsid w:val="00F662D4"/>
    <w:rsid w:val="00F676F5"/>
    <w:rsid w:val="00F70E3F"/>
    <w:rsid w:val="00F710EE"/>
    <w:rsid w:val="00F71E4D"/>
    <w:rsid w:val="00F72123"/>
    <w:rsid w:val="00F8028A"/>
    <w:rsid w:val="00F808BB"/>
    <w:rsid w:val="00F81D72"/>
    <w:rsid w:val="00F847C4"/>
    <w:rsid w:val="00F84B4C"/>
    <w:rsid w:val="00F86440"/>
    <w:rsid w:val="00F86694"/>
    <w:rsid w:val="00F86CAA"/>
    <w:rsid w:val="00F87E3A"/>
    <w:rsid w:val="00F90771"/>
    <w:rsid w:val="00F90953"/>
    <w:rsid w:val="00F92508"/>
    <w:rsid w:val="00F97006"/>
    <w:rsid w:val="00FA03B0"/>
    <w:rsid w:val="00FA08C2"/>
    <w:rsid w:val="00FA4A6D"/>
    <w:rsid w:val="00FA647A"/>
    <w:rsid w:val="00FA64DA"/>
    <w:rsid w:val="00FB1B12"/>
    <w:rsid w:val="00FB1B66"/>
    <w:rsid w:val="00FB20B1"/>
    <w:rsid w:val="00FB2325"/>
    <w:rsid w:val="00FB4953"/>
    <w:rsid w:val="00FB4D34"/>
    <w:rsid w:val="00FB547A"/>
    <w:rsid w:val="00FB65DE"/>
    <w:rsid w:val="00FB66EE"/>
    <w:rsid w:val="00FB7783"/>
    <w:rsid w:val="00FB7DDB"/>
    <w:rsid w:val="00FBE383"/>
    <w:rsid w:val="00FC2264"/>
    <w:rsid w:val="00FC281E"/>
    <w:rsid w:val="00FC2C6C"/>
    <w:rsid w:val="00FC3AE9"/>
    <w:rsid w:val="00FC5FBC"/>
    <w:rsid w:val="00FC71D8"/>
    <w:rsid w:val="00FC73FC"/>
    <w:rsid w:val="00FD01EE"/>
    <w:rsid w:val="00FD1462"/>
    <w:rsid w:val="00FD5F71"/>
    <w:rsid w:val="00FD7513"/>
    <w:rsid w:val="00FE0944"/>
    <w:rsid w:val="00FE107B"/>
    <w:rsid w:val="00FE39BF"/>
    <w:rsid w:val="00FE53C4"/>
    <w:rsid w:val="00FE5A10"/>
    <w:rsid w:val="00FE7053"/>
    <w:rsid w:val="00FE74B5"/>
    <w:rsid w:val="00FE7FE7"/>
    <w:rsid w:val="00FF30FB"/>
    <w:rsid w:val="00FF4255"/>
    <w:rsid w:val="00FF6AAC"/>
    <w:rsid w:val="00FF720E"/>
    <w:rsid w:val="01042E04"/>
    <w:rsid w:val="015EE6CF"/>
    <w:rsid w:val="018A4391"/>
    <w:rsid w:val="019DF8CA"/>
    <w:rsid w:val="01D475CD"/>
    <w:rsid w:val="01D521B6"/>
    <w:rsid w:val="01F3A58B"/>
    <w:rsid w:val="01F484F6"/>
    <w:rsid w:val="021BA2DA"/>
    <w:rsid w:val="022A8C70"/>
    <w:rsid w:val="022BAEDF"/>
    <w:rsid w:val="022D776E"/>
    <w:rsid w:val="025AF04C"/>
    <w:rsid w:val="02739168"/>
    <w:rsid w:val="02A28E09"/>
    <w:rsid w:val="02BCB35D"/>
    <w:rsid w:val="02CC91D0"/>
    <w:rsid w:val="02D31A2B"/>
    <w:rsid w:val="0300F921"/>
    <w:rsid w:val="03196782"/>
    <w:rsid w:val="03213461"/>
    <w:rsid w:val="032A17AA"/>
    <w:rsid w:val="03434007"/>
    <w:rsid w:val="034BE601"/>
    <w:rsid w:val="0351E9DD"/>
    <w:rsid w:val="039D7B78"/>
    <w:rsid w:val="03A99065"/>
    <w:rsid w:val="03B21786"/>
    <w:rsid w:val="03B3E82B"/>
    <w:rsid w:val="03B68561"/>
    <w:rsid w:val="03D0A306"/>
    <w:rsid w:val="03D54EE0"/>
    <w:rsid w:val="03D5DE68"/>
    <w:rsid w:val="0410BCC2"/>
    <w:rsid w:val="04193498"/>
    <w:rsid w:val="042F1574"/>
    <w:rsid w:val="0435D36B"/>
    <w:rsid w:val="04580C58"/>
    <w:rsid w:val="045978A8"/>
    <w:rsid w:val="045CB739"/>
    <w:rsid w:val="047EA3CB"/>
    <w:rsid w:val="04AF4E08"/>
    <w:rsid w:val="04BD0AC2"/>
    <w:rsid w:val="0507887E"/>
    <w:rsid w:val="05086F81"/>
    <w:rsid w:val="0522305D"/>
    <w:rsid w:val="052C95F2"/>
    <w:rsid w:val="05499C4D"/>
    <w:rsid w:val="0580795E"/>
    <w:rsid w:val="05A3E801"/>
    <w:rsid w:val="05C6E173"/>
    <w:rsid w:val="05E3A8B7"/>
    <w:rsid w:val="05F30B7C"/>
    <w:rsid w:val="05F4093F"/>
    <w:rsid w:val="05FF829C"/>
    <w:rsid w:val="060FF84C"/>
    <w:rsid w:val="0624BA68"/>
    <w:rsid w:val="064B9E8A"/>
    <w:rsid w:val="06685DF1"/>
    <w:rsid w:val="068059A5"/>
    <w:rsid w:val="06D5E488"/>
    <w:rsid w:val="06F197C1"/>
    <w:rsid w:val="06F4FA6D"/>
    <w:rsid w:val="070EAE01"/>
    <w:rsid w:val="0727E5C6"/>
    <w:rsid w:val="0735C809"/>
    <w:rsid w:val="07534942"/>
    <w:rsid w:val="0758E0BF"/>
    <w:rsid w:val="0764A0F6"/>
    <w:rsid w:val="076CB403"/>
    <w:rsid w:val="07941D0F"/>
    <w:rsid w:val="07CDF6FC"/>
    <w:rsid w:val="08108F5A"/>
    <w:rsid w:val="081BA958"/>
    <w:rsid w:val="08227159"/>
    <w:rsid w:val="0829E43F"/>
    <w:rsid w:val="082D25E2"/>
    <w:rsid w:val="08333457"/>
    <w:rsid w:val="085E1573"/>
    <w:rsid w:val="08AA8E69"/>
    <w:rsid w:val="08AE2D0B"/>
    <w:rsid w:val="08D9AB27"/>
    <w:rsid w:val="08E3BACD"/>
    <w:rsid w:val="08E51DD7"/>
    <w:rsid w:val="08E7C203"/>
    <w:rsid w:val="08ECC9A7"/>
    <w:rsid w:val="0901A748"/>
    <w:rsid w:val="0908E06C"/>
    <w:rsid w:val="09118844"/>
    <w:rsid w:val="091B3A18"/>
    <w:rsid w:val="093851C6"/>
    <w:rsid w:val="09723F5F"/>
    <w:rsid w:val="0975F7FA"/>
    <w:rsid w:val="0992206E"/>
    <w:rsid w:val="09B0397A"/>
    <w:rsid w:val="0A565452"/>
    <w:rsid w:val="0A70CECC"/>
    <w:rsid w:val="0A9D8085"/>
    <w:rsid w:val="0AA6FB4E"/>
    <w:rsid w:val="0ADB708D"/>
    <w:rsid w:val="0AE264CC"/>
    <w:rsid w:val="0AF4DC7C"/>
    <w:rsid w:val="0AFA6805"/>
    <w:rsid w:val="0B11B2CA"/>
    <w:rsid w:val="0B18EFBF"/>
    <w:rsid w:val="0B2A57F5"/>
    <w:rsid w:val="0B62DB9F"/>
    <w:rsid w:val="0BD8737F"/>
    <w:rsid w:val="0BE95651"/>
    <w:rsid w:val="0BF6E35A"/>
    <w:rsid w:val="0C19E9DA"/>
    <w:rsid w:val="0C7D79C8"/>
    <w:rsid w:val="0C95A376"/>
    <w:rsid w:val="0CC1FF2E"/>
    <w:rsid w:val="0CC96ADD"/>
    <w:rsid w:val="0CE72651"/>
    <w:rsid w:val="0D1C1B44"/>
    <w:rsid w:val="0D2EFC3A"/>
    <w:rsid w:val="0D3E4FA3"/>
    <w:rsid w:val="0D5E5CEF"/>
    <w:rsid w:val="0D8F92E0"/>
    <w:rsid w:val="0DA2B70C"/>
    <w:rsid w:val="0DAD5056"/>
    <w:rsid w:val="0DAD8FF7"/>
    <w:rsid w:val="0DCDA5E9"/>
    <w:rsid w:val="0DE48D0C"/>
    <w:rsid w:val="0DE60B86"/>
    <w:rsid w:val="0DEE036A"/>
    <w:rsid w:val="0E37A34F"/>
    <w:rsid w:val="0E6AC2A0"/>
    <w:rsid w:val="0E7994D7"/>
    <w:rsid w:val="0EB70BB4"/>
    <w:rsid w:val="0EC0C256"/>
    <w:rsid w:val="0ED7F402"/>
    <w:rsid w:val="0F21830A"/>
    <w:rsid w:val="0F4F8452"/>
    <w:rsid w:val="0F844462"/>
    <w:rsid w:val="0F8B69F2"/>
    <w:rsid w:val="0FA0DA7E"/>
    <w:rsid w:val="0FD699CB"/>
    <w:rsid w:val="0FE18382"/>
    <w:rsid w:val="0FE9C611"/>
    <w:rsid w:val="0FF72DD6"/>
    <w:rsid w:val="0FFCA556"/>
    <w:rsid w:val="100C9A0B"/>
    <w:rsid w:val="10453B97"/>
    <w:rsid w:val="10496E54"/>
    <w:rsid w:val="10764EC0"/>
    <w:rsid w:val="1076C5E5"/>
    <w:rsid w:val="107BFFC6"/>
    <w:rsid w:val="10AFB85D"/>
    <w:rsid w:val="10BB1530"/>
    <w:rsid w:val="10EFF864"/>
    <w:rsid w:val="10FF790C"/>
    <w:rsid w:val="110778A2"/>
    <w:rsid w:val="114BC5D2"/>
    <w:rsid w:val="115ECD20"/>
    <w:rsid w:val="11618CB5"/>
    <w:rsid w:val="118E8A37"/>
    <w:rsid w:val="119158EB"/>
    <w:rsid w:val="11C2072A"/>
    <w:rsid w:val="122C8BCB"/>
    <w:rsid w:val="1244D546"/>
    <w:rsid w:val="12641EE5"/>
    <w:rsid w:val="12806A9D"/>
    <w:rsid w:val="128099BF"/>
    <w:rsid w:val="1289611D"/>
    <w:rsid w:val="1292FDB1"/>
    <w:rsid w:val="12943732"/>
    <w:rsid w:val="129E443B"/>
    <w:rsid w:val="12A93DA3"/>
    <w:rsid w:val="12E3885A"/>
    <w:rsid w:val="12F7D8ED"/>
    <w:rsid w:val="1305E860"/>
    <w:rsid w:val="131F7CA8"/>
    <w:rsid w:val="132102A2"/>
    <w:rsid w:val="134350AA"/>
    <w:rsid w:val="136DED84"/>
    <w:rsid w:val="13810F16"/>
    <w:rsid w:val="138BE618"/>
    <w:rsid w:val="139E10B5"/>
    <w:rsid w:val="13AE66A7"/>
    <w:rsid w:val="13CE2F20"/>
    <w:rsid w:val="13D1F3DC"/>
    <w:rsid w:val="13E10796"/>
    <w:rsid w:val="1425D83D"/>
    <w:rsid w:val="14539F10"/>
    <w:rsid w:val="14581018"/>
    <w:rsid w:val="1466BA8A"/>
    <w:rsid w:val="1488753D"/>
    <w:rsid w:val="14919F5E"/>
    <w:rsid w:val="14A2830A"/>
    <w:rsid w:val="14AEE7DE"/>
    <w:rsid w:val="14D36A4C"/>
    <w:rsid w:val="14D8AA9C"/>
    <w:rsid w:val="14DEC325"/>
    <w:rsid w:val="14E5124A"/>
    <w:rsid w:val="14F8640C"/>
    <w:rsid w:val="150B67FF"/>
    <w:rsid w:val="15151A9B"/>
    <w:rsid w:val="1522E642"/>
    <w:rsid w:val="15264C29"/>
    <w:rsid w:val="1527A7AC"/>
    <w:rsid w:val="15381CE2"/>
    <w:rsid w:val="15415E2D"/>
    <w:rsid w:val="154C84CC"/>
    <w:rsid w:val="15E6E1E5"/>
    <w:rsid w:val="1601A032"/>
    <w:rsid w:val="160D4C5E"/>
    <w:rsid w:val="16107AD0"/>
    <w:rsid w:val="16395748"/>
    <w:rsid w:val="1664DB8A"/>
    <w:rsid w:val="16749537"/>
    <w:rsid w:val="169C9711"/>
    <w:rsid w:val="16AFB948"/>
    <w:rsid w:val="16B89A09"/>
    <w:rsid w:val="16CB7371"/>
    <w:rsid w:val="16DC6A6E"/>
    <w:rsid w:val="16DE19E3"/>
    <w:rsid w:val="172CCF58"/>
    <w:rsid w:val="17661B90"/>
    <w:rsid w:val="176B9F29"/>
    <w:rsid w:val="17816F30"/>
    <w:rsid w:val="178C1D16"/>
    <w:rsid w:val="17949565"/>
    <w:rsid w:val="179BCE00"/>
    <w:rsid w:val="17AC4B31"/>
    <w:rsid w:val="17D1663A"/>
    <w:rsid w:val="1837E4A0"/>
    <w:rsid w:val="1838BCEF"/>
    <w:rsid w:val="1842CB86"/>
    <w:rsid w:val="187E2CC2"/>
    <w:rsid w:val="188F48C4"/>
    <w:rsid w:val="18C77179"/>
    <w:rsid w:val="190D0E01"/>
    <w:rsid w:val="19444B13"/>
    <w:rsid w:val="19A867D6"/>
    <w:rsid w:val="19C229CC"/>
    <w:rsid w:val="19D8580D"/>
    <w:rsid w:val="19E48DAC"/>
    <w:rsid w:val="1A3F3A6D"/>
    <w:rsid w:val="1A4013B7"/>
    <w:rsid w:val="1A562156"/>
    <w:rsid w:val="1A6F3AC3"/>
    <w:rsid w:val="1A8B9A3C"/>
    <w:rsid w:val="1A923E15"/>
    <w:rsid w:val="1AAF12B6"/>
    <w:rsid w:val="1B3ABF00"/>
    <w:rsid w:val="1B446C16"/>
    <w:rsid w:val="1B69329F"/>
    <w:rsid w:val="1B6B53A4"/>
    <w:rsid w:val="1B76C04C"/>
    <w:rsid w:val="1B815B1F"/>
    <w:rsid w:val="1B9227C6"/>
    <w:rsid w:val="1BB78D6E"/>
    <w:rsid w:val="1BF07875"/>
    <w:rsid w:val="1C308D5F"/>
    <w:rsid w:val="1C56C46A"/>
    <w:rsid w:val="1C5F0F2E"/>
    <w:rsid w:val="1C80A120"/>
    <w:rsid w:val="1C8CD570"/>
    <w:rsid w:val="1C9DEDAF"/>
    <w:rsid w:val="1CB346F6"/>
    <w:rsid w:val="1CBE7656"/>
    <w:rsid w:val="1CC51814"/>
    <w:rsid w:val="1CD6C65B"/>
    <w:rsid w:val="1CDE0B6B"/>
    <w:rsid w:val="1CE00898"/>
    <w:rsid w:val="1CE1ECF7"/>
    <w:rsid w:val="1D1D1042"/>
    <w:rsid w:val="1D3F85F3"/>
    <w:rsid w:val="1D461620"/>
    <w:rsid w:val="1D5B4B55"/>
    <w:rsid w:val="1D72E4E0"/>
    <w:rsid w:val="1D8C48D6"/>
    <w:rsid w:val="1D988E50"/>
    <w:rsid w:val="1DB49190"/>
    <w:rsid w:val="1DC145E7"/>
    <w:rsid w:val="1DCD0B36"/>
    <w:rsid w:val="1DD37821"/>
    <w:rsid w:val="1DE47B8C"/>
    <w:rsid w:val="1DFDF937"/>
    <w:rsid w:val="1E05BA98"/>
    <w:rsid w:val="1E18161C"/>
    <w:rsid w:val="1E28A5D1"/>
    <w:rsid w:val="1ED9B6D3"/>
    <w:rsid w:val="1EF0C3F3"/>
    <w:rsid w:val="1F2BD3ED"/>
    <w:rsid w:val="1F4DFE7D"/>
    <w:rsid w:val="1FBB8AFB"/>
    <w:rsid w:val="1FCF3440"/>
    <w:rsid w:val="1FDA4C87"/>
    <w:rsid w:val="202212C5"/>
    <w:rsid w:val="2036FD00"/>
    <w:rsid w:val="207012ED"/>
    <w:rsid w:val="208F52F3"/>
    <w:rsid w:val="20919DF5"/>
    <w:rsid w:val="209F6564"/>
    <w:rsid w:val="2107B197"/>
    <w:rsid w:val="2122ADA9"/>
    <w:rsid w:val="21522E5F"/>
    <w:rsid w:val="2169D6EE"/>
    <w:rsid w:val="217AB463"/>
    <w:rsid w:val="217D1795"/>
    <w:rsid w:val="219D1911"/>
    <w:rsid w:val="21A423B1"/>
    <w:rsid w:val="21B4332E"/>
    <w:rsid w:val="21EAF479"/>
    <w:rsid w:val="2241A94B"/>
    <w:rsid w:val="226C820F"/>
    <w:rsid w:val="22CEC1BE"/>
    <w:rsid w:val="22EDC4C1"/>
    <w:rsid w:val="22EF2572"/>
    <w:rsid w:val="232D7EB8"/>
    <w:rsid w:val="23363444"/>
    <w:rsid w:val="23463D56"/>
    <w:rsid w:val="2360D629"/>
    <w:rsid w:val="23731403"/>
    <w:rsid w:val="23762894"/>
    <w:rsid w:val="239F106E"/>
    <w:rsid w:val="23BC6F6D"/>
    <w:rsid w:val="23E00F32"/>
    <w:rsid w:val="2430F9D4"/>
    <w:rsid w:val="245DCEE0"/>
    <w:rsid w:val="2477FF19"/>
    <w:rsid w:val="248D717F"/>
    <w:rsid w:val="2490FC9E"/>
    <w:rsid w:val="2498B1F3"/>
    <w:rsid w:val="24A9463A"/>
    <w:rsid w:val="24C018CD"/>
    <w:rsid w:val="24D8A836"/>
    <w:rsid w:val="25163D5C"/>
    <w:rsid w:val="251FE1AF"/>
    <w:rsid w:val="253062BF"/>
    <w:rsid w:val="2562488E"/>
    <w:rsid w:val="2575F00E"/>
    <w:rsid w:val="25763E40"/>
    <w:rsid w:val="2580D73F"/>
    <w:rsid w:val="2592726A"/>
    <w:rsid w:val="25BE2739"/>
    <w:rsid w:val="25C608AB"/>
    <w:rsid w:val="25E10D91"/>
    <w:rsid w:val="260D6B06"/>
    <w:rsid w:val="26198FB7"/>
    <w:rsid w:val="26513725"/>
    <w:rsid w:val="2655460B"/>
    <w:rsid w:val="2673E7E0"/>
    <w:rsid w:val="269CF2EA"/>
    <w:rsid w:val="26B2201D"/>
    <w:rsid w:val="26C39F96"/>
    <w:rsid w:val="26D3A9FE"/>
    <w:rsid w:val="26D9782D"/>
    <w:rsid w:val="270B79B8"/>
    <w:rsid w:val="2710A7AA"/>
    <w:rsid w:val="27430626"/>
    <w:rsid w:val="2757B99B"/>
    <w:rsid w:val="275C09AF"/>
    <w:rsid w:val="27676990"/>
    <w:rsid w:val="27BA2E99"/>
    <w:rsid w:val="27BCC4CD"/>
    <w:rsid w:val="27C86C79"/>
    <w:rsid w:val="27D54536"/>
    <w:rsid w:val="27FC5BBA"/>
    <w:rsid w:val="2804E3B0"/>
    <w:rsid w:val="281FB993"/>
    <w:rsid w:val="28260AB9"/>
    <w:rsid w:val="283975D1"/>
    <w:rsid w:val="285ED7E0"/>
    <w:rsid w:val="28739D89"/>
    <w:rsid w:val="28878AD2"/>
    <w:rsid w:val="2897BED2"/>
    <w:rsid w:val="28A7747D"/>
    <w:rsid w:val="28DD89E8"/>
    <w:rsid w:val="28DFE6E6"/>
    <w:rsid w:val="28E4E01A"/>
    <w:rsid w:val="29248AFD"/>
    <w:rsid w:val="2950D3FB"/>
    <w:rsid w:val="2951D2AC"/>
    <w:rsid w:val="2965CE14"/>
    <w:rsid w:val="29693FFE"/>
    <w:rsid w:val="296CFA71"/>
    <w:rsid w:val="29833964"/>
    <w:rsid w:val="29A56343"/>
    <w:rsid w:val="29E0C15D"/>
    <w:rsid w:val="2A6387FD"/>
    <w:rsid w:val="2A758938"/>
    <w:rsid w:val="2A9D620F"/>
    <w:rsid w:val="2AD0D042"/>
    <w:rsid w:val="2AEC99EE"/>
    <w:rsid w:val="2B0E668B"/>
    <w:rsid w:val="2B1BD03E"/>
    <w:rsid w:val="2B39DB89"/>
    <w:rsid w:val="2B60B10B"/>
    <w:rsid w:val="2B6AB438"/>
    <w:rsid w:val="2B7B1704"/>
    <w:rsid w:val="2BAE1701"/>
    <w:rsid w:val="2BB0CBA0"/>
    <w:rsid w:val="2BBA30C7"/>
    <w:rsid w:val="2BBE617F"/>
    <w:rsid w:val="2BCDE110"/>
    <w:rsid w:val="2BF9CF2F"/>
    <w:rsid w:val="2C19DB14"/>
    <w:rsid w:val="2C1F3A71"/>
    <w:rsid w:val="2C2300FE"/>
    <w:rsid w:val="2C2DD04C"/>
    <w:rsid w:val="2C530045"/>
    <w:rsid w:val="2C5454C7"/>
    <w:rsid w:val="2C5AEA0C"/>
    <w:rsid w:val="2C5F07E2"/>
    <w:rsid w:val="2C683F80"/>
    <w:rsid w:val="2C981CC6"/>
    <w:rsid w:val="2C9AFE01"/>
    <w:rsid w:val="2CA3E2A8"/>
    <w:rsid w:val="2CA48E62"/>
    <w:rsid w:val="2CC31071"/>
    <w:rsid w:val="2CCECB3C"/>
    <w:rsid w:val="2D09B546"/>
    <w:rsid w:val="2D12AAF1"/>
    <w:rsid w:val="2D2374BB"/>
    <w:rsid w:val="2D2E611D"/>
    <w:rsid w:val="2D3A741C"/>
    <w:rsid w:val="2D5B1F19"/>
    <w:rsid w:val="2D8FFE20"/>
    <w:rsid w:val="2D959C7B"/>
    <w:rsid w:val="2D9F0096"/>
    <w:rsid w:val="2DBD415B"/>
    <w:rsid w:val="2DD8AB76"/>
    <w:rsid w:val="2DDEC9CC"/>
    <w:rsid w:val="2DF20E44"/>
    <w:rsid w:val="2E28845E"/>
    <w:rsid w:val="2E3FBFE3"/>
    <w:rsid w:val="2E7DC359"/>
    <w:rsid w:val="2E9BC274"/>
    <w:rsid w:val="2EBDC996"/>
    <w:rsid w:val="2ECEB17B"/>
    <w:rsid w:val="2F0845A6"/>
    <w:rsid w:val="2F294004"/>
    <w:rsid w:val="2F5A90C1"/>
    <w:rsid w:val="2F64991B"/>
    <w:rsid w:val="2F880B9E"/>
    <w:rsid w:val="2FA2CB6A"/>
    <w:rsid w:val="2FB569D7"/>
    <w:rsid w:val="2FF9CEEA"/>
    <w:rsid w:val="2FFAE67E"/>
    <w:rsid w:val="300983DE"/>
    <w:rsid w:val="30386D05"/>
    <w:rsid w:val="3056D3BE"/>
    <w:rsid w:val="30573182"/>
    <w:rsid w:val="3075A2B1"/>
    <w:rsid w:val="308AB6D5"/>
    <w:rsid w:val="30C93B9B"/>
    <w:rsid w:val="30CCA5C5"/>
    <w:rsid w:val="30CCCCC6"/>
    <w:rsid w:val="30CCDA4B"/>
    <w:rsid w:val="30CF6C82"/>
    <w:rsid w:val="310A1713"/>
    <w:rsid w:val="3128D451"/>
    <w:rsid w:val="31389CC6"/>
    <w:rsid w:val="3157B79C"/>
    <w:rsid w:val="31B4A7F8"/>
    <w:rsid w:val="3228C871"/>
    <w:rsid w:val="3232DCE4"/>
    <w:rsid w:val="32356487"/>
    <w:rsid w:val="325010CB"/>
    <w:rsid w:val="32564A67"/>
    <w:rsid w:val="32681D12"/>
    <w:rsid w:val="3277A6AB"/>
    <w:rsid w:val="3285FD3B"/>
    <w:rsid w:val="32A07D65"/>
    <w:rsid w:val="32B1B452"/>
    <w:rsid w:val="32BC0890"/>
    <w:rsid w:val="32BC3E3E"/>
    <w:rsid w:val="32C4BB15"/>
    <w:rsid w:val="32DFA02E"/>
    <w:rsid w:val="32F2C83C"/>
    <w:rsid w:val="32FA6822"/>
    <w:rsid w:val="32FDE176"/>
    <w:rsid w:val="3328AFD2"/>
    <w:rsid w:val="3339428B"/>
    <w:rsid w:val="333D87E8"/>
    <w:rsid w:val="3348DA18"/>
    <w:rsid w:val="3353FFCA"/>
    <w:rsid w:val="33595F9E"/>
    <w:rsid w:val="33705D0F"/>
    <w:rsid w:val="33764F1F"/>
    <w:rsid w:val="339F1030"/>
    <w:rsid w:val="33BB0943"/>
    <w:rsid w:val="33C864C7"/>
    <w:rsid w:val="34064036"/>
    <w:rsid w:val="34124A7E"/>
    <w:rsid w:val="3428B56E"/>
    <w:rsid w:val="342CA89F"/>
    <w:rsid w:val="343D7665"/>
    <w:rsid w:val="344C3463"/>
    <w:rsid w:val="3456D4BB"/>
    <w:rsid w:val="34660C9F"/>
    <w:rsid w:val="3471F51C"/>
    <w:rsid w:val="34BC5708"/>
    <w:rsid w:val="34D06CB1"/>
    <w:rsid w:val="3518E4D0"/>
    <w:rsid w:val="351EE173"/>
    <w:rsid w:val="352D0B1A"/>
    <w:rsid w:val="353351BA"/>
    <w:rsid w:val="3534D50A"/>
    <w:rsid w:val="353EC6D1"/>
    <w:rsid w:val="35574871"/>
    <w:rsid w:val="356D2B3C"/>
    <w:rsid w:val="358BD19F"/>
    <w:rsid w:val="358DC7DE"/>
    <w:rsid w:val="359A2F1E"/>
    <w:rsid w:val="35DD907E"/>
    <w:rsid w:val="35E40A71"/>
    <w:rsid w:val="35EADB85"/>
    <w:rsid w:val="361AAE20"/>
    <w:rsid w:val="365EC1E3"/>
    <w:rsid w:val="366AEED6"/>
    <w:rsid w:val="366F8C6C"/>
    <w:rsid w:val="367768F6"/>
    <w:rsid w:val="3683EC2F"/>
    <w:rsid w:val="36A2A794"/>
    <w:rsid w:val="36D0A56B"/>
    <w:rsid w:val="36E94624"/>
    <w:rsid w:val="36EF0F62"/>
    <w:rsid w:val="36F37E47"/>
    <w:rsid w:val="36F78A57"/>
    <w:rsid w:val="37382D8C"/>
    <w:rsid w:val="374B37D6"/>
    <w:rsid w:val="374B4FEA"/>
    <w:rsid w:val="3754E833"/>
    <w:rsid w:val="3756993F"/>
    <w:rsid w:val="3759C15A"/>
    <w:rsid w:val="37A5B517"/>
    <w:rsid w:val="37E4AE30"/>
    <w:rsid w:val="37E6B0C3"/>
    <w:rsid w:val="37EE6123"/>
    <w:rsid w:val="380CB3AE"/>
    <w:rsid w:val="3826E2EE"/>
    <w:rsid w:val="3830D92C"/>
    <w:rsid w:val="383121CC"/>
    <w:rsid w:val="383E77F5"/>
    <w:rsid w:val="38590284"/>
    <w:rsid w:val="385AF540"/>
    <w:rsid w:val="386C6FC9"/>
    <w:rsid w:val="38C0EEC2"/>
    <w:rsid w:val="38F92D77"/>
    <w:rsid w:val="39051FB4"/>
    <w:rsid w:val="39310E35"/>
    <w:rsid w:val="393BC3E0"/>
    <w:rsid w:val="395E085A"/>
    <w:rsid w:val="396D7E82"/>
    <w:rsid w:val="39807E91"/>
    <w:rsid w:val="39E0FCE9"/>
    <w:rsid w:val="39EFF902"/>
    <w:rsid w:val="3A0FBA2D"/>
    <w:rsid w:val="3A161C64"/>
    <w:rsid w:val="3A263F8E"/>
    <w:rsid w:val="3A52C160"/>
    <w:rsid w:val="3AAE947F"/>
    <w:rsid w:val="3B191237"/>
    <w:rsid w:val="3B323306"/>
    <w:rsid w:val="3B4513AA"/>
    <w:rsid w:val="3B4D31B9"/>
    <w:rsid w:val="3B817AB1"/>
    <w:rsid w:val="3B8AD2F6"/>
    <w:rsid w:val="3B8BC963"/>
    <w:rsid w:val="3BBBB632"/>
    <w:rsid w:val="3BC26B23"/>
    <w:rsid w:val="3BE52BD4"/>
    <w:rsid w:val="3BE6B108"/>
    <w:rsid w:val="3BFEBBB4"/>
    <w:rsid w:val="3C15A14A"/>
    <w:rsid w:val="3C184D48"/>
    <w:rsid w:val="3C5CCD12"/>
    <w:rsid w:val="3C9C3D39"/>
    <w:rsid w:val="3C9C4E97"/>
    <w:rsid w:val="3CB81F53"/>
    <w:rsid w:val="3CE9021A"/>
    <w:rsid w:val="3D4A6147"/>
    <w:rsid w:val="3D512704"/>
    <w:rsid w:val="3D699E34"/>
    <w:rsid w:val="3DA28BC7"/>
    <w:rsid w:val="3DAE053E"/>
    <w:rsid w:val="3DB6656D"/>
    <w:rsid w:val="3DBA22A1"/>
    <w:rsid w:val="3DF964EA"/>
    <w:rsid w:val="3E002C9E"/>
    <w:rsid w:val="3E0128BD"/>
    <w:rsid w:val="3E09207F"/>
    <w:rsid w:val="3E239F7A"/>
    <w:rsid w:val="3E24A90C"/>
    <w:rsid w:val="3E2BF3E9"/>
    <w:rsid w:val="3E2E1C70"/>
    <w:rsid w:val="3E32381D"/>
    <w:rsid w:val="3E7872BC"/>
    <w:rsid w:val="3E82EF43"/>
    <w:rsid w:val="3EB65EFA"/>
    <w:rsid w:val="3ED37126"/>
    <w:rsid w:val="3ED39A6E"/>
    <w:rsid w:val="3ED3ED60"/>
    <w:rsid w:val="3EEE231C"/>
    <w:rsid w:val="3F02609A"/>
    <w:rsid w:val="3F0E824D"/>
    <w:rsid w:val="3F213D2B"/>
    <w:rsid w:val="3F480084"/>
    <w:rsid w:val="3F5D345F"/>
    <w:rsid w:val="3F876277"/>
    <w:rsid w:val="3F8FA88B"/>
    <w:rsid w:val="3FD9F70D"/>
    <w:rsid w:val="3FDB1F82"/>
    <w:rsid w:val="3FDF4355"/>
    <w:rsid w:val="40019C33"/>
    <w:rsid w:val="406DDB0F"/>
    <w:rsid w:val="40703133"/>
    <w:rsid w:val="40919BFA"/>
    <w:rsid w:val="40E48A67"/>
    <w:rsid w:val="40E7C352"/>
    <w:rsid w:val="4101FC08"/>
    <w:rsid w:val="41080CBC"/>
    <w:rsid w:val="412E0FA3"/>
    <w:rsid w:val="413468C9"/>
    <w:rsid w:val="4143AEEF"/>
    <w:rsid w:val="418F37DA"/>
    <w:rsid w:val="4193AFFC"/>
    <w:rsid w:val="41AA169A"/>
    <w:rsid w:val="41BBFB4B"/>
    <w:rsid w:val="41BDF5EB"/>
    <w:rsid w:val="41BEDBB5"/>
    <w:rsid w:val="41C02C8D"/>
    <w:rsid w:val="41E69776"/>
    <w:rsid w:val="41FA5675"/>
    <w:rsid w:val="420B8E22"/>
    <w:rsid w:val="420F15D1"/>
    <w:rsid w:val="4228F85B"/>
    <w:rsid w:val="422EBFF4"/>
    <w:rsid w:val="424E17B6"/>
    <w:rsid w:val="425A9037"/>
    <w:rsid w:val="4261C095"/>
    <w:rsid w:val="426868CB"/>
    <w:rsid w:val="426F0DE9"/>
    <w:rsid w:val="429F60CC"/>
    <w:rsid w:val="42F49A83"/>
    <w:rsid w:val="42FC5B93"/>
    <w:rsid w:val="42FF650C"/>
    <w:rsid w:val="432F805D"/>
    <w:rsid w:val="433D231E"/>
    <w:rsid w:val="434A0189"/>
    <w:rsid w:val="4360C7BF"/>
    <w:rsid w:val="43612C39"/>
    <w:rsid w:val="43631A4A"/>
    <w:rsid w:val="436EDD11"/>
    <w:rsid w:val="437E551E"/>
    <w:rsid w:val="438E7A66"/>
    <w:rsid w:val="43A75E83"/>
    <w:rsid w:val="43C7C6C5"/>
    <w:rsid w:val="43E3C1AB"/>
    <w:rsid w:val="43E83C0A"/>
    <w:rsid w:val="43F2DBD0"/>
    <w:rsid w:val="43F86481"/>
    <w:rsid w:val="440D36C0"/>
    <w:rsid w:val="442CFA7A"/>
    <w:rsid w:val="4438781E"/>
    <w:rsid w:val="443C4E68"/>
    <w:rsid w:val="4453B2BB"/>
    <w:rsid w:val="4474C3B0"/>
    <w:rsid w:val="44786203"/>
    <w:rsid w:val="447C40B2"/>
    <w:rsid w:val="4488B464"/>
    <w:rsid w:val="44949526"/>
    <w:rsid w:val="44982BF4"/>
    <w:rsid w:val="4499B454"/>
    <w:rsid w:val="44A4A6E2"/>
    <w:rsid w:val="44D110FC"/>
    <w:rsid w:val="44DEA63E"/>
    <w:rsid w:val="44EC0631"/>
    <w:rsid w:val="450B9211"/>
    <w:rsid w:val="451A1353"/>
    <w:rsid w:val="454050E4"/>
    <w:rsid w:val="454FA2F6"/>
    <w:rsid w:val="456001A5"/>
    <w:rsid w:val="45720690"/>
    <w:rsid w:val="45A789DF"/>
    <w:rsid w:val="45AAE17E"/>
    <w:rsid w:val="45B983E1"/>
    <w:rsid w:val="45D3D565"/>
    <w:rsid w:val="45F83DAC"/>
    <w:rsid w:val="46040BB8"/>
    <w:rsid w:val="4605F77D"/>
    <w:rsid w:val="46092E88"/>
    <w:rsid w:val="460AF0FE"/>
    <w:rsid w:val="462005F8"/>
    <w:rsid w:val="4631B3CF"/>
    <w:rsid w:val="4633FC55"/>
    <w:rsid w:val="46358B5C"/>
    <w:rsid w:val="4671305D"/>
    <w:rsid w:val="46D18B7C"/>
    <w:rsid w:val="46F36C56"/>
    <w:rsid w:val="46F4E19A"/>
    <w:rsid w:val="4710E733"/>
    <w:rsid w:val="47118F97"/>
    <w:rsid w:val="47122DFA"/>
    <w:rsid w:val="471BE71F"/>
    <w:rsid w:val="4725011E"/>
    <w:rsid w:val="472979DA"/>
    <w:rsid w:val="472B6087"/>
    <w:rsid w:val="475704D6"/>
    <w:rsid w:val="47610257"/>
    <w:rsid w:val="4764CED0"/>
    <w:rsid w:val="4766D60B"/>
    <w:rsid w:val="47670197"/>
    <w:rsid w:val="4794D6F3"/>
    <w:rsid w:val="47E403F9"/>
    <w:rsid w:val="47EDEDDA"/>
    <w:rsid w:val="47F84BCD"/>
    <w:rsid w:val="47FBFA6D"/>
    <w:rsid w:val="48099716"/>
    <w:rsid w:val="4813D4AD"/>
    <w:rsid w:val="485C8945"/>
    <w:rsid w:val="4874F308"/>
    <w:rsid w:val="48F07804"/>
    <w:rsid w:val="491F8760"/>
    <w:rsid w:val="4922DB31"/>
    <w:rsid w:val="49326DBC"/>
    <w:rsid w:val="49665221"/>
    <w:rsid w:val="497A52D0"/>
    <w:rsid w:val="4987208F"/>
    <w:rsid w:val="4992E091"/>
    <w:rsid w:val="4994387B"/>
    <w:rsid w:val="49AC0A24"/>
    <w:rsid w:val="49B64A4B"/>
    <w:rsid w:val="49D222B1"/>
    <w:rsid w:val="49DE740D"/>
    <w:rsid w:val="49E18A95"/>
    <w:rsid w:val="49E1B72F"/>
    <w:rsid w:val="49E6F3F5"/>
    <w:rsid w:val="49E75ABB"/>
    <w:rsid w:val="4A002F4A"/>
    <w:rsid w:val="4A1C3E22"/>
    <w:rsid w:val="4A327358"/>
    <w:rsid w:val="4A3D9DDB"/>
    <w:rsid w:val="4A493059"/>
    <w:rsid w:val="4A539D36"/>
    <w:rsid w:val="4A7F40E1"/>
    <w:rsid w:val="4A82135C"/>
    <w:rsid w:val="4A85A207"/>
    <w:rsid w:val="4AB432F3"/>
    <w:rsid w:val="4ABD60A6"/>
    <w:rsid w:val="4AC3359B"/>
    <w:rsid w:val="4ACE2D4D"/>
    <w:rsid w:val="4AD9FF79"/>
    <w:rsid w:val="4ADC8599"/>
    <w:rsid w:val="4ADF2621"/>
    <w:rsid w:val="4AFA622F"/>
    <w:rsid w:val="4AFC1BB7"/>
    <w:rsid w:val="4B07E10B"/>
    <w:rsid w:val="4B162331"/>
    <w:rsid w:val="4B175BAA"/>
    <w:rsid w:val="4B30C2BE"/>
    <w:rsid w:val="4B3CEC83"/>
    <w:rsid w:val="4B4884BB"/>
    <w:rsid w:val="4B5E819B"/>
    <w:rsid w:val="4B71B4F6"/>
    <w:rsid w:val="4BA56564"/>
    <w:rsid w:val="4BAF0B08"/>
    <w:rsid w:val="4BB4054C"/>
    <w:rsid w:val="4BBFEAAF"/>
    <w:rsid w:val="4BEF5842"/>
    <w:rsid w:val="4C370AE4"/>
    <w:rsid w:val="4C38376E"/>
    <w:rsid w:val="4C592590"/>
    <w:rsid w:val="4C66C988"/>
    <w:rsid w:val="4CD5D098"/>
    <w:rsid w:val="4CEC14B7"/>
    <w:rsid w:val="4D1B2C49"/>
    <w:rsid w:val="4D2125EE"/>
    <w:rsid w:val="4D313DCF"/>
    <w:rsid w:val="4D3BD8C1"/>
    <w:rsid w:val="4D409BD6"/>
    <w:rsid w:val="4D855719"/>
    <w:rsid w:val="4DB75011"/>
    <w:rsid w:val="4DCD12B5"/>
    <w:rsid w:val="4DE99CFC"/>
    <w:rsid w:val="4DEF7816"/>
    <w:rsid w:val="4DF65ADD"/>
    <w:rsid w:val="4DF9AAC0"/>
    <w:rsid w:val="4DFE56FB"/>
    <w:rsid w:val="4E34C233"/>
    <w:rsid w:val="4E3E5D00"/>
    <w:rsid w:val="4E3F476D"/>
    <w:rsid w:val="4E739FA2"/>
    <w:rsid w:val="4E8C210F"/>
    <w:rsid w:val="4E932BA2"/>
    <w:rsid w:val="4E93C936"/>
    <w:rsid w:val="4EBCCA3F"/>
    <w:rsid w:val="4EC09365"/>
    <w:rsid w:val="4EC1E611"/>
    <w:rsid w:val="4EC8BF2E"/>
    <w:rsid w:val="4ED6AA2E"/>
    <w:rsid w:val="4F00B623"/>
    <w:rsid w:val="4F284C3D"/>
    <w:rsid w:val="4F351939"/>
    <w:rsid w:val="4F5FFDBF"/>
    <w:rsid w:val="4F6611D4"/>
    <w:rsid w:val="4F812B0F"/>
    <w:rsid w:val="4FBC3BF8"/>
    <w:rsid w:val="500F8F96"/>
    <w:rsid w:val="501EB069"/>
    <w:rsid w:val="5090BC3F"/>
    <w:rsid w:val="50F06956"/>
    <w:rsid w:val="50F5210D"/>
    <w:rsid w:val="511A03AD"/>
    <w:rsid w:val="513B9FBA"/>
    <w:rsid w:val="514F4474"/>
    <w:rsid w:val="517E0BDC"/>
    <w:rsid w:val="518564B5"/>
    <w:rsid w:val="519490E0"/>
    <w:rsid w:val="5194B9B3"/>
    <w:rsid w:val="5196C9AE"/>
    <w:rsid w:val="519D99EC"/>
    <w:rsid w:val="51AFC270"/>
    <w:rsid w:val="51B4BBEA"/>
    <w:rsid w:val="51CC53E2"/>
    <w:rsid w:val="51EB1CB5"/>
    <w:rsid w:val="51F26D6C"/>
    <w:rsid w:val="52146794"/>
    <w:rsid w:val="5214920D"/>
    <w:rsid w:val="5217376A"/>
    <w:rsid w:val="524DFD16"/>
    <w:rsid w:val="526CA708"/>
    <w:rsid w:val="5274605E"/>
    <w:rsid w:val="5278697F"/>
    <w:rsid w:val="528D8E8A"/>
    <w:rsid w:val="52A13A22"/>
    <w:rsid w:val="52B272DD"/>
    <w:rsid w:val="52D5D510"/>
    <w:rsid w:val="531F1EA0"/>
    <w:rsid w:val="53336BA4"/>
    <w:rsid w:val="5339CF84"/>
    <w:rsid w:val="534B4571"/>
    <w:rsid w:val="53630918"/>
    <w:rsid w:val="537DEFD6"/>
    <w:rsid w:val="539AB2C9"/>
    <w:rsid w:val="53A7AB48"/>
    <w:rsid w:val="53C1C720"/>
    <w:rsid w:val="53D53D88"/>
    <w:rsid w:val="53E63909"/>
    <w:rsid w:val="541EBBCC"/>
    <w:rsid w:val="54265D02"/>
    <w:rsid w:val="5451395D"/>
    <w:rsid w:val="5458D834"/>
    <w:rsid w:val="547D8AD6"/>
    <w:rsid w:val="5484DFC2"/>
    <w:rsid w:val="54D1CD1E"/>
    <w:rsid w:val="54E37E35"/>
    <w:rsid w:val="54EFBF35"/>
    <w:rsid w:val="5502D182"/>
    <w:rsid w:val="55295155"/>
    <w:rsid w:val="552D45EA"/>
    <w:rsid w:val="552EB208"/>
    <w:rsid w:val="5537949C"/>
    <w:rsid w:val="553C7AE5"/>
    <w:rsid w:val="5540A3EA"/>
    <w:rsid w:val="55464E9A"/>
    <w:rsid w:val="5583297A"/>
    <w:rsid w:val="558501F1"/>
    <w:rsid w:val="55903549"/>
    <w:rsid w:val="55B62CE2"/>
    <w:rsid w:val="55C38818"/>
    <w:rsid w:val="55C812D9"/>
    <w:rsid w:val="5608E737"/>
    <w:rsid w:val="56548C95"/>
    <w:rsid w:val="566F38E3"/>
    <w:rsid w:val="56B705F4"/>
    <w:rsid w:val="56DF207E"/>
    <w:rsid w:val="57172CFC"/>
    <w:rsid w:val="57265626"/>
    <w:rsid w:val="572F4C12"/>
    <w:rsid w:val="573FC39F"/>
    <w:rsid w:val="575B5168"/>
    <w:rsid w:val="577FEDDA"/>
    <w:rsid w:val="57A5DE9B"/>
    <w:rsid w:val="57C53E86"/>
    <w:rsid w:val="57C6C713"/>
    <w:rsid w:val="57ECB54B"/>
    <w:rsid w:val="580B0944"/>
    <w:rsid w:val="58D5F80B"/>
    <w:rsid w:val="58EDEB3A"/>
    <w:rsid w:val="58FA38B0"/>
    <w:rsid w:val="590D765D"/>
    <w:rsid w:val="592E865C"/>
    <w:rsid w:val="59517219"/>
    <w:rsid w:val="5957B078"/>
    <w:rsid w:val="596A66B9"/>
    <w:rsid w:val="59872229"/>
    <w:rsid w:val="59A9184F"/>
    <w:rsid w:val="59B16F62"/>
    <w:rsid w:val="59DF99C4"/>
    <w:rsid w:val="59E78EB0"/>
    <w:rsid w:val="59EDC5AB"/>
    <w:rsid w:val="59F996DD"/>
    <w:rsid w:val="5A0E17D0"/>
    <w:rsid w:val="5A1EA8A0"/>
    <w:rsid w:val="5A239DEC"/>
    <w:rsid w:val="5A446CE5"/>
    <w:rsid w:val="5A4BDF83"/>
    <w:rsid w:val="5A690CBC"/>
    <w:rsid w:val="5A7038DE"/>
    <w:rsid w:val="5AA78E8A"/>
    <w:rsid w:val="5ABDF6A2"/>
    <w:rsid w:val="5AE5D5BB"/>
    <w:rsid w:val="5AEFDDD6"/>
    <w:rsid w:val="5B0FF75C"/>
    <w:rsid w:val="5B22BBE2"/>
    <w:rsid w:val="5B52BCE4"/>
    <w:rsid w:val="5B5BB90E"/>
    <w:rsid w:val="5BA4F153"/>
    <w:rsid w:val="5BA52140"/>
    <w:rsid w:val="5BC75927"/>
    <w:rsid w:val="5BDCE944"/>
    <w:rsid w:val="5BE467F7"/>
    <w:rsid w:val="5BE5126A"/>
    <w:rsid w:val="5C0CC674"/>
    <w:rsid w:val="5C2832D3"/>
    <w:rsid w:val="5C3D6A0D"/>
    <w:rsid w:val="5C45171F"/>
    <w:rsid w:val="5C576440"/>
    <w:rsid w:val="5C58BA00"/>
    <w:rsid w:val="5C5D8417"/>
    <w:rsid w:val="5CB44EE5"/>
    <w:rsid w:val="5CB98E87"/>
    <w:rsid w:val="5CC6501A"/>
    <w:rsid w:val="5CE169DB"/>
    <w:rsid w:val="5D04FA66"/>
    <w:rsid w:val="5D09FEF2"/>
    <w:rsid w:val="5D3EF98D"/>
    <w:rsid w:val="5DBBDA4F"/>
    <w:rsid w:val="5DBD88A3"/>
    <w:rsid w:val="5DE49672"/>
    <w:rsid w:val="5DEE8C21"/>
    <w:rsid w:val="5DF0099E"/>
    <w:rsid w:val="5DF95478"/>
    <w:rsid w:val="5E300A9F"/>
    <w:rsid w:val="5E376593"/>
    <w:rsid w:val="5E415614"/>
    <w:rsid w:val="5E47184D"/>
    <w:rsid w:val="5E5BA9CD"/>
    <w:rsid w:val="5E718F7B"/>
    <w:rsid w:val="5E771BF7"/>
    <w:rsid w:val="5E7FF8B4"/>
    <w:rsid w:val="5E8072BF"/>
    <w:rsid w:val="5E84E085"/>
    <w:rsid w:val="5E88B228"/>
    <w:rsid w:val="5EBD6BF1"/>
    <w:rsid w:val="5ED2C314"/>
    <w:rsid w:val="5EDC9215"/>
    <w:rsid w:val="5F013E65"/>
    <w:rsid w:val="5F063BBA"/>
    <w:rsid w:val="5F2A81A4"/>
    <w:rsid w:val="5F681ED5"/>
    <w:rsid w:val="5F69C464"/>
    <w:rsid w:val="5FC0B5EE"/>
    <w:rsid w:val="5FE2BD10"/>
    <w:rsid w:val="6012EC58"/>
    <w:rsid w:val="60167CA9"/>
    <w:rsid w:val="60190A9D"/>
    <w:rsid w:val="601957CA"/>
    <w:rsid w:val="60434A81"/>
    <w:rsid w:val="6043F50D"/>
    <w:rsid w:val="6074AE34"/>
    <w:rsid w:val="608A7DCC"/>
    <w:rsid w:val="60C068D6"/>
    <w:rsid w:val="60E1E6B1"/>
    <w:rsid w:val="610F141D"/>
    <w:rsid w:val="611B1972"/>
    <w:rsid w:val="614D1658"/>
    <w:rsid w:val="61534389"/>
    <w:rsid w:val="615C864F"/>
    <w:rsid w:val="6161B053"/>
    <w:rsid w:val="6169622D"/>
    <w:rsid w:val="61874BDD"/>
    <w:rsid w:val="61894A45"/>
    <w:rsid w:val="619217CE"/>
    <w:rsid w:val="61B24D0A"/>
    <w:rsid w:val="61B7651D"/>
    <w:rsid w:val="61CA88C3"/>
    <w:rsid w:val="61D6B387"/>
    <w:rsid w:val="621432D7"/>
    <w:rsid w:val="624CB964"/>
    <w:rsid w:val="626E2F46"/>
    <w:rsid w:val="628F2960"/>
    <w:rsid w:val="62A0F574"/>
    <w:rsid w:val="62A26267"/>
    <w:rsid w:val="62DDCAC6"/>
    <w:rsid w:val="62F429EB"/>
    <w:rsid w:val="62FDF641"/>
    <w:rsid w:val="63009054"/>
    <w:rsid w:val="6336D715"/>
    <w:rsid w:val="634210F3"/>
    <w:rsid w:val="635266A1"/>
    <w:rsid w:val="6355E559"/>
    <w:rsid w:val="6367E4CA"/>
    <w:rsid w:val="63780D66"/>
    <w:rsid w:val="63A45FA7"/>
    <w:rsid w:val="63AAA1A1"/>
    <w:rsid w:val="63B3C97C"/>
    <w:rsid w:val="63D62281"/>
    <w:rsid w:val="63FA880E"/>
    <w:rsid w:val="63FB400C"/>
    <w:rsid w:val="64453E2F"/>
    <w:rsid w:val="646BFADF"/>
    <w:rsid w:val="646F88E5"/>
    <w:rsid w:val="6477A42F"/>
    <w:rsid w:val="647D01D6"/>
    <w:rsid w:val="649E760C"/>
    <w:rsid w:val="64C1186A"/>
    <w:rsid w:val="64C68829"/>
    <w:rsid w:val="64F0EA78"/>
    <w:rsid w:val="65020EF3"/>
    <w:rsid w:val="6505540D"/>
    <w:rsid w:val="6529CE19"/>
    <w:rsid w:val="65304D77"/>
    <w:rsid w:val="658B17C1"/>
    <w:rsid w:val="659F1928"/>
    <w:rsid w:val="65ADC3D7"/>
    <w:rsid w:val="65DA3C4B"/>
    <w:rsid w:val="65E0E6A2"/>
    <w:rsid w:val="66075670"/>
    <w:rsid w:val="6607A94F"/>
    <w:rsid w:val="66314D03"/>
    <w:rsid w:val="66454DB9"/>
    <w:rsid w:val="66519085"/>
    <w:rsid w:val="6651FE94"/>
    <w:rsid w:val="66637903"/>
    <w:rsid w:val="666C605E"/>
    <w:rsid w:val="667E7895"/>
    <w:rsid w:val="66F82950"/>
    <w:rsid w:val="66FA4637"/>
    <w:rsid w:val="67022C5B"/>
    <w:rsid w:val="6702A482"/>
    <w:rsid w:val="673A67D1"/>
    <w:rsid w:val="673AE989"/>
    <w:rsid w:val="67586792"/>
    <w:rsid w:val="6765DD98"/>
    <w:rsid w:val="676C64F0"/>
    <w:rsid w:val="6773A395"/>
    <w:rsid w:val="677B99AF"/>
    <w:rsid w:val="677C6D81"/>
    <w:rsid w:val="6795D6C7"/>
    <w:rsid w:val="67AC401E"/>
    <w:rsid w:val="67F8C10B"/>
    <w:rsid w:val="67FF4964"/>
    <w:rsid w:val="685AB3C0"/>
    <w:rsid w:val="68927703"/>
    <w:rsid w:val="689347FA"/>
    <w:rsid w:val="689D4668"/>
    <w:rsid w:val="68D3FE24"/>
    <w:rsid w:val="68EFA750"/>
    <w:rsid w:val="6901A07B"/>
    <w:rsid w:val="690BFB92"/>
    <w:rsid w:val="69153319"/>
    <w:rsid w:val="69171394"/>
    <w:rsid w:val="691D6C61"/>
    <w:rsid w:val="692766A2"/>
    <w:rsid w:val="693AFC1C"/>
    <w:rsid w:val="69438D6E"/>
    <w:rsid w:val="695AFE08"/>
    <w:rsid w:val="697076F9"/>
    <w:rsid w:val="6983731E"/>
    <w:rsid w:val="69A49AB3"/>
    <w:rsid w:val="69C526DD"/>
    <w:rsid w:val="69CEB183"/>
    <w:rsid w:val="69FA8534"/>
    <w:rsid w:val="69FDB27A"/>
    <w:rsid w:val="6A028F4B"/>
    <w:rsid w:val="6A1BDD9D"/>
    <w:rsid w:val="6A2A132E"/>
    <w:rsid w:val="6A3E66A1"/>
    <w:rsid w:val="6A6D344B"/>
    <w:rsid w:val="6A927B87"/>
    <w:rsid w:val="6AB1037A"/>
    <w:rsid w:val="6AB62DAA"/>
    <w:rsid w:val="6ABBF5CB"/>
    <w:rsid w:val="6ABF6507"/>
    <w:rsid w:val="6AC69CA9"/>
    <w:rsid w:val="6ACD2862"/>
    <w:rsid w:val="6AF81FC4"/>
    <w:rsid w:val="6B386CAE"/>
    <w:rsid w:val="6B4A61D4"/>
    <w:rsid w:val="6B6F2D4C"/>
    <w:rsid w:val="6B8CDC57"/>
    <w:rsid w:val="6B8F58AA"/>
    <w:rsid w:val="6BB7ADFE"/>
    <w:rsid w:val="6BD56108"/>
    <w:rsid w:val="6BF337B1"/>
    <w:rsid w:val="6C0D2501"/>
    <w:rsid w:val="6C31CD02"/>
    <w:rsid w:val="6C32DDFE"/>
    <w:rsid w:val="6C497DCF"/>
    <w:rsid w:val="6C4B4F9B"/>
    <w:rsid w:val="6C4F8037"/>
    <w:rsid w:val="6C54BBE4"/>
    <w:rsid w:val="6C5D98D3"/>
    <w:rsid w:val="6C889994"/>
    <w:rsid w:val="6CAFE1AB"/>
    <w:rsid w:val="6CBDD3D6"/>
    <w:rsid w:val="6CEAD659"/>
    <w:rsid w:val="6CF1C24E"/>
    <w:rsid w:val="6D2438B8"/>
    <w:rsid w:val="6D42190C"/>
    <w:rsid w:val="6D4CBFC9"/>
    <w:rsid w:val="6D537E5F"/>
    <w:rsid w:val="6D65E826"/>
    <w:rsid w:val="6D6B22AC"/>
    <w:rsid w:val="6D9BD5BF"/>
    <w:rsid w:val="6D9C55F0"/>
    <w:rsid w:val="6DE8A43C"/>
    <w:rsid w:val="6DE93171"/>
    <w:rsid w:val="6E12EDC2"/>
    <w:rsid w:val="6E14F41D"/>
    <w:rsid w:val="6E3EAB6B"/>
    <w:rsid w:val="6EBC9322"/>
    <w:rsid w:val="6EC190A4"/>
    <w:rsid w:val="6EEC183B"/>
    <w:rsid w:val="6F112267"/>
    <w:rsid w:val="6F12E0E0"/>
    <w:rsid w:val="6F162BE9"/>
    <w:rsid w:val="6F1CA52F"/>
    <w:rsid w:val="6F38E8B6"/>
    <w:rsid w:val="6F57C07A"/>
    <w:rsid w:val="6F696DC4"/>
    <w:rsid w:val="6F6E20CC"/>
    <w:rsid w:val="6F93BAA7"/>
    <w:rsid w:val="6F988AED"/>
    <w:rsid w:val="6FABBC3C"/>
    <w:rsid w:val="6FF50009"/>
    <w:rsid w:val="701F01B9"/>
    <w:rsid w:val="70595549"/>
    <w:rsid w:val="7064B855"/>
    <w:rsid w:val="7066D73B"/>
    <w:rsid w:val="70769BBA"/>
    <w:rsid w:val="707D605E"/>
    <w:rsid w:val="70812DB4"/>
    <w:rsid w:val="70D7360A"/>
    <w:rsid w:val="70DA49B8"/>
    <w:rsid w:val="70DC417F"/>
    <w:rsid w:val="70EDEA6D"/>
    <w:rsid w:val="710AEB17"/>
    <w:rsid w:val="7110007F"/>
    <w:rsid w:val="711D9C39"/>
    <w:rsid w:val="712354C0"/>
    <w:rsid w:val="7135746E"/>
    <w:rsid w:val="71418E1D"/>
    <w:rsid w:val="718CAD1D"/>
    <w:rsid w:val="71910A7F"/>
    <w:rsid w:val="71ABE8AE"/>
    <w:rsid w:val="71AE5D61"/>
    <w:rsid w:val="71DA9297"/>
    <w:rsid w:val="71F20A22"/>
    <w:rsid w:val="71FFE6E4"/>
    <w:rsid w:val="720EE046"/>
    <w:rsid w:val="72165205"/>
    <w:rsid w:val="721F86B9"/>
    <w:rsid w:val="72572F6E"/>
    <w:rsid w:val="728033B6"/>
    <w:rsid w:val="7289D243"/>
    <w:rsid w:val="72A645B2"/>
    <w:rsid w:val="72F12558"/>
    <w:rsid w:val="73117EC1"/>
    <w:rsid w:val="73374E3F"/>
    <w:rsid w:val="733A1E5B"/>
    <w:rsid w:val="73668401"/>
    <w:rsid w:val="73718D4C"/>
    <w:rsid w:val="73784AD5"/>
    <w:rsid w:val="7395A475"/>
    <w:rsid w:val="73BB138F"/>
    <w:rsid w:val="73D1B910"/>
    <w:rsid w:val="73E91510"/>
    <w:rsid w:val="74010895"/>
    <w:rsid w:val="740F6ABB"/>
    <w:rsid w:val="743B6757"/>
    <w:rsid w:val="7455AB71"/>
    <w:rsid w:val="748CF5B9"/>
    <w:rsid w:val="749EF764"/>
    <w:rsid w:val="74A3F4E6"/>
    <w:rsid w:val="74B76265"/>
    <w:rsid w:val="74D1157F"/>
    <w:rsid w:val="74D71BA1"/>
    <w:rsid w:val="74DA8C06"/>
    <w:rsid w:val="74E3ABE7"/>
    <w:rsid w:val="7500F2A1"/>
    <w:rsid w:val="75157EA1"/>
    <w:rsid w:val="751932B8"/>
    <w:rsid w:val="752B65CE"/>
    <w:rsid w:val="753D32BC"/>
    <w:rsid w:val="75481985"/>
    <w:rsid w:val="7550850E"/>
    <w:rsid w:val="7569E4E9"/>
    <w:rsid w:val="7587FB62"/>
    <w:rsid w:val="75A6863B"/>
    <w:rsid w:val="75E14C86"/>
    <w:rsid w:val="75EA111A"/>
    <w:rsid w:val="7610AD06"/>
    <w:rsid w:val="76220DEE"/>
    <w:rsid w:val="764738A8"/>
    <w:rsid w:val="76704B09"/>
    <w:rsid w:val="76725448"/>
    <w:rsid w:val="767D9B62"/>
    <w:rsid w:val="7685177A"/>
    <w:rsid w:val="76B53A0D"/>
    <w:rsid w:val="76B88208"/>
    <w:rsid w:val="7710E0D5"/>
    <w:rsid w:val="7720B5D2"/>
    <w:rsid w:val="77252425"/>
    <w:rsid w:val="775B37DB"/>
    <w:rsid w:val="776ACCB6"/>
    <w:rsid w:val="77767C8D"/>
    <w:rsid w:val="7790C1A3"/>
    <w:rsid w:val="77A2E58D"/>
    <w:rsid w:val="77A9B447"/>
    <w:rsid w:val="77F483AB"/>
    <w:rsid w:val="77F78AB7"/>
    <w:rsid w:val="7806BAAB"/>
    <w:rsid w:val="78083159"/>
    <w:rsid w:val="782601E5"/>
    <w:rsid w:val="78290575"/>
    <w:rsid w:val="782F4517"/>
    <w:rsid w:val="786552FC"/>
    <w:rsid w:val="78AAE9D7"/>
    <w:rsid w:val="78D41BA6"/>
    <w:rsid w:val="78D53474"/>
    <w:rsid w:val="78D6D080"/>
    <w:rsid w:val="78EF753A"/>
    <w:rsid w:val="78F436A4"/>
    <w:rsid w:val="79947F82"/>
    <w:rsid w:val="799A96B9"/>
    <w:rsid w:val="79A4A82F"/>
    <w:rsid w:val="79A70330"/>
    <w:rsid w:val="79A7CC69"/>
    <w:rsid w:val="79AE0438"/>
    <w:rsid w:val="79E97310"/>
    <w:rsid w:val="79FC9325"/>
    <w:rsid w:val="7A091BFB"/>
    <w:rsid w:val="7A34B615"/>
    <w:rsid w:val="7A816219"/>
    <w:rsid w:val="7A83111E"/>
    <w:rsid w:val="7A903CBA"/>
    <w:rsid w:val="7A96DEAE"/>
    <w:rsid w:val="7AA1A0A7"/>
    <w:rsid w:val="7AABE32F"/>
    <w:rsid w:val="7ABBA537"/>
    <w:rsid w:val="7ACB859C"/>
    <w:rsid w:val="7AD9243B"/>
    <w:rsid w:val="7AF65E60"/>
    <w:rsid w:val="7B081B7A"/>
    <w:rsid w:val="7B1EC468"/>
    <w:rsid w:val="7B23D527"/>
    <w:rsid w:val="7B41319C"/>
    <w:rsid w:val="7BA17EC2"/>
    <w:rsid w:val="7BAADE3F"/>
    <w:rsid w:val="7BD9266D"/>
    <w:rsid w:val="7BE4AA60"/>
    <w:rsid w:val="7BF950F9"/>
    <w:rsid w:val="7C4C7BA4"/>
    <w:rsid w:val="7C5B38FD"/>
    <w:rsid w:val="7C6C58E3"/>
    <w:rsid w:val="7C6E3976"/>
    <w:rsid w:val="7C70D0CA"/>
    <w:rsid w:val="7C9D78A1"/>
    <w:rsid w:val="7CBEEE3B"/>
    <w:rsid w:val="7CC25C76"/>
    <w:rsid w:val="7CFB2E56"/>
    <w:rsid w:val="7D188AC5"/>
    <w:rsid w:val="7D1E384A"/>
    <w:rsid w:val="7D5EA330"/>
    <w:rsid w:val="7D9DF58A"/>
    <w:rsid w:val="7DA39A1F"/>
    <w:rsid w:val="7DA3D4D1"/>
    <w:rsid w:val="7DB8F764"/>
    <w:rsid w:val="7DE22DC0"/>
    <w:rsid w:val="7E13F776"/>
    <w:rsid w:val="7E2ECE5B"/>
    <w:rsid w:val="7E2F81D0"/>
    <w:rsid w:val="7E4C1666"/>
    <w:rsid w:val="7E61A21B"/>
    <w:rsid w:val="7E636632"/>
    <w:rsid w:val="7E66320F"/>
    <w:rsid w:val="7EC6C9F7"/>
    <w:rsid w:val="7F0D0C79"/>
    <w:rsid w:val="7F195EFF"/>
    <w:rsid w:val="7F21C927"/>
    <w:rsid w:val="7F2EFF4B"/>
    <w:rsid w:val="7F3D4B9E"/>
    <w:rsid w:val="7F57065B"/>
    <w:rsid w:val="7F816BCE"/>
    <w:rsid w:val="7F85892F"/>
    <w:rsid w:val="7F924247"/>
    <w:rsid w:val="7FAFC8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43BB2"/>
  <w15:docId w15:val="{7CF045E7-7E44-437E-822F-4D427A0D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828"/>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 w:type="character" w:styleId="PlaceholderText">
    <w:name w:val="Placeholder Text"/>
    <w:basedOn w:val="DefaultParagraphFont"/>
    <w:uiPriority w:val="99"/>
    <w:semiHidden/>
    <w:rsid w:val="002061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8EBC7B07A2FC4BB29BB08A70CC3563" ma:contentTypeVersion="12" ma:contentTypeDescription="Create a new document." ma:contentTypeScope="" ma:versionID="a2025881967bbbb6ebf61bf387bc6320">
  <xsd:schema xmlns:xsd="http://www.w3.org/2001/XMLSchema" xmlns:xs="http://www.w3.org/2001/XMLSchema" xmlns:p="http://schemas.microsoft.com/office/2006/metadata/properties" xmlns:ns3="16dd69db-4e81-4f4c-a675-06f644a8bc57" xmlns:ns4="67aeac25-b650-476d-89c8-862e106656ff" targetNamespace="http://schemas.microsoft.com/office/2006/metadata/properties" ma:root="true" ma:fieldsID="58564383335fc84fcabae13b3b8f9ac7" ns3:_="" ns4:_="">
    <xsd:import namespace="16dd69db-4e81-4f4c-a675-06f644a8bc57"/>
    <xsd:import namespace="67aeac25-b650-476d-89c8-862e106656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d69db-4e81-4f4c-a675-06f644a8bc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aeac25-b650-476d-89c8-862e106656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03C9E-41ED-471F-A15E-78DFDFEFC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d69db-4e81-4f4c-a675-06f644a8bc57"/>
    <ds:schemaRef ds:uri="67aeac25-b650-476d-89c8-862e10665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933AE-1F39-40F8-BCA2-76BAD0FC3768}">
  <ds:schemaRefs>
    <ds:schemaRef ds:uri="http://schemas.openxmlformats.org/officeDocument/2006/bibliography"/>
  </ds:schemaRefs>
</ds:datastoreItem>
</file>

<file path=customXml/itemProps3.xml><?xml version="1.0" encoding="utf-8"?>
<ds:datastoreItem xmlns:ds="http://schemas.openxmlformats.org/officeDocument/2006/customXml" ds:itemID="{35354DDB-0C32-4282-93B4-2C31624436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0BE719-B573-47E5-8E6F-1B909657F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2645</Characters>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2020-10-22T10:52:00Z</cp:lastPrinted>
  <dcterms:created xsi:type="dcterms:W3CDTF">2022-04-10T13:07:00Z</dcterms:created>
  <dcterms:modified xsi:type="dcterms:W3CDTF">2022-05-11T06:36:00Z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ContentTypeId">
    <vt:lpwstr>0x010100B88EBC7B07A2FC4BB29BB08A70CC3563</vt:lpwstr>
  </property>
</Properties>
</file>