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5439"/>
      </w:tblGrid>
      <w:tr w:rsidR="0070688E" w:rsidRPr="00A958DA" w:rsidTr="00077E53">
        <w:tc>
          <w:tcPr>
            <w:tcW w:w="4495" w:type="dxa"/>
          </w:tcPr>
          <w:p w:rsidR="0070688E" w:rsidRPr="00A958DA" w:rsidRDefault="0070688E" w:rsidP="00077E53">
            <w:pPr>
              <w:spacing w:after="40"/>
              <w:jc w:val="center"/>
              <w:rPr>
                <w:rFonts w:eastAsia="Arial"/>
                <w:b/>
                <w:bCs/>
                <w:noProof/>
                <w:sz w:val="24"/>
              </w:rPr>
            </w:pPr>
            <w:r w:rsidRPr="00A958DA">
              <w:rPr>
                <w:rFonts w:eastAsia="Arial"/>
                <w:b/>
                <w:bCs/>
                <w:noProof/>
                <w:sz w:val="24"/>
              </w:rPr>
              <w:t>TRƯỜNG THPT CHUYÊN NGUYỄN TRÃI</w:t>
            </w:r>
          </w:p>
          <w:p w:rsidR="0070688E" w:rsidRPr="00A958DA" w:rsidRDefault="0070688E" w:rsidP="00077E53">
            <w:pPr>
              <w:spacing w:after="40"/>
              <w:jc w:val="center"/>
              <w:rPr>
                <w:rFonts w:eastAsia="Arial"/>
                <w:b/>
                <w:bCs/>
                <w:noProof/>
                <w:sz w:val="24"/>
              </w:rPr>
            </w:pPr>
            <w:r w:rsidRPr="00A958DA">
              <w:rPr>
                <w:rFonts w:eastAsia="Arial"/>
                <w:noProof/>
                <w:sz w:val="24"/>
              </w:rPr>
              <mc:AlternateContent>
                <mc:Choice Requires="wps">
                  <w:drawing>
                    <wp:anchor distT="0" distB="0" distL="114300" distR="114300" simplePos="0" relativeHeight="251659264" behindDoc="0" locked="0" layoutInCell="1" allowOverlap="1" wp14:anchorId="5FD2DDB8" wp14:editId="3790CD5C">
                      <wp:simplePos x="0" y="0"/>
                      <wp:positionH relativeFrom="column">
                        <wp:posOffset>785495</wp:posOffset>
                      </wp:positionH>
                      <wp:positionV relativeFrom="paragraph">
                        <wp:posOffset>186690</wp:posOffset>
                      </wp:positionV>
                      <wp:extent cx="1130300" cy="0"/>
                      <wp:effectExtent l="0" t="0" r="12700" b="19050"/>
                      <wp:wrapNone/>
                      <wp:docPr id="46" name="Straight Connector 1"/>
                      <wp:cNvGraphicFramePr/>
                      <a:graphic xmlns:a="http://schemas.openxmlformats.org/drawingml/2006/main">
                        <a:graphicData uri="http://schemas.microsoft.com/office/word/2010/wordprocessingShape">
                          <wps:wsp>
                            <wps:cNvCnPr/>
                            <wps:spPr>
                              <a:xfrm>
                                <a:off x="0" y="0"/>
                                <a:ext cx="11303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4.7pt" to="150.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" strokecolor="windowText" strokeweight="1pt">
                      <v:stroke joinstyle="miter"/>
                    </v:line>
                  </w:pict>
                </mc:Fallback>
              </mc:AlternateContent>
            </w:r>
            <w:r w:rsidRPr="00A958DA">
              <w:rPr>
                <w:rFonts w:eastAsia="Arial"/>
                <w:b/>
                <w:bCs/>
                <w:noProof/>
                <w:sz w:val="24"/>
              </w:rPr>
              <w:t>TỈNH HẢI DƯƠNG</w:t>
            </w:r>
          </w:p>
          <w:p w:rsidR="0070688E" w:rsidRPr="00A958DA" w:rsidRDefault="0070688E" w:rsidP="00077E53">
            <w:pPr>
              <w:spacing w:after="40"/>
              <w:jc w:val="center"/>
              <w:rPr>
                <w:rFonts w:eastAsia="Arial"/>
                <w:noProof/>
                <w:sz w:val="24"/>
              </w:rPr>
            </w:pPr>
          </w:p>
          <w:p w:rsidR="0070688E" w:rsidRPr="00A958DA" w:rsidRDefault="0070688E" w:rsidP="00077E53">
            <w:pPr>
              <w:spacing w:after="40"/>
              <w:jc w:val="center"/>
              <w:rPr>
                <w:rFonts w:eastAsia="Arial"/>
                <w:b/>
                <w:bCs/>
                <w:noProof/>
                <w:sz w:val="24"/>
              </w:rPr>
            </w:pPr>
            <w:r w:rsidRPr="00A958DA">
              <w:rPr>
                <w:rFonts w:eastAsia="Arial"/>
                <w:b/>
                <w:bCs/>
                <w:noProof/>
                <w:sz w:val="24"/>
              </w:rPr>
              <w:t>ĐỀ THI ĐỀ XUẤT</w:t>
            </w:r>
          </w:p>
        </w:tc>
        <w:tc>
          <w:tcPr>
            <w:tcW w:w="5961" w:type="dxa"/>
            <w:hideMark/>
          </w:tcPr>
          <w:p w:rsidR="0070688E" w:rsidRPr="00A958DA" w:rsidRDefault="0070688E" w:rsidP="00077E53">
            <w:pPr>
              <w:spacing w:after="40"/>
              <w:jc w:val="center"/>
              <w:rPr>
                <w:rFonts w:eastAsia="Arial"/>
                <w:b/>
                <w:bCs/>
                <w:noProof/>
                <w:sz w:val="24"/>
              </w:rPr>
            </w:pPr>
            <w:r w:rsidRPr="00A958DA">
              <w:rPr>
                <w:rFonts w:eastAsia="Arial"/>
                <w:b/>
                <w:bCs/>
                <w:noProof/>
                <w:sz w:val="24"/>
              </w:rPr>
              <w:t>KỲ THI HỌC SINH GIỎI CÁC TRƯỜNG THPT CHUYÊN</w:t>
            </w:r>
          </w:p>
          <w:p w:rsidR="0070688E" w:rsidRPr="00A958DA" w:rsidRDefault="0070688E" w:rsidP="00077E53">
            <w:pPr>
              <w:spacing w:after="40"/>
              <w:jc w:val="center"/>
              <w:rPr>
                <w:rFonts w:eastAsia="Arial"/>
                <w:b/>
                <w:bCs/>
                <w:noProof/>
                <w:sz w:val="24"/>
              </w:rPr>
            </w:pPr>
            <w:r w:rsidRPr="00A958DA">
              <w:rPr>
                <w:rFonts w:eastAsia="Arial"/>
                <w:b/>
                <w:bCs/>
                <w:noProof/>
                <w:sz w:val="24"/>
              </w:rPr>
              <w:t>KHU VỰC DUYÊN HẢI VÀ ĐỒNG BẰNG BẮC BỘ</w:t>
            </w:r>
          </w:p>
          <w:p w:rsidR="0070688E" w:rsidRPr="00132128" w:rsidRDefault="0070688E" w:rsidP="00077E53">
            <w:pPr>
              <w:spacing w:after="40"/>
              <w:jc w:val="center"/>
              <w:rPr>
                <w:rFonts w:eastAsia="Arial"/>
                <w:b/>
                <w:bCs/>
                <w:noProof/>
                <w:sz w:val="24"/>
                <w:lang w:val="en-US"/>
              </w:rPr>
            </w:pPr>
            <w:r w:rsidRPr="00A958DA">
              <w:rPr>
                <w:rFonts w:eastAsia="Arial"/>
                <w:b/>
                <w:bCs/>
                <w:noProof/>
                <w:sz w:val="24"/>
              </w:rPr>
              <w:t>NĂM HỌ</w:t>
            </w:r>
            <w:r>
              <w:rPr>
                <w:rFonts w:eastAsia="Arial"/>
                <w:b/>
                <w:bCs/>
                <w:noProof/>
                <w:sz w:val="24"/>
              </w:rPr>
              <w:t>C 202</w:t>
            </w:r>
            <w:r>
              <w:rPr>
                <w:rFonts w:eastAsia="Arial"/>
                <w:b/>
                <w:bCs/>
                <w:noProof/>
                <w:sz w:val="24"/>
                <w:lang w:val="en-US"/>
              </w:rPr>
              <w:t>2</w:t>
            </w:r>
            <w:r>
              <w:rPr>
                <w:rFonts w:eastAsia="Arial"/>
                <w:b/>
                <w:bCs/>
                <w:noProof/>
                <w:sz w:val="24"/>
              </w:rPr>
              <w:t xml:space="preserve"> - 202</w:t>
            </w:r>
            <w:r>
              <w:rPr>
                <w:rFonts w:eastAsia="Arial"/>
                <w:b/>
                <w:bCs/>
                <w:noProof/>
                <w:sz w:val="24"/>
                <w:lang w:val="en-US"/>
              </w:rPr>
              <w:t>3</w:t>
            </w:r>
          </w:p>
          <w:p w:rsidR="0070688E" w:rsidRPr="0070688E" w:rsidRDefault="0070688E" w:rsidP="0070688E">
            <w:pPr>
              <w:spacing w:after="40"/>
              <w:jc w:val="center"/>
              <w:rPr>
                <w:rFonts w:eastAsia="Arial"/>
                <w:b/>
                <w:bCs/>
                <w:noProof/>
                <w:sz w:val="24"/>
              </w:rPr>
            </w:pPr>
            <w:r w:rsidRPr="00A958DA">
              <w:rPr>
                <w:rFonts w:eastAsia="Arial"/>
                <w:noProof/>
                <w:sz w:val="24"/>
              </w:rPr>
              <w:t xml:space="preserve">Môn: </w:t>
            </w:r>
            <w:r w:rsidRPr="00A958DA">
              <w:rPr>
                <w:rFonts w:eastAsia="Arial"/>
                <w:b/>
                <w:bCs/>
                <w:noProof/>
                <w:sz w:val="24"/>
              </w:rPr>
              <w:t>SINH HỌC 11</w:t>
            </w:r>
            <w:r w:rsidRPr="00A958DA">
              <w:rPr>
                <w:rFonts w:eastAsia="Arial"/>
                <w:noProof/>
                <w:sz w:val="24"/>
              </w:rPr>
              <w:t xml:space="preserve">Thời gian làm bài: </w:t>
            </w:r>
            <w:r w:rsidRPr="00A958DA">
              <w:rPr>
                <w:rFonts w:eastAsia="Arial"/>
                <w:b/>
                <w:bCs/>
                <w:noProof/>
                <w:sz w:val="24"/>
              </w:rPr>
              <w:t>180 phút</w:t>
            </w:r>
            <w:r w:rsidRPr="00A958DA">
              <w:rPr>
                <w:rFonts w:eastAsia="Arial"/>
                <w:noProof/>
                <w:sz w:val="24"/>
              </w:rPr>
              <w:t xml:space="preserve"> </w:t>
            </w:r>
            <w:r w:rsidRPr="00A958DA">
              <w:rPr>
                <w:rFonts w:eastAsia="Arial"/>
                <w:i/>
                <w:iCs/>
                <w:noProof/>
                <w:sz w:val="24"/>
              </w:rPr>
              <w:t>(không kể thời gian giao đề)</w:t>
            </w:r>
          </w:p>
          <w:p w:rsidR="0070688E" w:rsidRPr="00A958DA" w:rsidRDefault="0070688E" w:rsidP="00077E53">
            <w:pPr>
              <w:spacing w:after="40"/>
              <w:jc w:val="center"/>
              <w:rPr>
                <w:rFonts w:eastAsia="Arial"/>
                <w:noProof/>
                <w:sz w:val="24"/>
              </w:rPr>
            </w:pPr>
            <w:r w:rsidRPr="00A958DA">
              <w:rPr>
                <w:rFonts w:eastAsia="Arial"/>
                <w:i/>
                <w:iCs/>
                <w:noProof/>
                <w:sz w:val="24"/>
              </w:rPr>
              <w:t>(Đề thi gồ</w:t>
            </w:r>
            <w:r w:rsidR="00823BB6">
              <w:rPr>
                <w:rFonts w:eastAsia="Arial"/>
                <w:i/>
                <w:iCs/>
                <w:noProof/>
                <w:sz w:val="24"/>
              </w:rPr>
              <w:t>m 0</w:t>
            </w:r>
            <w:r w:rsidR="00823BB6">
              <w:rPr>
                <w:rFonts w:eastAsia="Arial"/>
                <w:i/>
                <w:iCs/>
                <w:noProof/>
                <w:sz w:val="24"/>
                <w:lang w:val="en-US"/>
              </w:rPr>
              <w:t>6</w:t>
            </w:r>
            <w:r w:rsidR="00823BB6">
              <w:rPr>
                <w:rFonts w:eastAsia="Arial"/>
                <w:i/>
                <w:iCs/>
                <w:noProof/>
                <w:sz w:val="24"/>
              </w:rPr>
              <w:t>trang, 1</w:t>
            </w:r>
            <w:r w:rsidR="00823BB6">
              <w:rPr>
                <w:rFonts w:eastAsia="Arial"/>
                <w:i/>
                <w:iCs/>
                <w:noProof/>
                <w:sz w:val="24"/>
                <w:lang w:val="en-US"/>
              </w:rPr>
              <w:t>0</w:t>
            </w:r>
            <w:r w:rsidRPr="00A958DA">
              <w:rPr>
                <w:rFonts w:eastAsia="Arial"/>
                <w:i/>
                <w:iCs/>
                <w:noProof/>
                <w:sz w:val="24"/>
              </w:rPr>
              <w:t xml:space="preserve"> câu hỏi)</w:t>
            </w:r>
          </w:p>
        </w:tc>
      </w:tr>
    </w:tbl>
    <w:p w:rsidR="0070688E" w:rsidRPr="00BC3D73" w:rsidRDefault="0070688E" w:rsidP="0070688E">
      <w:pPr>
        <w:spacing w:after="40" w:line="256" w:lineRule="auto"/>
        <w:jc w:val="both"/>
        <w:rPr>
          <w:rFonts w:eastAsia="Arial"/>
          <w:b/>
          <w:bCs/>
          <w:noProof/>
          <w:sz w:val="24"/>
        </w:rPr>
      </w:pPr>
      <w:r w:rsidRPr="00A958DA">
        <w:rPr>
          <w:rFonts w:eastAsia="Arial"/>
          <w:b/>
          <w:bCs/>
          <w:noProof/>
          <w:sz w:val="24"/>
          <w:lang w:val="vi-VN"/>
        </w:rPr>
        <w:t xml:space="preserve">Câu 1 </w:t>
      </w:r>
      <w:r w:rsidRPr="00823BB6">
        <w:rPr>
          <w:rFonts w:eastAsia="Arial"/>
          <w:b/>
          <w:i/>
          <w:iCs/>
          <w:noProof/>
          <w:sz w:val="24"/>
          <w:lang w:val="vi-VN"/>
        </w:rPr>
        <w:t>(2,0 điểm)</w:t>
      </w:r>
      <w:r w:rsidRPr="00A958DA">
        <w:rPr>
          <w:rFonts w:eastAsia="Arial"/>
          <w:noProof/>
          <w:sz w:val="24"/>
          <w:lang w:val="vi-VN"/>
        </w:rPr>
        <w:t xml:space="preserve"> </w:t>
      </w:r>
      <w:r w:rsidRPr="00A958DA">
        <w:rPr>
          <w:rFonts w:eastAsia="Arial"/>
          <w:b/>
          <w:bCs/>
          <w:noProof/>
          <w:sz w:val="24"/>
          <w:lang w:val="vi-VN"/>
        </w:rPr>
        <w:t>Trao đổi nước và dinh dưỡng khoáng</w:t>
      </w:r>
    </w:p>
    <w:p w:rsidR="0070688E" w:rsidRPr="00F72A46" w:rsidRDefault="0070688E" w:rsidP="0070688E">
      <w:pPr>
        <w:widowControl w:val="0"/>
        <w:spacing w:before="1" w:after="0" w:line="240" w:lineRule="auto"/>
        <w:ind w:left="106" w:right="110" w:firstLine="283"/>
        <w:jc w:val="both"/>
        <w:rPr>
          <w:i/>
          <w:sz w:val="24"/>
          <w:szCs w:val="24"/>
        </w:rPr>
      </w:pPr>
      <w:r w:rsidRPr="00F72A46">
        <w:rPr>
          <w:i/>
          <w:sz w:val="24"/>
          <w:szCs w:val="24"/>
        </w:rPr>
        <w:t xml:space="preserve">Vào lúc sáng sớm, quan sát lá của những cây bụi thấp hay các loài cỏ trên bờ ruộng, người ta thường thấy có nước đọng lại trên mép lá - đó là hiện tượng ứ giọt ở thực vật. </w:t>
      </w:r>
      <w:proofErr w:type="gramStart"/>
      <w:r w:rsidRPr="00F72A46">
        <w:rPr>
          <w:i/>
          <w:sz w:val="24"/>
          <w:szCs w:val="24"/>
        </w:rPr>
        <w:t>Hiện tượng này là do nước thoát ra từ thủy khổng (cấu trúc gồm những tế bào chuyên hóa với chức năng tiết nước), thường phân bố ở mép lá và luôn mở.</w:t>
      </w:r>
      <w:proofErr w:type="gramEnd"/>
    </w:p>
    <w:p w:rsidR="0070688E" w:rsidRPr="00F72A46" w:rsidRDefault="0070688E" w:rsidP="0070688E">
      <w:pPr>
        <w:pStyle w:val="ListParagraph"/>
        <w:widowControl w:val="0"/>
        <w:tabs>
          <w:tab w:val="left" w:pos="606"/>
        </w:tabs>
        <w:spacing w:after="0" w:line="229" w:lineRule="exact"/>
        <w:ind w:left="106"/>
        <w:rPr>
          <w:i/>
          <w:sz w:val="24"/>
          <w:szCs w:val="24"/>
        </w:rPr>
      </w:pPr>
      <w:r w:rsidRPr="00F72A46">
        <w:rPr>
          <w:i/>
          <w:sz w:val="24"/>
          <w:szCs w:val="24"/>
        </w:rPr>
        <w:t>a. Hãy cho biết ba điều kiện cần thiết dẫn đến hiện tượng ứ</w:t>
      </w:r>
      <w:r w:rsidRPr="00F72A46">
        <w:rPr>
          <w:i/>
          <w:spacing w:val="-14"/>
          <w:sz w:val="24"/>
          <w:szCs w:val="24"/>
        </w:rPr>
        <w:t xml:space="preserve"> </w:t>
      </w:r>
      <w:r w:rsidRPr="00F72A46">
        <w:rPr>
          <w:i/>
          <w:sz w:val="24"/>
          <w:szCs w:val="24"/>
        </w:rPr>
        <w:t>giọt.</w:t>
      </w:r>
    </w:p>
    <w:p w:rsidR="0070688E" w:rsidRPr="00F72A46" w:rsidRDefault="0070688E" w:rsidP="0070688E">
      <w:pPr>
        <w:widowControl w:val="0"/>
        <w:tabs>
          <w:tab w:val="left" w:pos="615"/>
        </w:tabs>
        <w:spacing w:after="0" w:line="240" w:lineRule="auto"/>
        <w:ind w:right="110"/>
        <w:rPr>
          <w:i/>
          <w:sz w:val="24"/>
          <w:szCs w:val="24"/>
        </w:rPr>
      </w:pPr>
      <w:r w:rsidRPr="00F72A46">
        <w:rPr>
          <w:i/>
          <w:sz w:val="24"/>
          <w:szCs w:val="24"/>
        </w:rPr>
        <w:t xml:space="preserve">  b. Những tế bào chuyên hóa của thủy khổng tiếp xúc trực tiếp với loại mô nào sau đây: phloem (mạch rây), xylem (mạch gỗ), mô xốp (mô khuyết), mô giậu? </w:t>
      </w:r>
      <w:proofErr w:type="gramStart"/>
      <w:r w:rsidRPr="00F72A46">
        <w:rPr>
          <w:i/>
          <w:sz w:val="24"/>
          <w:szCs w:val="24"/>
        </w:rPr>
        <w:t>Giải</w:t>
      </w:r>
      <w:r w:rsidRPr="00F72A46">
        <w:rPr>
          <w:i/>
          <w:spacing w:val="-7"/>
          <w:sz w:val="24"/>
          <w:szCs w:val="24"/>
        </w:rPr>
        <w:t xml:space="preserve"> </w:t>
      </w:r>
      <w:r w:rsidRPr="00F72A46">
        <w:rPr>
          <w:i/>
          <w:sz w:val="24"/>
          <w:szCs w:val="24"/>
        </w:rPr>
        <w:t>thích.</w:t>
      </w:r>
      <w:proofErr w:type="gramEnd"/>
    </w:p>
    <w:p w:rsidR="0070688E" w:rsidRPr="00F72A46" w:rsidRDefault="0070688E" w:rsidP="0070688E">
      <w:pPr>
        <w:widowControl w:val="0"/>
        <w:tabs>
          <w:tab w:val="left" w:pos="594"/>
        </w:tabs>
        <w:spacing w:after="0" w:line="240" w:lineRule="auto"/>
        <w:rPr>
          <w:i/>
          <w:sz w:val="24"/>
          <w:szCs w:val="24"/>
        </w:rPr>
      </w:pPr>
      <w:r w:rsidRPr="00F72A46">
        <w:rPr>
          <w:i/>
          <w:sz w:val="24"/>
          <w:szCs w:val="24"/>
        </w:rPr>
        <w:t xml:space="preserve">  c. Những chất nào có thể có trong dịch nước được hình thành từ hiện tượng ứ giọt? </w:t>
      </w:r>
      <w:proofErr w:type="gramStart"/>
      <w:r w:rsidRPr="00F72A46">
        <w:rPr>
          <w:i/>
          <w:sz w:val="24"/>
          <w:szCs w:val="24"/>
        </w:rPr>
        <w:t>Giải</w:t>
      </w:r>
      <w:r w:rsidRPr="00F72A46">
        <w:rPr>
          <w:i/>
          <w:spacing w:val="-18"/>
          <w:sz w:val="24"/>
          <w:szCs w:val="24"/>
        </w:rPr>
        <w:t xml:space="preserve"> </w:t>
      </w:r>
      <w:r w:rsidRPr="00F72A46">
        <w:rPr>
          <w:i/>
          <w:sz w:val="24"/>
          <w:szCs w:val="24"/>
        </w:rPr>
        <w:t>thích.</w:t>
      </w:r>
      <w:proofErr w:type="gramEnd"/>
    </w:p>
    <w:p w:rsidR="0070688E" w:rsidRPr="00F72A46" w:rsidRDefault="0070688E" w:rsidP="0070688E">
      <w:pPr>
        <w:widowControl w:val="0"/>
        <w:tabs>
          <w:tab w:val="left" w:pos="606"/>
        </w:tabs>
        <w:spacing w:after="0" w:line="230" w:lineRule="exact"/>
        <w:rPr>
          <w:i/>
          <w:sz w:val="24"/>
          <w:szCs w:val="24"/>
        </w:rPr>
      </w:pPr>
      <w:r w:rsidRPr="00F72A46">
        <w:rPr>
          <w:i/>
          <w:sz w:val="24"/>
          <w:szCs w:val="24"/>
        </w:rPr>
        <w:t xml:space="preserve">  d. Các cây ở tầng tán và tầng vượt tán có hiện tượng ứ giọt hay không? </w:t>
      </w:r>
      <w:proofErr w:type="gramStart"/>
      <w:r w:rsidRPr="00F72A46">
        <w:rPr>
          <w:i/>
          <w:sz w:val="24"/>
          <w:szCs w:val="24"/>
        </w:rPr>
        <w:t>Giải</w:t>
      </w:r>
      <w:r w:rsidRPr="00F72A46">
        <w:rPr>
          <w:i/>
          <w:spacing w:val="-13"/>
          <w:sz w:val="24"/>
          <w:szCs w:val="24"/>
        </w:rPr>
        <w:t xml:space="preserve"> </w:t>
      </w:r>
      <w:r w:rsidRPr="00F72A46">
        <w:rPr>
          <w:i/>
          <w:sz w:val="24"/>
          <w:szCs w:val="24"/>
        </w:rPr>
        <w:t>thích.</w:t>
      </w:r>
      <w:proofErr w:type="gramEnd"/>
    </w:p>
    <w:p w:rsidR="0070688E" w:rsidRPr="00A958DA" w:rsidRDefault="0070688E" w:rsidP="0070688E">
      <w:pPr>
        <w:spacing w:after="40" w:line="256" w:lineRule="auto"/>
        <w:jc w:val="both"/>
        <w:rPr>
          <w:rFonts w:eastAsia="Arial"/>
          <w:b/>
          <w:bCs/>
          <w:noProof/>
          <w:sz w:val="24"/>
          <w:lang w:val="vi-VN"/>
        </w:rPr>
      </w:pPr>
      <w:r w:rsidRPr="00A958DA">
        <w:rPr>
          <w:rFonts w:eastAsia="Arial"/>
          <w:b/>
          <w:bCs/>
          <w:noProof/>
          <w:sz w:val="24"/>
          <w:lang w:val="vi-VN"/>
        </w:rPr>
        <w:t xml:space="preserve">Câu 2 </w:t>
      </w:r>
      <w:r w:rsidRPr="00A958DA">
        <w:rPr>
          <w:rFonts w:eastAsia="Arial"/>
          <w:i/>
          <w:iCs/>
          <w:noProof/>
          <w:sz w:val="24"/>
          <w:lang w:val="vi-VN"/>
        </w:rPr>
        <w:t xml:space="preserve">(2,0 điểm) </w:t>
      </w:r>
      <w:r w:rsidRPr="00A958DA">
        <w:rPr>
          <w:rFonts w:eastAsia="Arial"/>
          <w:b/>
          <w:bCs/>
          <w:noProof/>
          <w:sz w:val="24"/>
          <w:lang w:val="vi-VN"/>
        </w:rPr>
        <w:t>Quang hợp và hô hấp</w:t>
      </w:r>
    </w:p>
    <w:p w:rsidR="0070688E" w:rsidRPr="00AF15CA" w:rsidRDefault="0070688E" w:rsidP="0070688E">
      <w:pPr>
        <w:spacing w:after="0" w:line="360" w:lineRule="auto"/>
        <w:jc w:val="both"/>
        <w:rPr>
          <w:b/>
          <w:sz w:val="26"/>
          <w:szCs w:val="26"/>
        </w:rPr>
      </w:pPr>
      <w:r>
        <w:rPr>
          <w:b/>
          <w:sz w:val="26"/>
          <w:szCs w:val="26"/>
        </w:rPr>
        <w:t xml:space="preserve"> </w:t>
      </w:r>
    </w:p>
    <w:tbl>
      <w:tblPr>
        <w:tblW w:w="9855" w:type="dxa"/>
        <w:tblInd w:w="108" w:type="dxa"/>
        <w:tblLayout w:type="fixed"/>
        <w:tblLook w:val="00A0" w:firstRow="1" w:lastRow="0" w:firstColumn="1" w:lastColumn="0" w:noHBand="0" w:noVBand="0"/>
      </w:tblPr>
      <w:tblGrid>
        <w:gridCol w:w="5688"/>
        <w:gridCol w:w="4167"/>
      </w:tblGrid>
      <w:tr w:rsidR="0070688E" w:rsidRPr="00AF15CA" w:rsidTr="0070688E">
        <w:trPr>
          <w:trHeight w:val="55"/>
        </w:trPr>
        <w:tc>
          <w:tcPr>
            <w:tcW w:w="5688" w:type="dxa"/>
          </w:tcPr>
          <w:p w:rsidR="0070688E" w:rsidRPr="00823BB6" w:rsidRDefault="0070688E" w:rsidP="00077E53">
            <w:pPr>
              <w:spacing w:after="0" w:line="360" w:lineRule="auto"/>
              <w:ind w:firstLine="720"/>
              <w:jc w:val="both"/>
              <w:rPr>
                <w:i/>
                <w:sz w:val="26"/>
                <w:szCs w:val="26"/>
              </w:rPr>
            </w:pPr>
            <w:r w:rsidRPr="00823BB6">
              <w:rPr>
                <w:i/>
                <w:sz w:val="26"/>
                <w:szCs w:val="26"/>
              </w:rPr>
              <w:t xml:space="preserve">Đồ thị hình 5 thể hiện mối tương quan giữa hàm lượng </w:t>
            </w:r>
            <w:r w:rsidRPr="00823BB6">
              <w:rPr>
                <w:i/>
                <w:color w:val="000000" w:themeColor="text1"/>
                <w:sz w:val="26"/>
                <w:szCs w:val="26"/>
              </w:rPr>
              <w:t>O</w:t>
            </w:r>
            <w:r w:rsidRPr="00823BB6">
              <w:rPr>
                <w:i/>
                <w:color w:val="000000" w:themeColor="text1"/>
                <w:sz w:val="16"/>
                <w:szCs w:val="16"/>
              </w:rPr>
              <w:t>2</w:t>
            </w:r>
            <w:r w:rsidRPr="00823BB6">
              <w:rPr>
                <w:i/>
                <w:color w:val="FF0000"/>
                <w:sz w:val="16"/>
                <w:szCs w:val="16"/>
              </w:rPr>
              <w:t xml:space="preserve"> </w:t>
            </w:r>
            <w:r w:rsidRPr="00823BB6">
              <w:rPr>
                <w:i/>
                <w:sz w:val="26"/>
                <w:szCs w:val="26"/>
              </w:rPr>
              <w:t>giải phóng và cường độ ánh sáng. Dựa vào đồ thị, hãy cho biết:</w:t>
            </w:r>
          </w:p>
          <w:p w:rsidR="0070688E" w:rsidRPr="00823BB6" w:rsidRDefault="0070688E" w:rsidP="00077E53">
            <w:pPr>
              <w:spacing w:after="0" w:line="360" w:lineRule="auto"/>
              <w:jc w:val="both"/>
              <w:rPr>
                <w:i/>
                <w:sz w:val="26"/>
                <w:szCs w:val="26"/>
              </w:rPr>
            </w:pPr>
            <w:r w:rsidRPr="00823BB6">
              <w:rPr>
                <w:i/>
                <w:sz w:val="26"/>
                <w:szCs w:val="26"/>
              </w:rPr>
              <w:t>a) Các điểm A, B, C là gì?</w:t>
            </w:r>
          </w:p>
          <w:p w:rsidR="0070688E" w:rsidRPr="00823BB6" w:rsidRDefault="0070688E" w:rsidP="00077E53">
            <w:pPr>
              <w:spacing w:after="0" w:line="360" w:lineRule="auto"/>
              <w:jc w:val="both"/>
              <w:rPr>
                <w:i/>
                <w:sz w:val="26"/>
                <w:szCs w:val="26"/>
              </w:rPr>
            </w:pPr>
            <w:r w:rsidRPr="00823BB6">
              <w:rPr>
                <w:i/>
                <w:sz w:val="26"/>
                <w:szCs w:val="26"/>
              </w:rPr>
              <w:t>b) Khi cây sống trong điều kiện cường độ ánh sáng thấp hơn điểm A thì cây sinh trưởng như thế nào?</w:t>
            </w:r>
          </w:p>
          <w:p w:rsidR="0070688E" w:rsidRPr="0070688E" w:rsidRDefault="0070688E" w:rsidP="00077E53">
            <w:pPr>
              <w:spacing w:after="0" w:line="360" w:lineRule="auto"/>
              <w:jc w:val="both"/>
              <w:rPr>
                <w:sz w:val="26"/>
                <w:szCs w:val="26"/>
              </w:rPr>
            </w:pPr>
            <w:r w:rsidRPr="00823BB6">
              <w:rPr>
                <w:i/>
                <w:sz w:val="26"/>
                <w:szCs w:val="26"/>
              </w:rPr>
              <w:t>c) Bằng cách nào xác định được điểm A và điểm C? Giải thích.</w:t>
            </w:r>
          </w:p>
        </w:tc>
        <w:tc>
          <w:tcPr>
            <w:tcW w:w="4167" w:type="dxa"/>
          </w:tcPr>
          <w:p w:rsidR="0070688E" w:rsidRPr="00AF15CA" w:rsidRDefault="0070688E" w:rsidP="00077E53">
            <w:pPr>
              <w:spacing w:after="0" w:line="360" w:lineRule="auto"/>
              <w:jc w:val="both"/>
              <w:rPr>
                <w:sz w:val="26"/>
                <w:szCs w:val="26"/>
              </w:rPr>
            </w:pPr>
            <w:r>
              <w:rPr>
                <w:noProof/>
              </w:rPr>
              <w:drawing>
                <wp:inline distT="0" distB="0" distL="0" distR="0" wp14:anchorId="6C1882A7" wp14:editId="03593749">
                  <wp:extent cx="3200400" cy="2087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087880"/>
                          </a:xfrm>
                          <a:prstGeom prst="rect">
                            <a:avLst/>
                          </a:prstGeom>
                          <a:noFill/>
                          <a:ln>
                            <a:noFill/>
                          </a:ln>
                        </pic:spPr>
                      </pic:pic>
                    </a:graphicData>
                  </a:graphic>
                </wp:inline>
              </w:drawing>
            </w:r>
          </w:p>
        </w:tc>
      </w:tr>
    </w:tbl>
    <w:p w:rsidR="0070688E" w:rsidRPr="00A958DA" w:rsidRDefault="0070688E" w:rsidP="0070688E">
      <w:pPr>
        <w:spacing w:after="40" w:line="256" w:lineRule="auto"/>
        <w:jc w:val="both"/>
        <w:rPr>
          <w:rFonts w:eastAsia="Arial"/>
          <w:b/>
          <w:bCs/>
          <w:noProof/>
          <w:sz w:val="24"/>
          <w:lang w:val="vi-VN"/>
        </w:rPr>
      </w:pPr>
      <w:r w:rsidRPr="00A958DA">
        <w:rPr>
          <w:rFonts w:eastAsia="Arial"/>
          <w:b/>
          <w:bCs/>
          <w:noProof/>
          <w:sz w:val="24"/>
          <w:lang w:val="vi-VN"/>
        </w:rPr>
        <w:t xml:space="preserve">Câu 3 </w:t>
      </w:r>
      <w:r w:rsidRPr="00823BB6">
        <w:rPr>
          <w:rFonts w:eastAsia="Arial"/>
          <w:b/>
          <w:i/>
          <w:iCs/>
          <w:noProof/>
          <w:sz w:val="24"/>
          <w:lang w:val="vi-VN"/>
        </w:rPr>
        <w:t>(2,0 điểm)</w:t>
      </w:r>
      <w:r w:rsidRPr="00A958DA">
        <w:rPr>
          <w:rFonts w:eastAsia="Arial"/>
          <w:i/>
          <w:iCs/>
          <w:noProof/>
          <w:sz w:val="24"/>
          <w:lang w:val="vi-VN"/>
        </w:rPr>
        <w:t xml:space="preserve"> </w:t>
      </w:r>
      <w:r w:rsidRPr="00A958DA">
        <w:rPr>
          <w:rFonts w:eastAsia="Arial"/>
          <w:b/>
          <w:bCs/>
          <w:noProof/>
          <w:sz w:val="24"/>
          <w:lang w:val="vi-VN"/>
        </w:rPr>
        <w:t>Sinh trưởng - phát triển, sinh sản, cảm ứng ở thực vật</w:t>
      </w:r>
    </w:p>
    <w:p w:rsidR="0070688E" w:rsidRPr="00F72A46" w:rsidRDefault="0070688E" w:rsidP="0070688E">
      <w:pPr>
        <w:pStyle w:val="ListParagraph"/>
        <w:widowControl w:val="0"/>
        <w:numPr>
          <w:ilvl w:val="0"/>
          <w:numId w:val="1"/>
        </w:numPr>
        <w:tabs>
          <w:tab w:val="left" w:pos="598"/>
        </w:tabs>
        <w:spacing w:before="1" w:after="0" w:line="240" w:lineRule="auto"/>
        <w:ind w:right="110"/>
        <w:jc w:val="both"/>
        <w:rPr>
          <w:i/>
          <w:sz w:val="24"/>
          <w:szCs w:val="24"/>
        </w:rPr>
      </w:pPr>
      <w:r w:rsidRPr="00F72A46">
        <w:rPr>
          <w:i/>
          <w:sz w:val="24"/>
          <w:szCs w:val="24"/>
        </w:rPr>
        <w:t>Người ta thường ngâm hạt lúa giống trong nước ấm (khoảng 30</w:t>
      </w:r>
      <w:r w:rsidRPr="00F72A46">
        <w:rPr>
          <w:rFonts w:ascii="Symbol" w:hAnsi="Symbol"/>
          <w:i/>
          <w:sz w:val="24"/>
          <w:szCs w:val="24"/>
        </w:rPr>
        <w:t></w:t>
      </w:r>
      <w:r w:rsidRPr="00F72A46">
        <w:rPr>
          <w:i/>
          <w:sz w:val="24"/>
          <w:szCs w:val="24"/>
        </w:rPr>
        <w:t>C) từ 24 đến 36 giờ rồi vớt hạt ra và tiếp tục ủ thêm khoảng 48 - 60 giờ để hạt nảy mầm rồi mới đem gieo. Hãy cho biết quá trình sinh lí chủ yếu nào xảy ra trong thời gian ngâm, ủ hạt? Nếu kéo dài thời gian ngâm hạt đến 96 giờ thì điều gì sẽ xảy ra? Giải</w:t>
      </w:r>
      <w:r w:rsidRPr="00F72A46">
        <w:rPr>
          <w:i/>
          <w:spacing w:val="-22"/>
          <w:sz w:val="24"/>
          <w:szCs w:val="24"/>
        </w:rPr>
        <w:t xml:space="preserve"> </w:t>
      </w:r>
      <w:r w:rsidRPr="00F72A46">
        <w:rPr>
          <w:i/>
          <w:sz w:val="24"/>
          <w:szCs w:val="24"/>
        </w:rPr>
        <w:t>thích.</w:t>
      </w:r>
    </w:p>
    <w:p w:rsidR="0070688E" w:rsidRPr="00F72A46" w:rsidRDefault="0070688E" w:rsidP="0070688E">
      <w:pPr>
        <w:pStyle w:val="ListParagraph"/>
        <w:widowControl w:val="0"/>
        <w:numPr>
          <w:ilvl w:val="0"/>
          <w:numId w:val="1"/>
        </w:numPr>
        <w:tabs>
          <w:tab w:val="left" w:pos="603"/>
        </w:tabs>
        <w:spacing w:before="1" w:after="0" w:line="240" w:lineRule="auto"/>
        <w:ind w:right="107"/>
        <w:jc w:val="both"/>
        <w:rPr>
          <w:i/>
          <w:sz w:val="24"/>
          <w:szCs w:val="24"/>
        </w:rPr>
      </w:pPr>
      <w:r w:rsidRPr="00F72A46">
        <w:rPr>
          <w:i/>
          <w:sz w:val="24"/>
          <w:szCs w:val="24"/>
        </w:rPr>
        <w:t>Tiến</w:t>
      </w:r>
      <w:r w:rsidRPr="00F72A46">
        <w:rPr>
          <w:i/>
          <w:spacing w:val="-9"/>
          <w:sz w:val="24"/>
          <w:szCs w:val="24"/>
        </w:rPr>
        <w:t xml:space="preserve"> </w:t>
      </w:r>
      <w:r w:rsidRPr="00F72A46">
        <w:rPr>
          <w:i/>
          <w:sz w:val="24"/>
          <w:szCs w:val="24"/>
        </w:rPr>
        <w:t>hành</w:t>
      </w:r>
      <w:r w:rsidRPr="00F72A46">
        <w:rPr>
          <w:i/>
          <w:spacing w:val="-9"/>
          <w:sz w:val="24"/>
          <w:szCs w:val="24"/>
        </w:rPr>
        <w:t xml:space="preserve"> </w:t>
      </w:r>
      <w:r w:rsidRPr="00F72A46">
        <w:rPr>
          <w:i/>
          <w:sz w:val="24"/>
          <w:szCs w:val="24"/>
        </w:rPr>
        <w:t>thí</w:t>
      </w:r>
      <w:r w:rsidRPr="00F72A46">
        <w:rPr>
          <w:i/>
          <w:spacing w:val="-5"/>
          <w:sz w:val="24"/>
          <w:szCs w:val="24"/>
        </w:rPr>
        <w:t xml:space="preserve"> </w:t>
      </w:r>
      <w:r w:rsidRPr="00F72A46">
        <w:rPr>
          <w:i/>
          <w:sz w:val="24"/>
          <w:szCs w:val="24"/>
        </w:rPr>
        <w:t>nghiệm</w:t>
      </w:r>
      <w:r w:rsidRPr="00F72A46">
        <w:rPr>
          <w:i/>
          <w:spacing w:val="-9"/>
          <w:sz w:val="24"/>
          <w:szCs w:val="24"/>
        </w:rPr>
        <w:t xml:space="preserve"> </w:t>
      </w:r>
      <w:r w:rsidRPr="00F72A46">
        <w:rPr>
          <w:i/>
          <w:sz w:val="24"/>
          <w:szCs w:val="24"/>
        </w:rPr>
        <w:t>trồng</w:t>
      </w:r>
      <w:r w:rsidRPr="00F72A46">
        <w:rPr>
          <w:i/>
          <w:spacing w:val="-9"/>
          <w:sz w:val="24"/>
          <w:szCs w:val="24"/>
        </w:rPr>
        <w:t xml:space="preserve"> </w:t>
      </w:r>
      <w:r w:rsidRPr="00F72A46">
        <w:rPr>
          <w:i/>
          <w:spacing w:val="-3"/>
          <w:sz w:val="24"/>
          <w:szCs w:val="24"/>
        </w:rPr>
        <w:t>lúa</w:t>
      </w:r>
      <w:r w:rsidRPr="00F72A46">
        <w:rPr>
          <w:i/>
          <w:spacing w:val="-5"/>
          <w:sz w:val="24"/>
          <w:szCs w:val="24"/>
        </w:rPr>
        <w:t xml:space="preserve"> </w:t>
      </w:r>
      <w:r w:rsidRPr="00F72A46">
        <w:rPr>
          <w:i/>
          <w:sz w:val="24"/>
          <w:szCs w:val="24"/>
        </w:rPr>
        <w:t>và</w:t>
      </w:r>
      <w:r w:rsidRPr="00F72A46">
        <w:rPr>
          <w:i/>
          <w:spacing w:val="-7"/>
          <w:sz w:val="24"/>
          <w:szCs w:val="24"/>
        </w:rPr>
        <w:t xml:space="preserve"> </w:t>
      </w:r>
      <w:r w:rsidRPr="00F72A46">
        <w:rPr>
          <w:i/>
          <w:sz w:val="24"/>
          <w:szCs w:val="24"/>
        </w:rPr>
        <w:t>cỏ</w:t>
      </w:r>
      <w:r w:rsidRPr="00F72A46">
        <w:rPr>
          <w:i/>
          <w:spacing w:val="-6"/>
          <w:sz w:val="24"/>
          <w:szCs w:val="24"/>
        </w:rPr>
        <w:t xml:space="preserve"> </w:t>
      </w:r>
      <w:r w:rsidRPr="00F72A46">
        <w:rPr>
          <w:i/>
          <w:sz w:val="24"/>
          <w:szCs w:val="24"/>
        </w:rPr>
        <w:t>lồng</w:t>
      </w:r>
      <w:r w:rsidRPr="00F72A46">
        <w:rPr>
          <w:i/>
          <w:spacing w:val="-6"/>
          <w:sz w:val="24"/>
          <w:szCs w:val="24"/>
        </w:rPr>
        <w:t xml:space="preserve"> </w:t>
      </w:r>
      <w:r w:rsidRPr="00F72A46">
        <w:rPr>
          <w:i/>
          <w:spacing w:val="-3"/>
          <w:sz w:val="24"/>
          <w:szCs w:val="24"/>
        </w:rPr>
        <w:t>vực</w:t>
      </w:r>
      <w:r w:rsidRPr="00F72A46">
        <w:rPr>
          <w:i/>
          <w:spacing w:val="-7"/>
          <w:sz w:val="24"/>
          <w:szCs w:val="24"/>
        </w:rPr>
        <w:t xml:space="preserve"> </w:t>
      </w:r>
      <w:r w:rsidRPr="00F72A46">
        <w:rPr>
          <w:i/>
          <w:sz w:val="24"/>
          <w:szCs w:val="24"/>
        </w:rPr>
        <w:t>ở</w:t>
      </w:r>
      <w:r w:rsidRPr="00F72A46">
        <w:rPr>
          <w:i/>
          <w:spacing w:val="-5"/>
          <w:sz w:val="24"/>
          <w:szCs w:val="24"/>
        </w:rPr>
        <w:t xml:space="preserve"> </w:t>
      </w:r>
      <w:r w:rsidRPr="00F72A46">
        <w:rPr>
          <w:i/>
          <w:spacing w:val="-2"/>
          <w:sz w:val="24"/>
          <w:szCs w:val="24"/>
        </w:rPr>
        <w:t>hai</w:t>
      </w:r>
      <w:r w:rsidRPr="00F72A46">
        <w:rPr>
          <w:i/>
          <w:spacing w:val="-8"/>
          <w:sz w:val="24"/>
          <w:szCs w:val="24"/>
        </w:rPr>
        <w:t xml:space="preserve"> </w:t>
      </w:r>
      <w:r w:rsidRPr="00F72A46">
        <w:rPr>
          <w:i/>
          <w:sz w:val="24"/>
          <w:szCs w:val="24"/>
        </w:rPr>
        <w:t>lô</w:t>
      </w:r>
      <w:r w:rsidRPr="00F72A46">
        <w:rPr>
          <w:i/>
          <w:spacing w:val="-6"/>
          <w:sz w:val="24"/>
          <w:szCs w:val="24"/>
        </w:rPr>
        <w:t xml:space="preserve"> </w:t>
      </w:r>
      <w:r w:rsidRPr="00F72A46">
        <w:rPr>
          <w:i/>
          <w:sz w:val="24"/>
          <w:szCs w:val="24"/>
        </w:rPr>
        <w:t>riêng</w:t>
      </w:r>
      <w:r w:rsidRPr="00F72A46">
        <w:rPr>
          <w:i/>
          <w:spacing w:val="-9"/>
          <w:sz w:val="24"/>
          <w:szCs w:val="24"/>
        </w:rPr>
        <w:t xml:space="preserve"> </w:t>
      </w:r>
      <w:r w:rsidRPr="00F72A46">
        <w:rPr>
          <w:i/>
          <w:sz w:val="24"/>
          <w:szCs w:val="24"/>
        </w:rPr>
        <w:t>rẽ</w:t>
      </w:r>
      <w:r w:rsidRPr="00F72A46">
        <w:rPr>
          <w:i/>
          <w:spacing w:val="-7"/>
          <w:sz w:val="24"/>
          <w:szCs w:val="24"/>
        </w:rPr>
        <w:t xml:space="preserve"> </w:t>
      </w:r>
      <w:r w:rsidRPr="00F72A46">
        <w:rPr>
          <w:i/>
          <w:sz w:val="24"/>
          <w:szCs w:val="24"/>
        </w:rPr>
        <w:t>với</w:t>
      </w:r>
      <w:r w:rsidRPr="00F72A46">
        <w:rPr>
          <w:i/>
          <w:spacing w:val="-8"/>
          <w:sz w:val="24"/>
          <w:szCs w:val="24"/>
        </w:rPr>
        <w:t xml:space="preserve"> </w:t>
      </w:r>
      <w:r w:rsidRPr="00F72A46">
        <w:rPr>
          <w:i/>
          <w:sz w:val="24"/>
          <w:szCs w:val="24"/>
        </w:rPr>
        <w:t>cùng</w:t>
      </w:r>
      <w:r w:rsidRPr="00F72A46">
        <w:rPr>
          <w:i/>
          <w:spacing w:val="-9"/>
          <w:sz w:val="24"/>
          <w:szCs w:val="24"/>
        </w:rPr>
        <w:t xml:space="preserve"> </w:t>
      </w:r>
      <w:r w:rsidRPr="00F72A46">
        <w:rPr>
          <w:i/>
          <w:sz w:val="24"/>
          <w:szCs w:val="24"/>
        </w:rPr>
        <w:t>điều</w:t>
      </w:r>
      <w:r w:rsidRPr="00F72A46">
        <w:rPr>
          <w:i/>
          <w:spacing w:val="-6"/>
          <w:sz w:val="24"/>
          <w:szCs w:val="24"/>
        </w:rPr>
        <w:t xml:space="preserve"> </w:t>
      </w:r>
      <w:r w:rsidRPr="00F72A46">
        <w:rPr>
          <w:i/>
          <w:sz w:val="24"/>
          <w:szCs w:val="24"/>
        </w:rPr>
        <w:t>kiện</w:t>
      </w:r>
      <w:r w:rsidRPr="00F72A46">
        <w:rPr>
          <w:i/>
          <w:spacing w:val="-9"/>
          <w:sz w:val="24"/>
          <w:szCs w:val="24"/>
        </w:rPr>
        <w:t xml:space="preserve"> </w:t>
      </w:r>
      <w:r w:rsidRPr="00F72A46">
        <w:rPr>
          <w:i/>
          <w:sz w:val="24"/>
          <w:szCs w:val="24"/>
        </w:rPr>
        <w:t>dinh</w:t>
      </w:r>
      <w:r w:rsidRPr="00F72A46">
        <w:rPr>
          <w:i/>
          <w:spacing w:val="-9"/>
          <w:sz w:val="24"/>
          <w:szCs w:val="24"/>
        </w:rPr>
        <w:t xml:space="preserve"> </w:t>
      </w:r>
      <w:r w:rsidRPr="00F72A46">
        <w:rPr>
          <w:i/>
          <w:sz w:val="24"/>
          <w:szCs w:val="24"/>
        </w:rPr>
        <w:t>dưỡng</w:t>
      </w:r>
      <w:r w:rsidRPr="00F72A46">
        <w:rPr>
          <w:i/>
          <w:spacing w:val="-6"/>
          <w:sz w:val="24"/>
          <w:szCs w:val="24"/>
        </w:rPr>
        <w:t xml:space="preserve"> </w:t>
      </w:r>
      <w:r w:rsidRPr="00F72A46">
        <w:rPr>
          <w:i/>
          <w:sz w:val="24"/>
          <w:szCs w:val="24"/>
        </w:rPr>
        <w:t>và</w:t>
      </w:r>
      <w:r w:rsidRPr="00F72A46">
        <w:rPr>
          <w:i/>
          <w:spacing w:val="-7"/>
          <w:sz w:val="24"/>
          <w:szCs w:val="24"/>
        </w:rPr>
        <w:t xml:space="preserve"> </w:t>
      </w:r>
      <w:r w:rsidRPr="00F72A46">
        <w:rPr>
          <w:i/>
          <w:sz w:val="24"/>
          <w:szCs w:val="24"/>
        </w:rPr>
        <w:t>cường</w:t>
      </w:r>
      <w:r w:rsidRPr="00F72A46">
        <w:rPr>
          <w:i/>
          <w:spacing w:val="-9"/>
          <w:sz w:val="24"/>
          <w:szCs w:val="24"/>
        </w:rPr>
        <w:t xml:space="preserve"> </w:t>
      </w:r>
      <w:r w:rsidRPr="00F72A46">
        <w:rPr>
          <w:i/>
          <w:sz w:val="24"/>
          <w:szCs w:val="24"/>
        </w:rPr>
        <w:t>độ</w:t>
      </w:r>
      <w:r w:rsidRPr="00F72A46">
        <w:rPr>
          <w:i/>
          <w:spacing w:val="-6"/>
          <w:sz w:val="24"/>
          <w:szCs w:val="24"/>
        </w:rPr>
        <w:t xml:space="preserve"> </w:t>
      </w:r>
      <w:r w:rsidRPr="00F72A46">
        <w:rPr>
          <w:i/>
          <w:sz w:val="24"/>
          <w:szCs w:val="24"/>
        </w:rPr>
        <w:t>ánh</w:t>
      </w:r>
      <w:r w:rsidRPr="00F72A46">
        <w:rPr>
          <w:i/>
          <w:spacing w:val="-9"/>
          <w:sz w:val="24"/>
          <w:szCs w:val="24"/>
        </w:rPr>
        <w:t xml:space="preserve"> </w:t>
      </w:r>
      <w:r w:rsidRPr="00F72A46">
        <w:rPr>
          <w:i/>
          <w:sz w:val="24"/>
          <w:szCs w:val="24"/>
        </w:rPr>
        <w:t>sáng</w:t>
      </w:r>
      <w:r w:rsidRPr="00F72A46">
        <w:rPr>
          <w:i/>
          <w:spacing w:val="-6"/>
          <w:sz w:val="24"/>
          <w:szCs w:val="24"/>
        </w:rPr>
        <w:t xml:space="preserve"> </w:t>
      </w:r>
      <w:r w:rsidRPr="00F72A46">
        <w:rPr>
          <w:i/>
          <w:spacing w:val="-3"/>
          <w:sz w:val="24"/>
          <w:szCs w:val="24"/>
        </w:rPr>
        <w:t>mạnh.</w:t>
      </w:r>
      <w:r w:rsidRPr="00F72A46">
        <w:rPr>
          <w:i/>
          <w:spacing w:val="-7"/>
          <w:sz w:val="24"/>
          <w:szCs w:val="24"/>
        </w:rPr>
        <w:t xml:space="preserve"> </w:t>
      </w:r>
      <w:r w:rsidRPr="00F72A46">
        <w:rPr>
          <w:i/>
          <w:sz w:val="24"/>
          <w:szCs w:val="24"/>
        </w:rPr>
        <w:t>Sau</w:t>
      </w:r>
      <w:r w:rsidRPr="00F72A46">
        <w:rPr>
          <w:i/>
          <w:spacing w:val="-6"/>
          <w:sz w:val="24"/>
          <w:szCs w:val="24"/>
        </w:rPr>
        <w:t xml:space="preserve"> </w:t>
      </w:r>
      <w:r w:rsidRPr="00F72A46">
        <w:rPr>
          <w:i/>
          <w:spacing w:val="-2"/>
          <w:sz w:val="24"/>
          <w:szCs w:val="24"/>
        </w:rPr>
        <w:t xml:space="preserve">một </w:t>
      </w:r>
      <w:r w:rsidRPr="00F72A46">
        <w:rPr>
          <w:i/>
          <w:sz w:val="24"/>
          <w:szCs w:val="24"/>
        </w:rPr>
        <w:t xml:space="preserve">thời </w:t>
      </w:r>
      <w:r w:rsidRPr="00F72A46">
        <w:rPr>
          <w:i/>
          <w:spacing w:val="-3"/>
          <w:sz w:val="24"/>
          <w:szCs w:val="24"/>
        </w:rPr>
        <w:t xml:space="preserve">gian, </w:t>
      </w:r>
      <w:r w:rsidRPr="00F72A46">
        <w:rPr>
          <w:i/>
          <w:sz w:val="24"/>
          <w:szCs w:val="24"/>
        </w:rPr>
        <w:t xml:space="preserve">sinh khối của cỏ lồng </w:t>
      </w:r>
      <w:r w:rsidRPr="00F72A46">
        <w:rPr>
          <w:i/>
          <w:spacing w:val="-3"/>
          <w:sz w:val="24"/>
          <w:szCs w:val="24"/>
        </w:rPr>
        <w:t xml:space="preserve">vực </w:t>
      </w:r>
      <w:r w:rsidRPr="00F72A46">
        <w:rPr>
          <w:i/>
          <w:sz w:val="24"/>
          <w:szCs w:val="24"/>
        </w:rPr>
        <w:t xml:space="preserve">tăng cao gần gấp đôi so với lúa. Hãy </w:t>
      </w:r>
      <w:r w:rsidRPr="00F72A46">
        <w:rPr>
          <w:i/>
          <w:spacing w:val="-3"/>
          <w:sz w:val="24"/>
          <w:szCs w:val="24"/>
        </w:rPr>
        <w:t xml:space="preserve">giải </w:t>
      </w:r>
      <w:r w:rsidRPr="00F72A46">
        <w:rPr>
          <w:i/>
          <w:sz w:val="24"/>
          <w:szCs w:val="24"/>
        </w:rPr>
        <w:t xml:space="preserve">thích kết quả </w:t>
      </w:r>
      <w:r w:rsidRPr="00F72A46">
        <w:rPr>
          <w:i/>
          <w:spacing w:val="-3"/>
          <w:sz w:val="24"/>
          <w:szCs w:val="24"/>
        </w:rPr>
        <w:t xml:space="preserve">trên. </w:t>
      </w:r>
      <w:r w:rsidRPr="00F72A46">
        <w:rPr>
          <w:i/>
          <w:sz w:val="24"/>
          <w:szCs w:val="24"/>
        </w:rPr>
        <w:t xml:space="preserve">Biết rằng khi bắt đầu trồng, cây con của </w:t>
      </w:r>
      <w:r w:rsidRPr="00F72A46">
        <w:rPr>
          <w:i/>
          <w:spacing w:val="-2"/>
          <w:sz w:val="24"/>
          <w:szCs w:val="24"/>
        </w:rPr>
        <w:t>hai</w:t>
      </w:r>
      <w:r w:rsidRPr="00F72A46">
        <w:rPr>
          <w:i/>
          <w:spacing w:val="-8"/>
          <w:sz w:val="24"/>
          <w:szCs w:val="24"/>
        </w:rPr>
        <w:t xml:space="preserve"> </w:t>
      </w:r>
      <w:r w:rsidRPr="00F72A46">
        <w:rPr>
          <w:i/>
          <w:sz w:val="24"/>
          <w:szCs w:val="24"/>
        </w:rPr>
        <w:t>loài</w:t>
      </w:r>
      <w:r w:rsidRPr="00F72A46">
        <w:rPr>
          <w:i/>
          <w:spacing w:val="-10"/>
          <w:sz w:val="24"/>
          <w:szCs w:val="24"/>
        </w:rPr>
        <w:t xml:space="preserve"> </w:t>
      </w:r>
      <w:r w:rsidRPr="00F72A46">
        <w:rPr>
          <w:i/>
          <w:sz w:val="24"/>
          <w:szCs w:val="24"/>
        </w:rPr>
        <w:t>có</w:t>
      </w:r>
      <w:r w:rsidRPr="00F72A46">
        <w:rPr>
          <w:i/>
          <w:spacing w:val="-9"/>
          <w:sz w:val="24"/>
          <w:szCs w:val="24"/>
        </w:rPr>
        <w:t xml:space="preserve"> </w:t>
      </w:r>
      <w:r w:rsidRPr="00F72A46">
        <w:rPr>
          <w:i/>
          <w:sz w:val="24"/>
          <w:szCs w:val="24"/>
        </w:rPr>
        <w:t>cùng</w:t>
      </w:r>
      <w:r w:rsidRPr="00F72A46">
        <w:rPr>
          <w:i/>
          <w:spacing w:val="-11"/>
          <w:sz w:val="24"/>
          <w:szCs w:val="24"/>
        </w:rPr>
        <w:t xml:space="preserve"> </w:t>
      </w:r>
      <w:r w:rsidRPr="00F72A46">
        <w:rPr>
          <w:i/>
          <w:sz w:val="24"/>
          <w:szCs w:val="24"/>
        </w:rPr>
        <w:t>kích</w:t>
      </w:r>
      <w:r w:rsidRPr="00F72A46">
        <w:rPr>
          <w:i/>
          <w:spacing w:val="-11"/>
          <w:sz w:val="24"/>
          <w:szCs w:val="24"/>
        </w:rPr>
        <w:t xml:space="preserve"> </w:t>
      </w:r>
      <w:r w:rsidRPr="00F72A46">
        <w:rPr>
          <w:i/>
          <w:sz w:val="24"/>
          <w:szCs w:val="24"/>
        </w:rPr>
        <w:t>thước</w:t>
      </w:r>
      <w:r w:rsidRPr="00F72A46">
        <w:rPr>
          <w:i/>
          <w:spacing w:val="-9"/>
          <w:sz w:val="24"/>
          <w:szCs w:val="24"/>
        </w:rPr>
        <w:t xml:space="preserve"> </w:t>
      </w:r>
      <w:r w:rsidRPr="00F72A46">
        <w:rPr>
          <w:i/>
          <w:sz w:val="24"/>
          <w:szCs w:val="24"/>
        </w:rPr>
        <w:t>và</w:t>
      </w:r>
      <w:r w:rsidRPr="00F72A46">
        <w:rPr>
          <w:i/>
          <w:spacing w:val="-7"/>
          <w:sz w:val="24"/>
          <w:szCs w:val="24"/>
        </w:rPr>
        <w:t xml:space="preserve"> </w:t>
      </w:r>
      <w:r w:rsidRPr="00F72A46">
        <w:rPr>
          <w:i/>
          <w:sz w:val="24"/>
          <w:szCs w:val="24"/>
        </w:rPr>
        <w:t>độ</w:t>
      </w:r>
      <w:r w:rsidRPr="00F72A46">
        <w:rPr>
          <w:i/>
          <w:spacing w:val="-9"/>
          <w:sz w:val="24"/>
          <w:szCs w:val="24"/>
        </w:rPr>
        <w:t xml:space="preserve"> </w:t>
      </w:r>
      <w:r w:rsidRPr="00F72A46">
        <w:rPr>
          <w:i/>
          <w:spacing w:val="-3"/>
          <w:sz w:val="24"/>
          <w:szCs w:val="24"/>
        </w:rPr>
        <w:t>tuổi.</w:t>
      </w:r>
    </w:p>
    <w:p w:rsidR="0070688E" w:rsidRPr="00F72A46" w:rsidRDefault="0070688E" w:rsidP="0070688E">
      <w:pPr>
        <w:pStyle w:val="ListParagraph"/>
        <w:widowControl w:val="0"/>
        <w:numPr>
          <w:ilvl w:val="0"/>
          <w:numId w:val="1"/>
        </w:numPr>
        <w:tabs>
          <w:tab w:val="left" w:pos="610"/>
        </w:tabs>
        <w:spacing w:after="0" w:line="240" w:lineRule="auto"/>
        <w:ind w:right="114"/>
        <w:jc w:val="both"/>
        <w:rPr>
          <w:i/>
          <w:sz w:val="24"/>
          <w:szCs w:val="24"/>
        </w:rPr>
      </w:pPr>
      <w:r w:rsidRPr="00F72A46">
        <w:rPr>
          <w:i/>
          <w:sz w:val="24"/>
          <w:szCs w:val="24"/>
        </w:rPr>
        <w:t xml:space="preserve">Để điều khiển cây cúc (Chrysanthemums sp.) sinh trưởng và ra hoa </w:t>
      </w:r>
      <w:proofErr w:type="gramStart"/>
      <w:r w:rsidRPr="00F72A46">
        <w:rPr>
          <w:i/>
          <w:sz w:val="24"/>
          <w:szCs w:val="24"/>
        </w:rPr>
        <w:t>theo</w:t>
      </w:r>
      <w:proofErr w:type="gramEnd"/>
      <w:r w:rsidRPr="00F72A46">
        <w:rPr>
          <w:i/>
          <w:sz w:val="24"/>
          <w:szCs w:val="24"/>
        </w:rPr>
        <w:t xml:space="preserve"> ý muốn, vào tháng 9 - 10 hàng năm, người nông dân thường dùng đèn để chiếu sáng từ 5 giờ chiều đến 9 giờ tối mỗi ngày. Tuy nhiên, người ta không làm như vậy đối với cây hướng dương (Helianthus</w:t>
      </w:r>
      <w:r w:rsidRPr="00F72A46">
        <w:rPr>
          <w:i/>
          <w:spacing w:val="-1"/>
          <w:sz w:val="24"/>
          <w:szCs w:val="24"/>
        </w:rPr>
        <w:t xml:space="preserve"> </w:t>
      </w:r>
      <w:r w:rsidRPr="00F72A46">
        <w:rPr>
          <w:i/>
          <w:sz w:val="24"/>
          <w:szCs w:val="24"/>
        </w:rPr>
        <w:t>sp.).</w:t>
      </w:r>
      <w:r w:rsidRPr="00F72A46">
        <w:rPr>
          <w:i/>
          <w:spacing w:val="-2"/>
          <w:sz w:val="24"/>
          <w:szCs w:val="24"/>
        </w:rPr>
        <w:t xml:space="preserve"> </w:t>
      </w:r>
      <w:r w:rsidRPr="00F72A46">
        <w:rPr>
          <w:i/>
          <w:sz w:val="24"/>
          <w:szCs w:val="24"/>
        </w:rPr>
        <w:t>Hãy</w:t>
      </w:r>
      <w:r w:rsidRPr="00F72A46">
        <w:rPr>
          <w:i/>
          <w:spacing w:val="-5"/>
          <w:sz w:val="24"/>
          <w:szCs w:val="24"/>
        </w:rPr>
        <w:t xml:space="preserve"> </w:t>
      </w:r>
      <w:r w:rsidRPr="00F72A46">
        <w:rPr>
          <w:i/>
          <w:sz w:val="24"/>
          <w:szCs w:val="24"/>
        </w:rPr>
        <w:lastRenderedPageBreak/>
        <w:t>giải</w:t>
      </w:r>
      <w:r w:rsidRPr="00F72A46">
        <w:rPr>
          <w:i/>
          <w:spacing w:val="-2"/>
          <w:sz w:val="24"/>
          <w:szCs w:val="24"/>
        </w:rPr>
        <w:t xml:space="preserve"> </w:t>
      </w:r>
      <w:r w:rsidRPr="00F72A46">
        <w:rPr>
          <w:i/>
          <w:sz w:val="24"/>
          <w:szCs w:val="24"/>
        </w:rPr>
        <w:t>thích</w:t>
      </w:r>
      <w:r w:rsidRPr="00F72A46">
        <w:rPr>
          <w:i/>
          <w:spacing w:val="-3"/>
          <w:sz w:val="24"/>
          <w:szCs w:val="24"/>
        </w:rPr>
        <w:t xml:space="preserve"> </w:t>
      </w:r>
      <w:r w:rsidRPr="00F72A46">
        <w:rPr>
          <w:i/>
          <w:sz w:val="24"/>
          <w:szCs w:val="24"/>
        </w:rPr>
        <w:t>cơ</w:t>
      </w:r>
      <w:r w:rsidRPr="00F72A46">
        <w:rPr>
          <w:i/>
          <w:spacing w:val="-2"/>
          <w:sz w:val="24"/>
          <w:szCs w:val="24"/>
        </w:rPr>
        <w:t xml:space="preserve"> </w:t>
      </w:r>
      <w:r w:rsidRPr="00F72A46">
        <w:rPr>
          <w:i/>
          <w:sz w:val="24"/>
          <w:szCs w:val="24"/>
        </w:rPr>
        <w:t>sở</w:t>
      </w:r>
      <w:r w:rsidRPr="00F72A46">
        <w:rPr>
          <w:i/>
          <w:spacing w:val="-2"/>
          <w:sz w:val="24"/>
          <w:szCs w:val="24"/>
        </w:rPr>
        <w:t xml:space="preserve"> </w:t>
      </w:r>
      <w:r w:rsidRPr="00F72A46">
        <w:rPr>
          <w:i/>
          <w:sz w:val="24"/>
          <w:szCs w:val="24"/>
        </w:rPr>
        <w:t>khoa</w:t>
      </w:r>
      <w:r w:rsidRPr="00F72A46">
        <w:rPr>
          <w:i/>
          <w:spacing w:val="-2"/>
          <w:sz w:val="24"/>
          <w:szCs w:val="24"/>
        </w:rPr>
        <w:t xml:space="preserve"> </w:t>
      </w:r>
      <w:r w:rsidRPr="00F72A46">
        <w:rPr>
          <w:i/>
          <w:sz w:val="24"/>
          <w:szCs w:val="24"/>
        </w:rPr>
        <w:t>học</w:t>
      </w:r>
      <w:r w:rsidRPr="00F72A46">
        <w:rPr>
          <w:i/>
          <w:spacing w:val="-2"/>
          <w:sz w:val="24"/>
          <w:szCs w:val="24"/>
        </w:rPr>
        <w:t xml:space="preserve"> </w:t>
      </w:r>
      <w:r w:rsidRPr="00F72A46">
        <w:rPr>
          <w:i/>
          <w:sz w:val="24"/>
          <w:szCs w:val="24"/>
        </w:rPr>
        <w:t>của</w:t>
      </w:r>
      <w:r w:rsidRPr="00F72A46">
        <w:rPr>
          <w:i/>
          <w:spacing w:val="1"/>
          <w:sz w:val="24"/>
          <w:szCs w:val="24"/>
        </w:rPr>
        <w:t xml:space="preserve"> </w:t>
      </w:r>
      <w:r w:rsidRPr="00F72A46">
        <w:rPr>
          <w:i/>
          <w:sz w:val="24"/>
          <w:szCs w:val="24"/>
        </w:rPr>
        <w:t>việc</w:t>
      </w:r>
      <w:r w:rsidRPr="00F72A46">
        <w:rPr>
          <w:i/>
          <w:spacing w:val="-2"/>
          <w:sz w:val="24"/>
          <w:szCs w:val="24"/>
        </w:rPr>
        <w:t xml:space="preserve"> </w:t>
      </w:r>
      <w:r w:rsidRPr="00F72A46">
        <w:rPr>
          <w:i/>
          <w:sz w:val="24"/>
          <w:szCs w:val="24"/>
        </w:rPr>
        <w:t>làm</w:t>
      </w:r>
      <w:r w:rsidRPr="00F72A46">
        <w:rPr>
          <w:i/>
          <w:spacing w:val="-1"/>
          <w:sz w:val="24"/>
          <w:szCs w:val="24"/>
        </w:rPr>
        <w:t xml:space="preserve"> </w:t>
      </w:r>
      <w:r w:rsidRPr="00F72A46">
        <w:rPr>
          <w:i/>
          <w:sz w:val="24"/>
          <w:szCs w:val="24"/>
        </w:rPr>
        <w:t>trên.</w:t>
      </w:r>
      <w:r w:rsidRPr="00F72A46">
        <w:rPr>
          <w:i/>
          <w:spacing w:val="-2"/>
          <w:sz w:val="24"/>
          <w:szCs w:val="24"/>
        </w:rPr>
        <w:t xml:space="preserve"> </w:t>
      </w:r>
      <w:r w:rsidRPr="00F72A46">
        <w:rPr>
          <w:i/>
          <w:sz w:val="24"/>
          <w:szCs w:val="24"/>
        </w:rPr>
        <w:t>Biết</w:t>
      </w:r>
      <w:r w:rsidRPr="00F72A46">
        <w:rPr>
          <w:i/>
          <w:spacing w:val="-3"/>
          <w:sz w:val="24"/>
          <w:szCs w:val="24"/>
        </w:rPr>
        <w:t xml:space="preserve"> </w:t>
      </w:r>
      <w:r w:rsidRPr="00F72A46">
        <w:rPr>
          <w:i/>
          <w:sz w:val="24"/>
          <w:szCs w:val="24"/>
        </w:rPr>
        <w:t>rằng,</w:t>
      </w:r>
      <w:r w:rsidRPr="00F72A46">
        <w:rPr>
          <w:i/>
          <w:spacing w:val="-2"/>
          <w:sz w:val="24"/>
          <w:szCs w:val="24"/>
        </w:rPr>
        <w:t xml:space="preserve"> </w:t>
      </w:r>
      <w:r w:rsidRPr="00F72A46">
        <w:rPr>
          <w:i/>
          <w:sz w:val="24"/>
          <w:szCs w:val="24"/>
        </w:rPr>
        <w:t>cúc</w:t>
      </w:r>
      <w:r w:rsidRPr="00F72A46">
        <w:rPr>
          <w:i/>
          <w:spacing w:val="-2"/>
          <w:sz w:val="24"/>
          <w:szCs w:val="24"/>
        </w:rPr>
        <w:t xml:space="preserve"> </w:t>
      </w:r>
      <w:r w:rsidRPr="00F72A46">
        <w:rPr>
          <w:i/>
          <w:sz w:val="24"/>
          <w:szCs w:val="24"/>
        </w:rPr>
        <w:t>là</w:t>
      </w:r>
      <w:r w:rsidRPr="00F72A46">
        <w:rPr>
          <w:i/>
          <w:spacing w:val="-2"/>
          <w:sz w:val="24"/>
          <w:szCs w:val="24"/>
        </w:rPr>
        <w:t xml:space="preserve"> </w:t>
      </w:r>
      <w:r w:rsidRPr="00F72A46">
        <w:rPr>
          <w:i/>
          <w:sz w:val="24"/>
          <w:szCs w:val="24"/>
        </w:rPr>
        <w:t>cây</w:t>
      </w:r>
      <w:r w:rsidRPr="00F72A46">
        <w:rPr>
          <w:i/>
          <w:spacing w:val="-3"/>
          <w:sz w:val="24"/>
          <w:szCs w:val="24"/>
        </w:rPr>
        <w:t xml:space="preserve"> </w:t>
      </w:r>
      <w:r w:rsidRPr="00F72A46">
        <w:rPr>
          <w:i/>
          <w:sz w:val="24"/>
          <w:szCs w:val="24"/>
        </w:rPr>
        <w:t>ngày</w:t>
      </w:r>
      <w:r w:rsidRPr="00F72A46">
        <w:rPr>
          <w:i/>
          <w:spacing w:val="-3"/>
          <w:sz w:val="24"/>
          <w:szCs w:val="24"/>
        </w:rPr>
        <w:t xml:space="preserve"> </w:t>
      </w:r>
      <w:r w:rsidRPr="00F72A46">
        <w:rPr>
          <w:i/>
          <w:sz w:val="24"/>
          <w:szCs w:val="24"/>
        </w:rPr>
        <w:t>ngắn</w:t>
      </w:r>
      <w:r w:rsidRPr="00F72A46">
        <w:rPr>
          <w:i/>
          <w:spacing w:val="-3"/>
          <w:sz w:val="24"/>
          <w:szCs w:val="24"/>
        </w:rPr>
        <w:t xml:space="preserve"> </w:t>
      </w:r>
      <w:r w:rsidRPr="00F72A46">
        <w:rPr>
          <w:i/>
          <w:sz w:val="24"/>
          <w:szCs w:val="24"/>
        </w:rPr>
        <w:t>và</w:t>
      </w:r>
      <w:r w:rsidRPr="00F72A46">
        <w:rPr>
          <w:i/>
          <w:spacing w:val="1"/>
          <w:sz w:val="24"/>
          <w:szCs w:val="24"/>
        </w:rPr>
        <w:t xml:space="preserve"> </w:t>
      </w:r>
      <w:r w:rsidRPr="00F72A46">
        <w:rPr>
          <w:i/>
          <w:sz w:val="24"/>
          <w:szCs w:val="24"/>
        </w:rPr>
        <w:t>hướng</w:t>
      </w:r>
      <w:r w:rsidRPr="00F72A46">
        <w:rPr>
          <w:i/>
          <w:spacing w:val="-3"/>
          <w:sz w:val="24"/>
          <w:szCs w:val="24"/>
        </w:rPr>
        <w:t xml:space="preserve"> </w:t>
      </w:r>
      <w:r w:rsidRPr="00F72A46">
        <w:rPr>
          <w:i/>
          <w:sz w:val="24"/>
          <w:szCs w:val="24"/>
        </w:rPr>
        <w:t>dương</w:t>
      </w:r>
      <w:r w:rsidRPr="00F72A46">
        <w:rPr>
          <w:i/>
          <w:spacing w:val="-3"/>
          <w:sz w:val="24"/>
          <w:szCs w:val="24"/>
        </w:rPr>
        <w:t xml:space="preserve"> </w:t>
      </w:r>
      <w:r w:rsidRPr="00F72A46">
        <w:rPr>
          <w:i/>
          <w:sz w:val="24"/>
          <w:szCs w:val="24"/>
        </w:rPr>
        <w:t>là</w:t>
      </w:r>
      <w:r w:rsidRPr="00F72A46">
        <w:rPr>
          <w:i/>
          <w:spacing w:val="-2"/>
          <w:sz w:val="24"/>
          <w:szCs w:val="24"/>
        </w:rPr>
        <w:t xml:space="preserve"> </w:t>
      </w:r>
      <w:r w:rsidRPr="00F72A46">
        <w:rPr>
          <w:i/>
          <w:sz w:val="24"/>
          <w:szCs w:val="24"/>
        </w:rPr>
        <w:t>cây</w:t>
      </w:r>
      <w:r w:rsidRPr="00F72A46">
        <w:rPr>
          <w:i/>
          <w:spacing w:val="-1"/>
          <w:sz w:val="24"/>
          <w:szCs w:val="24"/>
        </w:rPr>
        <w:t xml:space="preserve"> </w:t>
      </w:r>
      <w:r w:rsidRPr="00F72A46">
        <w:rPr>
          <w:i/>
          <w:sz w:val="24"/>
          <w:szCs w:val="24"/>
        </w:rPr>
        <w:t>trung</w:t>
      </w:r>
      <w:r w:rsidRPr="00F72A46">
        <w:rPr>
          <w:i/>
          <w:spacing w:val="-3"/>
          <w:sz w:val="24"/>
          <w:szCs w:val="24"/>
        </w:rPr>
        <w:t xml:space="preserve"> </w:t>
      </w:r>
      <w:r w:rsidRPr="00F72A46">
        <w:rPr>
          <w:i/>
          <w:sz w:val="24"/>
          <w:szCs w:val="24"/>
        </w:rPr>
        <w:t>tính.</w:t>
      </w:r>
    </w:p>
    <w:p w:rsidR="0070688E" w:rsidRPr="00A958DA" w:rsidRDefault="0070688E" w:rsidP="0070688E">
      <w:pPr>
        <w:spacing w:after="40" w:line="256" w:lineRule="auto"/>
        <w:jc w:val="both"/>
        <w:rPr>
          <w:rFonts w:eastAsia="Arial"/>
          <w:b/>
          <w:bCs/>
          <w:noProof/>
          <w:sz w:val="24"/>
          <w:szCs w:val="24"/>
        </w:rPr>
      </w:pPr>
      <w:r w:rsidRPr="00A958DA">
        <w:rPr>
          <w:rFonts w:eastAsia="Arial"/>
          <w:b/>
          <w:bCs/>
          <w:noProof/>
          <w:sz w:val="24"/>
          <w:szCs w:val="24"/>
        </w:rPr>
        <w:t xml:space="preserve">Câu 4 </w:t>
      </w:r>
      <w:r w:rsidRPr="00823BB6">
        <w:rPr>
          <w:rFonts w:eastAsia="Arial"/>
          <w:b/>
          <w:i/>
          <w:iCs/>
          <w:noProof/>
          <w:sz w:val="24"/>
          <w:szCs w:val="24"/>
        </w:rPr>
        <w:t>(2,0 điểm)</w:t>
      </w:r>
      <w:r w:rsidRPr="00A958DA">
        <w:rPr>
          <w:rFonts w:eastAsia="Arial"/>
          <w:i/>
          <w:iCs/>
          <w:noProof/>
          <w:sz w:val="24"/>
          <w:szCs w:val="24"/>
        </w:rPr>
        <w:t xml:space="preserve"> </w:t>
      </w:r>
      <w:r w:rsidRPr="00A958DA">
        <w:rPr>
          <w:rFonts w:eastAsia="Arial"/>
          <w:b/>
          <w:bCs/>
          <w:noProof/>
          <w:sz w:val="24"/>
          <w:szCs w:val="24"/>
        </w:rPr>
        <w:t>Tiêu hóa, hô hấp</w:t>
      </w:r>
    </w:p>
    <w:p w:rsidR="0070688E" w:rsidRPr="00F72A46" w:rsidRDefault="0070688E" w:rsidP="0070688E">
      <w:pPr>
        <w:numPr>
          <w:ilvl w:val="0"/>
          <w:numId w:val="2"/>
        </w:numPr>
        <w:spacing w:after="40" w:line="256" w:lineRule="auto"/>
        <w:contextualSpacing/>
        <w:jc w:val="both"/>
        <w:rPr>
          <w:rFonts w:eastAsia="Arial"/>
          <w:i/>
          <w:noProof/>
          <w:sz w:val="24"/>
          <w:szCs w:val="24"/>
        </w:rPr>
      </w:pPr>
      <w:r w:rsidRPr="00F72A46">
        <w:rPr>
          <w:rFonts w:eastAsia="Arial"/>
          <w:i/>
          <w:noProof/>
          <w:sz w:val="24"/>
          <w:szCs w:val="24"/>
        </w:rPr>
        <w:t>Trong một thí nghiệm, người ta chia 30 cá thể chuột bình thường; khỏe mạnh; có độ tuổi và các chỉ tiêu sinh lí khác là như nhau thành 3 nhóm khác nhau, mỗi nhóm gồm 10 cá thể (kí hiệu lần lượt là A, B và C). Thành phần trong thức ăn của mỗi nhóm được mô tả dưới đây:</w:t>
      </w:r>
    </w:p>
    <w:p w:rsidR="0070688E" w:rsidRPr="00F72A46" w:rsidRDefault="0070688E" w:rsidP="0070688E">
      <w:pPr>
        <w:spacing w:after="40" w:line="256" w:lineRule="auto"/>
        <w:ind w:left="360"/>
        <w:contextualSpacing/>
        <w:jc w:val="both"/>
        <w:rPr>
          <w:rFonts w:eastAsia="Arial"/>
          <w:i/>
          <w:noProof/>
          <w:sz w:val="24"/>
          <w:szCs w:val="24"/>
        </w:rPr>
      </w:pPr>
      <w:r w:rsidRPr="00F72A46">
        <w:rPr>
          <w:rFonts w:eastAsia="Arial"/>
          <w:i/>
          <w:noProof/>
          <w:sz w:val="24"/>
          <w:szCs w:val="24"/>
        </w:rPr>
        <w:t>- Nhóm A: ăn thức ăn tiêu chuẩn (đối chứng);</w:t>
      </w:r>
    </w:p>
    <w:p w:rsidR="0070688E" w:rsidRPr="00F72A46" w:rsidRDefault="0070688E" w:rsidP="0070688E">
      <w:pPr>
        <w:spacing w:after="40" w:line="256" w:lineRule="auto"/>
        <w:ind w:left="360"/>
        <w:contextualSpacing/>
        <w:jc w:val="both"/>
        <w:rPr>
          <w:rFonts w:eastAsia="Arial"/>
          <w:i/>
          <w:noProof/>
          <w:sz w:val="24"/>
          <w:szCs w:val="24"/>
        </w:rPr>
      </w:pPr>
      <w:r w:rsidRPr="00F72A46">
        <w:rPr>
          <w:rFonts w:eastAsia="Arial"/>
          <w:i/>
          <w:noProof/>
          <w:sz w:val="24"/>
          <w:szCs w:val="24"/>
        </w:rPr>
        <w:t>- Nhóm B: ăn thức ăn tiêu chuẩn được bổ sung với hỗn hợp X;</w:t>
      </w:r>
    </w:p>
    <w:p w:rsidR="0070688E" w:rsidRPr="00F72A46" w:rsidRDefault="0070688E" w:rsidP="0070688E">
      <w:pPr>
        <w:spacing w:after="40" w:line="256" w:lineRule="auto"/>
        <w:ind w:left="360"/>
        <w:contextualSpacing/>
        <w:jc w:val="both"/>
        <w:rPr>
          <w:rFonts w:eastAsia="Arial"/>
          <w:i/>
          <w:noProof/>
          <w:sz w:val="24"/>
          <w:szCs w:val="24"/>
        </w:rPr>
      </w:pPr>
      <w:r w:rsidRPr="00F72A46">
        <w:rPr>
          <w:rFonts w:eastAsia="Arial"/>
          <w:i/>
          <w:noProof/>
          <w:sz w:val="24"/>
          <w:szCs w:val="24"/>
        </w:rPr>
        <w:t>- Nhóm C: ăn thức ăn tiêu chuẩn được bổ sung với hỗn hợp Y.</w:t>
      </w:r>
    </w:p>
    <w:p w:rsidR="0070688E" w:rsidRPr="00F72A46" w:rsidRDefault="0070688E" w:rsidP="0070688E">
      <w:pPr>
        <w:spacing w:after="40" w:line="256" w:lineRule="auto"/>
        <w:ind w:left="360"/>
        <w:contextualSpacing/>
        <w:jc w:val="both"/>
        <w:rPr>
          <w:rFonts w:eastAsia="Arial"/>
          <w:i/>
          <w:noProof/>
          <w:sz w:val="24"/>
          <w:szCs w:val="24"/>
        </w:rPr>
      </w:pPr>
      <w:r w:rsidRPr="00F72A46">
        <w:rPr>
          <w:rFonts w:eastAsia="Arial"/>
          <w:i/>
          <w:noProof/>
          <w:sz w:val="24"/>
          <w:szCs w:val="24"/>
        </w:rPr>
        <w:t>Sau 14 ngày cho ăn trường diễn theo khẩu phần thức ăn như trên; người ta tiến hành xác định pH nhũ trấp khi vừa mới xuống tá tràng, hàm lượng natri bicacbonat (NaHCO</w:t>
      </w:r>
      <w:r w:rsidRPr="00F72A46">
        <w:rPr>
          <w:rFonts w:eastAsia="Arial"/>
          <w:i/>
          <w:noProof/>
          <w:sz w:val="24"/>
          <w:szCs w:val="24"/>
          <w:vertAlign w:val="subscript"/>
        </w:rPr>
        <w:t>3</w:t>
      </w:r>
      <w:r w:rsidRPr="00F72A46">
        <w:rPr>
          <w:rFonts w:eastAsia="Arial"/>
          <w:i/>
          <w:noProof/>
          <w:sz w:val="24"/>
          <w:szCs w:val="24"/>
        </w:rPr>
        <w:t>) trong dịch tụy, thời gian thức ăn đi từ tá tràng đến đoạn đầu ruột già của mỗi nhóm A, B và C. Kết quả được thể hiện ở Bảng 4.</w:t>
      </w:r>
    </w:p>
    <w:p w:rsidR="0070688E" w:rsidRPr="00A958DA" w:rsidRDefault="0070688E" w:rsidP="0070688E">
      <w:pPr>
        <w:spacing w:after="40" w:line="256" w:lineRule="auto"/>
        <w:jc w:val="center"/>
        <w:rPr>
          <w:rFonts w:eastAsia="Arial"/>
          <w:i/>
          <w:iCs/>
          <w:noProof/>
          <w:sz w:val="24"/>
          <w:szCs w:val="24"/>
          <w:lang w:val="vi-VN"/>
        </w:rPr>
      </w:pPr>
      <w:r w:rsidRPr="00A958DA">
        <w:rPr>
          <w:rFonts w:eastAsia="Arial"/>
          <w:b/>
          <w:bCs/>
          <w:noProof/>
          <w:sz w:val="24"/>
          <w:szCs w:val="24"/>
          <w:lang w:val="vi-VN"/>
        </w:rPr>
        <w:t>Bảng 4</w:t>
      </w:r>
      <w:r w:rsidRPr="00A958DA">
        <w:rPr>
          <w:rFonts w:eastAsia="Arial"/>
          <w:noProof/>
          <w:sz w:val="24"/>
          <w:szCs w:val="24"/>
          <w:lang w:val="vi-VN"/>
        </w:rPr>
        <w:t xml:space="preserve"> </w:t>
      </w:r>
      <w:r w:rsidRPr="00A958DA">
        <w:rPr>
          <w:rFonts w:eastAsia="Arial"/>
          <w:i/>
          <w:iCs/>
          <w:noProof/>
          <w:sz w:val="24"/>
          <w:szCs w:val="24"/>
          <w:lang w:val="vi-VN"/>
        </w:rPr>
        <w:t>(Ở mỗi hàng, các chữ cái theo sau chữ số nếu khác lô đối chứng chỉ khác biệt có ý nghĩa thống kê)</w:t>
      </w:r>
    </w:p>
    <w:tbl>
      <w:tblPr>
        <w:tblStyle w:val="TableGrid"/>
        <w:tblW w:w="0" w:type="auto"/>
        <w:jc w:val="center"/>
        <w:tblLayout w:type="fixed"/>
        <w:tblLook w:val="04A0" w:firstRow="1" w:lastRow="0" w:firstColumn="1" w:lastColumn="0" w:noHBand="0" w:noVBand="1"/>
      </w:tblPr>
      <w:tblGrid>
        <w:gridCol w:w="5755"/>
        <w:gridCol w:w="1080"/>
        <w:gridCol w:w="1080"/>
        <w:gridCol w:w="1080"/>
      </w:tblGrid>
      <w:tr w:rsidR="0070688E" w:rsidRPr="00A958DA" w:rsidTr="00077E53">
        <w:trPr>
          <w:trHeight w:val="143"/>
          <w:jc w:val="center"/>
        </w:trPr>
        <w:tc>
          <w:tcPr>
            <w:tcW w:w="5755"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rPr>
                <w:rFonts w:eastAsia="Arial"/>
                <w:noProof/>
                <w:sz w:val="24"/>
                <w:szCs w:val="24"/>
              </w:rPr>
            </w:pPr>
            <w:r w:rsidRPr="00A958DA">
              <w:rPr>
                <w:rFonts w:eastAsia="Arial"/>
                <w:noProof/>
                <w:sz w:val="24"/>
                <w:szCs w:val="24"/>
              </w:rPr>
              <w:t>Tiêu chí đánh giá</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rPr>
            </w:pPr>
            <w:r w:rsidRPr="00A958DA">
              <w:rPr>
                <w:rFonts w:eastAsia="Arial"/>
                <w:noProof/>
                <w:sz w:val="24"/>
                <w:szCs w:val="24"/>
              </w:rPr>
              <w:t>Nhóm A</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rPr>
            </w:pPr>
            <w:r w:rsidRPr="00A958DA">
              <w:rPr>
                <w:rFonts w:eastAsia="Arial"/>
                <w:noProof/>
                <w:sz w:val="24"/>
                <w:szCs w:val="24"/>
              </w:rPr>
              <w:t>Nhóm B</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rPr>
            </w:pPr>
            <w:r w:rsidRPr="00A958DA">
              <w:rPr>
                <w:rFonts w:eastAsia="Arial"/>
                <w:noProof/>
                <w:sz w:val="24"/>
                <w:szCs w:val="24"/>
              </w:rPr>
              <w:t>Nhóm C</w:t>
            </w:r>
          </w:p>
        </w:tc>
      </w:tr>
      <w:tr w:rsidR="0070688E" w:rsidRPr="00A958DA" w:rsidTr="00077E53">
        <w:trPr>
          <w:jc w:val="center"/>
        </w:trPr>
        <w:tc>
          <w:tcPr>
            <w:tcW w:w="5755"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both"/>
              <w:rPr>
                <w:rFonts w:eastAsia="Arial"/>
                <w:noProof/>
                <w:sz w:val="24"/>
                <w:szCs w:val="24"/>
              </w:rPr>
            </w:pPr>
            <w:r w:rsidRPr="00A958DA">
              <w:rPr>
                <w:rFonts w:eastAsia="Arial"/>
                <w:noProof/>
                <w:sz w:val="24"/>
                <w:szCs w:val="24"/>
              </w:rPr>
              <w:t>pH nhũ trấp khi vừa xuống tá tràng</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rPr>
            </w:pPr>
            <w:r w:rsidRPr="00A958DA">
              <w:rPr>
                <w:rFonts w:eastAsia="Arial"/>
                <w:noProof/>
                <w:sz w:val="24"/>
                <w:szCs w:val="24"/>
              </w:rPr>
              <w:t>2,5</w:t>
            </w:r>
            <w:r w:rsidRPr="00A958DA">
              <w:rPr>
                <w:rFonts w:eastAsia="Arial"/>
                <w:noProof/>
                <w:sz w:val="24"/>
                <w:szCs w:val="24"/>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rPr>
            </w:pPr>
            <w:r w:rsidRPr="00A958DA">
              <w:rPr>
                <w:rFonts w:eastAsia="Arial"/>
                <w:noProof/>
                <w:sz w:val="24"/>
                <w:szCs w:val="24"/>
              </w:rPr>
              <w:t>2,4</w:t>
            </w:r>
            <w:r w:rsidRPr="00A958DA">
              <w:rPr>
                <w:rFonts w:eastAsia="Arial"/>
                <w:noProof/>
                <w:sz w:val="24"/>
                <w:szCs w:val="24"/>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vertAlign w:val="superscript"/>
              </w:rPr>
            </w:pPr>
            <w:r w:rsidRPr="00A958DA">
              <w:rPr>
                <w:rFonts w:eastAsia="Arial"/>
                <w:noProof/>
                <w:sz w:val="24"/>
                <w:szCs w:val="24"/>
              </w:rPr>
              <w:t>1,5</w:t>
            </w:r>
            <w:r w:rsidRPr="00A958DA">
              <w:rPr>
                <w:rFonts w:eastAsia="Arial"/>
                <w:noProof/>
                <w:sz w:val="24"/>
                <w:szCs w:val="24"/>
                <w:vertAlign w:val="superscript"/>
              </w:rPr>
              <w:t>b</w:t>
            </w:r>
          </w:p>
        </w:tc>
      </w:tr>
      <w:tr w:rsidR="0070688E" w:rsidRPr="00A958DA" w:rsidTr="00077E53">
        <w:trPr>
          <w:jc w:val="center"/>
        </w:trPr>
        <w:tc>
          <w:tcPr>
            <w:tcW w:w="5755"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both"/>
              <w:rPr>
                <w:rFonts w:eastAsia="Arial"/>
                <w:noProof/>
                <w:sz w:val="24"/>
                <w:szCs w:val="24"/>
              </w:rPr>
            </w:pPr>
            <w:r w:rsidRPr="00A958DA">
              <w:rPr>
                <w:rFonts w:eastAsia="Arial"/>
                <w:noProof/>
                <w:sz w:val="24"/>
                <w:szCs w:val="24"/>
              </w:rPr>
              <w:t>Hàm lượng bicacbonat trong dịch tụy (mmol/L)</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vertAlign w:val="superscript"/>
              </w:rPr>
            </w:pPr>
            <w:r w:rsidRPr="00A958DA">
              <w:rPr>
                <w:rFonts w:eastAsia="Arial"/>
                <w:noProof/>
                <w:sz w:val="24"/>
                <w:szCs w:val="24"/>
              </w:rPr>
              <w:t>100</w:t>
            </w:r>
            <w:r w:rsidRPr="00A958DA">
              <w:rPr>
                <w:rFonts w:eastAsia="Arial"/>
                <w:noProof/>
                <w:sz w:val="24"/>
                <w:szCs w:val="24"/>
                <w:vertAlign w:val="superscript"/>
              </w:rPr>
              <w:t>ab</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vertAlign w:val="superscript"/>
              </w:rPr>
            </w:pPr>
            <w:r w:rsidRPr="00A958DA">
              <w:rPr>
                <w:rFonts w:eastAsia="Arial"/>
                <w:noProof/>
                <w:sz w:val="24"/>
                <w:szCs w:val="24"/>
              </w:rPr>
              <w:t>105</w:t>
            </w:r>
            <w:r w:rsidRPr="00A958DA">
              <w:rPr>
                <w:rFonts w:eastAsia="Arial"/>
                <w:noProof/>
                <w:sz w:val="24"/>
                <w:szCs w:val="24"/>
                <w:vertAlign w:val="superscript"/>
              </w:rPr>
              <w:t>ab</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vertAlign w:val="superscript"/>
              </w:rPr>
            </w:pPr>
            <w:r w:rsidRPr="00A958DA">
              <w:rPr>
                <w:rFonts w:eastAsia="Arial"/>
                <w:noProof/>
                <w:sz w:val="24"/>
                <w:szCs w:val="24"/>
              </w:rPr>
              <w:t>187,6</w:t>
            </w:r>
            <w:r w:rsidRPr="00A958DA">
              <w:rPr>
                <w:rFonts w:eastAsia="Arial"/>
                <w:noProof/>
                <w:sz w:val="24"/>
                <w:szCs w:val="24"/>
                <w:vertAlign w:val="superscript"/>
              </w:rPr>
              <w:t>ac</w:t>
            </w:r>
          </w:p>
        </w:tc>
      </w:tr>
      <w:tr w:rsidR="0070688E" w:rsidRPr="00A958DA" w:rsidTr="00077E53">
        <w:trPr>
          <w:jc w:val="center"/>
        </w:trPr>
        <w:tc>
          <w:tcPr>
            <w:tcW w:w="5755"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both"/>
              <w:rPr>
                <w:rFonts w:eastAsia="Arial"/>
                <w:noProof/>
                <w:sz w:val="24"/>
                <w:szCs w:val="24"/>
              </w:rPr>
            </w:pPr>
            <w:r w:rsidRPr="00A958DA">
              <w:rPr>
                <w:rFonts w:eastAsia="Arial"/>
                <w:noProof/>
                <w:sz w:val="24"/>
                <w:szCs w:val="24"/>
              </w:rPr>
              <w:t>Thời gian thức ăn đi từ tá tràng đến đoạn đầu ruột già (giờ)</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vertAlign w:val="superscript"/>
              </w:rPr>
            </w:pPr>
            <w:r w:rsidRPr="00A958DA">
              <w:rPr>
                <w:rFonts w:eastAsia="Arial"/>
                <w:noProof/>
                <w:sz w:val="24"/>
                <w:szCs w:val="24"/>
              </w:rPr>
              <w:t>4</w:t>
            </w:r>
            <w:r w:rsidRPr="00A958DA">
              <w:rPr>
                <w:rFonts w:eastAsia="Arial"/>
                <w:noProof/>
                <w:sz w:val="24"/>
                <w:szCs w:val="24"/>
                <w:vertAlign w:val="superscript"/>
              </w:rPr>
              <w:t>cd</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vertAlign w:val="superscript"/>
              </w:rPr>
            </w:pPr>
            <w:r w:rsidRPr="00A958DA">
              <w:rPr>
                <w:rFonts w:eastAsia="Arial"/>
                <w:noProof/>
                <w:sz w:val="24"/>
                <w:szCs w:val="24"/>
              </w:rPr>
              <w:t>2,5</w:t>
            </w:r>
            <w:r w:rsidRPr="00A958DA">
              <w:rPr>
                <w:rFonts w:eastAsia="Arial"/>
                <w:noProof/>
                <w:sz w:val="24"/>
                <w:szCs w:val="24"/>
                <w:vertAlign w:val="superscript"/>
              </w:rPr>
              <w:t>bc</w:t>
            </w:r>
          </w:p>
        </w:tc>
        <w:tc>
          <w:tcPr>
            <w:tcW w:w="1080" w:type="dxa"/>
            <w:tcBorders>
              <w:top w:val="single" w:sz="4" w:space="0" w:color="auto"/>
              <w:left w:val="single" w:sz="4" w:space="0" w:color="auto"/>
              <w:bottom w:val="single" w:sz="4" w:space="0" w:color="auto"/>
              <w:right w:val="single" w:sz="4" w:space="0" w:color="auto"/>
            </w:tcBorders>
            <w:hideMark/>
          </w:tcPr>
          <w:p w:rsidR="0070688E" w:rsidRPr="00A958DA" w:rsidRDefault="0070688E" w:rsidP="00077E53">
            <w:pPr>
              <w:spacing w:after="40"/>
              <w:jc w:val="center"/>
              <w:rPr>
                <w:rFonts w:eastAsia="Arial"/>
                <w:noProof/>
                <w:sz w:val="24"/>
                <w:szCs w:val="24"/>
                <w:vertAlign w:val="superscript"/>
              </w:rPr>
            </w:pPr>
            <w:r w:rsidRPr="00A958DA">
              <w:rPr>
                <w:rFonts w:eastAsia="Arial"/>
                <w:noProof/>
                <w:sz w:val="24"/>
                <w:szCs w:val="24"/>
              </w:rPr>
              <w:t>3,7</w:t>
            </w:r>
            <w:r w:rsidRPr="00A958DA">
              <w:rPr>
                <w:rFonts w:eastAsia="Arial"/>
                <w:noProof/>
                <w:sz w:val="24"/>
                <w:szCs w:val="24"/>
                <w:vertAlign w:val="superscript"/>
              </w:rPr>
              <w:t>cd</w:t>
            </w:r>
          </w:p>
        </w:tc>
      </w:tr>
    </w:tbl>
    <w:p w:rsidR="0070688E" w:rsidRPr="00F72A46" w:rsidRDefault="0070688E" w:rsidP="0070688E">
      <w:pPr>
        <w:spacing w:after="40" w:line="256" w:lineRule="auto"/>
        <w:ind w:left="360"/>
        <w:contextualSpacing/>
        <w:jc w:val="both"/>
        <w:rPr>
          <w:rFonts w:eastAsia="Arial"/>
          <w:i/>
          <w:noProof/>
          <w:sz w:val="24"/>
          <w:szCs w:val="24"/>
          <w:lang w:val="vi-VN"/>
        </w:rPr>
      </w:pPr>
      <w:r w:rsidRPr="00F72A46">
        <w:rPr>
          <w:rFonts w:eastAsia="Arial"/>
          <w:i/>
          <w:noProof/>
          <w:sz w:val="24"/>
          <w:szCs w:val="24"/>
          <w:lang w:val="vi-VN"/>
        </w:rPr>
        <w:t>Hãy trả lời các câu hỏi sau:</w:t>
      </w:r>
    </w:p>
    <w:p w:rsidR="0070688E" w:rsidRPr="00F72A46" w:rsidRDefault="0070688E" w:rsidP="0070688E">
      <w:pPr>
        <w:numPr>
          <w:ilvl w:val="0"/>
          <w:numId w:val="3"/>
        </w:numPr>
        <w:spacing w:after="40" w:line="256" w:lineRule="auto"/>
        <w:contextualSpacing/>
        <w:jc w:val="both"/>
        <w:rPr>
          <w:rFonts w:eastAsia="Arial"/>
          <w:i/>
          <w:noProof/>
          <w:sz w:val="24"/>
          <w:szCs w:val="24"/>
          <w:lang w:val="vi-VN"/>
        </w:rPr>
      </w:pPr>
      <w:r w:rsidRPr="00F72A46">
        <w:rPr>
          <w:rFonts w:eastAsia="Arial"/>
          <w:i/>
          <w:noProof/>
          <w:sz w:val="24"/>
          <w:szCs w:val="24"/>
          <w:lang w:val="vi-VN"/>
        </w:rPr>
        <w:t>Bổ sung hỗn hợp Y vào thức ăn tiêu chuẩn làm thay đổi nồng độ hormone gastrin và GIP (gastric inhibitory polypeptide - peptide ức chế dạ dày) trong máu của nhóm chuột thí nghiệm như thế nào? Giải thích.</w:t>
      </w:r>
    </w:p>
    <w:p w:rsidR="0070688E" w:rsidRPr="00F72A46" w:rsidRDefault="0070688E" w:rsidP="0070688E">
      <w:pPr>
        <w:numPr>
          <w:ilvl w:val="0"/>
          <w:numId w:val="3"/>
        </w:numPr>
        <w:spacing w:after="40" w:line="256" w:lineRule="auto"/>
        <w:contextualSpacing/>
        <w:jc w:val="both"/>
        <w:rPr>
          <w:rFonts w:eastAsia="Arial"/>
          <w:i/>
          <w:noProof/>
          <w:sz w:val="24"/>
          <w:szCs w:val="24"/>
        </w:rPr>
      </w:pPr>
      <w:r w:rsidRPr="00F72A46">
        <w:rPr>
          <w:rFonts w:eastAsia="Arial"/>
          <w:i/>
          <w:noProof/>
          <w:sz w:val="24"/>
          <w:szCs w:val="24"/>
          <w:lang w:val="vi-VN"/>
        </w:rPr>
        <w:t xml:space="preserve">Trong một bữa ăn, lượng dịch vị và dịch tụy được tiết vào lòng ống tiêu hóa lần lượt là a L và 0,28a L. Hãy cho biết nhóm chuột nào có nồng độ glucose máu sau bữa ăn là thấp nhất? </w:t>
      </w:r>
      <w:r w:rsidRPr="00F72A46">
        <w:rPr>
          <w:rFonts w:eastAsia="Arial"/>
          <w:i/>
          <w:noProof/>
          <w:sz w:val="24"/>
          <w:szCs w:val="24"/>
        </w:rPr>
        <w:t>Giải thích.</w:t>
      </w:r>
    </w:p>
    <w:p w:rsidR="00474D92" w:rsidRPr="00A958DA" w:rsidRDefault="00474D92" w:rsidP="00474D92">
      <w:pPr>
        <w:spacing w:after="40" w:line="256" w:lineRule="auto"/>
        <w:jc w:val="both"/>
        <w:rPr>
          <w:rFonts w:eastAsia="Arial"/>
          <w:b/>
          <w:bCs/>
          <w:noProof/>
          <w:sz w:val="24"/>
          <w:szCs w:val="24"/>
          <w:lang w:val="vi-VN"/>
        </w:rPr>
      </w:pPr>
      <w:r>
        <w:rPr>
          <w:rFonts w:eastAsia="Arial"/>
          <w:i/>
          <w:noProof/>
          <w:sz w:val="24"/>
          <w:szCs w:val="24"/>
        </w:rPr>
        <w:t xml:space="preserve"> </w:t>
      </w:r>
      <w:r w:rsidRPr="00A958DA">
        <w:rPr>
          <w:rFonts w:eastAsia="Arial"/>
          <w:b/>
          <w:bCs/>
          <w:noProof/>
          <w:sz w:val="24"/>
          <w:szCs w:val="24"/>
          <w:lang w:val="vi-VN"/>
        </w:rPr>
        <w:t xml:space="preserve">Câu </w:t>
      </w:r>
      <w:r w:rsidRPr="00823BB6">
        <w:rPr>
          <w:rFonts w:eastAsia="Arial"/>
          <w:b/>
          <w:bCs/>
          <w:noProof/>
          <w:sz w:val="24"/>
          <w:szCs w:val="24"/>
          <w:lang w:val="vi-VN"/>
        </w:rPr>
        <w:t xml:space="preserve">5 </w:t>
      </w:r>
      <w:r w:rsidRPr="00823BB6">
        <w:rPr>
          <w:rFonts w:eastAsia="Arial"/>
          <w:b/>
          <w:i/>
          <w:iCs/>
          <w:noProof/>
          <w:sz w:val="24"/>
          <w:szCs w:val="24"/>
          <w:lang w:val="vi-VN"/>
        </w:rPr>
        <w:t>(2,0 điểm)</w:t>
      </w:r>
      <w:r w:rsidRPr="00A958DA">
        <w:rPr>
          <w:rFonts w:eastAsia="Arial"/>
          <w:b/>
          <w:bCs/>
          <w:noProof/>
          <w:sz w:val="24"/>
          <w:szCs w:val="24"/>
          <w:lang w:val="vi-VN"/>
        </w:rPr>
        <w:t xml:space="preserve"> Sinh lí máu, tuần hoàn</w:t>
      </w:r>
    </w:p>
    <w:p w:rsidR="00474D92" w:rsidRPr="00F72A46" w:rsidRDefault="00474D92" w:rsidP="00474D92">
      <w:pPr>
        <w:tabs>
          <w:tab w:val="left" w:pos="600"/>
          <w:tab w:val="left" w:pos="800"/>
        </w:tabs>
        <w:rPr>
          <w:rFonts w:eastAsia="SimSun"/>
          <w:i/>
          <w:szCs w:val="28"/>
          <w:lang w:eastAsia="zh-CN"/>
        </w:rPr>
      </w:pPr>
      <w:r w:rsidRPr="00F72A46">
        <w:rPr>
          <w:rFonts w:eastAsia="SimSun"/>
          <w:i/>
          <w:szCs w:val="28"/>
          <w:lang w:eastAsia="zh-CN"/>
        </w:rPr>
        <w:t xml:space="preserve">Người ta tiến hành thí nghiệm khảo sát tác dụng của chất D trong mô hình thực nghiệm bệnh suy </w:t>
      </w:r>
      <w:proofErr w:type="gramStart"/>
      <w:r w:rsidRPr="00F72A46">
        <w:rPr>
          <w:rFonts w:eastAsia="SimSun"/>
          <w:i/>
          <w:szCs w:val="28"/>
          <w:lang w:eastAsia="zh-CN"/>
        </w:rPr>
        <w:t>tim</w:t>
      </w:r>
      <w:proofErr w:type="gramEnd"/>
      <w:r w:rsidRPr="00F72A46">
        <w:rPr>
          <w:rFonts w:eastAsia="SimSun"/>
          <w:i/>
          <w:szCs w:val="28"/>
          <w:lang w:eastAsia="zh-CN"/>
        </w:rPr>
        <w:t xml:space="preserve"> ở 3 nhóm chuột.</w:t>
      </w:r>
    </w:p>
    <w:p w:rsidR="00474D92" w:rsidRPr="00F72A46" w:rsidRDefault="00474D92" w:rsidP="00474D92">
      <w:pPr>
        <w:tabs>
          <w:tab w:val="left" w:pos="600"/>
          <w:tab w:val="left" w:pos="800"/>
        </w:tabs>
        <w:ind w:firstLineChars="100" w:firstLine="280"/>
        <w:rPr>
          <w:rFonts w:eastAsia="SimSun"/>
          <w:i/>
          <w:szCs w:val="28"/>
          <w:lang w:eastAsia="zh-CN"/>
        </w:rPr>
      </w:pPr>
      <w:proofErr w:type="gramStart"/>
      <w:r w:rsidRPr="00F72A46">
        <w:rPr>
          <w:rFonts w:eastAsia="SimSun"/>
          <w:i/>
          <w:szCs w:val="28"/>
          <w:lang w:eastAsia="zh-CN"/>
        </w:rPr>
        <w:t>Nhóm 1 là nhóm chuột đối chứng (bình thường khỏe mạnh).</w:t>
      </w:r>
      <w:proofErr w:type="gramEnd"/>
    </w:p>
    <w:p w:rsidR="00474D92" w:rsidRPr="00F72A46" w:rsidRDefault="00474D92" w:rsidP="00474D92">
      <w:pPr>
        <w:tabs>
          <w:tab w:val="left" w:pos="600"/>
          <w:tab w:val="left" w:pos="800"/>
        </w:tabs>
        <w:ind w:firstLineChars="100" w:firstLine="280"/>
        <w:rPr>
          <w:rFonts w:eastAsia="SimSun"/>
          <w:i/>
          <w:szCs w:val="28"/>
          <w:lang w:eastAsia="zh-CN"/>
        </w:rPr>
      </w:pPr>
      <w:r w:rsidRPr="00F72A46">
        <w:rPr>
          <w:rFonts w:eastAsia="SimSun"/>
          <w:i/>
          <w:szCs w:val="28"/>
          <w:lang w:eastAsia="zh-CN"/>
        </w:rPr>
        <w:t xml:space="preserve">Nhóm 2 và 3 là hai nhóm chuột mô hình bị bệnh suy </w:t>
      </w:r>
      <w:proofErr w:type="gramStart"/>
      <w:r w:rsidRPr="00F72A46">
        <w:rPr>
          <w:rFonts w:eastAsia="SimSun"/>
          <w:i/>
          <w:szCs w:val="28"/>
          <w:lang w:eastAsia="zh-CN"/>
        </w:rPr>
        <w:t>tim</w:t>
      </w:r>
      <w:proofErr w:type="gramEnd"/>
      <w:r w:rsidRPr="00F72A46">
        <w:rPr>
          <w:rFonts w:eastAsia="SimSun"/>
          <w:i/>
          <w:szCs w:val="28"/>
          <w:lang w:eastAsia="zh-CN"/>
        </w:rPr>
        <w:t xml:space="preserve">. </w:t>
      </w:r>
      <w:proofErr w:type="gramStart"/>
      <w:r w:rsidRPr="00F72A46">
        <w:rPr>
          <w:rFonts w:eastAsia="SimSun"/>
          <w:i/>
          <w:szCs w:val="28"/>
          <w:lang w:eastAsia="zh-CN"/>
        </w:rPr>
        <w:t>Trong đó, một nhóm được tiêm chất D và một nhóm không được tiêm chất D.</w:t>
      </w:r>
      <w:proofErr w:type="gramEnd"/>
    </w:p>
    <w:p w:rsidR="00474D92" w:rsidRPr="00F72A46" w:rsidRDefault="00474D92" w:rsidP="00474D92">
      <w:pPr>
        <w:tabs>
          <w:tab w:val="left" w:pos="600"/>
          <w:tab w:val="left" w:pos="800"/>
        </w:tabs>
        <w:ind w:firstLineChars="100" w:firstLine="280"/>
        <w:rPr>
          <w:rFonts w:eastAsia="SimSun"/>
          <w:i/>
          <w:szCs w:val="28"/>
          <w:lang w:eastAsia="zh-CN"/>
        </w:rPr>
      </w:pPr>
      <w:r w:rsidRPr="00F72A46">
        <w:rPr>
          <w:rFonts w:eastAsia="SimSun"/>
          <w:i/>
          <w:szCs w:val="28"/>
          <w:lang w:eastAsia="zh-CN"/>
        </w:rPr>
        <w:t xml:space="preserve">Người ta sử dụng máy siêu âm để đánh giá chức năng tim chuột bằng cách đo đường kính buồng tâm thất trái trong chu kì tim và tính tỉ lệ phần trăm co cơ tâm thất trái (FS, %). cuối quá trình thực nghiệm, người ta tiến hành cắt ngang mỗi quả tim chuột thành 6 lát ở các vị trí tương đồng và nhuộm chúng với Triphenyl tetrazolium (TTC, không màu) để phân biệt trạng thái hoạt động trao đổi chất ở </w:t>
      </w:r>
      <w:r w:rsidRPr="00F72A46">
        <w:rPr>
          <w:rFonts w:eastAsia="SimSun"/>
          <w:i/>
          <w:szCs w:val="28"/>
          <w:lang w:eastAsia="zh-CN"/>
        </w:rPr>
        <w:lastRenderedPageBreak/>
        <w:t>các vùng mô cơ tim. Đồng thời, kỹ thuật đo điện thế màng (patch clamp) cũng được sử dụng để đo lượng Ca</w:t>
      </w:r>
      <w:r w:rsidRPr="00F72A46">
        <w:rPr>
          <w:rFonts w:eastAsia="SimSun"/>
          <w:i/>
          <w:szCs w:val="28"/>
          <w:vertAlign w:val="superscript"/>
          <w:lang w:eastAsia="zh-CN"/>
        </w:rPr>
        <w:t>2+</w:t>
      </w:r>
      <w:r w:rsidRPr="00F72A46">
        <w:rPr>
          <w:rFonts w:eastAsia="SimSun"/>
          <w:i/>
          <w:szCs w:val="28"/>
          <w:lang w:eastAsia="zh-CN"/>
        </w:rPr>
        <w:t xml:space="preserve"> đi vào tế bào cơ tâm thất trái. Biết rằng, lactate dehydrogenase là enzyme tham gia quá trình oxi hóa các hợp chất hữu cơ xúc tác cho phản ứng chuyển màu TTC thành 1,3,5-triphenylformazan (TPF, màu đỏ), tỉ lệ phần trăn co cơ tâm thất trái (FS, %) = (chênh lệch đường kính buồng tâm thất trái ở cuối giai đoạn tâm trương so với ở cuối giai đoạn tâm thu)x100/(đường kính buồng tâm thất trái ở cuối giai đoạn tâm trương). kết quả nghiên cứu thu được như sau:</w:t>
      </w:r>
    </w:p>
    <w:tbl>
      <w:tblPr>
        <w:tblStyle w:val="TableGrid2"/>
        <w:tblW w:w="8522" w:type="dxa"/>
        <w:tblLayout w:type="fixed"/>
        <w:tblLook w:val="04A0" w:firstRow="1" w:lastRow="0" w:firstColumn="1" w:lastColumn="0" w:noHBand="0" w:noVBand="1"/>
      </w:tblPr>
      <w:tblGrid>
        <w:gridCol w:w="4939"/>
        <w:gridCol w:w="1200"/>
        <w:gridCol w:w="1224"/>
        <w:gridCol w:w="1159"/>
      </w:tblGrid>
      <w:tr w:rsidR="00474D92" w:rsidRPr="009F0554" w:rsidTr="00077E53">
        <w:tc>
          <w:tcPr>
            <w:tcW w:w="4939" w:type="dxa"/>
          </w:tcPr>
          <w:p w:rsidR="00474D92" w:rsidRPr="009F0554" w:rsidRDefault="00474D92" w:rsidP="00077E53">
            <w:pPr>
              <w:tabs>
                <w:tab w:val="left" w:pos="600"/>
                <w:tab w:val="left" w:pos="800"/>
              </w:tabs>
              <w:rPr>
                <w:rFonts w:eastAsia="SimSun"/>
                <w:b/>
                <w:bCs/>
                <w:szCs w:val="28"/>
                <w:lang w:eastAsia="zh-CN"/>
              </w:rPr>
            </w:pPr>
            <w:r w:rsidRPr="009F0554">
              <w:rPr>
                <w:rFonts w:eastAsia="SimSun"/>
                <w:b/>
                <w:bCs/>
                <w:szCs w:val="28"/>
                <w:lang w:eastAsia="zh-CN"/>
              </w:rPr>
              <w:t>Chỉ số phân tích</w:t>
            </w:r>
          </w:p>
        </w:tc>
        <w:tc>
          <w:tcPr>
            <w:tcW w:w="1200" w:type="dxa"/>
          </w:tcPr>
          <w:p w:rsidR="00474D92" w:rsidRPr="009F0554" w:rsidRDefault="00474D92" w:rsidP="00077E53">
            <w:pPr>
              <w:tabs>
                <w:tab w:val="left" w:pos="600"/>
                <w:tab w:val="left" w:pos="800"/>
              </w:tabs>
              <w:jc w:val="center"/>
              <w:rPr>
                <w:rFonts w:eastAsia="SimSun"/>
                <w:b/>
                <w:bCs/>
                <w:szCs w:val="28"/>
                <w:lang w:eastAsia="zh-CN"/>
              </w:rPr>
            </w:pPr>
            <w:r w:rsidRPr="009F0554">
              <w:rPr>
                <w:rFonts w:eastAsia="SimSun"/>
                <w:b/>
                <w:bCs/>
                <w:szCs w:val="28"/>
                <w:lang w:eastAsia="zh-CN"/>
              </w:rPr>
              <w:t>Nhóm 1</w:t>
            </w:r>
          </w:p>
        </w:tc>
        <w:tc>
          <w:tcPr>
            <w:tcW w:w="1224" w:type="dxa"/>
          </w:tcPr>
          <w:p w:rsidR="00474D92" w:rsidRPr="009F0554" w:rsidRDefault="00474D92" w:rsidP="00077E53">
            <w:pPr>
              <w:tabs>
                <w:tab w:val="left" w:pos="600"/>
                <w:tab w:val="left" w:pos="800"/>
              </w:tabs>
              <w:jc w:val="center"/>
              <w:rPr>
                <w:rFonts w:eastAsia="SimSun"/>
                <w:b/>
                <w:bCs/>
                <w:szCs w:val="28"/>
                <w:lang w:eastAsia="zh-CN"/>
              </w:rPr>
            </w:pPr>
            <w:r w:rsidRPr="009F0554">
              <w:rPr>
                <w:rFonts w:eastAsia="SimSun"/>
                <w:b/>
                <w:bCs/>
                <w:szCs w:val="28"/>
                <w:lang w:eastAsia="zh-CN"/>
              </w:rPr>
              <w:t>Nhóm 2</w:t>
            </w:r>
          </w:p>
        </w:tc>
        <w:tc>
          <w:tcPr>
            <w:tcW w:w="1159" w:type="dxa"/>
          </w:tcPr>
          <w:p w:rsidR="00474D92" w:rsidRPr="009F0554" w:rsidRDefault="00474D92" w:rsidP="00077E53">
            <w:pPr>
              <w:tabs>
                <w:tab w:val="left" w:pos="600"/>
                <w:tab w:val="left" w:pos="800"/>
              </w:tabs>
              <w:jc w:val="center"/>
              <w:rPr>
                <w:rFonts w:eastAsia="SimSun"/>
                <w:b/>
                <w:bCs/>
                <w:szCs w:val="28"/>
                <w:lang w:eastAsia="zh-CN"/>
              </w:rPr>
            </w:pPr>
            <w:r w:rsidRPr="009F0554">
              <w:rPr>
                <w:rFonts w:eastAsia="SimSun"/>
                <w:b/>
                <w:bCs/>
                <w:szCs w:val="28"/>
                <w:lang w:eastAsia="zh-CN"/>
              </w:rPr>
              <w:t>Nhóm 3</w:t>
            </w:r>
          </w:p>
        </w:tc>
      </w:tr>
      <w:tr w:rsidR="00474D92" w:rsidRPr="009F0554" w:rsidTr="00077E53">
        <w:tc>
          <w:tcPr>
            <w:tcW w:w="4939" w:type="dxa"/>
          </w:tcPr>
          <w:p w:rsidR="00474D92" w:rsidRPr="009F0554" w:rsidRDefault="00474D92" w:rsidP="00077E53">
            <w:pPr>
              <w:tabs>
                <w:tab w:val="left" w:pos="600"/>
                <w:tab w:val="left" w:pos="800"/>
              </w:tabs>
              <w:rPr>
                <w:rFonts w:eastAsia="SimSun"/>
                <w:szCs w:val="28"/>
                <w:lang w:eastAsia="zh-CN"/>
              </w:rPr>
            </w:pPr>
            <w:r w:rsidRPr="009F0554">
              <w:rPr>
                <w:rFonts w:eastAsia="SimSun"/>
                <w:szCs w:val="28"/>
                <w:lang w:eastAsia="zh-CN"/>
              </w:rPr>
              <w:t>Đường kính buồng tâm thất trái cuối giai đoạn tâm trương (mm)</w:t>
            </w:r>
          </w:p>
        </w:tc>
        <w:tc>
          <w:tcPr>
            <w:tcW w:w="1200" w:type="dxa"/>
          </w:tcPr>
          <w:p w:rsidR="00474D92" w:rsidRPr="009F0554" w:rsidRDefault="00474D92" w:rsidP="00077E53">
            <w:pPr>
              <w:tabs>
                <w:tab w:val="left" w:pos="600"/>
                <w:tab w:val="left" w:pos="800"/>
              </w:tabs>
              <w:jc w:val="center"/>
              <w:rPr>
                <w:rFonts w:eastAsia="SimSun"/>
                <w:szCs w:val="28"/>
                <w:lang w:eastAsia="zh-CN"/>
              </w:rPr>
            </w:pPr>
            <w:r w:rsidRPr="009F0554">
              <w:rPr>
                <w:rFonts w:eastAsia="SimSun"/>
                <w:szCs w:val="28"/>
                <w:lang w:eastAsia="zh-CN"/>
              </w:rPr>
              <w:t>6,0</w:t>
            </w:r>
          </w:p>
        </w:tc>
        <w:tc>
          <w:tcPr>
            <w:tcW w:w="1224" w:type="dxa"/>
          </w:tcPr>
          <w:p w:rsidR="00474D92" w:rsidRPr="009F0554" w:rsidRDefault="00474D92" w:rsidP="00077E53">
            <w:pPr>
              <w:tabs>
                <w:tab w:val="left" w:pos="600"/>
                <w:tab w:val="left" w:pos="800"/>
              </w:tabs>
              <w:jc w:val="center"/>
              <w:rPr>
                <w:rFonts w:eastAsia="SimSun"/>
                <w:szCs w:val="28"/>
                <w:lang w:eastAsia="zh-CN"/>
              </w:rPr>
            </w:pPr>
            <w:r w:rsidRPr="009F0554">
              <w:rPr>
                <w:rFonts w:eastAsia="SimSun"/>
                <w:szCs w:val="28"/>
                <w:lang w:eastAsia="zh-CN"/>
              </w:rPr>
              <w:t>6,0</w:t>
            </w:r>
          </w:p>
        </w:tc>
        <w:tc>
          <w:tcPr>
            <w:tcW w:w="1159" w:type="dxa"/>
          </w:tcPr>
          <w:p w:rsidR="00474D92" w:rsidRPr="009F0554" w:rsidRDefault="00474D92" w:rsidP="00077E53">
            <w:pPr>
              <w:tabs>
                <w:tab w:val="left" w:pos="600"/>
                <w:tab w:val="left" w:pos="800"/>
              </w:tabs>
              <w:jc w:val="center"/>
              <w:rPr>
                <w:rFonts w:eastAsia="SimSun"/>
                <w:szCs w:val="28"/>
                <w:lang w:eastAsia="zh-CN"/>
              </w:rPr>
            </w:pPr>
            <w:r w:rsidRPr="009F0554">
              <w:rPr>
                <w:rFonts w:eastAsia="SimSun"/>
                <w:szCs w:val="28"/>
                <w:lang w:eastAsia="zh-CN"/>
              </w:rPr>
              <w:t>6,0</w:t>
            </w:r>
          </w:p>
        </w:tc>
      </w:tr>
      <w:tr w:rsidR="00474D92" w:rsidRPr="009F0554" w:rsidTr="00077E53">
        <w:tc>
          <w:tcPr>
            <w:tcW w:w="4939" w:type="dxa"/>
          </w:tcPr>
          <w:p w:rsidR="00474D92" w:rsidRPr="009F0554" w:rsidRDefault="00474D92" w:rsidP="00077E53">
            <w:pPr>
              <w:tabs>
                <w:tab w:val="left" w:pos="600"/>
                <w:tab w:val="left" w:pos="800"/>
              </w:tabs>
              <w:rPr>
                <w:rFonts w:eastAsia="SimSun"/>
                <w:szCs w:val="28"/>
                <w:lang w:eastAsia="zh-CN"/>
              </w:rPr>
            </w:pPr>
            <w:r w:rsidRPr="009F0554">
              <w:rPr>
                <w:rFonts w:eastAsia="SimSun"/>
                <w:szCs w:val="28"/>
                <w:lang w:eastAsia="zh-CN"/>
              </w:rPr>
              <w:t>Đường kính buồng tâm thất trái cuối giai đoạn tâm thu (mm)</w:t>
            </w:r>
          </w:p>
        </w:tc>
        <w:tc>
          <w:tcPr>
            <w:tcW w:w="1200" w:type="dxa"/>
          </w:tcPr>
          <w:p w:rsidR="00474D92" w:rsidRPr="009F0554" w:rsidRDefault="00474D92" w:rsidP="00077E53">
            <w:pPr>
              <w:tabs>
                <w:tab w:val="left" w:pos="600"/>
                <w:tab w:val="left" w:pos="800"/>
              </w:tabs>
              <w:jc w:val="center"/>
              <w:rPr>
                <w:rFonts w:eastAsia="SimSun"/>
                <w:szCs w:val="28"/>
                <w:lang w:eastAsia="zh-CN"/>
              </w:rPr>
            </w:pPr>
            <w:r w:rsidRPr="009F0554">
              <w:rPr>
                <w:rFonts w:eastAsia="SimSun"/>
                <w:szCs w:val="28"/>
                <w:lang w:eastAsia="zh-CN"/>
              </w:rPr>
              <w:t>3,3</w:t>
            </w:r>
          </w:p>
        </w:tc>
        <w:tc>
          <w:tcPr>
            <w:tcW w:w="1224" w:type="dxa"/>
          </w:tcPr>
          <w:p w:rsidR="00474D92" w:rsidRPr="009F0554" w:rsidRDefault="00474D92" w:rsidP="00077E53">
            <w:pPr>
              <w:tabs>
                <w:tab w:val="left" w:pos="600"/>
                <w:tab w:val="left" w:pos="800"/>
              </w:tabs>
              <w:jc w:val="center"/>
              <w:rPr>
                <w:rFonts w:eastAsia="SimSun"/>
                <w:szCs w:val="28"/>
                <w:lang w:eastAsia="zh-CN"/>
              </w:rPr>
            </w:pPr>
            <w:r w:rsidRPr="009F0554">
              <w:rPr>
                <w:rFonts w:eastAsia="SimSun"/>
                <w:szCs w:val="28"/>
                <w:lang w:eastAsia="zh-CN"/>
              </w:rPr>
              <w:t>4,2</w:t>
            </w:r>
          </w:p>
        </w:tc>
        <w:tc>
          <w:tcPr>
            <w:tcW w:w="1159" w:type="dxa"/>
          </w:tcPr>
          <w:p w:rsidR="00474D92" w:rsidRPr="009F0554" w:rsidRDefault="00474D92" w:rsidP="00077E53">
            <w:pPr>
              <w:tabs>
                <w:tab w:val="left" w:pos="600"/>
                <w:tab w:val="left" w:pos="800"/>
              </w:tabs>
              <w:jc w:val="center"/>
              <w:rPr>
                <w:rFonts w:eastAsia="SimSun"/>
                <w:szCs w:val="28"/>
                <w:lang w:eastAsia="zh-CN"/>
              </w:rPr>
            </w:pPr>
            <w:r w:rsidRPr="009F0554">
              <w:rPr>
                <w:rFonts w:eastAsia="SimSun"/>
                <w:szCs w:val="28"/>
                <w:lang w:eastAsia="zh-CN"/>
              </w:rPr>
              <w:t>4,8</w:t>
            </w:r>
          </w:p>
        </w:tc>
      </w:tr>
      <w:tr w:rsidR="00474D92" w:rsidRPr="00950500" w:rsidTr="00077E53">
        <w:tc>
          <w:tcPr>
            <w:tcW w:w="4939" w:type="dxa"/>
          </w:tcPr>
          <w:p w:rsidR="00474D92" w:rsidRPr="00950500" w:rsidRDefault="00474D92" w:rsidP="00077E53">
            <w:pPr>
              <w:tabs>
                <w:tab w:val="left" w:pos="600"/>
                <w:tab w:val="left" w:pos="800"/>
              </w:tabs>
              <w:rPr>
                <w:rFonts w:eastAsia="SimSun"/>
                <w:sz w:val="24"/>
                <w:szCs w:val="24"/>
                <w:lang w:eastAsia="zh-CN"/>
              </w:rPr>
            </w:pPr>
            <w:r w:rsidRPr="00950500">
              <w:rPr>
                <w:rFonts w:eastAsia="SimSun"/>
                <w:sz w:val="24"/>
                <w:szCs w:val="24"/>
                <w:lang w:eastAsia="zh-CN"/>
              </w:rPr>
              <w:t>Tỉ lệ diện tích mô nhuộm màu đỏ/diện tích mô tổng số (%)</w:t>
            </w:r>
          </w:p>
        </w:tc>
        <w:tc>
          <w:tcPr>
            <w:tcW w:w="1200" w:type="dxa"/>
          </w:tcPr>
          <w:p w:rsidR="00474D92" w:rsidRPr="00950500" w:rsidRDefault="00474D92" w:rsidP="00077E53">
            <w:pPr>
              <w:tabs>
                <w:tab w:val="left" w:pos="600"/>
                <w:tab w:val="left" w:pos="800"/>
              </w:tabs>
              <w:jc w:val="center"/>
              <w:rPr>
                <w:rFonts w:eastAsia="SimSun"/>
                <w:sz w:val="24"/>
                <w:szCs w:val="24"/>
                <w:lang w:eastAsia="zh-CN"/>
              </w:rPr>
            </w:pPr>
            <w:r w:rsidRPr="00950500">
              <w:rPr>
                <w:rFonts w:eastAsia="SimSun"/>
                <w:sz w:val="24"/>
                <w:szCs w:val="24"/>
                <w:lang w:eastAsia="zh-CN"/>
              </w:rPr>
              <w:t>94</w:t>
            </w:r>
          </w:p>
        </w:tc>
        <w:tc>
          <w:tcPr>
            <w:tcW w:w="1224" w:type="dxa"/>
          </w:tcPr>
          <w:p w:rsidR="00474D92" w:rsidRPr="00950500" w:rsidRDefault="00474D92" w:rsidP="00077E53">
            <w:pPr>
              <w:tabs>
                <w:tab w:val="left" w:pos="600"/>
                <w:tab w:val="left" w:pos="800"/>
              </w:tabs>
              <w:jc w:val="center"/>
              <w:rPr>
                <w:rFonts w:eastAsia="SimSun"/>
                <w:sz w:val="24"/>
                <w:szCs w:val="24"/>
                <w:lang w:eastAsia="zh-CN"/>
              </w:rPr>
            </w:pPr>
            <w:r w:rsidRPr="00950500">
              <w:rPr>
                <w:rFonts w:eastAsia="SimSun"/>
                <w:sz w:val="24"/>
                <w:szCs w:val="24"/>
                <w:lang w:eastAsia="zh-CN"/>
              </w:rPr>
              <w:t>75</w:t>
            </w:r>
          </w:p>
        </w:tc>
        <w:tc>
          <w:tcPr>
            <w:tcW w:w="1159" w:type="dxa"/>
          </w:tcPr>
          <w:p w:rsidR="00474D92" w:rsidRPr="00950500" w:rsidRDefault="00474D92" w:rsidP="00077E53">
            <w:pPr>
              <w:tabs>
                <w:tab w:val="left" w:pos="600"/>
                <w:tab w:val="left" w:pos="800"/>
              </w:tabs>
              <w:jc w:val="center"/>
              <w:rPr>
                <w:rFonts w:eastAsia="SimSun"/>
                <w:sz w:val="24"/>
                <w:szCs w:val="24"/>
                <w:lang w:eastAsia="zh-CN"/>
              </w:rPr>
            </w:pPr>
            <w:r w:rsidRPr="00950500">
              <w:rPr>
                <w:rFonts w:eastAsia="SimSun"/>
                <w:sz w:val="24"/>
                <w:szCs w:val="24"/>
                <w:lang w:eastAsia="zh-CN"/>
              </w:rPr>
              <w:t>65</w:t>
            </w:r>
          </w:p>
        </w:tc>
      </w:tr>
      <w:tr w:rsidR="00474D92" w:rsidRPr="00950500" w:rsidTr="00077E53">
        <w:tc>
          <w:tcPr>
            <w:tcW w:w="4939" w:type="dxa"/>
          </w:tcPr>
          <w:p w:rsidR="00474D92" w:rsidRPr="00950500" w:rsidRDefault="00474D92" w:rsidP="00077E53">
            <w:pPr>
              <w:tabs>
                <w:tab w:val="left" w:pos="600"/>
                <w:tab w:val="left" w:pos="800"/>
              </w:tabs>
              <w:rPr>
                <w:rFonts w:eastAsia="SimSun"/>
                <w:sz w:val="24"/>
                <w:szCs w:val="24"/>
                <w:lang w:eastAsia="zh-CN"/>
              </w:rPr>
            </w:pPr>
            <w:r w:rsidRPr="00950500">
              <w:rPr>
                <w:rFonts w:eastAsia="SimSun"/>
                <w:sz w:val="24"/>
                <w:szCs w:val="24"/>
                <w:lang w:eastAsia="zh-CN"/>
              </w:rPr>
              <w:t>Lượng Ca</w:t>
            </w:r>
            <w:r w:rsidRPr="00950500">
              <w:rPr>
                <w:rFonts w:eastAsia="SimSun"/>
                <w:sz w:val="24"/>
                <w:szCs w:val="24"/>
                <w:vertAlign w:val="superscript"/>
                <w:lang w:eastAsia="zh-CN"/>
              </w:rPr>
              <w:t>2+</w:t>
            </w:r>
            <w:r w:rsidRPr="00950500">
              <w:rPr>
                <w:rFonts w:eastAsia="SimSun"/>
                <w:sz w:val="24"/>
                <w:szCs w:val="24"/>
                <w:lang w:eastAsia="zh-CN"/>
              </w:rPr>
              <w:t xml:space="preserve"> đi vào tế bào cơ tim (đơn vị tương đối)</w:t>
            </w:r>
          </w:p>
        </w:tc>
        <w:tc>
          <w:tcPr>
            <w:tcW w:w="1200" w:type="dxa"/>
          </w:tcPr>
          <w:p w:rsidR="00474D92" w:rsidRPr="00950500" w:rsidRDefault="00474D92" w:rsidP="00077E53">
            <w:pPr>
              <w:tabs>
                <w:tab w:val="left" w:pos="600"/>
                <w:tab w:val="left" w:pos="800"/>
              </w:tabs>
              <w:jc w:val="center"/>
              <w:rPr>
                <w:rFonts w:eastAsia="SimSun"/>
                <w:sz w:val="24"/>
                <w:szCs w:val="24"/>
                <w:lang w:eastAsia="zh-CN"/>
              </w:rPr>
            </w:pPr>
            <w:r w:rsidRPr="00950500">
              <w:rPr>
                <w:rFonts w:eastAsia="SimSun"/>
                <w:sz w:val="24"/>
                <w:szCs w:val="24"/>
                <w:lang w:eastAsia="zh-CN"/>
              </w:rPr>
              <w:t>28,5</w:t>
            </w:r>
          </w:p>
        </w:tc>
        <w:tc>
          <w:tcPr>
            <w:tcW w:w="1224" w:type="dxa"/>
          </w:tcPr>
          <w:p w:rsidR="00474D92" w:rsidRPr="00950500" w:rsidRDefault="00474D92" w:rsidP="00077E53">
            <w:pPr>
              <w:tabs>
                <w:tab w:val="left" w:pos="600"/>
                <w:tab w:val="left" w:pos="800"/>
              </w:tabs>
              <w:jc w:val="center"/>
              <w:rPr>
                <w:rFonts w:eastAsia="SimSun"/>
                <w:sz w:val="24"/>
                <w:szCs w:val="24"/>
                <w:lang w:eastAsia="zh-CN"/>
              </w:rPr>
            </w:pPr>
            <w:r w:rsidRPr="00950500">
              <w:rPr>
                <w:rFonts w:eastAsia="SimSun"/>
                <w:sz w:val="24"/>
                <w:szCs w:val="24"/>
                <w:lang w:eastAsia="zh-CN"/>
              </w:rPr>
              <w:t>25,0</w:t>
            </w:r>
          </w:p>
        </w:tc>
        <w:tc>
          <w:tcPr>
            <w:tcW w:w="1159" w:type="dxa"/>
          </w:tcPr>
          <w:p w:rsidR="00474D92" w:rsidRPr="00950500" w:rsidRDefault="00474D92" w:rsidP="00077E53">
            <w:pPr>
              <w:tabs>
                <w:tab w:val="left" w:pos="600"/>
                <w:tab w:val="left" w:pos="800"/>
              </w:tabs>
              <w:jc w:val="center"/>
              <w:rPr>
                <w:rFonts w:eastAsia="SimSun"/>
                <w:sz w:val="24"/>
                <w:szCs w:val="24"/>
                <w:lang w:eastAsia="zh-CN"/>
              </w:rPr>
            </w:pPr>
            <w:r w:rsidRPr="00950500">
              <w:rPr>
                <w:rFonts w:eastAsia="SimSun"/>
                <w:sz w:val="24"/>
                <w:szCs w:val="24"/>
                <w:lang w:eastAsia="zh-CN"/>
              </w:rPr>
              <w:t>21,4</w:t>
            </w:r>
          </w:p>
        </w:tc>
      </w:tr>
    </w:tbl>
    <w:p w:rsidR="00474D92" w:rsidRPr="00950500" w:rsidRDefault="00474D92" w:rsidP="00474D92">
      <w:pPr>
        <w:tabs>
          <w:tab w:val="left" w:pos="600"/>
          <w:tab w:val="left" w:pos="800"/>
        </w:tabs>
        <w:ind w:firstLineChars="100" w:firstLine="240"/>
        <w:jc w:val="right"/>
        <w:rPr>
          <w:rFonts w:eastAsia="SimSun"/>
          <w:sz w:val="24"/>
          <w:szCs w:val="24"/>
          <w:lang w:eastAsia="zh-CN"/>
        </w:rPr>
      </w:pPr>
      <w:r w:rsidRPr="00950500">
        <w:rPr>
          <w:rFonts w:eastAsia="SimSun"/>
          <w:sz w:val="24"/>
          <w:szCs w:val="24"/>
          <w:lang w:eastAsia="zh-CN"/>
        </w:rPr>
        <w:t>(</w:t>
      </w:r>
      <w:r w:rsidRPr="00950500">
        <w:rPr>
          <w:rFonts w:eastAsia="SimSun"/>
          <w:i/>
          <w:iCs/>
          <w:sz w:val="24"/>
          <w:szCs w:val="24"/>
          <w:lang w:eastAsia="zh-CN"/>
        </w:rPr>
        <w:t>Các số khác nhau ở mức có ý nghĩa thống kê</w:t>
      </w:r>
      <w:r w:rsidRPr="00950500">
        <w:rPr>
          <w:rFonts w:eastAsia="SimSun"/>
          <w:sz w:val="24"/>
          <w:szCs w:val="24"/>
          <w:lang w:eastAsia="zh-CN"/>
        </w:rPr>
        <w:t>)</w:t>
      </w:r>
    </w:p>
    <w:p w:rsidR="00474D92" w:rsidRPr="00F72A46" w:rsidRDefault="00474D92" w:rsidP="00474D92">
      <w:pPr>
        <w:tabs>
          <w:tab w:val="left" w:pos="600"/>
          <w:tab w:val="left" w:pos="800"/>
        </w:tabs>
        <w:spacing w:after="0" w:line="240" w:lineRule="auto"/>
        <w:ind w:left="576" w:hanging="288"/>
        <w:rPr>
          <w:rFonts w:eastAsia="SimSun"/>
          <w:i/>
          <w:sz w:val="24"/>
          <w:szCs w:val="24"/>
          <w:lang w:eastAsia="zh-CN"/>
        </w:rPr>
      </w:pPr>
      <w:r w:rsidRPr="00F72A46">
        <w:rPr>
          <w:rFonts w:eastAsia="SimSun"/>
          <w:i/>
          <w:sz w:val="24"/>
          <w:szCs w:val="24"/>
          <w:lang w:eastAsia="zh-CN"/>
        </w:rPr>
        <w:t>Hãy cho biết:</w:t>
      </w:r>
    </w:p>
    <w:p w:rsidR="00474D92" w:rsidRPr="00F72A46" w:rsidRDefault="00474D92" w:rsidP="00474D92">
      <w:pPr>
        <w:numPr>
          <w:ilvl w:val="0"/>
          <w:numId w:val="6"/>
        </w:numPr>
        <w:tabs>
          <w:tab w:val="left" w:pos="600"/>
          <w:tab w:val="left" w:pos="800"/>
        </w:tabs>
        <w:spacing w:after="0" w:line="240" w:lineRule="auto"/>
        <w:ind w:left="576" w:hanging="288"/>
        <w:rPr>
          <w:rFonts w:eastAsia="SimSun"/>
          <w:i/>
          <w:sz w:val="24"/>
          <w:szCs w:val="24"/>
          <w:lang w:eastAsia="zh-CN"/>
        </w:rPr>
      </w:pPr>
      <w:r w:rsidRPr="00F72A46">
        <w:rPr>
          <w:rFonts w:eastAsia="SimSun"/>
          <w:i/>
          <w:sz w:val="24"/>
          <w:szCs w:val="24"/>
          <w:lang w:eastAsia="zh-CN"/>
        </w:rPr>
        <w:t>Nhóm chuột 2 hay nhóm chuột 3 đã được tiêm chất D? Giải thích.</w:t>
      </w:r>
    </w:p>
    <w:p w:rsidR="00474D92" w:rsidRPr="00F72A46" w:rsidRDefault="00474D92" w:rsidP="00474D92">
      <w:pPr>
        <w:numPr>
          <w:ilvl w:val="0"/>
          <w:numId w:val="6"/>
        </w:numPr>
        <w:tabs>
          <w:tab w:val="left" w:pos="600"/>
          <w:tab w:val="left" w:pos="800"/>
        </w:tabs>
        <w:spacing w:after="0" w:line="240" w:lineRule="auto"/>
        <w:ind w:left="576" w:hanging="288"/>
        <w:rPr>
          <w:rFonts w:eastAsia="SimSun"/>
          <w:i/>
          <w:sz w:val="24"/>
          <w:szCs w:val="24"/>
          <w:lang w:eastAsia="zh-CN"/>
        </w:rPr>
      </w:pPr>
      <w:r w:rsidRPr="00F72A46">
        <w:rPr>
          <w:rFonts w:eastAsia="SimSun"/>
          <w:i/>
          <w:sz w:val="24"/>
          <w:szCs w:val="24"/>
          <w:lang w:eastAsia="zh-CN"/>
        </w:rPr>
        <w:t xml:space="preserve">Nhóm chuột nào có thể tích tâm </w:t>
      </w:r>
      <w:proofErr w:type="gramStart"/>
      <w:r w:rsidRPr="00F72A46">
        <w:rPr>
          <w:rFonts w:eastAsia="SimSun"/>
          <w:i/>
          <w:sz w:val="24"/>
          <w:szCs w:val="24"/>
          <w:lang w:eastAsia="zh-CN"/>
        </w:rPr>
        <w:t>thu</w:t>
      </w:r>
      <w:proofErr w:type="gramEnd"/>
      <w:r w:rsidRPr="00F72A46">
        <w:rPr>
          <w:rFonts w:eastAsia="SimSun"/>
          <w:i/>
          <w:sz w:val="24"/>
          <w:szCs w:val="24"/>
          <w:lang w:eastAsia="zh-CN"/>
        </w:rPr>
        <w:t xml:space="preserve"> lớn nhất? Nhóm chuột nào có vùng mô cơ </w:t>
      </w:r>
      <w:proofErr w:type="gramStart"/>
      <w:r w:rsidRPr="00F72A46">
        <w:rPr>
          <w:rFonts w:eastAsia="SimSun"/>
          <w:i/>
          <w:sz w:val="24"/>
          <w:szCs w:val="24"/>
          <w:lang w:eastAsia="zh-CN"/>
        </w:rPr>
        <w:t>tim</w:t>
      </w:r>
      <w:proofErr w:type="gramEnd"/>
      <w:r w:rsidRPr="00F72A46">
        <w:rPr>
          <w:rFonts w:eastAsia="SimSun"/>
          <w:i/>
          <w:sz w:val="24"/>
          <w:szCs w:val="24"/>
          <w:lang w:eastAsia="zh-CN"/>
        </w:rPr>
        <w:t xml:space="preserve"> bị tổn thương nhiều nhất? Giải thích.</w:t>
      </w:r>
    </w:p>
    <w:p w:rsidR="00474D92" w:rsidRPr="00F72A46" w:rsidRDefault="00474D92" w:rsidP="00474D92">
      <w:pPr>
        <w:numPr>
          <w:ilvl w:val="0"/>
          <w:numId w:val="6"/>
        </w:numPr>
        <w:tabs>
          <w:tab w:val="left" w:pos="600"/>
          <w:tab w:val="left" w:pos="800"/>
        </w:tabs>
        <w:spacing w:after="0" w:line="240" w:lineRule="auto"/>
        <w:ind w:left="576" w:hanging="288"/>
        <w:rPr>
          <w:rFonts w:eastAsia="SimSun"/>
          <w:i/>
          <w:sz w:val="24"/>
          <w:szCs w:val="24"/>
          <w:lang w:eastAsia="zh-CN"/>
        </w:rPr>
      </w:pPr>
      <w:r w:rsidRPr="00F72A46">
        <w:rPr>
          <w:rFonts w:eastAsia="SimSun"/>
          <w:i/>
          <w:sz w:val="24"/>
          <w:szCs w:val="24"/>
          <w:lang w:eastAsia="zh-CN"/>
        </w:rPr>
        <w:t>Nhóm chuột nào có tỉ lệ co cơ tâm thất trái thấp nhất? Giải thích.</w:t>
      </w:r>
    </w:p>
    <w:p w:rsidR="00474D92" w:rsidRPr="00F72A46" w:rsidRDefault="00474D92" w:rsidP="00474D92">
      <w:pPr>
        <w:numPr>
          <w:ilvl w:val="0"/>
          <w:numId w:val="6"/>
        </w:numPr>
        <w:tabs>
          <w:tab w:val="left" w:pos="600"/>
          <w:tab w:val="left" w:pos="800"/>
        </w:tabs>
        <w:spacing w:after="0" w:line="240" w:lineRule="auto"/>
        <w:ind w:left="576" w:hanging="288"/>
        <w:rPr>
          <w:rFonts w:eastAsia="SimSun"/>
          <w:i/>
          <w:sz w:val="24"/>
          <w:szCs w:val="24"/>
          <w:lang w:eastAsia="zh-CN"/>
        </w:rPr>
      </w:pPr>
      <w:r w:rsidRPr="00F72A46">
        <w:rPr>
          <w:rFonts w:eastAsia="SimSun"/>
          <w:i/>
          <w:sz w:val="24"/>
          <w:szCs w:val="24"/>
          <w:lang w:eastAsia="zh-CN"/>
        </w:rPr>
        <w:t>Nhóm chuột nào có chiều dài trung bình của đơn vị co cơ (sacromere) ở tâm thất trái thay đổi ít nhất? Giải thích.</w:t>
      </w:r>
    </w:p>
    <w:p w:rsidR="00474D92" w:rsidRPr="00F72A46" w:rsidRDefault="00474D92" w:rsidP="00474D92">
      <w:pPr>
        <w:numPr>
          <w:ilvl w:val="0"/>
          <w:numId w:val="6"/>
        </w:numPr>
        <w:tabs>
          <w:tab w:val="left" w:pos="600"/>
          <w:tab w:val="left" w:pos="800"/>
        </w:tabs>
        <w:spacing w:after="0" w:line="240" w:lineRule="auto"/>
        <w:ind w:left="576" w:hanging="288"/>
        <w:rPr>
          <w:rFonts w:eastAsia="SimSun"/>
          <w:i/>
          <w:sz w:val="24"/>
          <w:szCs w:val="24"/>
          <w:lang w:eastAsia="zh-CN"/>
        </w:rPr>
      </w:pPr>
      <w:r w:rsidRPr="00F72A46">
        <w:rPr>
          <w:rFonts w:eastAsia="SimSun"/>
          <w:i/>
          <w:sz w:val="24"/>
          <w:szCs w:val="24"/>
          <w:lang w:eastAsia="zh-CN"/>
        </w:rPr>
        <w:t>Nhóm chuột nào có tần số xung thần kinh giao cảm đến hạch nút xoang nhỏ nhất? Giải thích.</w:t>
      </w:r>
    </w:p>
    <w:p w:rsidR="00B009B5" w:rsidRPr="00950500" w:rsidRDefault="00B009B5" w:rsidP="00B009B5">
      <w:pPr>
        <w:spacing w:after="40" w:line="256" w:lineRule="auto"/>
        <w:jc w:val="both"/>
        <w:rPr>
          <w:rFonts w:eastAsia="Calibri"/>
          <w:sz w:val="24"/>
          <w:szCs w:val="24"/>
        </w:rPr>
      </w:pPr>
      <w:r w:rsidRPr="00950500">
        <w:rPr>
          <w:rFonts w:eastAsia="Arial"/>
          <w:b/>
          <w:bCs/>
          <w:iCs/>
          <w:noProof/>
          <w:sz w:val="24"/>
          <w:szCs w:val="24"/>
          <w:lang w:val="vi-VN"/>
        </w:rPr>
        <w:t xml:space="preserve">Câu 6 </w:t>
      </w:r>
      <w:r w:rsidRPr="00823BB6">
        <w:rPr>
          <w:rFonts w:eastAsia="Arial"/>
          <w:b/>
          <w:i/>
          <w:noProof/>
          <w:sz w:val="24"/>
          <w:szCs w:val="24"/>
          <w:lang w:val="vi-VN"/>
        </w:rPr>
        <w:t>(2,0 điểm)</w:t>
      </w:r>
      <w:r w:rsidRPr="00950500">
        <w:rPr>
          <w:rFonts w:eastAsia="Arial"/>
          <w:i/>
          <w:noProof/>
          <w:sz w:val="24"/>
          <w:szCs w:val="24"/>
          <w:lang w:val="vi-VN"/>
        </w:rPr>
        <w:t xml:space="preserve"> </w:t>
      </w:r>
      <w:r w:rsidRPr="00950500">
        <w:rPr>
          <w:rFonts w:eastAsia="Arial"/>
          <w:b/>
          <w:bCs/>
          <w:iCs/>
          <w:noProof/>
          <w:sz w:val="24"/>
          <w:szCs w:val="24"/>
          <w:lang w:val="vi-VN"/>
        </w:rPr>
        <w:t>Bài tiết và cân bằng nội môi</w:t>
      </w:r>
    </w:p>
    <w:p w:rsidR="00B009B5" w:rsidRPr="002736D3" w:rsidRDefault="00B009B5" w:rsidP="00B009B5">
      <w:pPr>
        <w:tabs>
          <w:tab w:val="left" w:pos="600"/>
          <w:tab w:val="left" w:pos="800"/>
        </w:tabs>
        <w:rPr>
          <w:rFonts w:eastAsia="SimSun"/>
          <w:i/>
          <w:sz w:val="24"/>
          <w:szCs w:val="24"/>
          <w:lang w:eastAsia="zh-CN"/>
        </w:rPr>
      </w:pPr>
      <w:r>
        <w:rPr>
          <w:rFonts w:eastAsia="SimSun"/>
          <w:sz w:val="24"/>
          <w:szCs w:val="24"/>
          <w:lang w:eastAsia="zh-CN"/>
        </w:rPr>
        <w:t xml:space="preserve"> </w:t>
      </w:r>
      <w:r w:rsidRPr="002736D3">
        <w:rPr>
          <w:rFonts w:eastAsia="SimSun"/>
          <w:i/>
          <w:sz w:val="24"/>
          <w:szCs w:val="24"/>
          <w:lang w:eastAsia="zh-CN"/>
        </w:rPr>
        <w:t xml:space="preserve">Quá trình hình thành và bài tiết nước tiểu gồm 3 giai đoạn: lọc ở cầu thận, chế tiết và tái hấp </w:t>
      </w:r>
      <w:proofErr w:type="gramStart"/>
      <w:r w:rsidRPr="002736D3">
        <w:rPr>
          <w:rFonts w:eastAsia="SimSun"/>
          <w:i/>
          <w:sz w:val="24"/>
          <w:szCs w:val="24"/>
          <w:lang w:eastAsia="zh-CN"/>
        </w:rPr>
        <w:t>thu</w:t>
      </w:r>
      <w:proofErr w:type="gramEnd"/>
      <w:r w:rsidRPr="002736D3">
        <w:rPr>
          <w:rFonts w:eastAsia="SimSun"/>
          <w:i/>
          <w:sz w:val="24"/>
          <w:szCs w:val="24"/>
          <w:lang w:eastAsia="zh-CN"/>
        </w:rPr>
        <w:t xml:space="preserve"> ở các đoạn ống thận. </w:t>
      </w:r>
      <w:proofErr w:type="gramStart"/>
      <w:r w:rsidRPr="002736D3">
        <w:rPr>
          <w:rFonts w:eastAsia="SimSun"/>
          <w:i/>
          <w:sz w:val="24"/>
          <w:szCs w:val="24"/>
          <w:lang w:eastAsia="zh-CN"/>
        </w:rPr>
        <w:t>Quá trình này bị tác động bởi sự thay đổi huyết áp và hàm lượng của nhiều hormone trong máu.</w:t>
      </w:r>
      <w:proofErr w:type="gramEnd"/>
      <w:r w:rsidRPr="002736D3">
        <w:rPr>
          <w:rFonts w:eastAsia="SimSun"/>
          <w:i/>
          <w:sz w:val="24"/>
          <w:szCs w:val="24"/>
          <w:lang w:eastAsia="zh-CN"/>
        </w:rPr>
        <w:t xml:space="preserve"> Do đó, những người khác nhau có các chỉ số liên quan đến việc lọc và tái hấp </w:t>
      </w:r>
      <w:proofErr w:type="gramStart"/>
      <w:r w:rsidRPr="002736D3">
        <w:rPr>
          <w:rFonts w:eastAsia="SimSun"/>
          <w:i/>
          <w:sz w:val="24"/>
          <w:szCs w:val="24"/>
          <w:lang w:eastAsia="zh-CN"/>
        </w:rPr>
        <w:t>thu</w:t>
      </w:r>
      <w:proofErr w:type="gramEnd"/>
      <w:r w:rsidRPr="002736D3">
        <w:rPr>
          <w:rFonts w:eastAsia="SimSun"/>
          <w:i/>
          <w:sz w:val="24"/>
          <w:szCs w:val="24"/>
          <w:lang w:eastAsia="zh-CN"/>
        </w:rPr>
        <w:t xml:space="preserve"> ở thận là không hoàn toàn giống nhau. </w:t>
      </w:r>
      <w:proofErr w:type="gramStart"/>
      <w:r w:rsidRPr="002736D3">
        <w:rPr>
          <w:rFonts w:eastAsia="SimSun"/>
          <w:i/>
          <w:sz w:val="24"/>
          <w:szCs w:val="24"/>
          <w:lang w:eastAsia="zh-CN"/>
        </w:rPr>
        <w:t>Bảng dưới đây thể hiện một số chỉ số liên quan đến bài tiết nước tiểu và tuần hoàn máu ở thận của ba người đàn ông trưởng thành 1, 2 và 3.</w:t>
      </w:r>
      <w:proofErr w:type="gramEnd"/>
    </w:p>
    <w:tbl>
      <w:tblPr>
        <w:tblStyle w:val="TableGrid2"/>
        <w:tblW w:w="8522" w:type="dxa"/>
        <w:tblLayout w:type="fixed"/>
        <w:tblLook w:val="04A0" w:firstRow="1" w:lastRow="0" w:firstColumn="1" w:lastColumn="0" w:noHBand="0" w:noVBand="1"/>
      </w:tblPr>
      <w:tblGrid>
        <w:gridCol w:w="4627"/>
        <w:gridCol w:w="1332"/>
        <w:gridCol w:w="1260"/>
        <w:gridCol w:w="1303"/>
      </w:tblGrid>
      <w:tr w:rsidR="00B009B5" w:rsidRPr="00950500" w:rsidTr="00077E53">
        <w:tc>
          <w:tcPr>
            <w:tcW w:w="4627" w:type="dxa"/>
          </w:tcPr>
          <w:p w:rsidR="00B009B5" w:rsidRPr="00950500" w:rsidRDefault="00B009B5" w:rsidP="00077E53">
            <w:pPr>
              <w:tabs>
                <w:tab w:val="left" w:pos="600"/>
                <w:tab w:val="left" w:pos="800"/>
              </w:tabs>
              <w:rPr>
                <w:rFonts w:eastAsia="SimSun"/>
                <w:b/>
                <w:bCs/>
                <w:sz w:val="24"/>
                <w:szCs w:val="24"/>
                <w:lang w:eastAsia="zh-CN"/>
              </w:rPr>
            </w:pPr>
            <w:r w:rsidRPr="00950500">
              <w:rPr>
                <w:rFonts w:eastAsia="SimSun"/>
                <w:b/>
                <w:bCs/>
                <w:sz w:val="24"/>
                <w:szCs w:val="24"/>
                <w:lang w:eastAsia="zh-CN"/>
              </w:rPr>
              <w:lastRenderedPageBreak/>
              <w:t>Chỉ số bài tiết</w:t>
            </w:r>
          </w:p>
        </w:tc>
        <w:tc>
          <w:tcPr>
            <w:tcW w:w="1332" w:type="dxa"/>
          </w:tcPr>
          <w:p w:rsidR="00B009B5" w:rsidRPr="00950500" w:rsidRDefault="00B009B5" w:rsidP="00077E53">
            <w:pPr>
              <w:tabs>
                <w:tab w:val="left" w:pos="600"/>
                <w:tab w:val="left" w:pos="800"/>
              </w:tabs>
              <w:jc w:val="center"/>
              <w:rPr>
                <w:rFonts w:eastAsia="SimSun"/>
                <w:b/>
                <w:bCs/>
                <w:sz w:val="24"/>
                <w:szCs w:val="24"/>
                <w:lang w:eastAsia="zh-CN"/>
              </w:rPr>
            </w:pPr>
            <w:r w:rsidRPr="00950500">
              <w:rPr>
                <w:rFonts w:eastAsia="SimSun"/>
                <w:b/>
                <w:bCs/>
                <w:sz w:val="24"/>
                <w:szCs w:val="24"/>
                <w:lang w:eastAsia="zh-CN"/>
              </w:rPr>
              <w:t>Người 1</w:t>
            </w:r>
          </w:p>
        </w:tc>
        <w:tc>
          <w:tcPr>
            <w:tcW w:w="1260" w:type="dxa"/>
          </w:tcPr>
          <w:p w:rsidR="00B009B5" w:rsidRPr="00950500" w:rsidRDefault="00B009B5" w:rsidP="00077E53">
            <w:pPr>
              <w:tabs>
                <w:tab w:val="left" w:pos="600"/>
                <w:tab w:val="left" w:pos="800"/>
              </w:tabs>
              <w:jc w:val="center"/>
              <w:rPr>
                <w:rFonts w:eastAsia="SimSun"/>
                <w:b/>
                <w:bCs/>
                <w:sz w:val="24"/>
                <w:szCs w:val="24"/>
                <w:lang w:eastAsia="zh-CN"/>
              </w:rPr>
            </w:pPr>
            <w:r w:rsidRPr="00950500">
              <w:rPr>
                <w:rFonts w:eastAsia="SimSun"/>
                <w:b/>
                <w:bCs/>
                <w:sz w:val="24"/>
                <w:szCs w:val="24"/>
                <w:lang w:eastAsia="zh-CN"/>
              </w:rPr>
              <w:t>Người 2</w:t>
            </w:r>
          </w:p>
        </w:tc>
        <w:tc>
          <w:tcPr>
            <w:tcW w:w="1303" w:type="dxa"/>
          </w:tcPr>
          <w:p w:rsidR="00B009B5" w:rsidRPr="00950500" w:rsidRDefault="00B009B5" w:rsidP="00077E53">
            <w:pPr>
              <w:tabs>
                <w:tab w:val="left" w:pos="600"/>
                <w:tab w:val="left" w:pos="800"/>
              </w:tabs>
              <w:jc w:val="center"/>
              <w:rPr>
                <w:rFonts w:eastAsia="SimSun"/>
                <w:b/>
                <w:bCs/>
                <w:sz w:val="24"/>
                <w:szCs w:val="24"/>
                <w:lang w:eastAsia="zh-CN"/>
              </w:rPr>
            </w:pPr>
            <w:r w:rsidRPr="00950500">
              <w:rPr>
                <w:rFonts w:eastAsia="SimSun"/>
                <w:b/>
                <w:bCs/>
                <w:sz w:val="24"/>
                <w:szCs w:val="24"/>
                <w:lang w:eastAsia="zh-CN"/>
              </w:rPr>
              <w:t>Người 3</w:t>
            </w:r>
          </w:p>
        </w:tc>
      </w:tr>
      <w:tr w:rsidR="00B009B5" w:rsidRPr="00950500" w:rsidTr="00077E53">
        <w:tc>
          <w:tcPr>
            <w:tcW w:w="4627" w:type="dxa"/>
          </w:tcPr>
          <w:p w:rsidR="00B009B5" w:rsidRPr="00950500" w:rsidRDefault="00B009B5" w:rsidP="00077E53">
            <w:pPr>
              <w:tabs>
                <w:tab w:val="left" w:pos="600"/>
                <w:tab w:val="left" w:pos="800"/>
              </w:tabs>
              <w:rPr>
                <w:rFonts w:eastAsia="SimSun"/>
                <w:sz w:val="24"/>
                <w:szCs w:val="24"/>
                <w:lang w:eastAsia="zh-CN"/>
              </w:rPr>
            </w:pPr>
            <w:r w:rsidRPr="00950500">
              <w:rPr>
                <w:rFonts w:eastAsia="SimSun"/>
                <w:sz w:val="24"/>
                <w:szCs w:val="24"/>
                <w:lang w:eastAsia="zh-CN"/>
              </w:rPr>
              <w:t>Tốc độ lọc ở cầu thận (mL/phút)</w:t>
            </w:r>
          </w:p>
        </w:tc>
        <w:tc>
          <w:tcPr>
            <w:tcW w:w="1332"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141</w:t>
            </w:r>
          </w:p>
        </w:tc>
        <w:tc>
          <w:tcPr>
            <w:tcW w:w="1260"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139</w:t>
            </w:r>
          </w:p>
        </w:tc>
        <w:tc>
          <w:tcPr>
            <w:tcW w:w="1303"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140</w:t>
            </w:r>
          </w:p>
        </w:tc>
      </w:tr>
      <w:tr w:rsidR="00B009B5" w:rsidRPr="00950500" w:rsidTr="00077E53">
        <w:tc>
          <w:tcPr>
            <w:tcW w:w="4627" w:type="dxa"/>
          </w:tcPr>
          <w:p w:rsidR="00B009B5" w:rsidRPr="00950500" w:rsidRDefault="00B009B5" w:rsidP="00077E53">
            <w:pPr>
              <w:tabs>
                <w:tab w:val="left" w:pos="600"/>
                <w:tab w:val="left" w:pos="800"/>
              </w:tabs>
              <w:rPr>
                <w:rFonts w:eastAsia="SimSun"/>
                <w:sz w:val="24"/>
                <w:szCs w:val="24"/>
                <w:lang w:eastAsia="zh-CN"/>
              </w:rPr>
            </w:pPr>
            <w:r w:rsidRPr="00950500">
              <w:rPr>
                <w:rFonts w:eastAsia="SimSun"/>
                <w:sz w:val="24"/>
                <w:szCs w:val="24"/>
                <w:lang w:eastAsia="zh-CN"/>
              </w:rPr>
              <w:t>Tốc độ dòng máu qua thận (mL/phút)</w:t>
            </w:r>
          </w:p>
        </w:tc>
        <w:tc>
          <w:tcPr>
            <w:tcW w:w="1332"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1023</w:t>
            </w:r>
          </w:p>
        </w:tc>
        <w:tc>
          <w:tcPr>
            <w:tcW w:w="1260"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1022</w:t>
            </w:r>
          </w:p>
        </w:tc>
        <w:tc>
          <w:tcPr>
            <w:tcW w:w="1303"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1021</w:t>
            </w:r>
          </w:p>
        </w:tc>
      </w:tr>
      <w:tr w:rsidR="00B009B5" w:rsidRPr="00950500" w:rsidTr="00077E53">
        <w:tc>
          <w:tcPr>
            <w:tcW w:w="4627" w:type="dxa"/>
          </w:tcPr>
          <w:p w:rsidR="00B009B5" w:rsidRPr="00950500" w:rsidRDefault="00B009B5" w:rsidP="00077E53">
            <w:pPr>
              <w:tabs>
                <w:tab w:val="left" w:pos="600"/>
                <w:tab w:val="left" w:pos="800"/>
              </w:tabs>
              <w:rPr>
                <w:rFonts w:eastAsia="SimSun"/>
                <w:sz w:val="24"/>
                <w:szCs w:val="24"/>
                <w:lang w:eastAsia="zh-CN"/>
              </w:rPr>
            </w:pPr>
            <w:r w:rsidRPr="00950500">
              <w:rPr>
                <w:rFonts w:eastAsia="SimSun"/>
                <w:sz w:val="24"/>
                <w:szCs w:val="24"/>
                <w:lang w:eastAsia="zh-CN"/>
              </w:rPr>
              <w:t>Tốc độ tạo nước tiểu (mL/phút)</w:t>
            </w:r>
          </w:p>
        </w:tc>
        <w:tc>
          <w:tcPr>
            <w:tcW w:w="1332"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1,0</w:t>
            </w:r>
          </w:p>
        </w:tc>
        <w:tc>
          <w:tcPr>
            <w:tcW w:w="1260"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0,9</w:t>
            </w:r>
          </w:p>
        </w:tc>
        <w:tc>
          <w:tcPr>
            <w:tcW w:w="1303"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1,1</w:t>
            </w:r>
          </w:p>
        </w:tc>
      </w:tr>
      <w:tr w:rsidR="00B009B5" w:rsidRPr="00950500" w:rsidTr="00077E53">
        <w:tc>
          <w:tcPr>
            <w:tcW w:w="4627" w:type="dxa"/>
          </w:tcPr>
          <w:p w:rsidR="00B009B5" w:rsidRPr="00950500" w:rsidRDefault="00B009B5" w:rsidP="00077E53">
            <w:pPr>
              <w:tabs>
                <w:tab w:val="left" w:pos="600"/>
                <w:tab w:val="left" w:pos="800"/>
              </w:tabs>
              <w:rPr>
                <w:rFonts w:eastAsia="SimSun"/>
                <w:sz w:val="24"/>
                <w:szCs w:val="24"/>
                <w:lang w:eastAsia="zh-CN"/>
              </w:rPr>
            </w:pPr>
            <w:r w:rsidRPr="00950500">
              <w:rPr>
                <w:rFonts w:eastAsia="SimSun"/>
                <w:sz w:val="24"/>
                <w:szCs w:val="24"/>
                <w:lang w:eastAsia="zh-CN"/>
              </w:rPr>
              <w:t>Nồng độ O</w:t>
            </w:r>
            <w:r w:rsidRPr="00950500">
              <w:rPr>
                <w:rFonts w:eastAsia="SimSun"/>
                <w:sz w:val="24"/>
                <w:szCs w:val="24"/>
                <w:vertAlign w:val="subscript"/>
                <w:lang w:eastAsia="zh-CN"/>
              </w:rPr>
              <w:t>2</w:t>
            </w:r>
            <w:r w:rsidRPr="00950500">
              <w:rPr>
                <w:rFonts w:eastAsia="SimSun"/>
                <w:sz w:val="24"/>
                <w:szCs w:val="24"/>
                <w:lang w:eastAsia="zh-CN"/>
              </w:rPr>
              <w:t xml:space="preserve"> trong động mạch đến thận (mL/L)</w:t>
            </w:r>
          </w:p>
        </w:tc>
        <w:tc>
          <w:tcPr>
            <w:tcW w:w="1332"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197</w:t>
            </w:r>
          </w:p>
        </w:tc>
        <w:tc>
          <w:tcPr>
            <w:tcW w:w="1260"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200</w:t>
            </w:r>
          </w:p>
        </w:tc>
        <w:tc>
          <w:tcPr>
            <w:tcW w:w="1303"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199</w:t>
            </w:r>
          </w:p>
        </w:tc>
      </w:tr>
      <w:tr w:rsidR="00B009B5" w:rsidRPr="00950500" w:rsidTr="00077E53">
        <w:tc>
          <w:tcPr>
            <w:tcW w:w="4627" w:type="dxa"/>
          </w:tcPr>
          <w:p w:rsidR="00B009B5" w:rsidRPr="00950500" w:rsidRDefault="00B009B5" w:rsidP="00077E53">
            <w:pPr>
              <w:tabs>
                <w:tab w:val="left" w:pos="600"/>
                <w:tab w:val="left" w:pos="800"/>
              </w:tabs>
              <w:rPr>
                <w:rFonts w:eastAsia="SimSun"/>
                <w:sz w:val="24"/>
                <w:szCs w:val="24"/>
                <w:lang w:eastAsia="zh-CN"/>
              </w:rPr>
            </w:pPr>
            <w:r w:rsidRPr="00950500">
              <w:rPr>
                <w:rFonts w:eastAsia="SimSun"/>
                <w:sz w:val="24"/>
                <w:szCs w:val="24"/>
                <w:lang w:eastAsia="zh-CN"/>
              </w:rPr>
              <w:t>Nồng độ O</w:t>
            </w:r>
            <w:r w:rsidRPr="00950500">
              <w:rPr>
                <w:rFonts w:eastAsia="SimSun"/>
                <w:sz w:val="24"/>
                <w:szCs w:val="24"/>
                <w:vertAlign w:val="subscript"/>
                <w:lang w:eastAsia="zh-CN"/>
              </w:rPr>
              <w:t>2</w:t>
            </w:r>
            <w:r w:rsidRPr="00950500">
              <w:rPr>
                <w:rFonts w:eastAsia="SimSun"/>
                <w:sz w:val="24"/>
                <w:szCs w:val="24"/>
                <w:lang w:eastAsia="zh-CN"/>
              </w:rPr>
              <w:t xml:space="preserve"> trong tĩnh mạch rời thận (mL/L)</w:t>
            </w:r>
          </w:p>
        </w:tc>
        <w:tc>
          <w:tcPr>
            <w:tcW w:w="1332"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137</w:t>
            </w:r>
          </w:p>
        </w:tc>
        <w:tc>
          <w:tcPr>
            <w:tcW w:w="1260"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141</w:t>
            </w:r>
          </w:p>
        </w:tc>
        <w:tc>
          <w:tcPr>
            <w:tcW w:w="1303"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138</w:t>
            </w:r>
          </w:p>
        </w:tc>
      </w:tr>
      <w:tr w:rsidR="00B009B5" w:rsidRPr="00950500" w:rsidTr="00077E53">
        <w:tc>
          <w:tcPr>
            <w:tcW w:w="4627" w:type="dxa"/>
          </w:tcPr>
          <w:p w:rsidR="00B009B5" w:rsidRPr="00950500" w:rsidRDefault="00B009B5" w:rsidP="00077E53">
            <w:pPr>
              <w:tabs>
                <w:tab w:val="left" w:pos="600"/>
                <w:tab w:val="left" w:pos="800"/>
              </w:tabs>
              <w:rPr>
                <w:rFonts w:eastAsia="SimSun"/>
                <w:sz w:val="24"/>
                <w:szCs w:val="24"/>
                <w:lang w:eastAsia="zh-CN"/>
              </w:rPr>
            </w:pPr>
            <w:r w:rsidRPr="00950500">
              <w:rPr>
                <w:rFonts w:eastAsia="SimSun"/>
                <w:sz w:val="24"/>
                <w:szCs w:val="24"/>
                <w:lang w:eastAsia="zh-CN"/>
              </w:rPr>
              <w:t>Nồng độ Na</w:t>
            </w:r>
            <w:r w:rsidRPr="00950500">
              <w:rPr>
                <w:rFonts w:eastAsia="SimSun"/>
                <w:sz w:val="24"/>
                <w:szCs w:val="24"/>
                <w:vertAlign w:val="superscript"/>
                <w:lang w:eastAsia="zh-CN"/>
              </w:rPr>
              <w:t>+</w:t>
            </w:r>
            <w:r w:rsidRPr="00950500">
              <w:rPr>
                <w:rFonts w:eastAsia="SimSun"/>
                <w:sz w:val="24"/>
                <w:szCs w:val="24"/>
                <w:lang w:eastAsia="zh-CN"/>
              </w:rPr>
              <w:t xml:space="preserve"> trong huyết tương (mmol/L)</w:t>
            </w:r>
          </w:p>
        </w:tc>
        <w:tc>
          <w:tcPr>
            <w:tcW w:w="1332"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135</w:t>
            </w:r>
          </w:p>
        </w:tc>
        <w:tc>
          <w:tcPr>
            <w:tcW w:w="1260"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136</w:t>
            </w:r>
          </w:p>
        </w:tc>
        <w:tc>
          <w:tcPr>
            <w:tcW w:w="1303"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137</w:t>
            </w:r>
          </w:p>
        </w:tc>
      </w:tr>
      <w:tr w:rsidR="00B009B5" w:rsidRPr="00950500" w:rsidTr="00077E53">
        <w:tc>
          <w:tcPr>
            <w:tcW w:w="4627" w:type="dxa"/>
          </w:tcPr>
          <w:p w:rsidR="00B009B5" w:rsidRPr="00950500" w:rsidRDefault="00B009B5" w:rsidP="00077E53">
            <w:pPr>
              <w:tabs>
                <w:tab w:val="left" w:pos="600"/>
                <w:tab w:val="left" w:pos="800"/>
              </w:tabs>
              <w:rPr>
                <w:rFonts w:eastAsia="SimSun"/>
                <w:sz w:val="24"/>
                <w:szCs w:val="24"/>
                <w:lang w:eastAsia="zh-CN"/>
              </w:rPr>
            </w:pPr>
            <w:r w:rsidRPr="00950500">
              <w:rPr>
                <w:rFonts w:eastAsia="SimSun"/>
                <w:sz w:val="24"/>
                <w:szCs w:val="24"/>
                <w:lang w:eastAsia="zh-CN"/>
              </w:rPr>
              <w:t>Nồng độ Na</w:t>
            </w:r>
            <w:r w:rsidRPr="00950500">
              <w:rPr>
                <w:rFonts w:eastAsia="SimSun"/>
                <w:sz w:val="24"/>
                <w:szCs w:val="24"/>
                <w:vertAlign w:val="superscript"/>
                <w:lang w:eastAsia="zh-CN"/>
              </w:rPr>
              <w:t xml:space="preserve">+ </w:t>
            </w:r>
            <w:r w:rsidRPr="00950500">
              <w:rPr>
                <w:rFonts w:eastAsia="SimSun"/>
                <w:sz w:val="24"/>
                <w:szCs w:val="24"/>
                <w:lang w:eastAsia="zh-CN"/>
              </w:rPr>
              <w:t>trong nước tiểu (mmol/L)</w:t>
            </w:r>
          </w:p>
        </w:tc>
        <w:tc>
          <w:tcPr>
            <w:tcW w:w="1332"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126</w:t>
            </w:r>
          </w:p>
        </w:tc>
        <w:tc>
          <w:tcPr>
            <w:tcW w:w="1260"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124</w:t>
            </w:r>
          </w:p>
        </w:tc>
        <w:tc>
          <w:tcPr>
            <w:tcW w:w="1303" w:type="dxa"/>
          </w:tcPr>
          <w:p w:rsidR="00B009B5" w:rsidRPr="00950500" w:rsidRDefault="00B009B5" w:rsidP="00077E53">
            <w:pPr>
              <w:tabs>
                <w:tab w:val="left" w:pos="600"/>
                <w:tab w:val="left" w:pos="800"/>
              </w:tabs>
              <w:jc w:val="center"/>
              <w:rPr>
                <w:rFonts w:eastAsia="SimSun"/>
                <w:sz w:val="24"/>
                <w:szCs w:val="24"/>
                <w:lang w:eastAsia="zh-CN"/>
              </w:rPr>
            </w:pPr>
            <w:r w:rsidRPr="00950500">
              <w:rPr>
                <w:rFonts w:eastAsia="SimSun"/>
                <w:sz w:val="24"/>
                <w:szCs w:val="24"/>
                <w:lang w:eastAsia="zh-CN"/>
              </w:rPr>
              <w:t>125</w:t>
            </w:r>
          </w:p>
        </w:tc>
      </w:tr>
    </w:tbl>
    <w:p w:rsidR="00B009B5" w:rsidRPr="002736D3" w:rsidRDefault="00B009B5" w:rsidP="00B009B5">
      <w:pPr>
        <w:tabs>
          <w:tab w:val="left" w:pos="600"/>
          <w:tab w:val="left" w:pos="800"/>
        </w:tabs>
        <w:spacing w:after="0" w:line="240" w:lineRule="auto"/>
        <w:rPr>
          <w:rFonts w:eastAsia="SimSun"/>
          <w:i/>
          <w:sz w:val="24"/>
          <w:szCs w:val="24"/>
          <w:lang w:eastAsia="zh-CN"/>
        </w:rPr>
      </w:pPr>
      <w:r w:rsidRPr="002736D3">
        <w:rPr>
          <w:rFonts w:eastAsia="SimSun"/>
          <w:i/>
          <w:sz w:val="24"/>
          <w:szCs w:val="24"/>
          <w:lang w:eastAsia="zh-CN"/>
        </w:rPr>
        <w:t>Hãy cho biết, trong cùng một đơn vị thời gian, người nào có:</w:t>
      </w:r>
    </w:p>
    <w:p w:rsidR="00B009B5" w:rsidRPr="002736D3" w:rsidRDefault="00B009B5" w:rsidP="00B009B5">
      <w:pPr>
        <w:numPr>
          <w:ilvl w:val="0"/>
          <w:numId w:val="7"/>
        </w:numPr>
        <w:tabs>
          <w:tab w:val="left" w:pos="600"/>
          <w:tab w:val="left" w:pos="800"/>
        </w:tabs>
        <w:spacing w:after="0" w:line="240" w:lineRule="auto"/>
        <w:ind w:left="720" w:hanging="432"/>
        <w:rPr>
          <w:rFonts w:eastAsia="SimSun"/>
          <w:i/>
          <w:sz w:val="24"/>
          <w:szCs w:val="24"/>
          <w:lang w:eastAsia="zh-CN"/>
        </w:rPr>
      </w:pPr>
      <w:r w:rsidRPr="002736D3">
        <w:rPr>
          <w:rFonts w:eastAsia="SimSun"/>
          <w:i/>
          <w:sz w:val="24"/>
          <w:szCs w:val="24"/>
          <w:lang w:eastAsia="zh-CN"/>
        </w:rPr>
        <w:t>Lượng Na</w:t>
      </w:r>
      <w:r w:rsidRPr="002736D3">
        <w:rPr>
          <w:rFonts w:eastAsia="SimSun"/>
          <w:i/>
          <w:sz w:val="24"/>
          <w:szCs w:val="24"/>
          <w:vertAlign w:val="superscript"/>
          <w:lang w:eastAsia="zh-CN"/>
        </w:rPr>
        <w:t>+</w:t>
      </w:r>
      <w:r w:rsidRPr="002736D3">
        <w:rPr>
          <w:rFonts w:eastAsia="SimSun"/>
          <w:i/>
          <w:sz w:val="24"/>
          <w:szCs w:val="24"/>
          <w:lang w:eastAsia="zh-CN"/>
        </w:rPr>
        <w:t xml:space="preserve"> được thải ra trong nước tiểu nhiều nhất? Giải thích.</w:t>
      </w:r>
    </w:p>
    <w:p w:rsidR="00B009B5" w:rsidRPr="002736D3" w:rsidRDefault="00B009B5" w:rsidP="00B009B5">
      <w:pPr>
        <w:numPr>
          <w:ilvl w:val="0"/>
          <w:numId w:val="7"/>
        </w:numPr>
        <w:tabs>
          <w:tab w:val="left" w:pos="600"/>
          <w:tab w:val="left" w:pos="800"/>
        </w:tabs>
        <w:spacing w:after="0" w:line="240" w:lineRule="auto"/>
        <w:ind w:left="720" w:hanging="432"/>
        <w:rPr>
          <w:rFonts w:eastAsia="SimSun"/>
          <w:i/>
          <w:sz w:val="24"/>
          <w:szCs w:val="24"/>
          <w:lang w:eastAsia="zh-CN"/>
        </w:rPr>
      </w:pPr>
      <w:r w:rsidRPr="002736D3">
        <w:rPr>
          <w:rFonts w:eastAsia="SimSun"/>
          <w:i/>
          <w:sz w:val="24"/>
          <w:szCs w:val="24"/>
          <w:lang w:eastAsia="zh-CN"/>
        </w:rPr>
        <w:t>Lượng Na</w:t>
      </w:r>
      <w:r w:rsidRPr="002736D3">
        <w:rPr>
          <w:rFonts w:eastAsia="SimSun"/>
          <w:i/>
          <w:sz w:val="24"/>
          <w:szCs w:val="24"/>
          <w:vertAlign w:val="superscript"/>
          <w:lang w:eastAsia="zh-CN"/>
        </w:rPr>
        <w:t>+</w:t>
      </w:r>
      <w:r w:rsidRPr="002736D3">
        <w:rPr>
          <w:rFonts w:eastAsia="SimSun"/>
          <w:i/>
          <w:sz w:val="24"/>
          <w:szCs w:val="24"/>
          <w:lang w:eastAsia="zh-CN"/>
        </w:rPr>
        <w:t xml:space="preserve"> được lọc ở cầu thận ít nhất? Giải thích.</w:t>
      </w:r>
    </w:p>
    <w:p w:rsidR="00B009B5" w:rsidRPr="002736D3" w:rsidRDefault="00B009B5" w:rsidP="00B009B5">
      <w:pPr>
        <w:numPr>
          <w:ilvl w:val="0"/>
          <w:numId w:val="7"/>
        </w:numPr>
        <w:tabs>
          <w:tab w:val="left" w:pos="600"/>
          <w:tab w:val="left" w:pos="800"/>
        </w:tabs>
        <w:spacing w:after="0" w:line="240" w:lineRule="auto"/>
        <w:ind w:left="720" w:hanging="432"/>
        <w:rPr>
          <w:rFonts w:eastAsia="SimSun"/>
          <w:i/>
          <w:sz w:val="24"/>
          <w:szCs w:val="24"/>
          <w:lang w:eastAsia="zh-CN"/>
        </w:rPr>
      </w:pPr>
      <w:r w:rsidRPr="002736D3">
        <w:rPr>
          <w:rFonts w:eastAsia="SimSun"/>
          <w:i/>
          <w:sz w:val="24"/>
          <w:szCs w:val="24"/>
          <w:lang w:eastAsia="zh-CN"/>
        </w:rPr>
        <w:t>Lượng Na</w:t>
      </w:r>
      <w:r w:rsidRPr="002736D3">
        <w:rPr>
          <w:rFonts w:eastAsia="SimSun"/>
          <w:i/>
          <w:sz w:val="24"/>
          <w:szCs w:val="24"/>
          <w:vertAlign w:val="superscript"/>
          <w:lang w:eastAsia="zh-CN"/>
        </w:rPr>
        <w:t>+</w:t>
      </w:r>
      <w:r w:rsidRPr="002736D3">
        <w:rPr>
          <w:rFonts w:eastAsia="SimSun"/>
          <w:i/>
          <w:sz w:val="24"/>
          <w:szCs w:val="24"/>
          <w:lang w:eastAsia="zh-CN"/>
        </w:rPr>
        <w:t xml:space="preserve"> được tái hấp </w:t>
      </w:r>
      <w:proofErr w:type="gramStart"/>
      <w:r w:rsidRPr="002736D3">
        <w:rPr>
          <w:rFonts w:eastAsia="SimSun"/>
          <w:i/>
          <w:sz w:val="24"/>
          <w:szCs w:val="24"/>
          <w:lang w:eastAsia="zh-CN"/>
        </w:rPr>
        <w:t>thu</w:t>
      </w:r>
      <w:proofErr w:type="gramEnd"/>
      <w:r w:rsidRPr="002736D3">
        <w:rPr>
          <w:rFonts w:eastAsia="SimSun"/>
          <w:i/>
          <w:sz w:val="24"/>
          <w:szCs w:val="24"/>
          <w:lang w:eastAsia="zh-CN"/>
        </w:rPr>
        <w:t xml:space="preserve"> ở ống thận nhiều nhất? Giải thích.</w:t>
      </w:r>
    </w:p>
    <w:p w:rsidR="00B009B5" w:rsidRPr="004205A7" w:rsidRDefault="00B009B5" w:rsidP="00B009B5">
      <w:pPr>
        <w:numPr>
          <w:ilvl w:val="0"/>
          <w:numId w:val="9"/>
        </w:numPr>
        <w:spacing w:after="0" w:line="240" w:lineRule="auto"/>
        <w:ind w:hanging="432"/>
        <w:contextualSpacing/>
        <w:rPr>
          <w:rFonts w:eastAsia="Calibri"/>
          <w:i/>
          <w:sz w:val="24"/>
          <w:szCs w:val="24"/>
        </w:rPr>
      </w:pPr>
      <w:r w:rsidRPr="004205A7">
        <w:rPr>
          <w:rFonts w:eastAsia="Calibri"/>
          <w:i/>
          <w:sz w:val="24"/>
          <w:szCs w:val="24"/>
        </w:rPr>
        <w:t xml:space="preserve">Tách neuron của một loài động vật, cho vào dung dịch Ringer (dung dịch sinh lí đẳng trương) rồi tiến hành đo điện thế nghỉ và điện thế hoạt </w:t>
      </w:r>
      <w:proofErr w:type="gramStart"/>
      <w:r w:rsidRPr="004205A7">
        <w:rPr>
          <w:rFonts w:eastAsia="Calibri"/>
          <w:i/>
          <w:sz w:val="24"/>
          <w:szCs w:val="24"/>
        </w:rPr>
        <w:t>động  (</w:t>
      </w:r>
      <w:proofErr w:type="gramEnd"/>
      <w:r w:rsidRPr="004205A7">
        <w:rPr>
          <w:rFonts w:eastAsia="Calibri"/>
          <w:i/>
          <w:sz w:val="24"/>
          <w:szCs w:val="24"/>
        </w:rPr>
        <w:t>hình A). Sau đó lặp lại thí nghiệm với dung dịch Ringer đã thay đổi đôi chút ở thành phần. Kết quả được ghi lại từ hình B – E</w:t>
      </w:r>
    </w:p>
    <w:p w:rsidR="00B009B5" w:rsidRPr="004205A7" w:rsidRDefault="00B009B5" w:rsidP="00B009B5">
      <w:pPr>
        <w:spacing w:after="0" w:line="240" w:lineRule="auto"/>
        <w:ind w:left="720" w:hanging="432"/>
        <w:contextualSpacing/>
        <w:rPr>
          <w:rFonts w:eastAsia="Calibri"/>
          <w:noProof/>
          <w:sz w:val="24"/>
          <w:szCs w:val="24"/>
        </w:rPr>
      </w:pPr>
      <w:r w:rsidRPr="00950500">
        <w:rPr>
          <w:rFonts w:eastAsia="Calibri"/>
          <w:noProof/>
          <w:sz w:val="24"/>
          <w:szCs w:val="24"/>
        </w:rPr>
        <w:drawing>
          <wp:inline distT="0" distB="0" distL="0" distR="0" wp14:anchorId="3B3839B7" wp14:editId="770AEA62">
            <wp:extent cx="5943600" cy="2122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22170"/>
                    </a:xfrm>
                    <a:prstGeom prst="rect">
                      <a:avLst/>
                    </a:prstGeom>
                    <a:noFill/>
                    <a:ln>
                      <a:noFill/>
                    </a:ln>
                  </pic:spPr>
                </pic:pic>
              </a:graphicData>
            </a:graphic>
          </wp:inline>
        </w:drawing>
      </w:r>
    </w:p>
    <w:p w:rsidR="00B009B5" w:rsidRPr="004205A7" w:rsidRDefault="00B009B5" w:rsidP="00B009B5">
      <w:pPr>
        <w:spacing w:after="0" w:line="240" w:lineRule="auto"/>
        <w:ind w:left="720" w:hanging="432"/>
        <w:contextualSpacing/>
        <w:rPr>
          <w:rFonts w:eastAsia="Calibri"/>
          <w:i/>
          <w:noProof/>
          <w:sz w:val="24"/>
          <w:szCs w:val="24"/>
        </w:rPr>
      </w:pPr>
      <w:r w:rsidRPr="004205A7">
        <w:rPr>
          <w:rFonts w:eastAsia="Calibri"/>
          <w:i/>
          <w:noProof/>
          <w:sz w:val="24"/>
          <w:szCs w:val="24"/>
        </w:rPr>
        <w:t>Những phát biểu sau là đúng hay sai. Giải thích.</w:t>
      </w:r>
    </w:p>
    <w:p w:rsidR="00B009B5" w:rsidRPr="004205A7" w:rsidRDefault="00B009B5" w:rsidP="00B009B5">
      <w:pPr>
        <w:numPr>
          <w:ilvl w:val="0"/>
          <w:numId w:val="8"/>
        </w:numPr>
        <w:spacing w:after="0" w:line="240" w:lineRule="auto"/>
        <w:ind w:hanging="432"/>
        <w:contextualSpacing/>
        <w:rPr>
          <w:rFonts w:eastAsia="Calibri"/>
          <w:i/>
          <w:noProof/>
          <w:sz w:val="24"/>
          <w:szCs w:val="24"/>
        </w:rPr>
      </w:pPr>
      <w:r w:rsidRPr="004205A7">
        <w:rPr>
          <w:rFonts w:eastAsia="Calibri"/>
          <w:i/>
          <w:noProof/>
          <w:sz w:val="24"/>
          <w:szCs w:val="24"/>
        </w:rPr>
        <w:t>Nếu dung dịch Ringer có nồng độ Na</w:t>
      </w:r>
      <w:r w:rsidRPr="004205A7">
        <w:rPr>
          <w:rFonts w:eastAsia="Calibri"/>
          <w:i/>
          <w:noProof/>
          <w:sz w:val="24"/>
          <w:szCs w:val="24"/>
          <w:vertAlign w:val="superscript"/>
        </w:rPr>
        <w:t>+</w:t>
      </w:r>
      <w:r w:rsidRPr="004205A7">
        <w:rPr>
          <w:rFonts w:eastAsia="Calibri"/>
          <w:i/>
          <w:noProof/>
          <w:sz w:val="24"/>
          <w:szCs w:val="24"/>
        </w:rPr>
        <w:t xml:space="preserve"> thấp hơn dung dịch chuẩn thì điện thế hoạt động sẽ tương ứng với hình B</w:t>
      </w:r>
    </w:p>
    <w:p w:rsidR="00B009B5" w:rsidRPr="004205A7" w:rsidRDefault="00B009B5" w:rsidP="00B009B5">
      <w:pPr>
        <w:numPr>
          <w:ilvl w:val="0"/>
          <w:numId w:val="8"/>
        </w:numPr>
        <w:spacing w:after="0" w:line="240" w:lineRule="auto"/>
        <w:ind w:hanging="432"/>
        <w:contextualSpacing/>
        <w:rPr>
          <w:rFonts w:eastAsia="Calibri"/>
          <w:i/>
          <w:noProof/>
          <w:sz w:val="24"/>
          <w:szCs w:val="24"/>
        </w:rPr>
      </w:pPr>
      <w:r w:rsidRPr="004205A7">
        <w:rPr>
          <w:rFonts w:eastAsia="Calibri"/>
          <w:i/>
          <w:noProof/>
          <w:sz w:val="24"/>
          <w:szCs w:val="24"/>
        </w:rPr>
        <w:t>Nếu dung dịch Ringer có nồng độ K</w:t>
      </w:r>
      <w:r w:rsidRPr="004205A7">
        <w:rPr>
          <w:rFonts w:eastAsia="Calibri"/>
          <w:i/>
          <w:noProof/>
          <w:sz w:val="24"/>
          <w:szCs w:val="24"/>
          <w:vertAlign w:val="superscript"/>
        </w:rPr>
        <w:t>+</w:t>
      </w:r>
      <w:r w:rsidRPr="004205A7">
        <w:rPr>
          <w:rFonts w:eastAsia="Calibri"/>
          <w:i/>
          <w:noProof/>
          <w:sz w:val="24"/>
          <w:szCs w:val="24"/>
        </w:rPr>
        <w:t xml:space="preserve"> thấp hơn dung dịch chuẩn thì điện thế hoạt động sẽ tương ứng với hình C</w:t>
      </w:r>
    </w:p>
    <w:p w:rsidR="00B009B5" w:rsidRPr="004205A7" w:rsidRDefault="00B009B5" w:rsidP="00B009B5">
      <w:pPr>
        <w:numPr>
          <w:ilvl w:val="0"/>
          <w:numId w:val="8"/>
        </w:numPr>
        <w:spacing w:after="0" w:line="240" w:lineRule="auto"/>
        <w:ind w:hanging="432"/>
        <w:contextualSpacing/>
        <w:rPr>
          <w:rFonts w:eastAsia="Calibri"/>
          <w:i/>
          <w:noProof/>
          <w:sz w:val="24"/>
          <w:szCs w:val="24"/>
        </w:rPr>
      </w:pPr>
      <w:r w:rsidRPr="004205A7">
        <w:rPr>
          <w:rFonts w:eastAsia="Calibri"/>
          <w:i/>
          <w:noProof/>
          <w:sz w:val="24"/>
          <w:szCs w:val="24"/>
        </w:rPr>
        <w:t>Nếu dung dịch Ringer có chứa chất làm tăng tính thấm của màng với K</w:t>
      </w:r>
      <w:r w:rsidRPr="004205A7">
        <w:rPr>
          <w:rFonts w:eastAsia="Calibri"/>
          <w:i/>
          <w:noProof/>
          <w:sz w:val="24"/>
          <w:szCs w:val="24"/>
          <w:vertAlign w:val="superscript"/>
        </w:rPr>
        <w:t>+</w:t>
      </w:r>
      <w:r w:rsidRPr="004205A7">
        <w:rPr>
          <w:rFonts w:eastAsia="Calibri"/>
          <w:i/>
          <w:noProof/>
          <w:sz w:val="24"/>
          <w:szCs w:val="24"/>
        </w:rPr>
        <w:t xml:space="preserve"> thì điện thế hoạt động sẽ tương ứng với hình D</w:t>
      </w:r>
    </w:p>
    <w:p w:rsidR="00B009B5" w:rsidRPr="004205A7" w:rsidRDefault="00B009B5" w:rsidP="00B009B5">
      <w:pPr>
        <w:numPr>
          <w:ilvl w:val="0"/>
          <w:numId w:val="8"/>
        </w:numPr>
        <w:spacing w:after="0" w:line="240" w:lineRule="auto"/>
        <w:ind w:hanging="432"/>
        <w:contextualSpacing/>
        <w:rPr>
          <w:rFonts w:eastAsia="Calibri"/>
          <w:i/>
          <w:noProof/>
          <w:sz w:val="24"/>
          <w:szCs w:val="24"/>
        </w:rPr>
      </w:pPr>
      <w:r w:rsidRPr="004205A7">
        <w:rPr>
          <w:rFonts w:eastAsia="Calibri"/>
          <w:i/>
          <w:noProof/>
          <w:sz w:val="24"/>
          <w:szCs w:val="24"/>
        </w:rPr>
        <w:t>Nếu dung dịch Ringer có chứa chất làm tăng tính thấm của màng với Cl</w:t>
      </w:r>
      <w:r w:rsidRPr="004205A7">
        <w:rPr>
          <w:rFonts w:eastAsia="Calibri"/>
          <w:i/>
          <w:noProof/>
          <w:sz w:val="24"/>
          <w:szCs w:val="24"/>
          <w:vertAlign w:val="superscript"/>
        </w:rPr>
        <w:t>-</w:t>
      </w:r>
      <w:r w:rsidRPr="004205A7">
        <w:rPr>
          <w:rFonts w:eastAsia="Calibri"/>
          <w:i/>
          <w:noProof/>
          <w:sz w:val="24"/>
          <w:szCs w:val="24"/>
          <w:vertAlign w:val="superscript"/>
        </w:rPr>
        <w:softHyphen/>
      </w:r>
      <w:r w:rsidRPr="004205A7">
        <w:rPr>
          <w:rFonts w:eastAsia="Calibri"/>
          <w:i/>
          <w:noProof/>
          <w:sz w:val="24"/>
          <w:szCs w:val="24"/>
        </w:rPr>
        <w:t xml:space="preserve"> thì điện thế hoạt động tương ứng với hình E</w:t>
      </w:r>
    </w:p>
    <w:p w:rsidR="00B009B5" w:rsidRPr="00B009B5" w:rsidRDefault="00B009B5" w:rsidP="00B009B5">
      <w:pPr>
        <w:spacing w:after="0" w:line="240" w:lineRule="auto"/>
        <w:rPr>
          <w:rFonts w:eastAsia="Calibri"/>
          <w:i/>
          <w:noProof/>
          <w:sz w:val="24"/>
          <w:szCs w:val="24"/>
        </w:rPr>
      </w:pPr>
      <w:proofErr w:type="gramStart"/>
      <w:r>
        <w:rPr>
          <w:rFonts w:eastAsia="Calibri"/>
          <w:i/>
          <w:sz w:val="24"/>
          <w:szCs w:val="24"/>
        </w:rPr>
        <w:lastRenderedPageBreak/>
        <w:t>2.</w:t>
      </w:r>
      <w:r w:rsidRPr="00B009B5">
        <w:rPr>
          <w:rFonts w:eastAsia="Calibri"/>
          <w:i/>
          <w:sz w:val="24"/>
          <w:szCs w:val="24"/>
        </w:rPr>
        <w:t>Người</w:t>
      </w:r>
      <w:proofErr w:type="gramEnd"/>
      <w:r w:rsidRPr="00B009B5">
        <w:rPr>
          <w:rFonts w:eastAsia="Calibri"/>
          <w:i/>
          <w:sz w:val="24"/>
          <w:szCs w:val="24"/>
        </w:rPr>
        <w:t xml:space="preserve"> bị bệnh suy tim (tim co bóp yếu) có thể được điều trị bằng thuốc Digitalis. Thuốc này làm suy yếu hoạt động của Na/K ATPase, do đó gián tiếp ảnh hưởng lên hoạt động của protein đối chuyển Na/Ca ở màng sinh chất của cơ tim. Tại sao sử dụng thuốc Digitalis có thể làm tăng khả năng co bóp của cơ </w:t>
      </w:r>
      <w:proofErr w:type="gramStart"/>
      <w:r w:rsidRPr="00B009B5">
        <w:rPr>
          <w:rFonts w:eastAsia="Calibri"/>
          <w:i/>
          <w:sz w:val="24"/>
          <w:szCs w:val="24"/>
        </w:rPr>
        <w:t>tim</w:t>
      </w:r>
      <w:proofErr w:type="gramEnd"/>
      <w:r w:rsidRPr="00B009B5">
        <w:rPr>
          <w:rFonts w:eastAsia="Calibri"/>
          <w:i/>
          <w:sz w:val="24"/>
          <w:szCs w:val="24"/>
        </w:rPr>
        <w:t>?</w:t>
      </w:r>
    </w:p>
    <w:p w:rsidR="00B009B5" w:rsidRPr="002736D3" w:rsidRDefault="00B009B5" w:rsidP="00B009B5">
      <w:pPr>
        <w:numPr>
          <w:ilvl w:val="0"/>
          <w:numId w:val="7"/>
        </w:numPr>
        <w:tabs>
          <w:tab w:val="left" w:pos="600"/>
          <w:tab w:val="left" w:pos="800"/>
        </w:tabs>
        <w:rPr>
          <w:rFonts w:eastAsia="SimSun"/>
          <w:i/>
          <w:sz w:val="24"/>
          <w:szCs w:val="24"/>
          <w:lang w:eastAsia="zh-CN"/>
        </w:rPr>
      </w:pPr>
      <w:r w:rsidRPr="002736D3">
        <w:rPr>
          <w:rFonts w:eastAsia="SimSun"/>
          <w:i/>
          <w:sz w:val="24"/>
          <w:szCs w:val="24"/>
          <w:lang w:eastAsia="zh-CN"/>
        </w:rPr>
        <w:t>Lượng O</w:t>
      </w:r>
      <w:r w:rsidRPr="002736D3">
        <w:rPr>
          <w:rFonts w:eastAsia="SimSun"/>
          <w:i/>
          <w:sz w:val="24"/>
          <w:szCs w:val="24"/>
          <w:vertAlign w:val="subscript"/>
          <w:lang w:eastAsia="zh-CN"/>
        </w:rPr>
        <w:t>2</w:t>
      </w:r>
      <w:r w:rsidRPr="002736D3">
        <w:rPr>
          <w:rFonts w:eastAsia="SimSun"/>
          <w:i/>
          <w:sz w:val="24"/>
          <w:szCs w:val="24"/>
          <w:lang w:eastAsia="zh-CN"/>
        </w:rPr>
        <w:t xml:space="preserve"> tiêu thụ ở thận ít nhất? Giải thích.</w:t>
      </w:r>
    </w:p>
    <w:p w:rsidR="00B009B5" w:rsidRPr="00B009B5" w:rsidRDefault="00B009B5" w:rsidP="00B009B5">
      <w:pPr>
        <w:pStyle w:val="ListParagraph"/>
        <w:numPr>
          <w:ilvl w:val="0"/>
          <w:numId w:val="7"/>
        </w:numPr>
        <w:spacing w:after="40" w:line="256" w:lineRule="auto"/>
        <w:jc w:val="both"/>
        <w:rPr>
          <w:rFonts w:eastAsia="Arial"/>
          <w:b/>
          <w:bCs/>
          <w:iCs/>
          <w:noProof/>
          <w:sz w:val="24"/>
          <w:szCs w:val="24"/>
        </w:rPr>
      </w:pPr>
      <w:r w:rsidRPr="00B009B5">
        <w:rPr>
          <w:rFonts w:eastAsia="Arial"/>
          <w:b/>
          <w:bCs/>
          <w:iCs/>
          <w:noProof/>
          <w:sz w:val="24"/>
          <w:szCs w:val="24"/>
          <w:lang w:val="vi-VN"/>
        </w:rPr>
        <w:t xml:space="preserve">Câu 8 </w:t>
      </w:r>
      <w:r w:rsidRPr="00B009B5">
        <w:rPr>
          <w:rFonts w:eastAsia="Arial"/>
          <w:i/>
          <w:noProof/>
          <w:sz w:val="24"/>
          <w:szCs w:val="24"/>
          <w:lang w:val="vi-VN"/>
        </w:rPr>
        <w:t>(2,0 điểm)</w:t>
      </w:r>
      <w:r w:rsidRPr="00B009B5">
        <w:rPr>
          <w:rFonts w:eastAsia="Arial"/>
          <w:b/>
          <w:bCs/>
          <w:iCs/>
          <w:noProof/>
          <w:sz w:val="24"/>
          <w:szCs w:val="24"/>
          <w:lang w:val="vi-VN"/>
        </w:rPr>
        <w:t xml:space="preserve"> Nội tiết</w:t>
      </w:r>
    </w:p>
    <w:p w:rsidR="00B009B5" w:rsidRPr="00B009B5" w:rsidRDefault="00B009B5" w:rsidP="00B009B5">
      <w:pPr>
        <w:pStyle w:val="ListParagraph"/>
        <w:numPr>
          <w:ilvl w:val="0"/>
          <w:numId w:val="7"/>
        </w:numPr>
        <w:spacing w:after="0" w:line="360" w:lineRule="auto"/>
        <w:jc w:val="both"/>
        <w:rPr>
          <w:rFonts w:eastAsia="Calibri"/>
          <w:i/>
          <w:sz w:val="24"/>
          <w:szCs w:val="24"/>
        </w:rPr>
      </w:pPr>
      <w:r w:rsidRPr="00B009B5">
        <w:rPr>
          <w:rFonts w:eastAsia="Calibri"/>
          <w:i/>
          <w:sz w:val="24"/>
          <w:szCs w:val="24"/>
        </w:rPr>
        <w:t>Hoocmon tuyến cận giáp PTH có vai trò quan trọng trong điều hòa canxi và Pi máu. Hình dưới đây cho thấy sự thay đổi hàm lượng PTH, Ca</w:t>
      </w:r>
      <w:r w:rsidRPr="00B009B5">
        <w:rPr>
          <w:rFonts w:eastAsia="Calibri"/>
          <w:i/>
          <w:sz w:val="24"/>
          <w:szCs w:val="24"/>
          <w:vertAlign w:val="superscript"/>
        </w:rPr>
        <w:t xml:space="preserve">2+ </w:t>
      </w:r>
      <w:r w:rsidRPr="00B009B5">
        <w:rPr>
          <w:rFonts w:eastAsia="Calibri"/>
          <w:i/>
          <w:sz w:val="24"/>
          <w:szCs w:val="24"/>
        </w:rPr>
        <w:t>và Pi trong huyết tương của chuột được tiêm chất ức chế PTH.</w:t>
      </w:r>
    </w:p>
    <w:p w:rsidR="00B009B5" w:rsidRPr="00B009B5" w:rsidRDefault="00B009B5" w:rsidP="00B009B5">
      <w:pPr>
        <w:pStyle w:val="ListParagraph"/>
        <w:numPr>
          <w:ilvl w:val="0"/>
          <w:numId w:val="7"/>
        </w:numPr>
        <w:spacing w:after="0" w:line="360" w:lineRule="auto"/>
        <w:jc w:val="both"/>
        <w:rPr>
          <w:rFonts w:eastAsia="Calibri"/>
          <w:b/>
          <w:sz w:val="24"/>
          <w:szCs w:val="24"/>
        </w:rPr>
      </w:pPr>
    </w:p>
    <w:p w:rsidR="00B009B5" w:rsidRPr="00B009B5" w:rsidRDefault="00B009B5" w:rsidP="00B009B5">
      <w:pPr>
        <w:pStyle w:val="ListParagraph"/>
        <w:numPr>
          <w:ilvl w:val="0"/>
          <w:numId w:val="7"/>
        </w:numPr>
        <w:spacing w:after="0" w:line="360" w:lineRule="auto"/>
        <w:jc w:val="both"/>
        <w:rPr>
          <w:rFonts w:eastAsia="Calibri"/>
          <w:b/>
          <w:sz w:val="24"/>
          <w:szCs w:val="24"/>
        </w:rPr>
      </w:pPr>
    </w:p>
    <w:p w:rsidR="00B009B5" w:rsidRPr="00B009B5" w:rsidRDefault="00B009B5" w:rsidP="00B009B5">
      <w:pPr>
        <w:pStyle w:val="ListParagraph"/>
        <w:numPr>
          <w:ilvl w:val="0"/>
          <w:numId w:val="7"/>
        </w:numPr>
        <w:spacing w:after="0" w:line="360" w:lineRule="auto"/>
        <w:jc w:val="both"/>
        <w:rPr>
          <w:rFonts w:eastAsia="Calibri"/>
          <w:b/>
          <w:sz w:val="24"/>
          <w:szCs w:val="24"/>
        </w:rPr>
      </w:pPr>
    </w:p>
    <w:p w:rsidR="00B009B5" w:rsidRPr="00B009B5" w:rsidRDefault="00B009B5" w:rsidP="00B009B5">
      <w:pPr>
        <w:pStyle w:val="ListParagraph"/>
        <w:numPr>
          <w:ilvl w:val="0"/>
          <w:numId w:val="7"/>
        </w:numPr>
        <w:spacing w:after="0" w:line="360" w:lineRule="auto"/>
        <w:jc w:val="both"/>
        <w:rPr>
          <w:rFonts w:eastAsia="Calibri"/>
          <w:b/>
          <w:sz w:val="24"/>
          <w:szCs w:val="24"/>
        </w:rPr>
      </w:pPr>
    </w:p>
    <w:p w:rsidR="00B009B5" w:rsidRPr="00B009B5" w:rsidRDefault="00B009B5" w:rsidP="00B009B5">
      <w:pPr>
        <w:pStyle w:val="ListParagraph"/>
        <w:numPr>
          <w:ilvl w:val="0"/>
          <w:numId w:val="7"/>
        </w:numPr>
        <w:spacing w:after="0" w:line="360" w:lineRule="auto"/>
        <w:jc w:val="both"/>
        <w:rPr>
          <w:rFonts w:eastAsia="Calibri"/>
          <w:b/>
          <w:sz w:val="24"/>
          <w:szCs w:val="24"/>
        </w:rPr>
      </w:pPr>
    </w:p>
    <w:p w:rsidR="00B009B5" w:rsidRPr="00B009B5" w:rsidRDefault="00B009B5" w:rsidP="00B009B5">
      <w:pPr>
        <w:pStyle w:val="ListParagraph"/>
        <w:numPr>
          <w:ilvl w:val="0"/>
          <w:numId w:val="7"/>
        </w:numPr>
        <w:spacing w:after="0" w:line="360" w:lineRule="auto"/>
        <w:jc w:val="both"/>
        <w:rPr>
          <w:rFonts w:eastAsia="Calibri"/>
          <w:sz w:val="24"/>
          <w:szCs w:val="24"/>
        </w:rPr>
      </w:pPr>
      <w:r w:rsidRPr="00950500">
        <w:rPr>
          <w:rFonts w:eastAsia="Calibri"/>
          <w:noProof/>
        </w:rPr>
        <w:drawing>
          <wp:inline distT="0" distB="0" distL="0" distR="0" wp14:anchorId="2214AD43" wp14:editId="0E47AE6C">
            <wp:extent cx="4282440" cy="2530475"/>
            <wp:effectExtent l="0" t="0" r="3810" b="3175"/>
            <wp:docPr id="5" name="Picture 5" descr="Description: Description: 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titl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2440" cy="2530475"/>
                    </a:xfrm>
                    <a:prstGeom prst="rect">
                      <a:avLst/>
                    </a:prstGeom>
                    <a:noFill/>
                    <a:ln>
                      <a:noFill/>
                    </a:ln>
                  </pic:spPr>
                </pic:pic>
              </a:graphicData>
            </a:graphic>
          </wp:inline>
        </w:drawing>
      </w:r>
    </w:p>
    <w:p w:rsidR="00B009B5" w:rsidRPr="00B009B5" w:rsidRDefault="00B009B5" w:rsidP="00B009B5">
      <w:pPr>
        <w:pStyle w:val="ListParagraph"/>
        <w:numPr>
          <w:ilvl w:val="0"/>
          <w:numId w:val="7"/>
        </w:numPr>
        <w:spacing w:after="0" w:line="360" w:lineRule="auto"/>
        <w:jc w:val="both"/>
        <w:rPr>
          <w:i/>
          <w:color w:val="000000"/>
          <w:sz w:val="24"/>
          <w:szCs w:val="24"/>
        </w:rPr>
      </w:pPr>
      <w:r w:rsidRPr="00B009B5">
        <w:rPr>
          <w:i/>
          <w:color w:val="000000"/>
          <w:sz w:val="24"/>
          <w:szCs w:val="24"/>
        </w:rPr>
        <w:t>Dựa vào hình trên, hãy cho biết các câu dưới đây Đúng hay Sai? Giải thích.</w:t>
      </w:r>
    </w:p>
    <w:p w:rsidR="00B009B5" w:rsidRPr="00B009B5" w:rsidRDefault="00B009B5" w:rsidP="00B009B5">
      <w:pPr>
        <w:pStyle w:val="ListParagraph"/>
        <w:numPr>
          <w:ilvl w:val="0"/>
          <w:numId w:val="7"/>
        </w:numPr>
        <w:spacing w:after="0" w:line="360" w:lineRule="auto"/>
        <w:jc w:val="both"/>
        <w:rPr>
          <w:i/>
          <w:color w:val="000000"/>
          <w:sz w:val="24"/>
          <w:szCs w:val="24"/>
        </w:rPr>
      </w:pPr>
      <w:proofErr w:type="gramStart"/>
      <w:r w:rsidRPr="00B009B5">
        <w:rPr>
          <w:i/>
          <w:color w:val="000000"/>
          <w:sz w:val="24"/>
          <w:szCs w:val="24"/>
        </w:rPr>
        <w:t>a</w:t>
      </w:r>
      <w:proofErr w:type="gramEnd"/>
      <w:r w:rsidRPr="00B009B5">
        <w:rPr>
          <w:i/>
          <w:color w:val="000000"/>
          <w:sz w:val="24"/>
          <w:szCs w:val="24"/>
        </w:rPr>
        <w:t>, Nếu đường I biểu diễn hàm lượng PTH thì đường II và đường III tương ứng biểu diễn hàm lượng Ca</w:t>
      </w:r>
      <w:r w:rsidRPr="00B009B5">
        <w:rPr>
          <w:i/>
          <w:color w:val="000000"/>
          <w:sz w:val="24"/>
          <w:szCs w:val="24"/>
          <w:vertAlign w:val="superscript"/>
        </w:rPr>
        <w:t>2+</w:t>
      </w:r>
      <w:r w:rsidRPr="00B009B5">
        <w:rPr>
          <w:i/>
          <w:color w:val="000000"/>
          <w:sz w:val="24"/>
          <w:szCs w:val="24"/>
        </w:rPr>
        <w:t xml:space="preserve"> và Pi.</w:t>
      </w:r>
    </w:p>
    <w:p w:rsidR="00B009B5" w:rsidRPr="00B009B5" w:rsidRDefault="00B009B5" w:rsidP="00B009B5">
      <w:pPr>
        <w:pStyle w:val="ListParagraph"/>
        <w:numPr>
          <w:ilvl w:val="0"/>
          <w:numId w:val="7"/>
        </w:numPr>
        <w:spacing w:after="0" w:line="360" w:lineRule="auto"/>
        <w:jc w:val="both"/>
        <w:rPr>
          <w:i/>
          <w:color w:val="000000"/>
          <w:sz w:val="24"/>
          <w:szCs w:val="24"/>
        </w:rPr>
      </w:pPr>
      <w:r w:rsidRPr="00B009B5">
        <w:rPr>
          <w:i/>
          <w:color w:val="000000"/>
          <w:sz w:val="24"/>
          <w:szCs w:val="24"/>
        </w:rPr>
        <w:t>b, Ăn thức ăn giàu Canxi làm giảm hàm lượng vitamin D (dạng hoạt động) trong máu người khỏe mạnh</w:t>
      </w:r>
    </w:p>
    <w:p w:rsidR="00B009B5" w:rsidRPr="00B009B5" w:rsidRDefault="00B009B5" w:rsidP="00B009B5">
      <w:pPr>
        <w:pStyle w:val="ListParagraph"/>
        <w:numPr>
          <w:ilvl w:val="0"/>
          <w:numId w:val="7"/>
        </w:numPr>
        <w:spacing w:after="0" w:line="360" w:lineRule="auto"/>
        <w:jc w:val="both"/>
        <w:rPr>
          <w:i/>
          <w:color w:val="000000"/>
          <w:sz w:val="24"/>
          <w:szCs w:val="24"/>
        </w:rPr>
      </w:pPr>
      <w:proofErr w:type="gramStart"/>
      <w:r w:rsidRPr="00B009B5">
        <w:rPr>
          <w:i/>
          <w:color w:val="000000"/>
          <w:sz w:val="24"/>
          <w:szCs w:val="24"/>
        </w:rPr>
        <w:t>c</w:t>
      </w:r>
      <w:proofErr w:type="gramEnd"/>
      <w:r w:rsidRPr="00B009B5">
        <w:rPr>
          <w:i/>
          <w:color w:val="000000"/>
          <w:sz w:val="24"/>
          <w:szCs w:val="24"/>
        </w:rPr>
        <w:t>, Chuột bị mất gen PTH, có hàm lượng Pi trong nước tiểu cao hơn so với chuột chủng dại được nuôi cùng chế độ dinh dưỡng.</w:t>
      </w:r>
    </w:p>
    <w:p w:rsidR="00B009B5" w:rsidRPr="00B009B5" w:rsidRDefault="00B009B5" w:rsidP="00B009B5">
      <w:pPr>
        <w:pStyle w:val="ListParagraph"/>
        <w:numPr>
          <w:ilvl w:val="0"/>
          <w:numId w:val="7"/>
        </w:numPr>
        <w:spacing w:after="0" w:line="360" w:lineRule="auto"/>
        <w:jc w:val="both"/>
        <w:rPr>
          <w:rFonts w:eastAsia="Calibri"/>
          <w:i/>
          <w:sz w:val="24"/>
          <w:szCs w:val="24"/>
        </w:rPr>
      </w:pPr>
      <w:r w:rsidRPr="00B009B5">
        <w:rPr>
          <w:i/>
          <w:color w:val="000000"/>
          <w:sz w:val="24"/>
          <w:szCs w:val="24"/>
        </w:rPr>
        <w:t>d, Người bị bất hoạt thụ thể nhạy cảm với Canxi có lượng Ca</w:t>
      </w:r>
      <w:r w:rsidRPr="00B009B5">
        <w:rPr>
          <w:i/>
          <w:color w:val="000000"/>
          <w:sz w:val="24"/>
          <w:szCs w:val="24"/>
          <w:vertAlign w:val="superscript"/>
        </w:rPr>
        <w:t>2+</w:t>
      </w:r>
      <w:r w:rsidRPr="00B009B5">
        <w:rPr>
          <w:i/>
          <w:color w:val="000000"/>
          <w:sz w:val="24"/>
          <w:szCs w:val="24"/>
        </w:rPr>
        <w:t xml:space="preserve"> máu cao hơn so với người khỏe mạnh có cùng chế độ dinh dưỡng</w:t>
      </w:r>
    </w:p>
    <w:p w:rsidR="00CB3345" w:rsidRDefault="00B009B5">
      <w:pPr>
        <w:rPr>
          <w:rFonts w:eastAsia="Arial"/>
          <w:b/>
          <w:bCs/>
          <w:iCs/>
          <w:noProof/>
          <w:sz w:val="24"/>
          <w:szCs w:val="24"/>
        </w:rPr>
      </w:pPr>
      <w:r w:rsidRPr="00950500">
        <w:rPr>
          <w:rFonts w:eastAsia="Arial"/>
          <w:b/>
          <w:bCs/>
          <w:iCs/>
          <w:noProof/>
          <w:sz w:val="24"/>
          <w:szCs w:val="24"/>
          <w:lang w:val="vi-VN"/>
        </w:rPr>
        <w:lastRenderedPageBreak/>
        <w:t xml:space="preserve">Câu </w:t>
      </w:r>
      <w:r w:rsidRPr="00823BB6">
        <w:rPr>
          <w:rFonts w:eastAsia="Arial"/>
          <w:b/>
          <w:bCs/>
          <w:iCs/>
          <w:noProof/>
          <w:sz w:val="24"/>
          <w:szCs w:val="24"/>
          <w:lang w:val="vi-VN"/>
        </w:rPr>
        <w:t xml:space="preserve">9 </w:t>
      </w:r>
      <w:r w:rsidRPr="00823BB6">
        <w:rPr>
          <w:rFonts w:eastAsia="Arial"/>
          <w:b/>
          <w:i/>
          <w:noProof/>
          <w:sz w:val="24"/>
          <w:szCs w:val="24"/>
          <w:lang w:val="vi-VN"/>
        </w:rPr>
        <w:t>(1,0 điểm)</w:t>
      </w:r>
      <w:r w:rsidRPr="00950500">
        <w:rPr>
          <w:rFonts w:eastAsia="Arial"/>
          <w:b/>
          <w:bCs/>
          <w:iCs/>
          <w:noProof/>
          <w:sz w:val="24"/>
          <w:szCs w:val="24"/>
          <w:lang w:val="vi-VN"/>
        </w:rPr>
        <w:t xml:space="preserve"> Phương án thực hành</w:t>
      </w:r>
    </w:p>
    <w:p w:rsidR="00B009B5" w:rsidRPr="002736D3" w:rsidRDefault="00B009B5" w:rsidP="00B009B5">
      <w:pPr>
        <w:spacing w:line="240" w:lineRule="auto"/>
        <w:ind w:left="720" w:hanging="432"/>
        <w:rPr>
          <w:rFonts w:eastAsia="Calibri"/>
          <w:i/>
          <w:sz w:val="24"/>
          <w:szCs w:val="24"/>
        </w:rPr>
      </w:pPr>
      <w:r w:rsidRPr="002736D3">
        <w:rPr>
          <w:rFonts w:eastAsia="Calibri"/>
          <w:i/>
          <w:sz w:val="24"/>
          <w:szCs w:val="24"/>
        </w:rPr>
        <w:t xml:space="preserve">Quan sát lát cắt giải phẫu của lá ở một loài thực vật. Dựa vào hình quan sát được hãy cho biết đây là lá của cây C3 hay C4? Cấu trúc lá thích </w:t>
      </w:r>
      <w:proofErr w:type="gramStart"/>
      <w:r w:rsidRPr="002736D3">
        <w:rPr>
          <w:rFonts w:eastAsia="Calibri"/>
          <w:i/>
          <w:sz w:val="24"/>
          <w:szCs w:val="24"/>
        </w:rPr>
        <w:t>nghi  như</w:t>
      </w:r>
      <w:proofErr w:type="gramEnd"/>
      <w:r w:rsidRPr="002736D3">
        <w:rPr>
          <w:rFonts w:eastAsia="Calibri"/>
          <w:i/>
          <w:sz w:val="24"/>
          <w:szCs w:val="24"/>
        </w:rPr>
        <w:t xml:space="preserve"> thế nào đối với quá trình quang hợp?</w:t>
      </w:r>
    </w:p>
    <w:p w:rsidR="00B009B5" w:rsidRDefault="00B009B5">
      <w:pPr>
        <w:rPr>
          <w:sz w:val="24"/>
          <w:szCs w:val="24"/>
        </w:rPr>
      </w:pPr>
      <w:r w:rsidRPr="00950500">
        <w:rPr>
          <w:rFonts w:eastAsia="Calibri"/>
          <w:noProof/>
          <w:sz w:val="24"/>
          <w:szCs w:val="24"/>
        </w:rPr>
        <w:drawing>
          <wp:inline distT="0" distB="0" distL="0" distR="0" wp14:anchorId="4620BA6C" wp14:editId="709C9E84">
            <wp:extent cx="5267325" cy="2827020"/>
            <wp:effectExtent l="0" t="0" r="9525" b="0"/>
            <wp:docPr id="6" name="Picture 6"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Ã¬nh áº£nh cÃ³ liÃªn qu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827020"/>
                    </a:xfrm>
                    <a:prstGeom prst="rect">
                      <a:avLst/>
                    </a:prstGeom>
                    <a:noFill/>
                    <a:ln>
                      <a:noFill/>
                    </a:ln>
                  </pic:spPr>
                </pic:pic>
              </a:graphicData>
            </a:graphic>
          </wp:inline>
        </w:drawing>
      </w:r>
    </w:p>
    <w:p w:rsidR="00823BB6" w:rsidRDefault="00823BB6" w:rsidP="00823BB6">
      <w:pPr>
        <w:spacing w:after="40" w:line="256" w:lineRule="auto"/>
        <w:jc w:val="both"/>
        <w:rPr>
          <w:rFonts w:eastAsia="Arial"/>
          <w:b/>
          <w:bCs/>
          <w:iCs/>
          <w:noProof/>
          <w:sz w:val="24"/>
          <w:szCs w:val="24"/>
        </w:rPr>
      </w:pPr>
      <w:r w:rsidRPr="00950500">
        <w:rPr>
          <w:rFonts w:eastAsia="Arial"/>
          <w:b/>
          <w:bCs/>
          <w:iCs/>
          <w:noProof/>
          <w:sz w:val="24"/>
          <w:szCs w:val="24"/>
          <w:lang w:val="vi-VN"/>
        </w:rPr>
        <w:t xml:space="preserve">Câu 10 </w:t>
      </w:r>
      <w:r w:rsidRPr="00823BB6">
        <w:rPr>
          <w:rFonts w:eastAsia="Arial"/>
          <w:b/>
          <w:i/>
          <w:noProof/>
          <w:sz w:val="24"/>
          <w:szCs w:val="24"/>
          <w:lang w:val="vi-VN"/>
        </w:rPr>
        <w:t>(3,0 điểm)</w:t>
      </w:r>
      <w:r w:rsidRPr="00950500">
        <w:rPr>
          <w:rFonts w:eastAsia="Arial"/>
          <w:b/>
          <w:bCs/>
          <w:iCs/>
          <w:noProof/>
          <w:sz w:val="24"/>
          <w:szCs w:val="24"/>
          <w:lang w:val="vi-VN"/>
        </w:rPr>
        <w:t xml:space="preserve"> Di truyền phân tử, điều hòa hoạt độ</w:t>
      </w:r>
      <w:r>
        <w:rPr>
          <w:rFonts w:eastAsia="Arial"/>
          <w:b/>
          <w:bCs/>
          <w:iCs/>
          <w:noProof/>
          <w:sz w:val="24"/>
          <w:szCs w:val="24"/>
          <w:lang w:val="vi-VN"/>
        </w:rPr>
        <w:t>ng ge</w:t>
      </w:r>
      <w:r>
        <w:rPr>
          <w:rFonts w:eastAsia="Arial"/>
          <w:b/>
          <w:bCs/>
          <w:iCs/>
          <w:noProof/>
          <w:sz w:val="24"/>
          <w:szCs w:val="24"/>
        </w:rPr>
        <w:t>n</w:t>
      </w:r>
    </w:p>
    <w:p w:rsidR="00823BB6" w:rsidRPr="00823BB6" w:rsidRDefault="00823BB6" w:rsidP="00823BB6">
      <w:pPr>
        <w:spacing w:after="0" w:line="240" w:lineRule="auto"/>
        <w:rPr>
          <w:i/>
          <w:sz w:val="25"/>
          <w:szCs w:val="25"/>
        </w:rPr>
      </w:pPr>
      <w:r w:rsidRPr="00823BB6">
        <w:rPr>
          <w:i/>
          <w:sz w:val="25"/>
          <w:szCs w:val="25"/>
        </w:rPr>
        <w:t>Người ta tiến hành tổng hợp nhân tạo một loại mARN gồm</w:t>
      </w:r>
      <w:r w:rsidRPr="00823BB6">
        <w:rPr>
          <w:i/>
          <w:sz w:val="25"/>
          <w:szCs w:val="25"/>
        </w:rPr>
        <w:t xml:space="preserve"> 3 nucleotide GUA lặp lại </w:t>
      </w:r>
    </w:p>
    <w:p w:rsidR="00823BB6" w:rsidRPr="00823BB6" w:rsidRDefault="00823BB6" w:rsidP="00823BB6">
      <w:pPr>
        <w:spacing w:after="0" w:line="240" w:lineRule="auto"/>
        <w:rPr>
          <w:i/>
          <w:sz w:val="25"/>
          <w:szCs w:val="25"/>
        </w:rPr>
      </w:pPr>
      <w:proofErr w:type="gramStart"/>
      <w:r w:rsidRPr="00823BB6">
        <w:rPr>
          <w:i/>
          <w:sz w:val="25"/>
          <w:szCs w:val="25"/>
        </w:rPr>
        <w:t>nhiều</w:t>
      </w:r>
      <w:r w:rsidRPr="00823BB6">
        <w:rPr>
          <w:i/>
          <w:sz w:val="25"/>
          <w:szCs w:val="25"/>
        </w:rPr>
        <w:t>lần</w:t>
      </w:r>
      <w:proofErr w:type="gramEnd"/>
      <w:r w:rsidRPr="00823BB6">
        <w:rPr>
          <w:i/>
          <w:sz w:val="25"/>
          <w:szCs w:val="25"/>
        </w:rPr>
        <w:t xml:space="preserve"> kiểu GUAGUAGUAGUAGUAGUA... và một loại mARN gồm 3 loại nucleotide AGA lặp lại nhiều lần kiểu AGAAGAAGAAGAAGAAGA... rồi cho vào ống nghiệm với đầy đủ các thành phần cần thiết để các loại ARN này dịch mã. </w:t>
      </w:r>
      <w:proofErr w:type="gramStart"/>
      <w:r w:rsidRPr="00823BB6">
        <w:rPr>
          <w:i/>
          <w:sz w:val="25"/>
          <w:szCs w:val="25"/>
        </w:rPr>
        <w:t>Hãy dự đoán các chuỗi polypeptide được tổng hợp ra từ hai loại ARN này sẽ khác nhau như thế nào về số loại chuỗi polypeptide?</w:t>
      </w:r>
      <w:proofErr w:type="gramEnd"/>
      <w:r w:rsidRPr="00823BB6">
        <w:rPr>
          <w:i/>
          <w:sz w:val="25"/>
          <w:szCs w:val="25"/>
        </w:rPr>
        <w:t xml:space="preserve"> </w:t>
      </w:r>
      <w:proofErr w:type="gramStart"/>
      <w:r w:rsidRPr="00823BB6">
        <w:rPr>
          <w:i/>
          <w:sz w:val="25"/>
          <w:szCs w:val="25"/>
        </w:rPr>
        <w:t>Giải thích.</w:t>
      </w:r>
      <w:proofErr w:type="gramEnd"/>
      <w:r w:rsidRPr="00823BB6">
        <w:rPr>
          <w:i/>
          <w:sz w:val="25"/>
          <w:szCs w:val="25"/>
        </w:rPr>
        <w:t xml:space="preserve"> </w:t>
      </w:r>
      <w:proofErr w:type="gramStart"/>
      <w:r w:rsidRPr="00823BB6">
        <w:rPr>
          <w:i/>
          <w:sz w:val="25"/>
          <w:szCs w:val="25"/>
        </w:rPr>
        <w:t>Quá trình dịch mã của các loại ARN tổng hợp nhân tạo kiểu này có gì khác biệt với quá trình dịch mã của mARN trong tế bào?</w:t>
      </w:r>
      <w:proofErr w:type="gramEnd"/>
    </w:p>
    <w:p w:rsidR="00B009B5" w:rsidRPr="00B009B5" w:rsidRDefault="00B009B5">
      <w:pPr>
        <w:rPr>
          <w:sz w:val="24"/>
          <w:szCs w:val="24"/>
        </w:rPr>
      </w:pPr>
      <w:bookmarkStart w:id="0" w:name="_GoBack"/>
      <w:bookmarkEnd w:id="0"/>
    </w:p>
    <w:sectPr w:rsidR="00B009B5" w:rsidRPr="00B0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B6E13"/>
    <w:multiLevelType w:val="singleLevel"/>
    <w:tmpl w:val="8E7B6E13"/>
    <w:lvl w:ilvl="0">
      <w:start w:val="1"/>
      <w:numFmt w:val="lowerLetter"/>
      <w:suff w:val="space"/>
      <w:lvlText w:val="%1)"/>
      <w:lvlJc w:val="left"/>
    </w:lvl>
  </w:abstractNum>
  <w:abstractNum w:abstractNumId="1">
    <w:nsid w:val="DFC5285B"/>
    <w:multiLevelType w:val="singleLevel"/>
    <w:tmpl w:val="DFC5285B"/>
    <w:lvl w:ilvl="0">
      <w:start w:val="1"/>
      <w:numFmt w:val="lowerLetter"/>
      <w:lvlText w:val="%1)"/>
      <w:lvlJc w:val="left"/>
      <w:pPr>
        <w:tabs>
          <w:tab w:val="left" w:pos="425"/>
        </w:tabs>
        <w:ind w:left="425" w:hanging="425"/>
      </w:pPr>
      <w:rPr>
        <w:rFonts w:hint="default"/>
      </w:rPr>
    </w:lvl>
  </w:abstractNum>
  <w:abstractNum w:abstractNumId="2">
    <w:nsid w:val="19C01604"/>
    <w:multiLevelType w:val="hybridMultilevel"/>
    <w:tmpl w:val="7BD86E5A"/>
    <w:lvl w:ilvl="0" w:tplc="CD663A72">
      <w:start w:val="1"/>
      <w:numFmt w:val="lowerLetter"/>
      <w:lvlText w:val="%1."/>
      <w:lvlJc w:val="left"/>
      <w:pPr>
        <w:ind w:left="106" w:hanging="209"/>
      </w:pPr>
      <w:rPr>
        <w:rFonts w:ascii="Times New Roman" w:eastAsia="Times New Roman" w:hAnsi="Times New Roman" w:cs="Times New Roman"/>
        <w:w w:val="99"/>
        <w:sz w:val="20"/>
        <w:szCs w:val="20"/>
      </w:rPr>
    </w:lvl>
    <w:lvl w:ilvl="1" w:tplc="FCAC168C">
      <w:start w:val="1"/>
      <w:numFmt w:val="bullet"/>
      <w:lvlText w:val="•"/>
      <w:lvlJc w:val="left"/>
      <w:pPr>
        <w:ind w:left="1200" w:hanging="209"/>
      </w:pPr>
    </w:lvl>
    <w:lvl w:ilvl="2" w:tplc="5C664D5A">
      <w:start w:val="1"/>
      <w:numFmt w:val="bullet"/>
      <w:lvlText w:val="•"/>
      <w:lvlJc w:val="left"/>
      <w:pPr>
        <w:ind w:left="2301" w:hanging="209"/>
      </w:pPr>
    </w:lvl>
    <w:lvl w:ilvl="3" w:tplc="0CDA51F6">
      <w:start w:val="1"/>
      <w:numFmt w:val="bullet"/>
      <w:lvlText w:val="•"/>
      <w:lvlJc w:val="left"/>
      <w:pPr>
        <w:ind w:left="3401" w:hanging="209"/>
      </w:pPr>
    </w:lvl>
    <w:lvl w:ilvl="4" w:tplc="D57A3158">
      <w:start w:val="1"/>
      <w:numFmt w:val="bullet"/>
      <w:lvlText w:val="•"/>
      <w:lvlJc w:val="left"/>
      <w:pPr>
        <w:ind w:left="4502" w:hanging="209"/>
      </w:pPr>
    </w:lvl>
    <w:lvl w:ilvl="5" w:tplc="7D1860EC">
      <w:start w:val="1"/>
      <w:numFmt w:val="bullet"/>
      <w:lvlText w:val="•"/>
      <w:lvlJc w:val="left"/>
      <w:pPr>
        <w:ind w:left="5603" w:hanging="209"/>
      </w:pPr>
    </w:lvl>
    <w:lvl w:ilvl="6" w:tplc="913043CE">
      <w:start w:val="1"/>
      <w:numFmt w:val="bullet"/>
      <w:lvlText w:val="•"/>
      <w:lvlJc w:val="left"/>
      <w:pPr>
        <w:ind w:left="6703" w:hanging="209"/>
      </w:pPr>
    </w:lvl>
    <w:lvl w:ilvl="7" w:tplc="CAB04B40">
      <w:start w:val="1"/>
      <w:numFmt w:val="bullet"/>
      <w:lvlText w:val="•"/>
      <w:lvlJc w:val="left"/>
      <w:pPr>
        <w:ind w:left="7804" w:hanging="209"/>
      </w:pPr>
    </w:lvl>
    <w:lvl w:ilvl="8" w:tplc="4F12F4B0">
      <w:start w:val="1"/>
      <w:numFmt w:val="bullet"/>
      <w:lvlText w:val="•"/>
      <w:lvlJc w:val="left"/>
      <w:pPr>
        <w:ind w:left="8905" w:hanging="209"/>
      </w:pPr>
    </w:lvl>
  </w:abstractNum>
  <w:abstractNum w:abstractNumId="3">
    <w:nsid w:val="1AF604FA"/>
    <w:multiLevelType w:val="hybridMultilevel"/>
    <w:tmpl w:val="CF8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C5EF3"/>
    <w:multiLevelType w:val="hybridMultilevel"/>
    <w:tmpl w:val="00028DCA"/>
    <w:lvl w:ilvl="0" w:tplc="1752100E">
      <w:start w:val="2"/>
      <w:numFmt w:val="lowerLetter"/>
      <w:lvlText w:val="%1)"/>
      <w:lvlJc w:val="left"/>
      <w:pPr>
        <w:ind w:left="360" w:hanging="360"/>
      </w:pPr>
      <w:rPr>
        <w:b w:val="0"/>
        <w:bCs w:val="0"/>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5">
    <w:nsid w:val="2AC2114B"/>
    <w:multiLevelType w:val="hybridMultilevel"/>
    <w:tmpl w:val="7E90F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81217"/>
    <w:multiLevelType w:val="hybridMultilevel"/>
    <w:tmpl w:val="4D6C9128"/>
    <w:lvl w:ilvl="0" w:tplc="E55EEE38">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35D978B7"/>
    <w:multiLevelType w:val="hybridMultilevel"/>
    <w:tmpl w:val="BDA29FA2"/>
    <w:lvl w:ilvl="0" w:tplc="71F67F46">
      <w:start w:val="1"/>
      <w:numFmt w:val="lowerLetter"/>
      <w:lvlText w:val="%1)"/>
      <w:lvlJc w:val="left"/>
      <w:pPr>
        <w:ind w:left="360" w:hanging="360"/>
      </w:pPr>
      <w:rPr>
        <w:b w:val="0"/>
        <w:bCs w:val="0"/>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8">
    <w:nsid w:val="3FB6623B"/>
    <w:multiLevelType w:val="hybridMultilevel"/>
    <w:tmpl w:val="5D2CDF78"/>
    <w:lvl w:ilvl="0" w:tplc="E55EEE38">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8E"/>
    <w:rsid w:val="00474D92"/>
    <w:rsid w:val="0070688E"/>
    <w:rsid w:val="00823BB6"/>
    <w:rsid w:val="00B009B5"/>
    <w:rsid w:val="00CB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88E"/>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88E"/>
    <w:pPr>
      <w:spacing w:after="0" w:line="240" w:lineRule="auto"/>
    </w:pPr>
    <w:rPr>
      <w:rFonts w:ascii="Times New Roman" w:eastAsia="Arial"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688E"/>
    <w:pPr>
      <w:ind w:left="720"/>
      <w:contextualSpacing/>
    </w:pPr>
  </w:style>
  <w:style w:type="paragraph" w:styleId="BalloonText">
    <w:name w:val="Balloon Text"/>
    <w:basedOn w:val="Normal"/>
    <w:link w:val="BalloonTextChar"/>
    <w:uiPriority w:val="99"/>
    <w:semiHidden/>
    <w:unhideWhenUsed/>
    <w:rsid w:val="00706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8E"/>
    <w:rPr>
      <w:rFonts w:ascii="Tahoma" w:eastAsia="Times New Roman" w:hAnsi="Tahoma" w:cs="Tahoma"/>
      <w:sz w:val="16"/>
      <w:szCs w:val="16"/>
    </w:rPr>
  </w:style>
  <w:style w:type="table" w:customStyle="1" w:styleId="TableGrid2">
    <w:name w:val="Table Grid2"/>
    <w:basedOn w:val="TableNormal"/>
    <w:next w:val="TableGrid"/>
    <w:rsid w:val="0070688E"/>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88E"/>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88E"/>
    <w:pPr>
      <w:spacing w:after="0" w:line="240" w:lineRule="auto"/>
    </w:pPr>
    <w:rPr>
      <w:rFonts w:ascii="Times New Roman" w:eastAsia="Arial"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688E"/>
    <w:pPr>
      <w:ind w:left="720"/>
      <w:contextualSpacing/>
    </w:pPr>
  </w:style>
  <w:style w:type="paragraph" w:styleId="BalloonText">
    <w:name w:val="Balloon Text"/>
    <w:basedOn w:val="Normal"/>
    <w:link w:val="BalloonTextChar"/>
    <w:uiPriority w:val="99"/>
    <w:semiHidden/>
    <w:unhideWhenUsed/>
    <w:rsid w:val="00706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8E"/>
    <w:rPr>
      <w:rFonts w:ascii="Tahoma" w:eastAsia="Times New Roman" w:hAnsi="Tahoma" w:cs="Tahoma"/>
      <w:sz w:val="16"/>
      <w:szCs w:val="16"/>
    </w:rPr>
  </w:style>
  <w:style w:type="table" w:customStyle="1" w:styleId="TableGrid2">
    <w:name w:val="Table Grid2"/>
    <w:basedOn w:val="TableNormal"/>
    <w:next w:val="TableGrid"/>
    <w:rsid w:val="0070688E"/>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2023-06-29T10:24:00Z</dcterms:created>
  <dcterms:modified xsi:type="dcterms:W3CDTF">2023-06-29T11:04:00Z</dcterms:modified>
</cp:coreProperties>
</file>