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FC9" w14:textId="26CDC226" w:rsidR="008219E1" w:rsidRPr="00F35B79" w:rsidRDefault="008219E1" w:rsidP="00F35B79">
      <w:pPr>
        <w:pStyle w:val="NoSpacing"/>
        <w:spacing w:line="360" w:lineRule="auto"/>
        <w:jc w:val="center"/>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BÀI 6. HÀNH TRÌNH ĐI ĐẾN ĐỘC LẬP DÂN TỘC Ở ĐÔNG NAM Á</w:t>
      </w:r>
    </w:p>
    <w:p w14:paraId="267D1D2B" w14:textId="77777777" w:rsidR="008219E1" w:rsidRPr="00F35B79" w:rsidRDefault="008219E1" w:rsidP="00F35B79">
      <w:pPr>
        <w:pStyle w:val="NoSpacing"/>
        <w:spacing w:line="360" w:lineRule="auto"/>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I. MỤC TIÊU </w:t>
      </w:r>
    </w:p>
    <w:p w14:paraId="28D4CAB9"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GV giúp HS đạt được những yêu cầu sau: </w:t>
      </w:r>
    </w:p>
    <w:p w14:paraId="2F35B9DB" w14:textId="5BFFE420" w:rsidR="007C3C76" w:rsidRPr="00F35B79" w:rsidRDefault="007C3C76" w:rsidP="00F35B79">
      <w:pPr>
        <w:pStyle w:val="NoSpacing"/>
        <w:spacing w:line="360" w:lineRule="auto"/>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1. Kiến thức</w:t>
      </w:r>
    </w:p>
    <w:p w14:paraId="6F1B25E3" w14:textId="2E9AB156" w:rsidR="007C3C76" w:rsidRPr="00F35B79" w:rsidRDefault="007C3C76"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Tóm tắt được nét chính về cuộc đấu tranh chống thực dân xâm lược ở một số nước Đông Nam Á</w:t>
      </w:r>
      <w:r w:rsidR="006A2B0C" w:rsidRPr="00F35B79">
        <w:rPr>
          <w:rFonts w:ascii="Times New Roman" w:hAnsi="Times New Roman" w:cs="Times New Roman"/>
          <w:color w:val="000000" w:themeColor="text1"/>
          <w:sz w:val="28"/>
          <w:szCs w:val="28"/>
        </w:rPr>
        <w:t>.</w:t>
      </w:r>
    </w:p>
    <w:p w14:paraId="201B1EFE" w14:textId="127D28B3" w:rsidR="006A2B0C" w:rsidRPr="00F35B79" w:rsidRDefault="006A2B0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Nếu được các giai đoạn phát triển của cuộc đấu tranh giành độc lập dân tộc ở Đông Nam Á. </w:t>
      </w:r>
    </w:p>
    <w:p w14:paraId="1C8A95BD" w14:textId="3AFE79F4" w:rsidR="006A2B0C" w:rsidRPr="00F35B79" w:rsidRDefault="006A2B0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Nêu được những ảnh hưởng của chế độ thực dân đối với các thuộc địa. Liên hệ với thực tế ở Việt Nam.</w:t>
      </w:r>
    </w:p>
    <w:p w14:paraId="4744A223" w14:textId="1C5F5561" w:rsidR="006A2B0C" w:rsidRPr="00F35B79" w:rsidRDefault="006A2B0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Tóm tắt</w:t>
      </w:r>
      <w:r w:rsidR="00301FFC" w:rsidRPr="00F35B79">
        <w:rPr>
          <w:rFonts w:ascii="Times New Roman" w:hAnsi="Times New Roman" w:cs="Times New Roman"/>
          <w:color w:val="000000" w:themeColor="text1"/>
          <w:sz w:val="28"/>
          <w:szCs w:val="28"/>
        </w:rPr>
        <w:t xml:space="preserve"> được nét chính về quá trình tái thiết và phát triển ở Đông Nam Á.</w:t>
      </w:r>
    </w:p>
    <w:p w14:paraId="0671D55B" w14:textId="52ED3445" w:rsidR="008219E1" w:rsidRPr="00F35B79" w:rsidRDefault="007C3C76"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color w:val="000000" w:themeColor="text1"/>
          <w:sz w:val="28"/>
          <w:szCs w:val="28"/>
        </w:rPr>
        <w:t>2</w:t>
      </w:r>
      <w:r w:rsidR="008219E1" w:rsidRPr="00F35B79">
        <w:rPr>
          <w:rFonts w:ascii="Times New Roman" w:hAnsi="Times New Roman" w:cs="Times New Roman"/>
          <w:b/>
          <w:bCs/>
          <w:color w:val="000000" w:themeColor="text1"/>
          <w:sz w:val="28"/>
          <w:szCs w:val="28"/>
        </w:rPr>
        <w:t>. Năng lực </w:t>
      </w:r>
    </w:p>
    <w:p w14:paraId="5812B5BC" w14:textId="4AF5CE88" w:rsidR="008219E1" w:rsidRPr="00F35B79" w:rsidRDefault="002D0637"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Năng lực tìm hiểu lịch sử thông qua việc tóm tắt được nét chính về cuộc đấu tranh chống thực dân xâm lược ở một số nước Đông Nam Á hải đảo và lục địa, về quá trình tái thiết và phát triển ở Đông Nam Á. </w:t>
      </w:r>
    </w:p>
    <w:p w14:paraId="13A3DF11" w14:textId="543790F9"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Năng lực nhận thức và tư duy lịch sử thông qua việc nêu được các giai đoạn phát triển của cuộc đấu tranh giành độc lập dân tộc ở Đông Nam Á. </w:t>
      </w:r>
    </w:p>
    <w:p w14:paraId="40AEAD1B" w14:textId="77777777" w:rsidR="002D0637"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Năng lực giải quyết vấn đề và sáng tạo thông qua việc tìm hiểu được những ảnh hưởng của chế độ thực dân đối với các thuộc địa và liên hệ được với thực tế ở Việt Nam. </w:t>
      </w:r>
    </w:p>
    <w:p w14:paraId="7E0013B0" w14:textId="5CC65B70" w:rsidR="008219E1" w:rsidRPr="00F35B79" w:rsidRDefault="002D0637"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Năng lực giao tiếp và hợp tác thông qua trao đổi, thảo luận nhóm để biết cách giải quyết nội dung về hành trình đi đến độc lập dân tộc ở Đông Nam Á. </w:t>
      </w:r>
    </w:p>
    <w:p w14:paraId="64003515"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color w:val="000000" w:themeColor="text1"/>
          <w:sz w:val="28"/>
          <w:szCs w:val="28"/>
        </w:rPr>
        <w:t>2. Phẩm chất </w:t>
      </w:r>
    </w:p>
    <w:p w14:paraId="77014110"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Có ý thức trân trọng những thành quả đấu tranh giành độc lập và phát triển ở Đông Nam Á hiện nay. </w:t>
      </w:r>
    </w:p>
    <w:p w14:paraId="062A0C3C"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color w:val="000000" w:themeColor="text1"/>
          <w:sz w:val="28"/>
          <w:szCs w:val="28"/>
        </w:rPr>
        <w:t>II. THIẾT BỊ DẠY HỌC VÀ HỌC LIỆU </w:t>
      </w:r>
    </w:p>
    <w:p w14:paraId="1624125F" w14:textId="448D3352" w:rsidR="008219E1" w:rsidRPr="00F35B79" w:rsidRDefault="002D0637"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Máy tính, máy chiếu, bảng phụ (nếu có). </w:t>
      </w:r>
    </w:p>
    <w:p w14:paraId="00E17F50"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Tranh ảnh, đoạn phim, video, tư liệu liên quan đến bài học, phiếu học tập (nếu có). </w:t>
      </w:r>
    </w:p>
    <w:p w14:paraId="53938F67" w14:textId="53A005D1" w:rsidR="008219E1" w:rsidRPr="00F35B79" w:rsidRDefault="008219E1" w:rsidP="00F35B79">
      <w:pPr>
        <w:pStyle w:val="NoSpacing"/>
        <w:spacing w:line="360" w:lineRule="auto"/>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III</w:t>
      </w:r>
      <w:r w:rsidRPr="00F35B79">
        <w:rPr>
          <w:rFonts w:ascii="Times New Roman" w:hAnsi="Times New Roman" w:cs="Times New Roman"/>
          <w:color w:val="000000" w:themeColor="text1"/>
          <w:sz w:val="28"/>
          <w:szCs w:val="28"/>
        </w:rPr>
        <w:t xml:space="preserve">. </w:t>
      </w:r>
      <w:r w:rsidRPr="00F35B79">
        <w:rPr>
          <w:rFonts w:ascii="Times New Roman" w:hAnsi="Times New Roman" w:cs="Times New Roman"/>
          <w:b/>
          <w:bCs/>
          <w:color w:val="000000" w:themeColor="text1"/>
          <w:sz w:val="28"/>
          <w:szCs w:val="28"/>
        </w:rPr>
        <w:t>TIẾN TRÌNH DẠY HỌC </w:t>
      </w:r>
    </w:p>
    <w:p w14:paraId="47DF9DFE" w14:textId="77777777" w:rsidR="00301FFC" w:rsidRPr="00F35B79" w:rsidRDefault="00301FFC" w:rsidP="00F35B79">
      <w:pPr>
        <w:spacing w:after="0" w:line="360" w:lineRule="auto"/>
        <w:jc w:val="both"/>
        <w:rPr>
          <w:rFonts w:ascii="Times New Roman" w:eastAsia="Times New Roman" w:hAnsi="Times New Roman" w:cs="Times New Roman"/>
          <w:b/>
          <w:bCs/>
          <w:noProof/>
          <w:color w:val="000000"/>
          <w:kern w:val="0"/>
          <w:sz w:val="28"/>
          <w:szCs w:val="28"/>
          <w14:ligatures w14:val="none"/>
        </w:rPr>
      </w:pPr>
      <w:r w:rsidRPr="00F35B79">
        <w:rPr>
          <w:rFonts w:ascii="Times New Roman" w:eastAsia="Times New Roman" w:hAnsi="Times New Roman" w:cs="Times New Roman"/>
          <w:b/>
          <w:bCs/>
          <w:noProof/>
          <w:color w:val="000000"/>
          <w:kern w:val="0"/>
          <w:sz w:val="28"/>
          <w:szCs w:val="28"/>
          <w14:ligatures w14:val="none"/>
        </w:rPr>
        <w:lastRenderedPageBreak/>
        <w:t xml:space="preserve">1. HOẠT ĐỘNG KHỞI ĐỘNG </w:t>
      </w:r>
    </w:p>
    <w:p w14:paraId="68BCEF70" w14:textId="04681CFD" w:rsidR="00301FFC" w:rsidRPr="00F35B79" w:rsidRDefault="00301FFC" w:rsidP="00F35B79">
      <w:pPr>
        <w:pStyle w:val="NoSpacing"/>
        <w:spacing w:line="360" w:lineRule="auto"/>
        <w:rPr>
          <w:rFonts w:ascii="Times New Roman" w:hAnsi="Times New Roman" w:cs="Times New Roman"/>
          <w:color w:val="000000" w:themeColor="text1"/>
          <w:sz w:val="28"/>
          <w:szCs w:val="28"/>
        </w:rPr>
      </w:pPr>
      <w:r w:rsidRPr="00F35B79">
        <w:rPr>
          <w:rFonts w:ascii="Times New Roman" w:eastAsia="Times New Roman" w:hAnsi="Times New Roman" w:cs="Times New Roman"/>
          <w:b/>
          <w:bCs/>
          <w:noProof/>
          <w:color w:val="000000"/>
          <w:kern w:val="0"/>
          <w:sz w:val="28"/>
          <w:szCs w:val="28"/>
          <w:lang w:val="nl-NL"/>
          <w14:ligatures w14:val="none"/>
        </w:rPr>
        <w:t>a. Mục tiêu:</w:t>
      </w:r>
      <w:r w:rsidRPr="00F35B79">
        <w:rPr>
          <w:rFonts w:ascii="Times New Roman" w:hAnsi="Times New Roman" w:cs="Times New Roman"/>
          <w:color w:val="000000" w:themeColor="text1"/>
          <w:sz w:val="28"/>
          <w:szCs w:val="28"/>
        </w:rPr>
        <w:t xml:space="preserve"> Tạo tình huống học tập, kết nối với nội dung để vào bài</w:t>
      </w:r>
      <w:r w:rsidR="00F35B79">
        <w:rPr>
          <w:rFonts w:ascii="Times New Roman" w:hAnsi="Times New Roman" w:cs="Times New Roman"/>
          <w:color w:val="000000" w:themeColor="text1"/>
          <w:sz w:val="28"/>
          <w:szCs w:val="28"/>
        </w:rPr>
        <w:t>;</w:t>
      </w:r>
      <w:r w:rsidRPr="00F35B79">
        <w:rPr>
          <w:rFonts w:ascii="Times New Roman" w:hAnsi="Times New Roman" w:cs="Times New Roman"/>
          <w:color w:val="000000" w:themeColor="text1"/>
          <w:sz w:val="28"/>
          <w:szCs w:val="28"/>
        </w:rPr>
        <w:t xml:space="preserve"> tạo hứng thú, </w:t>
      </w:r>
      <w:r w:rsidRPr="00F35B79">
        <w:rPr>
          <w:rFonts w:ascii="Times New Roman" w:eastAsia="Times New Roman" w:hAnsi="Times New Roman" w:cs="Times New Roman"/>
          <w:bCs/>
          <w:noProof/>
          <w:color w:val="000000"/>
          <w:kern w:val="0"/>
          <w:sz w:val="28"/>
          <w:szCs w:val="28"/>
          <w:lang w:val="nl-NL"/>
          <w14:ligatures w14:val="none"/>
        </w:rPr>
        <w:t>tâm thế cho HS đi vào tìm hiểu bài học mới.</w:t>
      </w:r>
    </w:p>
    <w:p w14:paraId="28BA59BE" w14:textId="77777777" w:rsidR="00301FFC" w:rsidRPr="00F35B79" w:rsidRDefault="00301FFC" w:rsidP="00F35B79">
      <w:pPr>
        <w:spacing w:after="0" w:line="360" w:lineRule="auto"/>
        <w:jc w:val="both"/>
        <w:rPr>
          <w:rFonts w:ascii="Times New Roman" w:eastAsia="Times New Roman" w:hAnsi="Times New Roman" w:cs="Times New Roman"/>
          <w:b/>
          <w:bCs/>
          <w:iCs/>
          <w:noProof/>
          <w:color w:val="000000"/>
          <w:kern w:val="0"/>
          <w:sz w:val="28"/>
          <w:szCs w:val="28"/>
          <w14:ligatures w14:val="none"/>
        </w:rPr>
      </w:pPr>
      <w:r w:rsidRPr="00F35B79">
        <w:rPr>
          <w:rFonts w:ascii="Times New Roman" w:eastAsia="Times New Roman" w:hAnsi="Times New Roman" w:cs="Times New Roman"/>
          <w:b/>
          <w:bCs/>
          <w:iCs/>
          <w:noProof/>
          <w:color w:val="000000"/>
          <w:kern w:val="0"/>
          <w:sz w:val="28"/>
          <w:szCs w:val="28"/>
          <w14:ligatures w14:val="none"/>
        </w:rPr>
        <w:t xml:space="preserve">b. </w:t>
      </w:r>
      <w:r w:rsidRPr="00F35B79">
        <w:rPr>
          <w:rFonts w:ascii="Times New Roman" w:eastAsia="Times New Roman" w:hAnsi="Times New Roman" w:cs="Times New Roman"/>
          <w:b/>
          <w:bCs/>
          <w:iCs/>
          <w:noProof/>
          <w:color w:val="000000"/>
          <w:kern w:val="0"/>
          <w:sz w:val="28"/>
          <w:szCs w:val="28"/>
          <w:lang w:val="vi-VN"/>
          <w14:ligatures w14:val="none"/>
        </w:rPr>
        <w:t>Nội dung</w:t>
      </w:r>
      <w:r w:rsidRPr="00F35B79">
        <w:rPr>
          <w:rFonts w:ascii="Times New Roman" w:eastAsia="Times New Roman" w:hAnsi="Times New Roman" w:cs="Times New Roman"/>
          <w:b/>
          <w:bCs/>
          <w:iCs/>
          <w:noProof/>
          <w:color w:val="000000"/>
          <w:kern w:val="0"/>
          <w:sz w:val="28"/>
          <w:szCs w:val="28"/>
          <w14:ligatures w14:val="none"/>
        </w:rPr>
        <w:t xml:space="preserve"> </w:t>
      </w:r>
      <w:r w:rsidRPr="00F35B79">
        <w:rPr>
          <w:rFonts w:ascii="Times New Roman" w:eastAsia="Times New Roman" w:hAnsi="Times New Roman" w:cs="Times New Roman"/>
          <w:bCs/>
          <w:noProof/>
          <w:color w:val="000000"/>
          <w:kern w:val="0"/>
          <w:sz w:val="28"/>
          <w:szCs w:val="28"/>
          <w:lang w:val="nl-NL"/>
          <w14:ligatures w14:val="none"/>
        </w:rPr>
        <w:t xml:space="preserve">: </w:t>
      </w:r>
      <w:r w:rsidRPr="00F35B79">
        <w:rPr>
          <w:rFonts w:ascii="Times New Roman" w:hAnsi="Times New Roman" w:cs="Times New Roman"/>
          <w:color w:val="000000" w:themeColor="text1"/>
          <w:sz w:val="28"/>
          <w:szCs w:val="28"/>
        </w:rPr>
        <w:t>GV tổ chức trò chơi “Ai nhanh hơn” để tạo không khí học tập tích cực</w:t>
      </w:r>
      <w:r w:rsidRPr="00F35B79">
        <w:rPr>
          <w:rFonts w:ascii="Times New Roman" w:eastAsia="Times New Roman" w:hAnsi="Times New Roman" w:cs="Times New Roman"/>
          <w:b/>
          <w:bCs/>
          <w:iCs/>
          <w:noProof/>
          <w:color w:val="000000"/>
          <w:kern w:val="0"/>
          <w:sz w:val="28"/>
          <w:szCs w:val="28"/>
          <w14:ligatures w14:val="none"/>
        </w:rPr>
        <w:t>.</w:t>
      </w:r>
    </w:p>
    <w:p w14:paraId="69D49300" w14:textId="0A6234D2"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
          <w:bCs/>
          <w:iCs/>
          <w:noProof/>
          <w:color w:val="000000"/>
          <w:kern w:val="0"/>
          <w:sz w:val="28"/>
          <w:szCs w:val="28"/>
          <w:lang w:val="vi-VN"/>
          <w14:ligatures w14:val="none"/>
        </w:rPr>
        <w:t>c</w:t>
      </w:r>
      <w:r w:rsidRPr="00F35B79">
        <w:rPr>
          <w:rFonts w:ascii="Times New Roman" w:eastAsia="Times New Roman" w:hAnsi="Times New Roman" w:cs="Times New Roman"/>
          <w:b/>
          <w:bCs/>
          <w:iCs/>
          <w:noProof/>
          <w:color w:val="000000"/>
          <w:kern w:val="0"/>
          <w:sz w:val="28"/>
          <w:szCs w:val="28"/>
          <w14:ligatures w14:val="none"/>
        </w:rPr>
        <w:t>.</w:t>
      </w:r>
      <w:r w:rsidRPr="00F35B79">
        <w:rPr>
          <w:rFonts w:ascii="Times New Roman" w:eastAsia="Times New Roman" w:hAnsi="Times New Roman" w:cs="Times New Roman"/>
          <w:b/>
          <w:bCs/>
          <w:iCs/>
          <w:noProof/>
          <w:color w:val="000000"/>
          <w:kern w:val="0"/>
          <w:sz w:val="28"/>
          <w:szCs w:val="28"/>
          <w:lang w:val="vi-VN"/>
          <w14:ligatures w14:val="none"/>
        </w:rPr>
        <w:t xml:space="preserve"> Sản phẩm</w:t>
      </w:r>
      <w:r w:rsidRPr="00F35B79">
        <w:rPr>
          <w:rFonts w:ascii="Times New Roman" w:eastAsia="Times New Roman" w:hAnsi="Times New Roman" w:cs="Times New Roman"/>
          <w:b/>
          <w:bCs/>
          <w:noProof/>
          <w:color w:val="000000"/>
          <w:kern w:val="0"/>
          <w:sz w:val="28"/>
          <w:szCs w:val="28"/>
          <w14:ligatures w14:val="none"/>
        </w:rPr>
        <w:t xml:space="preserve">: </w:t>
      </w:r>
      <w:r w:rsidRPr="00F35B79">
        <w:rPr>
          <w:rFonts w:ascii="Times New Roman" w:eastAsia="Times New Roman" w:hAnsi="Times New Roman" w:cs="Times New Roman"/>
          <w:bCs/>
          <w:noProof/>
          <w:color w:val="000000"/>
          <w:kern w:val="0"/>
          <w:sz w:val="28"/>
          <w:szCs w:val="28"/>
          <w14:ligatures w14:val="none"/>
        </w:rPr>
        <w:t>Quốc kì các nước:</w:t>
      </w:r>
    </w:p>
    <w:p w14:paraId="7DFF4DE3" w14:textId="65D87084"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1.</w:t>
      </w:r>
      <w:r w:rsidR="00D82A81" w:rsidRPr="00F35B79">
        <w:rPr>
          <w:rFonts w:ascii="Times New Roman" w:eastAsia="Times New Roman" w:hAnsi="Times New Roman" w:cs="Times New Roman"/>
          <w:bCs/>
          <w:noProof/>
          <w:color w:val="000000"/>
          <w:kern w:val="0"/>
          <w:sz w:val="28"/>
          <w:szCs w:val="28"/>
          <w14:ligatures w14:val="none"/>
        </w:rPr>
        <w:t xml:space="preserve"> Thái Lan</w:t>
      </w:r>
    </w:p>
    <w:p w14:paraId="4CA25571" w14:textId="7E7F795F"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 xml:space="preserve">2. </w:t>
      </w:r>
      <w:r w:rsidR="00D82A81" w:rsidRPr="00F35B79">
        <w:rPr>
          <w:rFonts w:ascii="Times New Roman" w:eastAsia="Times New Roman" w:hAnsi="Times New Roman" w:cs="Times New Roman"/>
          <w:bCs/>
          <w:noProof/>
          <w:color w:val="000000"/>
          <w:kern w:val="0"/>
          <w:sz w:val="28"/>
          <w:szCs w:val="28"/>
          <w14:ligatures w14:val="none"/>
        </w:rPr>
        <w:t>Myanma</w:t>
      </w:r>
    </w:p>
    <w:p w14:paraId="29A29632" w14:textId="01BB43BB"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 xml:space="preserve">3. </w:t>
      </w:r>
      <w:r w:rsidR="00D82A81" w:rsidRPr="00F35B79">
        <w:rPr>
          <w:rFonts w:ascii="Times New Roman" w:eastAsia="Times New Roman" w:hAnsi="Times New Roman" w:cs="Times New Roman"/>
          <w:bCs/>
          <w:noProof/>
          <w:color w:val="000000"/>
          <w:kern w:val="0"/>
          <w:sz w:val="28"/>
          <w:szCs w:val="28"/>
          <w14:ligatures w14:val="none"/>
        </w:rPr>
        <w:t>Phi-lip-pin</w:t>
      </w:r>
    </w:p>
    <w:p w14:paraId="1EEA91AA" w14:textId="4ADCA8D7" w:rsidR="00D82A81" w:rsidRPr="00F35B79" w:rsidRDefault="00D82A81"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4. Việt Nam</w:t>
      </w:r>
    </w:p>
    <w:p w14:paraId="78704CEE" w14:textId="25C4EDFB"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5.</w:t>
      </w:r>
      <w:r w:rsidR="00D82A81" w:rsidRPr="00F35B79">
        <w:rPr>
          <w:rFonts w:ascii="Times New Roman" w:eastAsia="Times New Roman" w:hAnsi="Times New Roman" w:cs="Times New Roman"/>
          <w:bCs/>
          <w:noProof/>
          <w:color w:val="000000"/>
          <w:kern w:val="0"/>
          <w:sz w:val="28"/>
          <w:szCs w:val="28"/>
          <w14:ligatures w14:val="none"/>
        </w:rPr>
        <w:t xml:space="preserve"> Lào</w:t>
      </w:r>
    </w:p>
    <w:p w14:paraId="27D0C376" w14:textId="29FFC81B"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6.</w:t>
      </w:r>
      <w:r w:rsidR="00D82A81" w:rsidRPr="00F35B79">
        <w:rPr>
          <w:rFonts w:ascii="Times New Roman" w:eastAsia="Times New Roman" w:hAnsi="Times New Roman" w:cs="Times New Roman"/>
          <w:bCs/>
          <w:noProof/>
          <w:color w:val="000000"/>
          <w:kern w:val="0"/>
          <w:sz w:val="28"/>
          <w:szCs w:val="28"/>
          <w14:ligatures w14:val="none"/>
        </w:rPr>
        <w:t xml:space="preserve"> Sing-ga-po</w:t>
      </w:r>
    </w:p>
    <w:p w14:paraId="758D26FB" w14:textId="35F6CDD5" w:rsidR="00D82A81" w:rsidRPr="00F35B79" w:rsidRDefault="00D82A81" w:rsidP="00F35B79">
      <w:pPr>
        <w:spacing w:after="0" w:line="360" w:lineRule="auto"/>
        <w:jc w:val="both"/>
        <w:rPr>
          <w:rFonts w:ascii="Times New Roman" w:eastAsia="Times New Roman" w:hAnsi="Times New Roman" w:cs="Times New Roman"/>
          <w:bCs/>
          <w:noProof/>
          <w:color w:val="000000"/>
          <w:kern w:val="0"/>
          <w:sz w:val="28"/>
          <w:szCs w:val="28"/>
          <w14:ligatures w14:val="none"/>
        </w:rPr>
      </w:pPr>
      <w:r w:rsidRPr="00F35B79">
        <w:rPr>
          <w:rFonts w:ascii="Times New Roman" w:eastAsia="Times New Roman" w:hAnsi="Times New Roman" w:cs="Times New Roman"/>
          <w:bCs/>
          <w:noProof/>
          <w:color w:val="000000"/>
          <w:kern w:val="0"/>
          <w:sz w:val="28"/>
          <w:szCs w:val="28"/>
          <w14:ligatures w14:val="none"/>
        </w:rPr>
        <w:t>7. Cam-pu-chia</w:t>
      </w:r>
    </w:p>
    <w:p w14:paraId="1B18493C" w14:textId="77777777" w:rsidR="00301FFC" w:rsidRPr="00F35B79" w:rsidRDefault="00301FFC" w:rsidP="00F35B79">
      <w:pPr>
        <w:spacing w:after="0" w:line="360" w:lineRule="auto"/>
        <w:jc w:val="both"/>
        <w:rPr>
          <w:rFonts w:ascii="Times New Roman" w:eastAsia="Times New Roman" w:hAnsi="Times New Roman" w:cs="Times New Roman"/>
          <w:b/>
          <w:bCs/>
          <w:i/>
          <w:noProof/>
          <w:color w:val="000000"/>
          <w:kern w:val="0"/>
          <w:sz w:val="28"/>
          <w:szCs w:val="28"/>
          <w:lang w:val="nl-NL"/>
          <w14:ligatures w14:val="none"/>
        </w:rPr>
      </w:pPr>
      <w:r w:rsidRPr="00F35B79">
        <w:rPr>
          <w:rFonts w:ascii="Times New Roman" w:eastAsia="Times New Roman" w:hAnsi="Times New Roman" w:cs="Times New Roman"/>
          <w:b/>
          <w:bCs/>
          <w:noProof/>
          <w:color w:val="000000"/>
          <w:kern w:val="0"/>
          <w:sz w:val="28"/>
          <w:szCs w:val="28"/>
          <w:lang w:val="nl-NL"/>
          <w14:ligatures w14:val="none"/>
        </w:rPr>
        <w:t>d. Tổ chức thực hiện:</w:t>
      </w:r>
      <w:r w:rsidRPr="00F35B79">
        <w:rPr>
          <w:rFonts w:ascii="Times New Roman" w:eastAsia="Times New Roman" w:hAnsi="Times New Roman" w:cs="Times New Roman"/>
          <w:b/>
          <w:bCs/>
          <w:i/>
          <w:noProof/>
          <w:color w:val="000000"/>
          <w:kern w:val="0"/>
          <w:sz w:val="28"/>
          <w:szCs w:val="28"/>
          <w:lang w:val="nl-NL"/>
          <w14:ligatures w14:val="none"/>
        </w:rPr>
        <w:t xml:space="preserve"> </w:t>
      </w:r>
    </w:p>
    <w:p w14:paraId="7C6173C8" w14:textId="41A3B299" w:rsidR="00BE73EA" w:rsidRPr="00F35B79" w:rsidRDefault="00BE73EA" w:rsidP="00F35B79">
      <w:pPr>
        <w:spacing w:after="0"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 xml:space="preserve">Bước 1. Chuyển giao nhiệm vụ: </w:t>
      </w:r>
    </w:p>
    <w:p w14:paraId="55F58470" w14:textId="1B6B3F20" w:rsidR="00301FFC" w:rsidRPr="00F35B79" w:rsidRDefault="00301FFC" w:rsidP="00F35B79">
      <w:pPr>
        <w:spacing w:after="0" w:line="360" w:lineRule="auto"/>
        <w:jc w:val="both"/>
        <w:rPr>
          <w:rFonts w:ascii="Times New Roman" w:eastAsia="Times New Roman" w:hAnsi="Times New Roman" w:cs="Times New Roman"/>
          <w:bCs/>
          <w:noProof/>
          <w:color w:val="000000"/>
          <w:kern w:val="0"/>
          <w:sz w:val="28"/>
          <w:szCs w:val="28"/>
          <w:lang w:val="nl-NL"/>
          <w14:ligatures w14:val="none"/>
        </w:rPr>
      </w:pPr>
      <w:r w:rsidRPr="00F35B79">
        <w:rPr>
          <w:rFonts w:ascii="Times New Roman" w:eastAsia="Times New Roman" w:hAnsi="Times New Roman" w:cs="Times New Roman"/>
          <w:b/>
          <w:noProof/>
          <w:color w:val="000000"/>
          <w:kern w:val="0"/>
          <w:sz w:val="28"/>
          <w:szCs w:val="28"/>
          <w14:ligatures w14:val="none"/>
        </w:rPr>
        <w:t xml:space="preserve">- </w:t>
      </w:r>
      <w:r w:rsidRPr="00F35B79">
        <w:rPr>
          <w:rFonts w:ascii="Times New Roman" w:eastAsia="Times New Roman" w:hAnsi="Times New Roman" w:cs="Times New Roman"/>
          <w:bCs/>
          <w:noProof/>
          <w:color w:val="000000"/>
          <w:kern w:val="0"/>
          <w:sz w:val="28"/>
          <w:szCs w:val="28"/>
          <w:lang w:val="nl-NL"/>
          <w14:ligatures w14:val="none"/>
        </w:rPr>
        <w:t>Giáo viên tổ chức HS chơi trò “Ai nhanh hơn”, thông qua việc HS nhìn quốc kì đoán tên các quốc gia ở khu vực Đông Nam Á.</w:t>
      </w:r>
    </w:p>
    <w:p w14:paraId="46E68E82" w14:textId="652BFEF2" w:rsidR="00301FFC" w:rsidRPr="00F35B79" w:rsidRDefault="00301FFC" w:rsidP="00F35B79">
      <w:pPr>
        <w:spacing w:after="0" w:line="360" w:lineRule="auto"/>
        <w:jc w:val="both"/>
        <w:rPr>
          <w:rFonts w:ascii="Times New Roman" w:eastAsia="Times New Roman" w:hAnsi="Times New Roman" w:cs="Times New Roman"/>
          <w:bCs/>
          <w:i/>
          <w:noProof/>
          <w:color w:val="000000"/>
          <w:kern w:val="0"/>
          <w:sz w:val="28"/>
          <w:szCs w:val="28"/>
          <w14:ligatures w14:val="none"/>
        </w:rPr>
      </w:pPr>
      <w:r w:rsidRPr="00F35B79">
        <w:rPr>
          <w:rFonts w:ascii="Times New Roman" w:eastAsia="Times New Roman" w:hAnsi="Times New Roman" w:cs="Times New Roman"/>
          <w:bCs/>
          <w:i/>
          <w:noProof/>
          <w:color w:val="000000"/>
          <w:kern w:val="0"/>
          <w:sz w:val="28"/>
          <w:szCs w:val="28"/>
          <w14:ligatures w14:val="none"/>
        </w:rPr>
        <w:t>Em hãy quan sát quốc kì và ghi tên các nước theo số thứ tự tương ứng vào bảng phụ.</w:t>
      </w:r>
    </w:p>
    <w:p w14:paraId="1A16B8E9" w14:textId="77777777" w:rsidR="00BE73EA" w:rsidRPr="00F35B79" w:rsidRDefault="00BE73EA" w:rsidP="00F35B79">
      <w:pPr>
        <w:spacing w:after="0"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2. Thực hiện nhiệm vụ:</w:t>
      </w:r>
    </w:p>
    <w:p w14:paraId="5A11CFB7" w14:textId="576096F2" w:rsidR="00BE73EA" w:rsidRPr="00F35B79" w:rsidRDefault="00BE73EA" w:rsidP="00F35B79">
      <w:pPr>
        <w:spacing w:after="0"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kern w:val="0"/>
          <w:sz w:val="28"/>
          <w:szCs w:val="28"/>
          <w14:ligatures w14:val="none"/>
        </w:rPr>
        <w:t>- HS tham gia trò chơi.</w:t>
      </w:r>
    </w:p>
    <w:p w14:paraId="184D2592" w14:textId="4F05518F" w:rsidR="00301FFC" w:rsidRPr="00F35B79" w:rsidRDefault="00301FFC" w:rsidP="00F35B79">
      <w:pPr>
        <w:spacing w:after="0" w:line="360" w:lineRule="auto"/>
        <w:jc w:val="both"/>
        <w:rPr>
          <w:rFonts w:ascii="Times New Roman" w:eastAsia="Times New Roman" w:hAnsi="Times New Roman" w:cs="Times New Roman"/>
          <w:noProof/>
          <w:color w:val="000000"/>
          <w:kern w:val="0"/>
          <w:sz w:val="28"/>
          <w:szCs w:val="28"/>
          <w14:ligatures w14:val="none"/>
        </w:rPr>
      </w:pPr>
      <w:r w:rsidRPr="00F35B79">
        <w:rPr>
          <w:rFonts w:ascii="Times New Roman" w:eastAsia="Times New Roman" w:hAnsi="Times New Roman" w:cs="Times New Roman"/>
          <w:b/>
          <w:noProof/>
          <w:color w:val="000000"/>
          <w:kern w:val="0"/>
          <w:sz w:val="28"/>
          <w:szCs w:val="28"/>
          <w14:ligatures w14:val="none"/>
        </w:rPr>
        <w:t>-</w:t>
      </w:r>
      <w:r w:rsidRPr="00F35B79">
        <w:rPr>
          <w:rFonts w:ascii="Times New Roman" w:eastAsia="Times New Roman" w:hAnsi="Times New Roman" w:cs="Times New Roman"/>
          <w:noProof/>
          <w:color w:val="000000"/>
          <w:kern w:val="0"/>
          <w:sz w:val="28"/>
          <w:szCs w:val="28"/>
          <w14:ligatures w14:val="none"/>
        </w:rPr>
        <w:t xml:space="preserve"> HS điền câu trả lời vào bảng thông tin.</w:t>
      </w:r>
    </w:p>
    <w:p w14:paraId="62A71E8A" w14:textId="77777777" w:rsidR="00301FFC" w:rsidRPr="00F35B79" w:rsidRDefault="00301FFC" w:rsidP="00F35B79">
      <w:pPr>
        <w:spacing w:after="0" w:line="360" w:lineRule="auto"/>
        <w:jc w:val="both"/>
        <w:rPr>
          <w:rFonts w:ascii="Times New Roman" w:eastAsia="Times New Roman" w:hAnsi="Times New Roman" w:cs="Times New Roman"/>
          <w:noProof/>
          <w:color w:val="000000"/>
          <w:kern w:val="0"/>
          <w:sz w:val="28"/>
          <w:szCs w:val="28"/>
          <w14:ligatures w14:val="none"/>
        </w:rPr>
      </w:pPr>
      <w:r w:rsidRPr="00F35B79">
        <w:rPr>
          <w:rFonts w:ascii="Times New Roman" w:eastAsia="Times New Roman" w:hAnsi="Times New Roman" w:cs="Times New Roman"/>
          <w:b/>
          <w:noProof/>
          <w:color w:val="000000"/>
          <w:kern w:val="0"/>
          <w:sz w:val="28"/>
          <w:szCs w:val="28"/>
          <w14:ligatures w14:val="none"/>
        </w:rPr>
        <w:t>-</w:t>
      </w:r>
      <w:r w:rsidRPr="00F35B79">
        <w:rPr>
          <w:rFonts w:ascii="Times New Roman" w:eastAsia="Times New Roman" w:hAnsi="Times New Roman" w:cs="Times New Roman"/>
          <w:noProof/>
          <w:color w:val="000000"/>
          <w:kern w:val="0"/>
          <w:sz w:val="28"/>
          <w:szCs w:val="28"/>
          <w14:ligatures w14:val="none"/>
        </w:rPr>
        <w:t xml:space="preserve"> GV hướng dẫn, theo dõi, hỗ trợ HS nếu cần thiết.</w:t>
      </w:r>
    </w:p>
    <w:p w14:paraId="404B7F6E" w14:textId="70B504C4" w:rsidR="00301FFC" w:rsidRPr="00F35B79" w:rsidRDefault="00BE73EA"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 xml:space="preserve">Bước 3: Báo cáo, thảo luận: </w:t>
      </w:r>
    </w:p>
    <w:p w14:paraId="2B647CFF" w14:textId="77777777" w:rsidR="00301FFC" w:rsidRPr="00F35B79" w:rsidRDefault="00301FFC" w:rsidP="00F35B79">
      <w:pPr>
        <w:spacing w:after="0" w:line="360" w:lineRule="auto"/>
        <w:jc w:val="both"/>
        <w:rPr>
          <w:rFonts w:ascii="Times New Roman" w:eastAsia="Times New Roman" w:hAnsi="Times New Roman" w:cs="Times New Roman"/>
          <w:noProof/>
          <w:color w:val="000000"/>
          <w:kern w:val="0"/>
          <w:sz w:val="28"/>
          <w:szCs w:val="28"/>
          <w14:ligatures w14:val="none"/>
        </w:rPr>
      </w:pPr>
      <w:r w:rsidRPr="00F35B79">
        <w:rPr>
          <w:rFonts w:ascii="Times New Roman" w:eastAsia="Times New Roman" w:hAnsi="Times New Roman" w:cs="Times New Roman"/>
          <w:b/>
          <w:noProof/>
          <w:color w:val="000000"/>
          <w:kern w:val="0"/>
          <w:sz w:val="28"/>
          <w:szCs w:val="28"/>
          <w14:ligatures w14:val="none"/>
        </w:rPr>
        <w:t>-</w:t>
      </w:r>
      <w:r w:rsidRPr="00F35B79">
        <w:rPr>
          <w:rFonts w:ascii="Times New Roman" w:eastAsia="Times New Roman" w:hAnsi="Times New Roman" w:cs="Times New Roman"/>
          <w:noProof/>
          <w:color w:val="000000"/>
          <w:kern w:val="0"/>
          <w:sz w:val="28"/>
          <w:szCs w:val="28"/>
          <w14:ligatures w14:val="none"/>
        </w:rPr>
        <w:t xml:space="preserve"> GV mời đại diện HS trả lời câu hỏi.</w:t>
      </w:r>
    </w:p>
    <w:p w14:paraId="491C1AE7" w14:textId="77777777" w:rsidR="00301FFC" w:rsidRPr="00F35B79" w:rsidRDefault="00301FFC" w:rsidP="00F35B79">
      <w:pPr>
        <w:tabs>
          <w:tab w:val="left" w:pos="5389"/>
        </w:tabs>
        <w:spacing w:after="0" w:line="360" w:lineRule="auto"/>
        <w:jc w:val="both"/>
        <w:rPr>
          <w:rFonts w:ascii="Times New Roman" w:eastAsia="Times New Roman" w:hAnsi="Times New Roman" w:cs="Times New Roman"/>
          <w:noProof/>
          <w:color w:val="000000"/>
          <w:kern w:val="0"/>
          <w:sz w:val="28"/>
          <w:szCs w:val="28"/>
          <w14:ligatures w14:val="none"/>
        </w:rPr>
      </w:pPr>
      <w:r w:rsidRPr="00F35B79">
        <w:rPr>
          <w:rFonts w:ascii="Times New Roman" w:eastAsia="Times New Roman" w:hAnsi="Times New Roman" w:cs="Times New Roman"/>
          <w:b/>
          <w:noProof/>
          <w:color w:val="000000"/>
          <w:kern w:val="0"/>
          <w:sz w:val="28"/>
          <w:szCs w:val="28"/>
          <w14:ligatures w14:val="none"/>
        </w:rPr>
        <w:t>-</w:t>
      </w:r>
      <w:r w:rsidRPr="00F35B79">
        <w:rPr>
          <w:rFonts w:ascii="Times New Roman" w:eastAsia="Times New Roman" w:hAnsi="Times New Roman" w:cs="Times New Roman"/>
          <w:noProof/>
          <w:color w:val="000000"/>
          <w:kern w:val="0"/>
          <w:sz w:val="28"/>
          <w:szCs w:val="28"/>
          <w14:ligatures w14:val="none"/>
        </w:rPr>
        <w:t xml:space="preserve"> GV mời HS khác nhận xét, bổ sung.</w:t>
      </w:r>
      <w:r w:rsidRPr="00F35B79">
        <w:rPr>
          <w:rFonts w:ascii="Times New Roman" w:eastAsia="Times New Roman" w:hAnsi="Times New Roman" w:cs="Times New Roman"/>
          <w:noProof/>
          <w:color w:val="000000"/>
          <w:kern w:val="0"/>
          <w:sz w:val="28"/>
          <w:szCs w:val="28"/>
          <w14:ligatures w14:val="none"/>
        </w:rPr>
        <w:tab/>
      </w:r>
    </w:p>
    <w:p w14:paraId="1A37E4C5" w14:textId="77777777" w:rsidR="00BE73EA" w:rsidRPr="00F35B79" w:rsidRDefault="00BE73EA"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4: Nhận xét, tổng kết, đánh giá:</w:t>
      </w:r>
    </w:p>
    <w:p w14:paraId="2E326939" w14:textId="3375CC25" w:rsidR="00BE73EA" w:rsidRPr="00F35B79" w:rsidRDefault="00BE73EA"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 xml:space="preserve">-  </w:t>
      </w:r>
      <w:r w:rsidRPr="00F35B79">
        <w:rPr>
          <w:rFonts w:ascii="Times New Roman" w:eastAsia="Times New Roman" w:hAnsi="Times New Roman" w:cs="Times New Roman"/>
          <w:kern w:val="0"/>
          <w:sz w:val="28"/>
          <w:szCs w:val="28"/>
          <w14:ligatures w14:val="none"/>
        </w:rPr>
        <w:t xml:space="preserve">GV nhận xét tinh thần tham gia phần khởi động của HS, sau đó GV dẫn dắt vào bài mới. </w:t>
      </w:r>
    </w:p>
    <w:p w14:paraId="254F6C2F" w14:textId="2A66E263" w:rsidR="00D82A81" w:rsidRPr="00F35B79" w:rsidRDefault="00D82A81" w:rsidP="00F35B79">
      <w:pPr>
        <w:spacing w:line="360" w:lineRule="auto"/>
        <w:ind w:left="90"/>
        <w:rPr>
          <w:rFonts w:ascii="Times New Roman" w:hAnsi="Times New Roman" w:cs="Times New Roman"/>
          <w:sz w:val="28"/>
          <w:szCs w:val="28"/>
        </w:rPr>
      </w:pPr>
      <w:r w:rsidRPr="00F35B79">
        <w:rPr>
          <w:rFonts w:ascii="Times New Roman" w:eastAsia="+mn-ea" w:hAnsi="Times New Roman" w:cs="Times New Roman"/>
          <w:color w:val="000000"/>
          <w:kern w:val="24"/>
          <w:position w:val="1"/>
          <w:sz w:val="28"/>
          <w:szCs w:val="28"/>
          <w:lang w:val="vi-VN"/>
        </w:rPr>
        <w:lastRenderedPageBreak/>
        <w:t>Quốc kì của các quốc gia</w:t>
      </w:r>
      <w:r w:rsidRPr="00F35B79">
        <w:rPr>
          <w:rFonts w:ascii="Times New Roman" w:eastAsia="+mn-ea" w:hAnsi="Times New Roman" w:cs="Times New Roman"/>
          <w:color w:val="000000"/>
          <w:kern w:val="24"/>
          <w:position w:val="1"/>
          <w:sz w:val="28"/>
          <w:szCs w:val="28"/>
        </w:rPr>
        <w:t xml:space="preserve"> </w:t>
      </w:r>
      <w:r w:rsidRPr="00F35B79">
        <w:rPr>
          <w:rFonts w:ascii="Times New Roman" w:eastAsia="+mn-ea" w:hAnsi="Times New Roman" w:cs="Times New Roman"/>
          <w:color w:val="000000"/>
          <w:kern w:val="24"/>
          <w:position w:val="1"/>
          <w:sz w:val="28"/>
          <w:szCs w:val="28"/>
          <w:lang w:val="vi-VN"/>
        </w:rPr>
        <w:t>Đông Nam Á hiện nay rất đa</w:t>
      </w:r>
      <w:r w:rsidRPr="00F35B79">
        <w:rPr>
          <w:rFonts w:ascii="Times New Roman" w:eastAsia="+mn-ea" w:hAnsi="Times New Roman" w:cs="Times New Roman"/>
          <w:color w:val="000000"/>
          <w:kern w:val="24"/>
          <w:position w:val="1"/>
          <w:sz w:val="28"/>
          <w:szCs w:val="28"/>
        </w:rPr>
        <w:t xml:space="preserve"> </w:t>
      </w:r>
      <w:r w:rsidRPr="00F35B79">
        <w:rPr>
          <w:rFonts w:ascii="Times New Roman" w:eastAsia="+mn-ea" w:hAnsi="Times New Roman" w:cs="Times New Roman"/>
          <w:color w:val="000000"/>
          <w:kern w:val="24"/>
          <w:position w:val="1"/>
          <w:sz w:val="28"/>
          <w:szCs w:val="28"/>
          <w:lang w:val="vi-VN"/>
        </w:rPr>
        <w:t>dạng, là biểu tượng cho nền</w:t>
      </w:r>
      <w:r w:rsidRPr="00F35B79">
        <w:rPr>
          <w:rFonts w:ascii="Times New Roman" w:eastAsia="+mn-ea" w:hAnsi="Times New Roman" w:cs="Times New Roman"/>
          <w:color w:val="000000"/>
          <w:kern w:val="24"/>
          <w:position w:val="1"/>
          <w:sz w:val="28"/>
          <w:szCs w:val="28"/>
        </w:rPr>
        <w:t xml:space="preserve"> </w:t>
      </w:r>
      <w:r w:rsidRPr="00F35B79">
        <w:rPr>
          <w:rFonts w:ascii="Times New Roman" w:eastAsia="+mn-ea" w:hAnsi="Times New Roman" w:cs="Times New Roman"/>
          <w:color w:val="000000"/>
          <w:kern w:val="24"/>
          <w:position w:val="1"/>
          <w:sz w:val="28"/>
          <w:szCs w:val="28"/>
          <w:lang w:val="vi-VN"/>
        </w:rPr>
        <w:t>độc lập của mỗi quốc gia.</w:t>
      </w:r>
      <w:r w:rsidR="00F46F00" w:rsidRPr="00F35B79">
        <w:rPr>
          <w:rFonts w:ascii="Times New Roman" w:eastAsia="+mn-ea" w:hAnsi="Times New Roman" w:cs="Times New Roman"/>
          <w:i/>
          <w:iCs/>
          <w:color w:val="000000"/>
          <w:kern w:val="24"/>
          <w:position w:val="1"/>
          <w:sz w:val="28"/>
          <w:szCs w:val="28"/>
        </w:rPr>
        <w:t xml:space="preserve"> </w:t>
      </w:r>
      <w:r w:rsidR="00F46F00" w:rsidRPr="00F35B79">
        <w:rPr>
          <w:rFonts w:ascii="Times New Roman" w:hAnsi="Times New Roman" w:cs="Times New Roman"/>
          <w:sz w:val="28"/>
          <w:szCs w:val="28"/>
          <w:shd w:val="clear" w:color="auto" w:fill="FFFFFF"/>
        </w:rPr>
        <w:t>Vậy cuộc đấu tranh chống thực dân xâm lược ở các nước Đông Nam Á đã diễn ra như thế nào? Chế độ thực dân có ảnh hưởng gì đối với các nước thuộc địa ở Đông Nam Á? Quá trình tái thiết và phát triển ở Đông Nam Á từ sau Chiến tranh thế giới thứ hai đến nay diễn ra như thế nào?</w:t>
      </w:r>
    </w:p>
    <w:p w14:paraId="1FF4B081" w14:textId="3ABF2078" w:rsidR="00E003C5" w:rsidRPr="00F35B79" w:rsidRDefault="00E003C5" w:rsidP="00F35B79">
      <w:pPr>
        <w:spacing w:after="0" w:line="360" w:lineRule="auto"/>
        <w:jc w:val="both"/>
        <w:rPr>
          <w:rFonts w:ascii="Times New Roman" w:eastAsia="Times New Roman" w:hAnsi="Times New Roman" w:cs="Times New Roman"/>
          <w:b/>
          <w:bCs/>
          <w:iCs/>
          <w:noProof/>
          <w:color w:val="000000"/>
          <w:kern w:val="0"/>
          <w:sz w:val="28"/>
          <w:szCs w:val="28"/>
          <w14:ligatures w14:val="none"/>
        </w:rPr>
      </w:pPr>
      <w:r w:rsidRPr="00F35B79">
        <w:rPr>
          <w:rFonts w:ascii="Times New Roman" w:eastAsia="Times New Roman" w:hAnsi="Times New Roman" w:cs="Times New Roman"/>
          <w:b/>
          <w:bCs/>
          <w:iCs/>
          <w:noProof/>
          <w:color w:val="000000"/>
          <w:kern w:val="0"/>
          <w:sz w:val="28"/>
          <w:szCs w:val="28"/>
          <w14:ligatures w14:val="none"/>
        </w:rPr>
        <w:t xml:space="preserve">2. HÌNH THÀNH KIẾN THỨC </w:t>
      </w:r>
    </w:p>
    <w:p w14:paraId="00BD07F7" w14:textId="59928B99" w:rsidR="00E003C5" w:rsidRPr="00F35B79" w:rsidRDefault="00BE73EA" w:rsidP="00F35B79">
      <w:pPr>
        <w:shd w:val="clear" w:color="auto" w:fill="FFFFFF"/>
        <w:spacing w:after="0" w:line="360" w:lineRule="auto"/>
        <w:jc w:val="both"/>
        <w:rPr>
          <w:rFonts w:ascii="Times New Roman" w:hAnsi="Times New Roman" w:cs="Times New Roman"/>
          <w:b/>
          <w:bCs/>
          <w:color w:val="000000" w:themeColor="text1"/>
          <w:sz w:val="28"/>
          <w:szCs w:val="28"/>
        </w:rPr>
      </w:pPr>
      <w:r w:rsidRPr="00F35B79">
        <w:rPr>
          <w:rFonts w:ascii="Times New Roman" w:eastAsia="Times New Roman" w:hAnsi="Times New Roman" w:cs="Times New Roman"/>
          <w:b/>
          <w:color w:val="000000"/>
          <w:kern w:val="0"/>
          <w:sz w:val="28"/>
          <w:szCs w:val="28"/>
          <w14:ligatures w14:val="none"/>
        </w:rPr>
        <w:t xml:space="preserve">2. </w:t>
      </w:r>
      <w:r w:rsidR="00E003C5" w:rsidRPr="00F35B79">
        <w:rPr>
          <w:rFonts w:ascii="Times New Roman" w:eastAsia="Times New Roman" w:hAnsi="Times New Roman" w:cs="Times New Roman"/>
          <w:b/>
          <w:color w:val="000000"/>
          <w:kern w:val="0"/>
          <w:sz w:val="28"/>
          <w:szCs w:val="28"/>
          <w14:ligatures w14:val="none"/>
        </w:rPr>
        <w:t>1</w:t>
      </w:r>
      <w:r w:rsidRPr="00F35B79">
        <w:rPr>
          <w:rFonts w:ascii="Times New Roman" w:eastAsia="Times New Roman" w:hAnsi="Times New Roman" w:cs="Times New Roman"/>
          <w:b/>
          <w:color w:val="000000"/>
          <w:kern w:val="0"/>
          <w:sz w:val="28"/>
          <w:szCs w:val="28"/>
          <w14:ligatures w14:val="none"/>
        </w:rPr>
        <w:t>.</w:t>
      </w:r>
      <w:r w:rsidR="00E003C5" w:rsidRPr="00F35B79">
        <w:rPr>
          <w:rFonts w:ascii="Times New Roman" w:eastAsia="Times New Roman" w:hAnsi="Times New Roman" w:cs="Times New Roman"/>
          <w:b/>
          <w:color w:val="000000"/>
          <w:kern w:val="0"/>
          <w:sz w:val="28"/>
          <w:szCs w:val="28"/>
          <w14:ligatures w14:val="none"/>
        </w:rPr>
        <w:t xml:space="preserve"> </w:t>
      </w:r>
      <w:r w:rsidR="008219E1" w:rsidRPr="00F35B79">
        <w:rPr>
          <w:rFonts w:ascii="Times New Roman" w:hAnsi="Times New Roman" w:cs="Times New Roman"/>
          <w:color w:val="000000" w:themeColor="text1"/>
          <w:sz w:val="28"/>
          <w:szCs w:val="28"/>
        </w:rPr>
        <w:t xml:space="preserve"> </w:t>
      </w:r>
      <w:bookmarkStart w:id="0" w:name="_Hlk140593175"/>
      <w:r w:rsidR="008219E1" w:rsidRPr="00F35B79">
        <w:rPr>
          <w:rFonts w:ascii="Times New Roman" w:hAnsi="Times New Roman" w:cs="Times New Roman"/>
          <w:b/>
          <w:bCs/>
          <w:color w:val="000000" w:themeColor="text1"/>
          <w:sz w:val="28"/>
          <w:szCs w:val="28"/>
        </w:rPr>
        <w:t xml:space="preserve">Tìm hiểu về phong trào đấu tranh chống thực dân xâm lược ở Đông Nam Á </w:t>
      </w:r>
      <w:bookmarkEnd w:id="0"/>
    </w:p>
    <w:p w14:paraId="010F4681" w14:textId="6B5D3D4F" w:rsidR="00BE73EA" w:rsidRPr="00F35B79" w:rsidRDefault="00BE73EA" w:rsidP="00F35B79">
      <w:pPr>
        <w:shd w:val="clear" w:color="auto" w:fill="FFFFFF"/>
        <w:spacing w:after="0" w:line="360" w:lineRule="auto"/>
        <w:jc w:val="both"/>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2.1.1</w:t>
      </w:r>
      <w:r w:rsidR="00A012CB" w:rsidRPr="00F35B79">
        <w:rPr>
          <w:rFonts w:ascii="Times New Roman" w:hAnsi="Times New Roman" w:cs="Times New Roman"/>
          <w:b/>
          <w:bCs/>
          <w:i/>
          <w:iCs/>
          <w:color w:val="000000" w:themeColor="text1"/>
          <w:sz w:val="28"/>
          <w:szCs w:val="28"/>
        </w:rPr>
        <w:t xml:space="preserve"> Tìm hiểu về phong trào đấu tranh chống thực dân xâm lược ở Đông Nam Á hải đảo</w:t>
      </w:r>
    </w:p>
    <w:p w14:paraId="0E2043A4"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color w:val="000000" w:themeColor="text1"/>
          <w:sz w:val="28"/>
          <w:szCs w:val="28"/>
        </w:rPr>
        <w:t>a) Mục tiêu</w:t>
      </w:r>
      <w:r w:rsidRPr="00F35B79">
        <w:rPr>
          <w:rFonts w:ascii="Times New Roman" w:hAnsi="Times New Roman" w:cs="Times New Roman"/>
          <w:i/>
          <w:iCs/>
          <w:color w:val="000000" w:themeColor="text1"/>
          <w:sz w:val="28"/>
          <w:szCs w:val="28"/>
        </w:rPr>
        <w:t xml:space="preserve">: </w:t>
      </w:r>
      <w:r w:rsidRPr="00F35B79">
        <w:rPr>
          <w:rFonts w:ascii="Times New Roman" w:hAnsi="Times New Roman" w:cs="Times New Roman"/>
          <w:color w:val="000000" w:themeColor="text1"/>
          <w:sz w:val="28"/>
          <w:szCs w:val="28"/>
        </w:rPr>
        <w:t>Tóm tắt được nét chính về cuộc đấu tranh chống thực dân xâm lược ở một số nước Đông Nam Á hải đảo (In-đô-nê-xi-a và Phi-lip-pin). </w:t>
      </w:r>
    </w:p>
    <w:p w14:paraId="3B7C62D8" w14:textId="2DE8D0D0" w:rsidR="00F46F00" w:rsidRPr="00F35B79" w:rsidRDefault="00516A2B"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eastAsia="vi-VN"/>
          <w14:ligatures w14:val="none"/>
        </w:rPr>
      </w:pPr>
      <w:bookmarkStart w:id="1" w:name="_Hlk140261979"/>
      <w:r w:rsidRPr="00F35B79">
        <w:rPr>
          <w:rFonts w:ascii="Times New Roman" w:eastAsia="Times New Roman" w:hAnsi="Times New Roman" w:cs="Times New Roman"/>
          <w:b/>
          <w:iCs/>
          <w:color w:val="000000"/>
          <w:kern w:val="0"/>
          <w:sz w:val="28"/>
          <w:szCs w:val="28"/>
          <w:lang w:val="vi"/>
          <w14:ligatures w14:val="none"/>
        </w:rPr>
        <w:t>b</w:t>
      </w:r>
      <w:r w:rsidRPr="00F35B79">
        <w:rPr>
          <w:rFonts w:ascii="Times New Roman" w:eastAsia="Times New Roman" w:hAnsi="Times New Roman" w:cs="Times New Roman"/>
          <w:b/>
          <w:iCs/>
          <w:color w:val="000000"/>
          <w:kern w:val="0"/>
          <w:sz w:val="28"/>
          <w:szCs w:val="28"/>
          <w14:ligatures w14:val="none"/>
        </w:rPr>
        <w:t>.</w:t>
      </w:r>
      <w:r w:rsidRPr="00F35B79">
        <w:rPr>
          <w:rFonts w:ascii="Times New Roman" w:eastAsia="Times New Roman" w:hAnsi="Times New Roman" w:cs="Times New Roman"/>
          <w:b/>
          <w:iCs/>
          <w:color w:val="000000"/>
          <w:kern w:val="0"/>
          <w:sz w:val="28"/>
          <w:szCs w:val="28"/>
          <w:lang w:val="vi"/>
          <w14:ligatures w14:val="none"/>
        </w:rPr>
        <w:t xml:space="preserve"> </w:t>
      </w:r>
      <w:r w:rsidRPr="00F35B79">
        <w:rPr>
          <w:rFonts w:ascii="Times New Roman" w:eastAsia="Times New Roman" w:hAnsi="Times New Roman" w:cs="Times New Roman"/>
          <w:b/>
          <w:iCs/>
          <w:color w:val="000000"/>
          <w:kern w:val="0"/>
          <w:sz w:val="28"/>
          <w:szCs w:val="28"/>
          <w:lang w:val="vi-VN"/>
          <w14:ligatures w14:val="none"/>
        </w:rPr>
        <w:t>Nội dung</w:t>
      </w:r>
      <w:r w:rsidRPr="00F35B79">
        <w:rPr>
          <w:rFonts w:ascii="Times New Roman" w:eastAsia="Times New Roman" w:hAnsi="Times New Roman" w:cs="Times New Roman"/>
          <w:i/>
          <w:iCs/>
          <w:color w:val="000000"/>
          <w:kern w:val="0"/>
          <w:sz w:val="28"/>
          <w:szCs w:val="28"/>
          <w:lang w:val="vi"/>
          <w14:ligatures w14:val="none"/>
        </w:rPr>
        <w:t xml:space="preserve"> </w:t>
      </w:r>
      <w:r w:rsidRPr="00F35B79">
        <w:rPr>
          <w:rFonts w:ascii="Times New Roman" w:eastAsia="Times New Roman" w:hAnsi="Times New Roman" w:cs="Times New Roman"/>
          <w:color w:val="000000"/>
          <w:kern w:val="0"/>
          <w:sz w:val="28"/>
          <w:szCs w:val="28"/>
          <w:lang w:val="vi" w:eastAsia="vi-VN"/>
          <w14:ligatures w14:val="none"/>
        </w:rPr>
        <w:t xml:space="preserve">: </w:t>
      </w:r>
      <w:r w:rsidRPr="00F35B79">
        <w:rPr>
          <w:rFonts w:ascii="Times New Roman" w:eastAsia="Times New Roman" w:hAnsi="Times New Roman" w:cs="Times New Roman"/>
          <w:color w:val="000000"/>
          <w:kern w:val="0"/>
          <w:sz w:val="28"/>
          <w:szCs w:val="28"/>
          <w:lang w:eastAsia="vi-VN"/>
          <w14:ligatures w14:val="none"/>
        </w:rPr>
        <w:t>Học sinh n</w:t>
      </w:r>
      <w:r w:rsidRPr="00F35B79">
        <w:rPr>
          <w:rFonts w:ascii="Times New Roman" w:eastAsia="Times New Roman" w:hAnsi="Times New Roman" w:cs="Times New Roman"/>
          <w:color w:val="000000"/>
          <w:kern w:val="0"/>
          <w:sz w:val="28"/>
          <w:szCs w:val="28"/>
          <w:lang w:val="vi" w:eastAsia="vi-VN"/>
          <w14:ligatures w14:val="none"/>
        </w:rPr>
        <w:t>ghiên cứu</w:t>
      </w:r>
      <w:r w:rsidR="00F46F00" w:rsidRPr="00F35B79">
        <w:rPr>
          <w:rFonts w:ascii="Times New Roman" w:eastAsia="Times New Roman" w:hAnsi="Times New Roman" w:cs="Times New Roman"/>
          <w:color w:val="000000"/>
          <w:kern w:val="0"/>
          <w:sz w:val="28"/>
          <w:szCs w:val="28"/>
          <w:lang w:eastAsia="vi-VN"/>
          <w14:ligatures w14:val="none"/>
        </w:rPr>
        <w:t xml:space="preserve"> thông tin trong</w:t>
      </w:r>
      <w:r w:rsidRPr="00F35B79">
        <w:rPr>
          <w:rFonts w:ascii="Times New Roman" w:eastAsia="Times New Roman" w:hAnsi="Times New Roman" w:cs="Times New Roman"/>
          <w:color w:val="000000"/>
          <w:kern w:val="0"/>
          <w:sz w:val="28"/>
          <w:szCs w:val="28"/>
          <w:lang w:val="vi" w:eastAsia="vi-VN"/>
          <w14:ligatures w14:val="none"/>
        </w:rPr>
        <w:t xml:space="preserve"> sách giáo khoa</w:t>
      </w:r>
      <w:r w:rsidR="00F46F00" w:rsidRPr="00F35B79">
        <w:rPr>
          <w:rFonts w:ascii="Times New Roman" w:eastAsia="Times New Roman" w:hAnsi="Times New Roman" w:cs="Times New Roman"/>
          <w:color w:val="000000"/>
          <w:kern w:val="0"/>
          <w:sz w:val="28"/>
          <w:szCs w:val="28"/>
          <w:lang w:eastAsia="vi-VN"/>
          <w14:ligatures w14:val="none"/>
        </w:rPr>
        <w:t xml:space="preserve">, </w:t>
      </w:r>
      <w:r w:rsidRPr="00F35B79">
        <w:rPr>
          <w:rFonts w:ascii="Times New Roman" w:eastAsia="Times New Roman" w:hAnsi="Times New Roman" w:cs="Times New Roman"/>
          <w:color w:val="000000"/>
          <w:kern w:val="0"/>
          <w:sz w:val="28"/>
          <w:szCs w:val="28"/>
          <w:lang w:val="vi" w:eastAsia="vi-VN"/>
          <w14:ligatures w14:val="none"/>
        </w:rPr>
        <w:t xml:space="preserve">quan sát </w:t>
      </w:r>
      <w:r w:rsidR="00F46F00" w:rsidRPr="00F35B79">
        <w:rPr>
          <w:rFonts w:ascii="Times New Roman" w:eastAsia="Times New Roman" w:hAnsi="Times New Roman" w:cs="Times New Roman"/>
          <w:color w:val="000000"/>
          <w:kern w:val="0"/>
          <w:sz w:val="28"/>
          <w:szCs w:val="28"/>
          <w:lang w:eastAsia="vi-VN"/>
          <w14:ligatures w14:val="none"/>
        </w:rPr>
        <w:t>lược đồ</w:t>
      </w:r>
      <w:r w:rsidRPr="00F35B79">
        <w:rPr>
          <w:rFonts w:ascii="Times New Roman" w:eastAsia="Times New Roman" w:hAnsi="Times New Roman" w:cs="Times New Roman"/>
          <w:color w:val="000000"/>
          <w:kern w:val="0"/>
          <w:sz w:val="28"/>
          <w:szCs w:val="28"/>
          <w:lang w:val="vi" w:eastAsia="vi-VN"/>
          <w14:ligatures w14:val="none"/>
        </w:rPr>
        <w:t>, trả lời câu hỏi  của giáo viên</w:t>
      </w:r>
      <w:r w:rsidR="00F46F00" w:rsidRPr="00F35B79">
        <w:rPr>
          <w:rFonts w:ascii="Times New Roman" w:eastAsia="Times New Roman" w:hAnsi="Times New Roman" w:cs="Times New Roman"/>
          <w:color w:val="000000"/>
          <w:kern w:val="0"/>
          <w:sz w:val="28"/>
          <w:szCs w:val="28"/>
          <w:lang w:eastAsia="vi-VN"/>
          <w14:ligatures w14:val="none"/>
        </w:rPr>
        <w:t>.</w:t>
      </w:r>
    </w:p>
    <w:p w14:paraId="3EDC2F2E" w14:textId="06098206" w:rsidR="00A012CB" w:rsidRPr="00F35B79" w:rsidRDefault="00516A2B" w:rsidP="00F35B79">
      <w:pPr>
        <w:pStyle w:val="NormalWeb"/>
        <w:shd w:val="clear" w:color="auto" w:fill="FFFFFF"/>
        <w:spacing w:before="0" w:beforeAutospacing="0" w:after="0" w:afterAutospacing="0" w:line="360" w:lineRule="auto"/>
        <w:rPr>
          <w:b/>
          <w:iCs/>
          <w:color w:val="000000"/>
          <w:sz w:val="28"/>
          <w:szCs w:val="28"/>
        </w:rPr>
      </w:pPr>
      <w:r w:rsidRPr="00F35B79">
        <w:rPr>
          <w:b/>
          <w:iCs/>
          <w:color w:val="000000"/>
          <w:sz w:val="28"/>
          <w:szCs w:val="28"/>
          <w:lang w:val="vi-VN"/>
        </w:rPr>
        <w:t>c</w:t>
      </w:r>
      <w:r w:rsidRPr="00F35B79">
        <w:rPr>
          <w:b/>
          <w:iCs/>
          <w:color w:val="000000"/>
          <w:sz w:val="28"/>
          <w:szCs w:val="28"/>
        </w:rPr>
        <w:t>.</w:t>
      </w:r>
      <w:r w:rsidRPr="00F35B79">
        <w:rPr>
          <w:b/>
          <w:iCs/>
          <w:color w:val="000000"/>
          <w:sz w:val="28"/>
          <w:szCs w:val="28"/>
          <w:lang w:val="vi-VN"/>
        </w:rPr>
        <w:t xml:space="preserve"> Sản </w:t>
      </w:r>
      <w:r w:rsidRPr="00F35B79">
        <w:rPr>
          <w:b/>
          <w:iCs/>
          <w:color w:val="000000"/>
          <w:sz w:val="28"/>
          <w:szCs w:val="28"/>
        </w:rPr>
        <w:t>phẩm:</w:t>
      </w:r>
      <w:r w:rsidR="00A012CB" w:rsidRPr="00F35B79">
        <w:rPr>
          <w:b/>
          <w:iCs/>
          <w:color w:val="000000"/>
          <w:sz w:val="28"/>
          <w:szCs w:val="28"/>
        </w:rPr>
        <w:t xml:space="preserve"> </w:t>
      </w:r>
      <w:bookmarkStart w:id="2" w:name="_Hlk140593546"/>
      <w:r w:rsidR="00A012CB" w:rsidRPr="00F35B79">
        <w:rPr>
          <w:sz w:val="28"/>
          <w:szCs w:val="28"/>
        </w:rPr>
        <w:t xml:space="preserve">Câu trả lời của HS. </w:t>
      </w:r>
      <w:bookmarkEnd w:id="2"/>
    </w:p>
    <w:bookmarkEnd w:id="1"/>
    <w:p w14:paraId="43C28473" w14:textId="441AFA8C"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b/>
          <w:i/>
          <w:iCs/>
          <w:color w:val="000000"/>
          <w:sz w:val="28"/>
          <w:szCs w:val="28"/>
        </w:rPr>
        <w:t xml:space="preserve"> </w:t>
      </w:r>
      <w:r w:rsidRPr="00F35B79">
        <w:rPr>
          <w:rStyle w:val="Strong"/>
          <w:sz w:val="28"/>
          <w:szCs w:val="28"/>
          <w:bdr w:val="none" w:sz="0" w:space="0" w:color="auto" w:frame="1"/>
        </w:rPr>
        <w:t>- Tại Inđônêxia:</w:t>
      </w:r>
    </w:p>
    <w:p w14:paraId="18600B31" w14:textId="77777777"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sz w:val="28"/>
          <w:szCs w:val="28"/>
        </w:rPr>
        <w:t>+ Phong trào đấu tranh chống thực dân Hà Lan xâm lược bắt đầu từ thế kỉ XVII, dưới sự lãnh đạo của các vương triều Hồi giáo.</w:t>
      </w:r>
    </w:p>
    <w:p w14:paraId="379A215B" w14:textId="5FD12563"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sz w:val="28"/>
          <w:szCs w:val="28"/>
        </w:rPr>
        <w:t>+ Đến đầu thế kỉ XIX, hoàng tử Đi-pô-nê-gô-rô tập hợp 70 quý tộc tiến hành cuộc kháng chiến lớn trên đảo Gia-va nhưng thất bại.</w:t>
      </w:r>
    </w:p>
    <w:p w14:paraId="2EFE6FA2" w14:textId="77777777"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rStyle w:val="Strong"/>
          <w:sz w:val="28"/>
          <w:szCs w:val="28"/>
          <w:bdr w:val="none" w:sz="0" w:space="0" w:color="auto" w:frame="1"/>
        </w:rPr>
        <w:t>- Tại Philíppin:</w:t>
      </w:r>
    </w:p>
    <w:p w14:paraId="720D6FF1" w14:textId="77777777"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sz w:val="28"/>
          <w:szCs w:val="28"/>
        </w:rPr>
        <w:t>+ Phong trào đấu tranh chống thực dân Tây Ban Nha bắt đầu từ giữa thế kỉ XVI.</w:t>
      </w:r>
    </w:p>
    <w:p w14:paraId="785E13C9" w14:textId="70163C70" w:rsidR="00516A2B" w:rsidRPr="00F35B79" w:rsidRDefault="00516A2B" w:rsidP="00F35B79">
      <w:pPr>
        <w:pStyle w:val="NormalWeb"/>
        <w:shd w:val="clear" w:color="auto" w:fill="FFFFFF"/>
        <w:spacing w:before="0" w:beforeAutospacing="0" w:after="0" w:afterAutospacing="0" w:line="360" w:lineRule="auto"/>
        <w:rPr>
          <w:sz w:val="28"/>
          <w:szCs w:val="28"/>
        </w:rPr>
      </w:pPr>
      <w:r w:rsidRPr="00F35B79">
        <w:rPr>
          <w:sz w:val="28"/>
          <w:szCs w:val="28"/>
        </w:rPr>
        <w:t>+ Từ thế kỉ XVIII, phong trào đấu tranh của các vương quốc Hồi giáo khiến quân Tây Ban Nha chịu nhiều thiệt hại.</w:t>
      </w:r>
    </w:p>
    <w:p w14:paraId="51B0A7B2" w14:textId="77777777" w:rsidR="00516A2B" w:rsidRPr="00F35B79" w:rsidRDefault="00516A2B"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b/>
          <w:bCs/>
          <w:color w:val="000000" w:themeColor="text1"/>
          <w:sz w:val="28"/>
          <w:szCs w:val="28"/>
        </w:rPr>
        <w:t>d</w:t>
      </w:r>
      <w:r w:rsidR="008219E1" w:rsidRPr="00F35B79">
        <w:rPr>
          <w:rFonts w:ascii="Times New Roman" w:hAnsi="Times New Roman" w:cs="Times New Roman"/>
          <w:b/>
          <w:bCs/>
          <w:color w:val="000000" w:themeColor="text1"/>
          <w:sz w:val="28"/>
          <w:szCs w:val="28"/>
        </w:rPr>
        <w:t>) Tổ chức thực hiện</w:t>
      </w:r>
      <w:r w:rsidR="008219E1" w:rsidRPr="00F35B79">
        <w:rPr>
          <w:rFonts w:ascii="Times New Roman" w:hAnsi="Times New Roman" w:cs="Times New Roman"/>
          <w:i/>
          <w:iCs/>
          <w:color w:val="000000" w:themeColor="text1"/>
          <w:sz w:val="28"/>
          <w:szCs w:val="28"/>
        </w:rPr>
        <w:t xml:space="preserve">: </w:t>
      </w:r>
    </w:p>
    <w:p w14:paraId="1BBA0FEF" w14:textId="450918E6"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1: Chuyển giao nhiệm vụ</w:t>
      </w:r>
    </w:p>
    <w:p w14:paraId="78729F14" w14:textId="4A72FC92" w:rsidR="002B3D3D" w:rsidRPr="00F35B79" w:rsidRDefault="002B3D3D"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lastRenderedPageBreak/>
        <w:t xml:space="preserve">- </w:t>
      </w:r>
      <w:r w:rsidRPr="00F35B79">
        <w:rPr>
          <w:rFonts w:ascii="Times New Roman" w:hAnsi="Times New Roman" w:cs="Times New Roman"/>
          <w:color w:val="000000" w:themeColor="text1"/>
          <w:sz w:val="28"/>
          <w:szCs w:val="28"/>
        </w:rPr>
        <w:t>GV tổ chức cho HS khai thác lược đồ khu vực Đông Nam Á cuối TK XIX đầu TK XX để thấy được khu vực Đông Nam Á có những nước nào thuộc khu vực hải đảo, những nước nào thuộc khu vực lục địa.</w:t>
      </w:r>
    </w:p>
    <w:p w14:paraId="339C7286" w14:textId="292CBCE0"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2: Thực hiện nhiệm vụ</w:t>
      </w:r>
    </w:p>
    <w:p w14:paraId="06CF9A16" w14:textId="5D49EF6A" w:rsidR="008219E1" w:rsidRPr="00F35B79" w:rsidRDefault="00516A2B"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 </w:t>
      </w:r>
      <w:bookmarkStart w:id="3" w:name="_Hlk140589742"/>
      <w:r w:rsidR="008219E1" w:rsidRPr="00F35B79">
        <w:rPr>
          <w:rFonts w:ascii="Times New Roman" w:hAnsi="Times New Roman" w:cs="Times New Roman"/>
          <w:color w:val="000000" w:themeColor="text1"/>
          <w:sz w:val="28"/>
          <w:szCs w:val="28"/>
        </w:rPr>
        <w:t xml:space="preserve">GV tổ chức cho HS </w:t>
      </w:r>
      <w:bookmarkEnd w:id="3"/>
      <w:r w:rsidR="008219E1" w:rsidRPr="00F35B79">
        <w:rPr>
          <w:rFonts w:ascii="Times New Roman" w:hAnsi="Times New Roman" w:cs="Times New Roman"/>
          <w:color w:val="000000" w:themeColor="text1"/>
          <w:sz w:val="28"/>
          <w:szCs w:val="28"/>
        </w:rPr>
        <w:t xml:space="preserve">làm việc theo cặp, yêu </w:t>
      </w:r>
      <w:bookmarkStart w:id="4" w:name="_Hlk140593409"/>
      <w:r w:rsidR="008219E1" w:rsidRPr="00F35B79">
        <w:rPr>
          <w:rFonts w:ascii="Times New Roman" w:hAnsi="Times New Roman" w:cs="Times New Roman"/>
          <w:color w:val="000000" w:themeColor="text1"/>
          <w:sz w:val="28"/>
          <w:szCs w:val="28"/>
        </w:rPr>
        <w:t>cầu HS đọc SGK, thảo luận, giải quyết nội dung của mục về cuộc đấu tranh chống thực dân ở In-đô-nê-xi-a và Phi-lip-pin. </w:t>
      </w:r>
    </w:p>
    <w:p w14:paraId="0F8AF529" w14:textId="34FDEFEA" w:rsidR="00A012CB" w:rsidRPr="00F35B79" w:rsidRDefault="00A012CB"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HS khai thác thông tin trong SGK, trao đổi, thống nhất ý kiến, báo cáo, nhận xét.</w:t>
      </w:r>
    </w:p>
    <w:bookmarkEnd w:id="4"/>
    <w:p w14:paraId="5C561B9B" w14:textId="77777777"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3: Báo cáo, thảo luận.</w:t>
      </w:r>
      <w:r w:rsidRPr="00F35B79">
        <w:rPr>
          <w:rFonts w:ascii="Times New Roman" w:eastAsia="Times New Roman" w:hAnsi="Times New Roman" w:cs="Times New Roman"/>
          <w:kern w:val="0"/>
          <w:sz w:val="28"/>
          <w:szCs w:val="28"/>
          <w14:ligatures w14:val="none"/>
        </w:rPr>
        <w:t xml:space="preserve"> </w:t>
      </w:r>
    </w:p>
    <w:p w14:paraId="6E6DE099" w14:textId="03206A2E" w:rsidR="00A012CB" w:rsidRPr="00F35B79" w:rsidRDefault="00A012CB" w:rsidP="00F35B79">
      <w:pPr>
        <w:pStyle w:val="NoSpacing"/>
        <w:spacing w:line="360" w:lineRule="auto"/>
        <w:rPr>
          <w:rFonts w:ascii="Times New Roman" w:hAnsi="Times New Roman" w:cs="Times New Roman"/>
          <w:color w:val="000000" w:themeColor="text1"/>
          <w:sz w:val="28"/>
          <w:szCs w:val="28"/>
        </w:rPr>
      </w:pPr>
      <w:r w:rsidRPr="00F35B79">
        <w:rPr>
          <w:rFonts w:ascii="Times New Roman" w:eastAsia="Times New Roman" w:hAnsi="Times New Roman" w:cs="Times New Roman"/>
          <w:kern w:val="0"/>
          <w:sz w:val="28"/>
          <w:szCs w:val="28"/>
          <w14:ligatures w14:val="none"/>
        </w:rPr>
        <w:t xml:space="preserve">- GV gọi một HS bất kì trình bày kết quả thu hoạch được sau </w:t>
      </w:r>
      <w:r w:rsidRPr="00F35B79">
        <w:rPr>
          <w:rFonts w:ascii="Times New Roman" w:hAnsi="Times New Roman" w:cs="Times New Roman"/>
          <w:color w:val="000000" w:themeColor="text1"/>
          <w:sz w:val="28"/>
          <w:szCs w:val="28"/>
        </w:rPr>
        <w:t>khi HS đọc SGK, thảo luận, giải quyết nội dung của mục về cuộc đấu tranh chống thực dân ở In-đô-nê-xi-a và Phi-lip-pin. </w:t>
      </w:r>
    </w:p>
    <w:p w14:paraId="29D14789" w14:textId="0D9607D5"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HS khác lắng nghe, nhận xét, trao đổi, bổ sung. </w:t>
      </w:r>
    </w:p>
    <w:p w14:paraId="411DDA91" w14:textId="2A8236F1"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4: Nhận xét, đánh giá, tổng kết</w:t>
      </w:r>
    </w:p>
    <w:p w14:paraId="6556F79C" w14:textId="48D6D840" w:rsidR="008219E1" w:rsidRPr="00F35B79" w:rsidRDefault="00516A2B"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nhận xét và kết luận. </w:t>
      </w:r>
    </w:p>
    <w:p w14:paraId="6A0E5E35" w14:textId="77777777" w:rsidR="00516A2B" w:rsidRPr="00F35B79" w:rsidRDefault="00516A2B"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GV có thể mở rộng kiến thức: </w:t>
      </w:r>
    </w:p>
    <w:p w14:paraId="0FB4FA9C" w14:textId="77777777" w:rsidR="00516A2B"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1) Đặc thù của khung cảnh chính trị vùng hải đảo có tính chất phân tán, vì thế các cuộc đấu tranh chống thực dân xâm lược ở quy mô rất khác nhau, chủ yếu mang tính chất rời rạc. </w:t>
      </w:r>
    </w:p>
    <w:p w14:paraId="54660FA9" w14:textId="4441144F"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2) Ở một số tiểu quốc Hồi giáo, triều đình phong kiến chấp nhận nền bảo hộ của thực dân phương Tây. </w:t>
      </w:r>
    </w:p>
    <w:p w14:paraId="6A73A720" w14:textId="31324930" w:rsidR="008219E1" w:rsidRPr="00F35B79" w:rsidRDefault="008219E1"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2.</w:t>
      </w:r>
      <w:r w:rsidR="00A012CB" w:rsidRPr="00F35B79">
        <w:rPr>
          <w:rFonts w:ascii="Times New Roman" w:hAnsi="Times New Roman" w:cs="Times New Roman"/>
          <w:b/>
          <w:bCs/>
          <w:i/>
          <w:iCs/>
          <w:color w:val="000000" w:themeColor="text1"/>
          <w:sz w:val="28"/>
          <w:szCs w:val="28"/>
        </w:rPr>
        <w:t>1.2</w:t>
      </w:r>
      <w:r w:rsidRPr="00F35B79">
        <w:rPr>
          <w:rFonts w:ascii="Times New Roman" w:hAnsi="Times New Roman" w:cs="Times New Roman"/>
          <w:b/>
          <w:bCs/>
          <w:i/>
          <w:iCs/>
          <w:color w:val="000000" w:themeColor="text1"/>
          <w:sz w:val="28"/>
          <w:szCs w:val="28"/>
        </w:rPr>
        <w:t xml:space="preserve"> Tìm hiểu về phong trào đấu tranh chống thực dân xâm lược ở Đông Nam Á </w:t>
      </w:r>
      <w:r w:rsidR="005844D4" w:rsidRPr="00F35B79">
        <w:rPr>
          <w:rFonts w:ascii="Times New Roman" w:hAnsi="Times New Roman" w:cs="Times New Roman"/>
          <w:b/>
          <w:bCs/>
          <w:i/>
          <w:iCs/>
          <w:color w:val="000000" w:themeColor="text1"/>
          <w:sz w:val="28"/>
          <w:szCs w:val="28"/>
        </w:rPr>
        <w:t>lục địa</w:t>
      </w:r>
    </w:p>
    <w:p w14:paraId="21FBB5ED"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color w:val="000000" w:themeColor="text1"/>
          <w:sz w:val="28"/>
          <w:szCs w:val="28"/>
        </w:rPr>
        <w:t>a</w:t>
      </w:r>
      <w:r w:rsidRPr="00F35B79">
        <w:rPr>
          <w:rFonts w:ascii="Times New Roman" w:hAnsi="Times New Roman" w:cs="Times New Roman"/>
          <w:b/>
          <w:bCs/>
          <w:i/>
          <w:iCs/>
          <w:color w:val="000000" w:themeColor="text1"/>
          <w:sz w:val="28"/>
          <w:szCs w:val="28"/>
        </w:rPr>
        <w:t>) Mục tiêu</w:t>
      </w:r>
      <w:r w:rsidRPr="00F35B79">
        <w:rPr>
          <w:rFonts w:ascii="Times New Roman" w:hAnsi="Times New Roman" w:cs="Times New Roman"/>
          <w:color w:val="000000" w:themeColor="text1"/>
          <w:sz w:val="28"/>
          <w:szCs w:val="28"/>
        </w:rPr>
        <w:t>: Tóm tắt được cuộc đấu tranh chống thực dân xâm lược ở một số nước Đông Nam Á lục địa (Mi-an-ma và ba nước Đông Dương). </w:t>
      </w:r>
    </w:p>
    <w:p w14:paraId="5F14C66A" w14:textId="13DB78D1" w:rsidR="005844D4" w:rsidRPr="00F35B79" w:rsidRDefault="005844D4"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val="vi" w:eastAsia="vi-VN"/>
          <w14:ligatures w14:val="none"/>
        </w:rPr>
      </w:pPr>
      <w:bookmarkStart w:id="5" w:name="_Hlk140413198"/>
      <w:r w:rsidRPr="00F35B79">
        <w:rPr>
          <w:rFonts w:ascii="Times New Roman" w:eastAsia="Times New Roman" w:hAnsi="Times New Roman" w:cs="Times New Roman"/>
          <w:b/>
          <w:i/>
          <w:color w:val="000000"/>
          <w:kern w:val="0"/>
          <w:sz w:val="28"/>
          <w:szCs w:val="28"/>
          <w:lang w:val="vi"/>
          <w14:ligatures w14:val="none"/>
        </w:rPr>
        <w:t>b</w:t>
      </w:r>
      <w:r w:rsidRPr="00F35B79">
        <w:rPr>
          <w:rFonts w:ascii="Times New Roman" w:eastAsia="Times New Roman" w:hAnsi="Times New Roman" w:cs="Times New Roman"/>
          <w:b/>
          <w:i/>
          <w:color w:val="000000"/>
          <w:kern w:val="0"/>
          <w:sz w:val="28"/>
          <w:szCs w:val="28"/>
          <w14:ligatures w14:val="none"/>
        </w:rPr>
        <w:t>.</w:t>
      </w:r>
      <w:r w:rsidRPr="00F35B79">
        <w:rPr>
          <w:rFonts w:ascii="Times New Roman" w:eastAsia="Times New Roman" w:hAnsi="Times New Roman" w:cs="Times New Roman"/>
          <w:b/>
          <w:i/>
          <w:color w:val="000000"/>
          <w:kern w:val="0"/>
          <w:sz w:val="28"/>
          <w:szCs w:val="28"/>
          <w:lang w:val="vi"/>
          <w14:ligatures w14:val="none"/>
        </w:rPr>
        <w:t xml:space="preserve"> </w:t>
      </w:r>
      <w:r w:rsidRPr="00F35B79">
        <w:rPr>
          <w:rFonts w:ascii="Times New Roman" w:eastAsia="Times New Roman" w:hAnsi="Times New Roman" w:cs="Times New Roman"/>
          <w:b/>
          <w:i/>
          <w:color w:val="000000"/>
          <w:kern w:val="0"/>
          <w:sz w:val="28"/>
          <w:szCs w:val="28"/>
          <w:lang w:val="vi-VN"/>
          <w14:ligatures w14:val="none"/>
        </w:rPr>
        <w:t>Nội dung</w:t>
      </w:r>
      <w:r w:rsidRPr="00F35B79">
        <w:rPr>
          <w:rFonts w:ascii="Times New Roman" w:eastAsia="Times New Roman" w:hAnsi="Times New Roman" w:cs="Times New Roman"/>
          <w:i/>
          <w:iCs/>
          <w:color w:val="000000"/>
          <w:kern w:val="0"/>
          <w:sz w:val="28"/>
          <w:szCs w:val="28"/>
          <w:lang w:val="vi"/>
          <w14:ligatures w14:val="none"/>
        </w:rPr>
        <w:t xml:space="preserve"> </w:t>
      </w:r>
      <w:r w:rsidRPr="00F35B79">
        <w:rPr>
          <w:rFonts w:ascii="Times New Roman" w:eastAsia="Times New Roman" w:hAnsi="Times New Roman" w:cs="Times New Roman"/>
          <w:color w:val="000000"/>
          <w:kern w:val="0"/>
          <w:sz w:val="28"/>
          <w:szCs w:val="28"/>
          <w:lang w:val="vi" w:eastAsia="vi-VN"/>
          <w14:ligatures w14:val="none"/>
        </w:rPr>
        <w:t xml:space="preserve">: </w:t>
      </w:r>
      <w:bookmarkStart w:id="6" w:name="_Hlk140594420"/>
      <w:r w:rsidRPr="00F35B79">
        <w:rPr>
          <w:rFonts w:ascii="Times New Roman" w:eastAsia="Times New Roman" w:hAnsi="Times New Roman" w:cs="Times New Roman"/>
          <w:color w:val="000000"/>
          <w:kern w:val="0"/>
          <w:sz w:val="28"/>
          <w:szCs w:val="28"/>
          <w:lang w:eastAsia="vi-VN"/>
          <w14:ligatures w14:val="none"/>
        </w:rPr>
        <w:t>Học sinh n</w:t>
      </w:r>
      <w:r w:rsidRPr="00F35B79">
        <w:rPr>
          <w:rFonts w:ascii="Times New Roman" w:eastAsia="Times New Roman" w:hAnsi="Times New Roman" w:cs="Times New Roman"/>
          <w:color w:val="000000"/>
          <w:kern w:val="0"/>
          <w:sz w:val="28"/>
          <w:szCs w:val="28"/>
          <w:lang w:val="vi" w:eastAsia="vi-VN"/>
          <w14:ligatures w14:val="none"/>
        </w:rPr>
        <w:t>ghiên cứu</w:t>
      </w:r>
      <w:r w:rsidR="00F46F00" w:rsidRPr="00F35B79">
        <w:rPr>
          <w:rFonts w:ascii="Times New Roman" w:eastAsia="Times New Roman" w:hAnsi="Times New Roman" w:cs="Times New Roman"/>
          <w:color w:val="000000"/>
          <w:kern w:val="0"/>
          <w:sz w:val="28"/>
          <w:szCs w:val="28"/>
          <w:lang w:eastAsia="vi-VN"/>
          <w14:ligatures w14:val="none"/>
        </w:rPr>
        <w:t xml:space="preserve"> thông tin</w:t>
      </w:r>
      <w:r w:rsidRPr="00F35B79">
        <w:rPr>
          <w:rFonts w:ascii="Times New Roman" w:eastAsia="Times New Roman" w:hAnsi="Times New Roman" w:cs="Times New Roman"/>
          <w:color w:val="000000"/>
          <w:kern w:val="0"/>
          <w:sz w:val="28"/>
          <w:szCs w:val="28"/>
          <w:lang w:val="vi" w:eastAsia="vi-VN"/>
          <w14:ligatures w14:val="none"/>
        </w:rPr>
        <w:t xml:space="preserve"> sách giáo khoa</w:t>
      </w:r>
      <w:r w:rsidR="00F46F00" w:rsidRPr="00F35B79">
        <w:rPr>
          <w:rFonts w:ascii="Times New Roman" w:eastAsia="Times New Roman" w:hAnsi="Times New Roman" w:cs="Times New Roman"/>
          <w:color w:val="000000"/>
          <w:kern w:val="0"/>
          <w:sz w:val="28"/>
          <w:szCs w:val="28"/>
          <w:lang w:eastAsia="vi-VN"/>
          <w14:ligatures w14:val="none"/>
        </w:rPr>
        <w:t>, khai thác hình ảnh và tư liệu GV cung cấp</w:t>
      </w:r>
      <w:r w:rsidRPr="00F35B79">
        <w:rPr>
          <w:rFonts w:ascii="Times New Roman" w:eastAsia="Times New Roman" w:hAnsi="Times New Roman" w:cs="Times New Roman"/>
          <w:color w:val="000000"/>
          <w:kern w:val="0"/>
          <w:sz w:val="28"/>
          <w:szCs w:val="28"/>
          <w:lang w:val="vi" w:eastAsia="vi-VN"/>
          <w14:ligatures w14:val="none"/>
        </w:rPr>
        <w:t xml:space="preserve">, </w:t>
      </w:r>
      <w:r w:rsidR="00F46F00" w:rsidRPr="00F35B79">
        <w:rPr>
          <w:rFonts w:ascii="Times New Roman" w:eastAsia="Times New Roman" w:hAnsi="Times New Roman" w:cs="Times New Roman"/>
          <w:color w:val="000000"/>
          <w:kern w:val="0"/>
          <w:sz w:val="28"/>
          <w:szCs w:val="28"/>
          <w:lang w:eastAsia="vi-VN"/>
          <w14:ligatures w14:val="none"/>
        </w:rPr>
        <w:t xml:space="preserve">hoàn thành phiếu học tập theo hướng dẫn </w:t>
      </w:r>
      <w:r w:rsidRPr="00F35B79">
        <w:rPr>
          <w:rFonts w:ascii="Times New Roman" w:eastAsia="Times New Roman" w:hAnsi="Times New Roman" w:cs="Times New Roman"/>
          <w:color w:val="000000"/>
          <w:kern w:val="0"/>
          <w:sz w:val="28"/>
          <w:szCs w:val="28"/>
          <w:lang w:val="vi" w:eastAsia="vi-VN"/>
          <w14:ligatures w14:val="none"/>
        </w:rPr>
        <w:t>của giáo viên</w:t>
      </w:r>
    </w:p>
    <w:bookmarkEnd w:id="6"/>
    <w:p w14:paraId="0C9E7B31" w14:textId="749034B8" w:rsidR="005844D4" w:rsidRPr="00F35B79" w:rsidRDefault="005844D4" w:rsidP="00F35B79">
      <w:pPr>
        <w:pStyle w:val="NormalWeb"/>
        <w:shd w:val="clear" w:color="auto" w:fill="FFFFFF"/>
        <w:spacing w:before="0" w:beforeAutospacing="0" w:after="0" w:afterAutospacing="0" w:line="360" w:lineRule="auto"/>
        <w:rPr>
          <w:b/>
          <w:i/>
          <w:color w:val="000000"/>
          <w:sz w:val="28"/>
          <w:szCs w:val="28"/>
        </w:rPr>
      </w:pPr>
      <w:r w:rsidRPr="00F35B79">
        <w:rPr>
          <w:b/>
          <w:i/>
          <w:color w:val="000000"/>
          <w:sz w:val="28"/>
          <w:szCs w:val="28"/>
          <w:lang w:val="vi-VN"/>
        </w:rPr>
        <w:lastRenderedPageBreak/>
        <w:t>c</w:t>
      </w:r>
      <w:r w:rsidRPr="00F35B79">
        <w:rPr>
          <w:b/>
          <w:i/>
          <w:color w:val="000000"/>
          <w:sz w:val="28"/>
          <w:szCs w:val="28"/>
        </w:rPr>
        <w:t>.</w:t>
      </w:r>
      <w:r w:rsidRPr="00F35B79">
        <w:rPr>
          <w:b/>
          <w:i/>
          <w:color w:val="000000"/>
          <w:sz w:val="28"/>
          <w:szCs w:val="28"/>
          <w:lang w:val="vi-VN"/>
        </w:rPr>
        <w:t xml:space="preserve"> Sản </w:t>
      </w:r>
      <w:r w:rsidRPr="00F35B79">
        <w:rPr>
          <w:b/>
          <w:i/>
          <w:color w:val="000000"/>
          <w:sz w:val="28"/>
          <w:szCs w:val="28"/>
        </w:rPr>
        <w:t>phẩm:</w:t>
      </w:r>
    </w:p>
    <w:bookmarkEnd w:id="5"/>
    <w:p w14:paraId="78DD4DDF" w14:textId="21BDB65B" w:rsidR="005844D4" w:rsidRPr="00F35B79" w:rsidRDefault="005844D4" w:rsidP="00F35B79">
      <w:pPr>
        <w:pStyle w:val="NormalWeb"/>
        <w:shd w:val="clear" w:color="auto" w:fill="FFFFFF"/>
        <w:spacing w:before="0" w:beforeAutospacing="0" w:after="0" w:afterAutospacing="0" w:line="360" w:lineRule="auto"/>
        <w:rPr>
          <w:sz w:val="28"/>
          <w:szCs w:val="28"/>
        </w:rPr>
      </w:pPr>
      <w:r w:rsidRPr="00F35B79">
        <w:rPr>
          <w:rStyle w:val="Strong"/>
          <w:sz w:val="28"/>
          <w:szCs w:val="28"/>
          <w:bdr w:val="none" w:sz="0" w:space="0" w:color="auto" w:frame="1"/>
        </w:rPr>
        <w:t>- Tại Mianma:</w:t>
      </w:r>
      <w:r w:rsidR="00A012CB" w:rsidRPr="00F35B79">
        <w:rPr>
          <w:sz w:val="28"/>
          <w:szCs w:val="28"/>
        </w:rPr>
        <w:t xml:space="preserve"> Câu trả lời và phiếu học tập đã hoàn thành của HS.</w:t>
      </w:r>
    </w:p>
    <w:p w14:paraId="5D015B5F" w14:textId="77777777" w:rsidR="005844D4" w:rsidRPr="00F35B79" w:rsidRDefault="005844D4" w:rsidP="00F35B79">
      <w:pPr>
        <w:pStyle w:val="NormalWeb"/>
        <w:shd w:val="clear" w:color="auto" w:fill="FFFFFF"/>
        <w:spacing w:before="0" w:beforeAutospacing="0" w:after="0" w:afterAutospacing="0" w:line="360" w:lineRule="auto"/>
        <w:rPr>
          <w:sz w:val="28"/>
          <w:szCs w:val="28"/>
        </w:rPr>
      </w:pPr>
      <w:r w:rsidRPr="00F35B79">
        <w:rPr>
          <w:sz w:val="28"/>
          <w:szCs w:val="28"/>
        </w:rPr>
        <w:t>+ Các cuộc kháng chiến chống thực dân Anh xâm lược (1824 - 1826, 1852 và 1885) đã diễn ra mạnh mẽ.</w:t>
      </w:r>
    </w:p>
    <w:p w14:paraId="181B32FE" w14:textId="77777777" w:rsidR="005844D4" w:rsidRPr="00F35B79" w:rsidRDefault="005844D4" w:rsidP="00F35B79">
      <w:pPr>
        <w:pStyle w:val="NormalWeb"/>
        <w:shd w:val="clear" w:color="auto" w:fill="FFFFFF"/>
        <w:spacing w:before="0" w:beforeAutospacing="0" w:after="0" w:afterAutospacing="0" w:line="360" w:lineRule="auto"/>
        <w:rPr>
          <w:sz w:val="28"/>
          <w:szCs w:val="28"/>
        </w:rPr>
      </w:pPr>
      <w:r w:rsidRPr="00F35B79">
        <w:rPr>
          <w:sz w:val="28"/>
          <w:szCs w:val="28"/>
        </w:rPr>
        <w:t>+ Đến năm 1885, sau sáu thập kỉ, người Anh mới xâm chiếm được toàn bộ Mianma.</w:t>
      </w:r>
    </w:p>
    <w:p w14:paraId="667FE7D4" w14:textId="77777777" w:rsidR="005844D4" w:rsidRPr="00F35B79" w:rsidRDefault="005844D4" w:rsidP="00F35B79">
      <w:pPr>
        <w:pStyle w:val="NormalWeb"/>
        <w:shd w:val="clear" w:color="auto" w:fill="FFFFFF"/>
        <w:spacing w:before="0" w:beforeAutospacing="0" w:after="0" w:afterAutospacing="0" w:line="360" w:lineRule="auto"/>
        <w:rPr>
          <w:sz w:val="28"/>
          <w:szCs w:val="28"/>
        </w:rPr>
      </w:pPr>
      <w:r w:rsidRPr="00F35B79">
        <w:rPr>
          <w:rStyle w:val="Strong"/>
          <w:sz w:val="28"/>
          <w:szCs w:val="28"/>
          <w:bdr w:val="none" w:sz="0" w:space="0" w:color="auto" w:frame="1"/>
        </w:rPr>
        <w:t>- Tại Việt Nam:</w:t>
      </w:r>
      <w:r w:rsidRPr="00F35B79">
        <w:rPr>
          <w:sz w:val="28"/>
          <w:szCs w:val="28"/>
        </w:rPr>
        <w:t> cuộc kháng chiến chống thực dân Pháp xâm lược diễn ra quyết liệt trong gần ba thập kỉ (1858 - 1884), gây cho quân Pháp nhiều tổn thất nặng nề.</w:t>
      </w:r>
    </w:p>
    <w:p w14:paraId="53ED9AA3" w14:textId="77777777" w:rsidR="005844D4" w:rsidRPr="00F35B79" w:rsidRDefault="005844D4" w:rsidP="00F35B79">
      <w:pPr>
        <w:pStyle w:val="NormalWeb"/>
        <w:shd w:val="clear" w:color="auto" w:fill="FFFFFF"/>
        <w:spacing w:before="0" w:beforeAutospacing="0" w:after="0" w:afterAutospacing="0" w:line="360" w:lineRule="auto"/>
        <w:rPr>
          <w:sz w:val="28"/>
          <w:szCs w:val="28"/>
        </w:rPr>
      </w:pPr>
      <w:r w:rsidRPr="00F35B79">
        <w:rPr>
          <w:rStyle w:val="Strong"/>
          <w:sz w:val="28"/>
          <w:szCs w:val="28"/>
          <w:bdr w:val="none" w:sz="0" w:space="0" w:color="auto" w:frame="1"/>
        </w:rPr>
        <w:t>- Tại Campuchia:</w:t>
      </w:r>
      <w:r w:rsidRPr="00F35B79">
        <w:rPr>
          <w:sz w:val="28"/>
          <w:szCs w:val="28"/>
        </w:rPr>
        <w:t> sau khi vua Nô-rô-đôm kí hiệp ước thừa nhận nền bảo hộ của Pháp (1863), nhiều cuộc khởi nghĩa của nhân dân nổ ra như: cuộc khởi nghĩa của hoàng thân Xi-vô-tha (1861 - 1892), của A-cha Xoa (1863-1866)....</w:t>
      </w:r>
    </w:p>
    <w:p w14:paraId="3434AC76" w14:textId="5C8F65B8" w:rsidR="00E30F34" w:rsidRPr="00F35B79" w:rsidRDefault="005844D4" w:rsidP="00F35B79">
      <w:pPr>
        <w:pStyle w:val="NormalWeb"/>
        <w:shd w:val="clear" w:color="auto" w:fill="FFFFFF"/>
        <w:spacing w:before="0" w:beforeAutospacing="0" w:after="0" w:afterAutospacing="0" w:line="360" w:lineRule="auto"/>
        <w:rPr>
          <w:sz w:val="28"/>
          <w:szCs w:val="28"/>
        </w:rPr>
      </w:pPr>
      <w:r w:rsidRPr="00F35B79">
        <w:rPr>
          <w:rStyle w:val="Strong"/>
          <w:sz w:val="28"/>
          <w:szCs w:val="28"/>
          <w:bdr w:val="none" w:sz="0" w:space="0" w:color="auto" w:frame="1"/>
        </w:rPr>
        <w:t>- Tại Lào:</w:t>
      </w:r>
      <w:r w:rsidRPr="00F35B79">
        <w:rPr>
          <w:sz w:val="28"/>
          <w:szCs w:val="28"/>
        </w:rPr>
        <w:t> phong trào chống Pháp bùng nổ mạnh mẽ sau khi hiệp ước bảo hộ của thực dân Pháp được kí vào năm 1893.</w:t>
      </w:r>
    </w:p>
    <w:p w14:paraId="5ED1C211" w14:textId="2193B2C1" w:rsidR="00E30F34" w:rsidRPr="00F35B79" w:rsidRDefault="00E30F34" w:rsidP="00F35B79">
      <w:pPr>
        <w:pStyle w:val="NormalWeb"/>
        <w:shd w:val="clear" w:color="auto" w:fill="FFFFFF"/>
        <w:spacing w:before="0" w:beforeAutospacing="0" w:after="0" w:afterAutospacing="0" w:line="360" w:lineRule="auto"/>
        <w:jc w:val="center"/>
        <w:rPr>
          <w:b/>
          <w:bCs/>
          <w:sz w:val="28"/>
          <w:szCs w:val="28"/>
        </w:rPr>
      </w:pPr>
      <w:r w:rsidRPr="00F35B79">
        <w:rPr>
          <w:b/>
          <w:bCs/>
          <w:sz w:val="28"/>
          <w:szCs w:val="28"/>
        </w:rPr>
        <w:t>PHIẾU HỌC TẬP SỐ 1</w:t>
      </w:r>
    </w:p>
    <w:tbl>
      <w:tblPr>
        <w:tblStyle w:val="TableGrid"/>
        <w:tblW w:w="0" w:type="auto"/>
        <w:tblLook w:val="04A0" w:firstRow="1" w:lastRow="0" w:firstColumn="1" w:lastColumn="0" w:noHBand="0" w:noVBand="1"/>
      </w:tblPr>
      <w:tblGrid>
        <w:gridCol w:w="1885"/>
        <w:gridCol w:w="2520"/>
        <w:gridCol w:w="5575"/>
      </w:tblGrid>
      <w:tr w:rsidR="00E30F34" w:rsidRPr="00F35B79" w14:paraId="72AC8F5F" w14:textId="77777777" w:rsidTr="00E27CF7">
        <w:tc>
          <w:tcPr>
            <w:tcW w:w="1885" w:type="dxa"/>
          </w:tcPr>
          <w:p w14:paraId="63C9005C" w14:textId="77777777" w:rsidR="00E30F34" w:rsidRPr="00F35B79" w:rsidRDefault="00E30F34" w:rsidP="00F35B79">
            <w:pPr>
              <w:pStyle w:val="NoSpacing"/>
              <w:spacing w:line="360" w:lineRule="auto"/>
              <w:ind w:right="-540"/>
              <w:jc w:val="center"/>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Nước</w:t>
            </w:r>
          </w:p>
        </w:tc>
        <w:tc>
          <w:tcPr>
            <w:tcW w:w="2520" w:type="dxa"/>
          </w:tcPr>
          <w:p w14:paraId="311FACEE" w14:textId="77777777" w:rsidR="00E30F34" w:rsidRPr="00F35B79" w:rsidRDefault="00E30F34" w:rsidP="00F35B79">
            <w:pPr>
              <w:pStyle w:val="NoSpacing"/>
              <w:spacing w:line="360" w:lineRule="auto"/>
              <w:ind w:right="-540"/>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Thực dân xâm lược</w:t>
            </w:r>
          </w:p>
        </w:tc>
        <w:tc>
          <w:tcPr>
            <w:tcW w:w="5575" w:type="dxa"/>
          </w:tcPr>
          <w:p w14:paraId="2739E255" w14:textId="77777777" w:rsidR="00E30F34" w:rsidRPr="00F35B79" w:rsidRDefault="00E30F34" w:rsidP="00F35B79">
            <w:pPr>
              <w:pStyle w:val="NoSpacing"/>
              <w:spacing w:line="360" w:lineRule="auto"/>
              <w:ind w:right="-540"/>
              <w:jc w:val="center"/>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Các phong trào đấu tranh</w:t>
            </w:r>
          </w:p>
        </w:tc>
      </w:tr>
      <w:tr w:rsidR="00E30F34" w:rsidRPr="00F35B79" w14:paraId="561AA79A" w14:textId="77777777" w:rsidTr="00E27CF7">
        <w:tc>
          <w:tcPr>
            <w:tcW w:w="1885" w:type="dxa"/>
          </w:tcPr>
          <w:p w14:paraId="61052E10" w14:textId="7597062E"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Mi-an-ma</w:t>
            </w:r>
          </w:p>
        </w:tc>
        <w:tc>
          <w:tcPr>
            <w:tcW w:w="2520" w:type="dxa"/>
          </w:tcPr>
          <w:p w14:paraId="1EC51413" w14:textId="5E9C4820"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Anh</w:t>
            </w:r>
          </w:p>
        </w:tc>
        <w:tc>
          <w:tcPr>
            <w:tcW w:w="5575" w:type="dxa"/>
          </w:tcPr>
          <w:p w14:paraId="099FE4D6" w14:textId="40F263B2" w:rsidR="00E30F34" w:rsidRPr="00F35B79" w:rsidRDefault="00E30F34" w:rsidP="00F35B79">
            <w:pPr>
              <w:pStyle w:val="NoSpacing"/>
              <w:spacing w:line="360" w:lineRule="auto"/>
              <w:rPr>
                <w:rFonts w:ascii="Times New Roman" w:hAnsi="Times New Roman" w:cs="Times New Roman"/>
                <w:sz w:val="28"/>
                <w:szCs w:val="28"/>
              </w:rPr>
            </w:pPr>
            <w:r w:rsidRPr="00F35B79">
              <w:rPr>
                <w:rFonts w:ascii="Times New Roman" w:hAnsi="Times New Roman" w:cs="Times New Roman"/>
                <w:sz w:val="28"/>
                <w:szCs w:val="28"/>
              </w:rPr>
              <w:t>Các cuộc kháng chiến chống thực dân Anh xâm lược (1824 - 1826, 1852 và 1885) đã diễn ra mạnh mẽ.</w:t>
            </w:r>
          </w:p>
        </w:tc>
      </w:tr>
      <w:tr w:rsidR="00E30F34" w:rsidRPr="00F35B79" w14:paraId="1B527444" w14:textId="77777777" w:rsidTr="00E27CF7">
        <w:tc>
          <w:tcPr>
            <w:tcW w:w="1885" w:type="dxa"/>
          </w:tcPr>
          <w:p w14:paraId="579CB22F" w14:textId="28C2A609"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Việt Nam</w:t>
            </w:r>
          </w:p>
        </w:tc>
        <w:tc>
          <w:tcPr>
            <w:tcW w:w="2520" w:type="dxa"/>
          </w:tcPr>
          <w:p w14:paraId="316C9CDA" w14:textId="71771621"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Pháp</w:t>
            </w:r>
          </w:p>
        </w:tc>
        <w:tc>
          <w:tcPr>
            <w:tcW w:w="5575" w:type="dxa"/>
          </w:tcPr>
          <w:p w14:paraId="2ECA20A0" w14:textId="1BB30BBD" w:rsidR="00E30F34" w:rsidRPr="00F35B79" w:rsidRDefault="00E30F34" w:rsidP="00F35B79">
            <w:pPr>
              <w:pStyle w:val="NoSpacing"/>
              <w:spacing w:line="360" w:lineRule="auto"/>
              <w:rPr>
                <w:rFonts w:ascii="Times New Roman" w:hAnsi="Times New Roman" w:cs="Times New Roman"/>
                <w:sz w:val="28"/>
                <w:szCs w:val="28"/>
              </w:rPr>
            </w:pPr>
            <w:r w:rsidRPr="00F35B79">
              <w:rPr>
                <w:rFonts w:ascii="Times New Roman" w:hAnsi="Times New Roman" w:cs="Times New Roman"/>
                <w:sz w:val="28"/>
                <w:szCs w:val="28"/>
              </w:rPr>
              <w:t>Cuộc kháng chiến chống thực dân Pháp xâm lược diễn ra quyết liệt trong gần ba thập kỉ (1858 - 1884)</w:t>
            </w:r>
          </w:p>
        </w:tc>
      </w:tr>
      <w:tr w:rsidR="00E30F34" w:rsidRPr="00F35B79" w14:paraId="5830B9D3" w14:textId="77777777" w:rsidTr="00E27CF7">
        <w:tc>
          <w:tcPr>
            <w:tcW w:w="1885" w:type="dxa"/>
          </w:tcPr>
          <w:p w14:paraId="45431BE3" w14:textId="3228DB20"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Cam-pu-chia</w:t>
            </w:r>
          </w:p>
        </w:tc>
        <w:tc>
          <w:tcPr>
            <w:tcW w:w="2520" w:type="dxa"/>
          </w:tcPr>
          <w:p w14:paraId="3A919C5F" w14:textId="4273CC55"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Pháp</w:t>
            </w:r>
          </w:p>
        </w:tc>
        <w:tc>
          <w:tcPr>
            <w:tcW w:w="5575" w:type="dxa"/>
          </w:tcPr>
          <w:p w14:paraId="7F28B83B" w14:textId="30C912B6" w:rsidR="00E30F34" w:rsidRPr="00F35B79" w:rsidRDefault="00E30F34" w:rsidP="00F35B79">
            <w:pPr>
              <w:pStyle w:val="NoSpacing"/>
              <w:spacing w:line="360" w:lineRule="auto"/>
              <w:rPr>
                <w:rFonts w:ascii="Times New Roman" w:hAnsi="Times New Roman" w:cs="Times New Roman"/>
                <w:sz w:val="28"/>
                <w:szCs w:val="28"/>
              </w:rPr>
            </w:pPr>
            <w:r w:rsidRPr="00F35B79">
              <w:rPr>
                <w:rFonts w:ascii="Times New Roman" w:hAnsi="Times New Roman" w:cs="Times New Roman"/>
                <w:sz w:val="28"/>
                <w:szCs w:val="28"/>
              </w:rPr>
              <w:t>Nhiều cuộc khởi nghĩa của nhân dân nổ ra như: cuộc khởi nghĩa của hoàng thân Xi-vô-tha (1861 - 1892), của A-cha Xoa (1863-1866)....</w:t>
            </w:r>
          </w:p>
        </w:tc>
      </w:tr>
      <w:tr w:rsidR="00E30F34" w:rsidRPr="00F35B79" w14:paraId="4D5D0228" w14:textId="77777777" w:rsidTr="00E27CF7">
        <w:tc>
          <w:tcPr>
            <w:tcW w:w="1885" w:type="dxa"/>
          </w:tcPr>
          <w:p w14:paraId="6055C05F" w14:textId="6A7A0DD3"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Lào</w:t>
            </w:r>
          </w:p>
        </w:tc>
        <w:tc>
          <w:tcPr>
            <w:tcW w:w="2520" w:type="dxa"/>
          </w:tcPr>
          <w:p w14:paraId="54C1EBDB" w14:textId="1A6BB0A0" w:rsidR="00E30F34" w:rsidRPr="00F35B79" w:rsidRDefault="00E30F34"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Pháp</w:t>
            </w:r>
          </w:p>
        </w:tc>
        <w:tc>
          <w:tcPr>
            <w:tcW w:w="5575" w:type="dxa"/>
          </w:tcPr>
          <w:p w14:paraId="2E820741" w14:textId="4259C3A8" w:rsidR="00E30F34" w:rsidRPr="00F35B79" w:rsidRDefault="00E30F34" w:rsidP="00F35B79">
            <w:pPr>
              <w:pStyle w:val="NoSpacing"/>
              <w:spacing w:line="360" w:lineRule="auto"/>
              <w:rPr>
                <w:rFonts w:ascii="Times New Roman" w:hAnsi="Times New Roman" w:cs="Times New Roman"/>
                <w:sz w:val="28"/>
                <w:szCs w:val="28"/>
              </w:rPr>
            </w:pPr>
            <w:r w:rsidRPr="00F35B79">
              <w:rPr>
                <w:rFonts w:ascii="Times New Roman" w:hAnsi="Times New Roman" w:cs="Times New Roman"/>
                <w:sz w:val="28"/>
                <w:szCs w:val="28"/>
              </w:rPr>
              <w:t>Phong trào chống Pháp bùng nổ mạnh mẽ sau khi hiệp ước bảo hộ của thực dân Pháp được kí vào năm 1893.</w:t>
            </w:r>
          </w:p>
        </w:tc>
      </w:tr>
    </w:tbl>
    <w:p w14:paraId="2B26DB5A" w14:textId="77777777" w:rsidR="00E30F34" w:rsidRPr="00F35B79" w:rsidRDefault="00E30F34" w:rsidP="00F35B79">
      <w:pPr>
        <w:pStyle w:val="NoSpacing"/>
        <w:spacing w:line="360" w:lineRule="auto"/>
        <w:rPr>
          <w:rFonts w:ascii="Times New Roman" w:hAnsi="Times New Roman" w:cs="Times New Roman"/>
          <w:b/>
          <w:bCs/>
          <w:i/>
          <w:iCs/>
          <w:color w:val="000000" w:themeColor="text1"/>
          <w:sz w:val="28"/>
          <w:szCs w:val="28"/>
        </w:rPr>
      </w:pPr>
    </w:p>
    <w:p w14:paraId="4E829921" w14:textId="0641F37E" w:rsidR="00214873" w:rsidRPr="00F35B79" w:rsidRDefault="00E30F34"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b/>
          <w:bCs/>
          <w:i/>
          <w:iCs/>
          <w:color w:val="000000" w:themeColor="text1"/>
          <w:sz w:val="28"/>
          <w:szCs w:val="28"/>
        </w:rPr>
        <w:t>d. T</w:t>
      </w:r>
      <w:r w:rsidR="008219E1" w:rsidRPr="00F35B79">
        <w:rPr>
          <w:rFonts w:ascii="Times New Roman" w:hAnsi="Times New Roman" w:cs="Times New Roman"/>
          <w:b/>
          <w:bCs/>
          <w:i/>
          <w:iCs/>
          <w:color w:val="000000" w:themeColor="text1"/>
          <w:sz w:val="28"/>
          <w:szCs w:val="28"/>
        </w:rPr>
        <w:t>ổ chức thực hiện:</w:t>
      </w:r>
      <w:r w:rsidR="008219E1" w:rsidRPr="00F35B79">
        <w:rPr>
          <w:rFonts w:ascii="Times New Roman" w:hAnsi="Times New Roman" w:cs="Times New Roman"/>
          <w:color w:val="000000" w:themeColor="text1"/>
          <w:sz w:val="28"/>
          <w:szCs w:val="28"/>
        </w:rPr>
        <w:t xml:space="preserve"> </w:t>
      </w:r>
    </w:p>
    <w:p w14:paraId="32A6FFF7" w14:textId="7679A21E"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lastRenderedPageBreak/>
        <w:t>Bước 1: Chuyển giao nhiệm vụ</w:t>
      </w:r>
    </w:p>
    <w:p w14:paraId="11994DFF" w14:textId="334D5FD8" w:rsidR="00214873" w:rsidRPr="00F35B79" w:rsidRDefault="00214873"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cho HS làm việc theo cặp, đọc thông tin</w:t>
      </w:r>
      <w:r w:rsidR="00F46F00" w:rsidRPr="00F35B79">
        <w:rPr>
          <w:rFonts w:ascii="Times New Roman" w:hAnsi="Times New Roman" w:cs="Times New Roman"/>
          <w:color w:val="000000" w:themeColor="text1"/>
          <w:sz w:val="28"/>
          <w:szCs w:val="28"/>
        </w:rPr>
        <w:t xml:space="preserve"> trong SGK</w:t>
      </w:r>
      <w:r w:rsidR="008219E1" w:rsidRPr="00F35B79">
        <w:rPr>
          <w:rFonts w:ascii="Times New Roman" w:hAnsi="Times New Roman" w:cs="Times New Roman"/>
          <w:color w:val="000000" w:themeColor="text1"/>
          <w:sz w:val="28"/>
          <w:szCs w:val="28"/>
        </w:rPr>
        <w:t xml:space="preserve"> và </w:t>
      </w:r>
      <w:r w:rsidRPr="00F35B79">
        <w:rPr>
          <w:rFonts w:ascii="Times New Roman" w:hAnsi="Times New Roman" w:cs="Times New Roman"/>
          <w:color w:val="000000" w:themeColor="text1"/>
          <w:sz w:val="28"/>
          <w:szCs w:val="28"/>
        </w:rPr>
        <w:t>khai thác</w:t>
      </w:r>
      <w:r w:rsidR="00F46F00" w:rsidRPr="00F35B79">
        <w:rPr>
          <w:rFonts w:ascii="Times New Roman" w:hAnsi="Times New Roman" w:cs="Times New Roman"/>
          <w:color w:val="000000" w:themeColor="text1"/>
          <w:sz w:val="28"/>
          <w:szCs w:val="28"/>
        </w:rPr>
        <w:t xml:space="preserve"> tư liệu</w:t>
      </w:r>
      <w:r w:rsidR="003413CF" w:rsidRPr="00F35B79">
        <w:rPr>
          <w:rFonts w:ascii="Times New Roman" w:hAnsi="Times New Roman" w:cs="Times New Roman"/>
          <w:color w:val="000000" w:themeColor="text1"/>
          <w:sz w:val="28"/>
          <w:szCs w:val="28"/>
        </w:rPr>
        <w:t xml:space="preserve"> về quá trình Pháp xâm lược Cam-pu-chia, chế độ bảo hộ </w:t>
      </w:r>
      <w:r w:rsidR="00F46F00" w:rsidRPr="00F35B79">
        <w:rPr>
          <w:rFonts w:ascii="Times New Roman" w:hAnsi="Times New Roman" w:cs="Times New Roman"/>
          <w:color w:val="000000" w:themeColor="text1"/>
          <w:sz w:val="28"/>
          <w:szCs w:val="28"/>
        </w:rPr>
        <w:t>và quan sát</w:t>
      </w:r>
      <w:r w:rsidR="008219E1" w:rsidRPr="00F35B79">
        <w:rPr>
          <w:rFonts w:ascii="Times New Roman" w:hAnsi="Times New Roman" w:cs="Times New Roman"/>
          <w:color w:val="000000" w:themeColor="text1"/>
          <w:sz w:val="28"/>
          <w:szCs w:val="28"/>
        </w:rPr>
        <w:t xml:space="preserve"> </w:t>
      </w:r>
      <w:r w:rsidR="00F46F00" w:rsidRPr="00F35B79">
        <w:rPr>
          <w:rFonts w:ascii="Times New Roman" w:hAnsi="Times New Roman" w:cs="Times New Roman"/>
          <w:color w:val="000000" w:themeColor="text1"/>
          <w:sz w:val="28"/>
          <w:szCs w:val="28"/>
        </w:rPr>
        <w:t>h</w:t>
      </w:r>
      <w:r w:rsidR="008219E1" w:rsidRPr="00F35B79">
        <w:rPr>
          <w:rFonts w:ascii="Times New Roman" w:hAnsi="Times New Roman" w:cs="Times New Roman"/>
          <w:color w:val="000000" w:themeColor="text1"/>
          <w:sz w:val="28"/>
          <w:szCs w:val="28"/>
        </w:rPr>
        <w:t xml:space="preserve">ình </w:t>
      </w:r>
      <w:r w:rsidR="00F46F00" w:rsidRPr="00F35B79">
        <w:rPr>
          <w:rFonts w:ascii="Times New Roman" w:hAnsi="Times New Roman" w:cs="Times New Roman"/>
          <w:color w:val="000000" w:themeColor="text1"/>
          <w:sz w:val="28"/>
          <w:szCs w:val="28"/>
        </w:rPr>
        <w:t>Vua Nô-rô-đôm</w:t>
      </w:r>
      <w:r w:rsidR="008219E1" w:rsidRPr="00F35B79">
        <w:rPr>
          <w:rFonts w:ascii="Times New Roman" w:hAnsi="Times New Roman" w:cs="Times New Roman"/>
          <w:color w:val="000000" w:themeColor="text1"/>
          <w:sz w:val="28"/>
          <w:szCs w:val="28"/>
        </w:rPr>
        <w:t xml:space="preserve"> để thực hiện nhiệm vụ: </w:t>
      </w:r>
    </w:p>
    <w:p w14:paraId="004E6102" w14:textId="77777777" w:rsidR="00214873"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Tóm tắt nét chính về cuộc đấu tranh chống thực dân xâm lược ở </w:t>
      </w:r>
      <w:r w:rsidRPr="00F35B79">
        <w:rPr>
          <w:rFonts w:ascii="Times New Roman" w:hAnsi="Times New Roman" w:cs="Times New Roman"/>
          <w:color w:val="000000" w:themeColor="text1"/>
          <w:sz w:val="28"/>
          <w:szCs w:val="28"/>
        </w:rPr>
        <w:t>Mi</w:t>
      </w:r>
      <w:r w:rsidRPr="00F35B79">
        <w:rPr>
          <w:rFonts w:ascii="Times New Roman" w:hAnsi="Times New Roman" w:cs="Times New Roman"/>
          <w:i/>
          <w:iCs/>
          <w:color w:val="000000" w:themeColor="text1"/>
          <w:sz w:val="28"/>
          <w:szCs w:val="28"/>
        </w:rPr>
        <w:t>-an-ma</w:t>
      </w:r>
      <w:r w:rsidRPr="00F35B79">
        <w:rPr>
          <w:rFonts w:ascii="Times New Roman" w:hAnsi="Times New Roman" w:cs="Times New Roman"/>
          <w:color w:val="000000" w:themeColor="text1"/>
          <w:sz w:val="28"/>
          <w:szCs w:val="28"/>
        </w:rPr>
        <w:t xml:space="preserve">, </w:t>
      </w:r>
      <w:r w:rsidRPr="00F35B79">
        <w:rPr>
          <w:rFonts w:ascii="Times New Roman" w:hAnsi="Times New Roman" w:cs="Times New Roman"/>
          <w:i/>
          <w:iCs/>
          <w:color w:val="000000" w:themeColor="text1"/>
          <w:sz w:val="28"/>
          <w:szCs w:val="28"/>
        </w:rPr>
        <w:t>Việt Nam, Cam</w:t>
      </w:r>
      <w:r w:rsidRPr="00F35B79">
        <w:rPr>
          <w:rFonts w:ascii="Times New Roman" w:hAnsi="Times New Roman" w:cs="Times New Roman"/>
          <w:color w:val="000000" w:themeColor="text1"/>
          <w:sz w:val="28"/>
          <w:szCs w:val="28"/>
        </w:rPr>
        <w:t>-</w:t>
      </w:r>
      <w:r w:rsidRPr="00F35B79">
        <w:rPr>
          <w:rFonts w:ascii="Times New Roman" w:hAnsi="Times New Roman" w:cs="Times New Roman"/>
          <w:i/>
          <w:iCs/>
          <w:color w:val="000000" w:themeColor="text1"/>
          <w:sz w:val="28"/>
          <w:szCs w:val="28"/>
        </w:rPr>
        <w:t>pu-chia và Lào</w:t>
      </w:r>
      <w:r w:rsidRPr="00F35B79">
        <w:rPr>
          <w:rFonts w:ascii="Times New Roman" w:hAnsi="Times New Roman" w:cs="Times New Roman"/>
          <w:color w:val="000000" w:themeColor="text1"/>
          <w:sz w:val="28"/>
          <w:szCs w:val="28"/>
        </w:rPr>
        <w:t xml:space="preserve">. </w:t>
      </w:r>
    </w:p>
    <w:p w14:paraId="6BE1D1D5" w14:textId="21497DBA" w:rsidR="008219E1" w:rsidRPr="00F35B79" w:rsidRDefault="00214873" w:rsidP="00F35B79">
      <w:pPr>
        <w:pStyle w:val="NoSpacing"/>
        <w:spacing w:line="360" w:lineRule="auto"/>
        <w:ind w:right="-540"/>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sử dụng Phiếu học tập số 1 để HS làm việc theo cặp. </w:t>
      </w:r>
    </w:p>
    <w:p w14:paraId="594F6340" w14:textId="16F8FBD4" w:rsidR="00F46F00" w:rsidRPr="00F35B79" w:rsidRDefault="00F46F00" w:rsidP="00F35B79">
      <w:pPr>
        <w:pStyle w:val="NoSpacing"/>
        <w:spacing w:line="360" w:lineRule="auto"/>
        <w:ind w:right="-540"/>
        <w:jc w:val="center"/>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PHIẾU HỌC TẬP SỐ 1</w:t>
      </w:r>
    </w:p>
    <w:tbl>
      <w:tblPr>
        <w:tblStyle w:val="TableGrid"/>
        <w:tblW w:w="0" w:type="auto"/>
        <w:tblLook w:val="04A0" w:firstRow="1" w:lastRow="0" w:firstColumn="1" w:lastColumn="0" w:noHBand="0" w:noVBand="1"/>
      </w:tblPr>
      <w:tblGrid>
        <w:gridCol w:w="1885"/>
        <w:gridCol w:w="2520"/>
        <w:gridCol w:w="5575"/>
      </w:tblGrid>
      <w:tr w:rsidR="00F46F00" w:rsidRPr="00F35B79" w14:paraId="2B1FF4CB" w14:textId="77777777" w:rsidTr="00F46F00">
        <w:tc>
          <w:tcPr>
            <w:tcW w:w="1885" w:type="dxa"/>
          </w:tcPr>
          <w:p w14:paraId="36236AB3" w14:textId="3C93D855" w:rsidR="00F46F00" w:rsidRPr="00F35B79" w:rsidRDefault="00F46F00" w:rsidP="00F35B79">
            <w:pPr>
              <w:pStyle w:val="NoSpacing"/>
              <w:spacing w:line="360" w:lineRule="auto"/>
              <w:ind w:right="-540"/>
              <w:jc w:val="center"/>
              <w:rPr>
                <w:rFonts w:ascii="Times New Roman" w:hAnsi="Times New Roman" w:cs="Times New Roman"/>
                <w:b/>
                <w:bCs/>
                <w:i/>
                <w:iCs/>
                <w:color w:val="000000" w:themeColor="text1"/>
                <w:sz w:val="28"/>
                <w:szCs w:val="28"/>
              </w:rPr>
            </w:pPr>
            <w:bookmarkStart w:id="7" w:name="_Hlk140415470"/>
            <w:r w:rsidRPr="00F35B79">
              <w:rPr>
                <w:rFonts w:ascii="Times New Roman" w:hAnsi="Times New Roman" w:cs="Times New Roman"/>
                <w:b/>
                <w:bCs/>
                <w:i/>
                <w:iCs/>
                <w:color w:val="000000" w:themeColor="text1"/>
                <w:sz w:val="28"/>
                <w:szCs w:val="28"/>
              </w:rPr>
              <w:t>Nước</w:t>
            </w:r>
          </w:p>
        </w:tc>
        <w:tc>
          <w:tcPr>
            <w:tcW w:w="2520" w:type="dxa"/>
          </w:tcPr>
          <w:p w14:paraId="07C11518" w14:textId="156D37E5" w:rsidR="00F46F00" w:rsidRPr="00F35B79" w:rsidRDefault="00F46F00" w:rsidP="00F35B79">
            <w:pPr>
              <w:pStyle w:val="NoSpacing"/>
              <w:spacing w:line="360" w:lineRule="auto"/>
              <w:ind w:right="-540"/>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Thực dân xâm lược</w:t>
            </w:r>
          </w:p>
        </w:tc>
        <w:tc>
          <w:tcPr>
            <w:tcW w:w="5575" w:type="dxa"/>
          </w:tcPr>
          <w:p w14:paraId="1552F8D0" w14:textId="697A7FCF" w:rsidR="00F46F00" w:rsidRPr="00F35B79" w:rsidRDefault="00F46F00" w:rsidP="00F35B79">
            <w:pPr>
              <w:pStyle w:val="NoSpacing"/>
              <w:spacing w:line="360" w:lineRule="auto"/>
              <w:ind w:right="-540"/>
              <w:jc w:val="center"/>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Các phong trào đấu tranh</w:t>
            </w:r>
          </w:p>
        </w:tc>
      </w:tr>
      <w:tr w:rsidR="00F46F00" w:rsidRPr="00F35B79" w14:paraId="4138C6CB" w14:textId="77777777" w:rsidTr="00F46F00">
        <w:tc>
          <w:tcPr>
            <w:tcW w:w="1885" w:type="dxa"/>
          </w:tcPr>
          <w:p w14:paraId="03FED030"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2520" w:type="dxa"/>
          </w:tcPr>
          <w:p w14:paraId="61857D01"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5575" w:type="dxa"/>
          </w:tcPr>
          <w:p w14:paraId="591978B6"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r>
      <w:tr w:rsidR="00F46F00" w:rsidRPr="00F35B79" w14:paraId="432CA3C7" w14:textId="77777777" w:rsidTr="00F46F00">
        <w:tc>
          <w:tcPr>
            <w:tcW w:w="1885" w:type="dxa"/>
          </w:tcPr>
          <w:p w14:paraId="3A2F2A12"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2520" w:type="dxa"/>
          </w:tcPr>
          <w:p w14:paraId="3E6DC397"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5575" w:type="dxa"/>
          </w:tcPr>
          <w:p w14:paraId="13F54389"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r>
      <w:tr w:rsidR="00F46F00" w:rsidRPr="00F35B79" w14:paraId="44F3E97A" w14:textId="77777777" w:rsidTr="00F46F00">
        <w:tc>
          <w:tcPr>
            <w:tcW w:w="1885" w:type="dxa"/>
          </w:tcPr>
          <w:p w14:paraId="2293EE4C"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2520" w:type="dxa"/>
          </w:tcPr>
          <w:p w14:paraId="2029ADC2"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5575" w:type="dxa"/>
          </w:tcPr>
          <w:p w14:paraId="79FB9E46"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r>
      <w:tr w:rsidR="00F46F00" w:rsidRPr="00F35B79" w14:paraId="099542F2" w14:textId="77777777" w:rsidTr="00F46F00">
        <w:tc>
          <w:tcPr>
            <w:tcW w:w="1885" w:type="dxa"/>
          </w:tcPr>
          <w:p w14:paraId="5C50C582"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2520" w:type="dxa"/>
          </w:tcPr>
          <w:p w14:paraId="21B6046A"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c>
          <w:tcPr>
            <w:tcW w:w="5575" w:type="dxa"/>
          </w:tcPr>
          <w:p w14:paraId="5ED41778"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tc>
      </w:tr>
      <w:bookmarkEnd w:id="7"/>
    </w:tbl>
    <w:p w14:paraId="7A10E1D6" w14:textId="77777777" w:rsidR="00F46F00" w:rsidRPr="00F35B79" w:rsidRDefault="00F46F00" w:rsidP="00F35B79">
      <w:pPr>
        <w:pStyle w:val="NoSpacing"/>
        <w:spacing w:line="360" w:lineRule="auto"/>
        <w:ind w:right="-540"/>
        <w:rPr>
          <w:rFonts w:ascii="Times New Roman" w:hAnsi="Times New Roman" w:cs="Times New Roman"/>
          <w:color w:val="000000" w:themeColor="text1"/>
          <w:sz w:val="28"/>
          <w:szCs w:val="28"/>
        </w:rPr>
      </w:pPr>
    </w:p>
    <w:p w14:paraId="4C944E11" w14:textId="45989FE5" w:rsidR="003413CF" w:rsidRPr="00F35B79" w:rsidRDefault="00214873"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hướng dẫn HS khai thác</w:t>
      </w:r>
      <w:r w:rsidR="003413CF" w:rsidRPr="00F35B79">
        <w:rPr>
          <w:rFonts w:ascii="Times New Roman" w:hAnsi="Times New Roman" w:cs="Times New Roman"/>
          <w:color w:val="000000" w:themeColor="text1"/>
          <w:sz w:val="28"/>
          <w:szCs w:val="28"/>
        </w:rPr>
        <w:t xml:space="preserve"> tư liệu và</w:t>
      </w:r>
      <w:r w:rsidR="008219E1" w:rsidRPr="00F35B79">
        <w:rPr>
          <w:rFonts w:ascii="Times New Roman" w:hAnsi="Times New Roman" w:cs="Times New Roman"/>
          <w:color w:val="000000" w:themeColor="text1"/>
          <w:sz w:val="28"/>
          <w:szCs w:val="28"/>
        </w:rPr>
        <w:t xml:space="preserve"> </w:t>
      </w:r>
      <w:r w:rsidR="003413CF" w:rsidRPr="00F35B79">
        <w:rPr>
          <w:rFonts w:ascii="Times New Roman" w:hAnsi="Times New Roman" w:cs="Times New Roman"/>
          <w:color w:val="000000" w:themeColor="text1"/>
          <w:sz w:val="28"/>
          <w:szCs w:val="28"/>
        </w:rPr>
        <w:t>h</w:t>
      </w:r>
      <w:r w:rsidR="008219E1" w:rsidRPr="00F35B79">
        <w:rPr>
          <w:rFonts w:ascii="Times New Roman" w:hAnsi="Times New Roman" w:cs="Times New Roman"/>
          <w:color w:val="000000" w:themeColor="text1"/>
          <w:sz w:val="28"/>
          <w:szCs w:val="28"/>
        </w:rPr>
        <w:t>ình về vua Nô-rô-đôm</w:t>
      </w:r>
      <w:r w:rsidR="003413CF" w:rsidRPr="00F35B79">
        <w:rPr>
          <w:rFonts w:ascii="Times New Roman" w:hAnsi="Times New Roman" w:cs="Times New Roman"/>
          <w:color w:val="000000" w:themeColor="text1"/>
          <w:sz w:val="28"/>
          <w:szCs w:val="28"/>
        </w:rPr>
        <w:t>.</w:t>
      </w:r>
      <w:r w:rsidRPr="00F35B79">
        <w:rPr>
          <w:rFonts w:ascii="Times New Roman" w:hAnsi="Times New Roman" w:cs="Times New Roman"/>
          <w:color w:val="000000" w:themeColor="text1"/>
          <w:sz w:val="28"/>
          <w:szCs w:val="28"/>
        </w:rPr>
        <w:t xml:space="preserve"> </w:t>
      </w:r>
    </w:p>
    <w:p w14:paraId="38AAF3A7" w14:textId="6D632ABE" w:rsidR="008219E1" w:rsidRPr="00F35B79" w:rsidRDefault="003413CF"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mở rộng kiến thức về sự thoả hiệp của ông đối với chính sách xâm lược của Pháp, hướng dẫn HS tìm hiểu bối cảnh các quốc gia khu vực khi bị xâm lược và tác động của chính sách khai thác thuộc địa tới phong trào chống xâm lược. </w:t>
      </w:r>
    </w:p>
    <w:p w14:paraId="6A6F5C14" w14:textId="3D60923E"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2: Thực hiện nhiệm vụ:</w:t>
      </w:r>
      <w:r w:rsidRPr="00F35B79">
        <w:rPr>
          <w:rFonts w:ascii="Times New Roman" w:eastAsia="Times New Roman" w:hAnsi="Times New Roman" w:cs="Times New Roman"/>
          <w:kern w:val="0"/>
          <w:sz w:val="28"/>
          <w:szCs w:val="28"/>
          <w14:ligatures w14:val="none"/>
        </w:rPr>
        <w:t xml:space="preserve"> HS lắng nghe yêu cầu của GV và thực hiện hoạt động theo cặp đôi.</w:t>
      </w:r>
    </w:p>
    <w:p w14:paraId="4D2C6C11" w14:textId="77777777" w:rsidR="00A012CB" w:rsidRPr="00F35B79" w:rsidRDefault="00A012CB"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3: Báo cáo, thảo luận:</w:t>
      </w:r>
    </w:p>
    <w:p w14:paraId="1E6DE9FB" w14:textId="7B48AD0F" w:rsidR="00A012CB"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Sau khi hết thời gian hoạt động mời đại diện </w:t>
      </w:r>
      <w:r w:rsidR="00757A19" w:rsidRPr="00F35B79">
        <w:rPr>
          <w:rFonts w:ascii="Times New Roman" w:eastAsia="Times New Roman" w:hAnsi="Times New Roman" w:cs="Times New Roman"/>
          <w:kern w:val="0"/>
          <w:sz w:val="28"/>
          <w:szCs w:val="28"/>
          <w14:ligatures w14:val="none"/>
        </w:rPr>
        <w:t>1</w:t>
      </w:r>
      <w:r w:rsidRPr="00F35B79">
        <w:rPr>
          <w:rFonts w:ascii="Times New Roman" w:eastAsia="Times New Roman" w:hAnsi="Times New Roman" w:cs="Times New Roman"/>
          <w:kern w:val="0"/>
          <w:sz w:val="28"/>
          <w:szCs w:val="28"/>
          <w14:ligatures w14:val="none"/>
        </w:rPr>
        <w:t xml:space="preserve"> nhóm lên trình bày kết quả làm việc của mình. </w:t>
      </w:r>
    </w:p>
    <w:p w14:paraId="79B61713" w14:textId="12E81733" w:rsidR="00A012CB"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w:t>
      </w:r>
      <w:r w:rsidR="00757A19" w:rsidRPr="00F35B79">
        <w:rPr>
          <w:rFonts w:ascii="Times New Roman" w:eastAsia="Times New Roman" w:hAnsi="Times New Roman" w:cs="Times New Roman"/>
          <w:kern w:val="0"/>
          <w:sz w:val="28"/>
          <w:szCs w:val="28"/>
          <w14:ligatures w14:val="none"/>
        </w:rPr>
        <w:t>N</w:t>
      </w:r>
      <w:r w:rsidRPr="00F35B79">
        <w:rPr>
          <w:rFonts w:ascii="Times New Roman" w:eastAsia="Times New Roman" w:hAnsi="Times New Roman" w:cs="Times New Roman"/>
          <w:kern w:val="0"/>
          <w:sz w:val="28"/>
          <w:szCs w:val="28"/>
          <w14:ligatures w14:val="none"/>
        </w:rPr>
        <w:t>hóm</w:t>
      </w:r>
      <w:r w:rsidR="00757A19" w:rsidRPr="00F35B79">
        <w:rPr>
          <w:rFonts w:ascii="Times New Roman" w:eastAsia="Times New Roman" w:hAnsi="Times New Roman" w:cs="Times New Roman"/>
          <w:kern w:val="0"/>
          <w:sz w:val="28"/>
          <w:szCs w:val="28"/>
          <w14:ligatures w14:val="none"/>
        </w:rPr>
        <w:t xml:space="preserve"> đại diện</w:t>
      </w:r>
      <w:r w:rsidRPr="00F35B79">
        <w:rPr>
          <w:rFonts w:ascii="Times New Roman" w:eastAsia="Times New Roman" w:hAnsi="Times New Roman" w:cs="Times New Roman"/>
          <w:kern w:val="0"/>
          <w:sz w:val="28"/>
          <w:szCs w:val="28"/>
          <w14:ligatures w14:val="none"/>
        </w:rPr>
        <w:t xml:space="preserve"> lên báo cáo </w:t>
      </w:r>
      <w:r w:rsidR="00757A19" w:rsidRPr="00F35B79">
        <w:rPr>
          <w:rFonts w:ascii="Times New Roman" w:eastAsia="Times New Roman" w:hAnsi="Times New Roman" w:cs="Times New Roman"/>
          <w:kern w:val="0"/>
          <w:sz w:val="28"/>
          <w:szCs w:val="28"/>
          <w14:ligatures w14:val="none"/>
        </w:rPr>
        <w:t>sản phẩm</w:t>
      </w:r>
      <w:r w:rsidRPr="00F35B79">
        <w:rPr>
          <w:rFonts w:ascii="Times New Roman" w:eastAsia="Times New Roman" w:hAnsi="Times New Roman" w:cs="Times New Roman"/>
          <w:kern w:val="0"/>
          <w:sz w:val="28"/>
          <w:szCs w:val="28"/>
          <w14:ligatures w14:val="none"/>
        </w:rPr>
        <w:t xml:space="preserve">. </w:t>
      </w:r>
    </w:p>
    <w:p w14:paraId="59A02C63" w14:textId="56912B3D" w:rsidR="00A012CB"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w:t>
      </w:r>
      <w:r w:rsidR="00757A19" w:rsidRPr="00F35B79">
        <w:rPr>
          <w:rFonts w:ascii="Times New Roman" w:eastAsia="Times New Roman" w:hAnsi="Times New Roman" w:cs="Times New Roman"/>
          <w:kern w:val="0"/>
          <w:sz w:val="28"/>
          <w:szCs w:val="28"/>
          <w14:ligatures w14:val="none"/>
        </w:rPr>
        <w:t xml:space="preserve"> Các </w:t>
      </w:r>
      <w:r w:rsidRPr="00F35B79">
        <w:rPr>
          <w:rFonts w:ascii="Times New Roman" w:eastAsia="Times New Roman" w:hAnsi="Times New Roman" w:cs="Times New Roman"/>
          <w:kern w:val="0"/>
          <w:sz w:val="28"/>
          <w:szCs w:val="28"/>
          <w14:ligatures w14:val="none"/>
        </w:rPr>
        <w:t>nhóm khác lắng nghe, thảo luận, góp ý và bổ sung</w:t>
      </w:r>
      <w:r w:rsidR="00757A19" w:rsidRPr="00F35B79">
        <w:rPr>
          <w:rFonts w:ascii="Times New Roman" w:eastAsia="Times New Roman" w:hAnsi="Times New Roman" w:cs="Times New Roman"/>
          <w:kern w:val="0"/>
          <w:sz w:val="28"/>
          <w:szCs w:val="28"/>
          <w14:ligatures w14:val="none"/>
        </w:rPr>
        <w:t>.</w:t>
      </w:r>
    </w:p>
    <w:p w14:paraId="70D3AECC" w14:textId="77777777" w:rsidR="00A012CB"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4: Nhận xét, đánh giá kết quả, tổng kết</w:t>
      </w:r>
    </w:p>
    <w:p w14:paraId="03E5CA57" w14:textId="77777777" w:rsidR="00A012CB"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lastRenderedPageBreak/>
        <w:t xml:space="preserve">- GV nhận xét tinh thần làm việc và đánh giá kết quả làm việc của các nhóm. </w:t>
      </w:r>
    </w:p>
    <w:p w14:paraId="2A387BAC" w14:textId="77777777" w:rsidR="00757A19" w:rsidRPr="00F35B79" w:rsidRDefault="00A012CB" w:rsidP="00F35B79">
      <w:pPr>
        <w:tabs>
          <w:tab w:val="left" w:pos="709"/>
        </w:tabs>
        <w:spacing w:beforeLines="60" w:before="144" w:afterLines="60" w:after="144" w:line="360" w:lineRule="auto"/>
        <w:ind w:firstLine="284"/>
        <w:jc w:val="both"/>
        <w:rPr>
          <w:rFonts w:ascii="Times New Roman" w:eastAsia="Times New Roman" w:hAnsi="Times New Roman" w:cs="Times New Roman"/>
          <w:i/>
          <w:iCs/>
          <w:kern w:val="0"/>
          <w:sz w:val="28"/>
          <w:szCs w:val="28"/>
          <w14:ligatures w14:val="none"/>
        </w:rPr>
      </w:pPr>
      <w:r w:rsidRPr="00F35B79">
        <w:rPr>
          <w:rFonts w:ascii="Times New Roman" w:eastAsia="Times New Roman" w:hAnsi="Times New Roman" w:cs="Times New Roman"/>
          <w:kern w:val="0"/>
          <w:sz w:val="28"/>
          <w:szCs w:val="28"/>
          <w14:ligatures w14:val="none"/>
        </w:rPr>
        <w:t xml:space="preserve">- GV củng cố nội dung: </w:t>
      </w:r>
    </w:p>
    <w:p w14:paraId="196B8A6A" w14:textId="11D499C9" w:rsidR="00A012CB" w:rsidRPr="00F35B79" w:rsidRDefault="00757A19"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i/>
          <w:iCs/>
          <w:kern w:val="0"/>
          <w:sz w:val="28"/>
          <w:szCs w:val="28"/>
          <w14:ligatures w14:val="none"/>
        </w:rPr>
        <w:t xml:space="preserve">- </w:t>
      </w:r>
      <w:r w:rsidR="00A012CB" w:rsidRPr="00F35B79">
        <w:rPr>
          <w:rFonts w:ascii="Times New Roman" w:eastAsia="Times New Roman" w:hAnsi="Times New Roman" w:cs="Times New Roman"/>
          <w:kern w:val="0"/>
          <w:sz w:val="28"/>
          <w:szCs w:val="28"/>
          <w14:ligatures w14:val="none"/>
        </w:rPr>
        <w:t>GV mở rộng, chốt lại nội dung kiến thức.</w:t>
      </w:r>
    </w:p>
    <w:p w14:paraId="11522EDA" w14:textId="2BC050E0" w:rsidR="008219E1" w:rsidRPr="00F35B79" w:rsidRDefault="00757A19" w:rsidP="00F35B79">
      <w:pPr>
        <w:pStyle w:val="NoSpacing"/>
        <w:spacing w:line="360" w:lineRule="auto"/>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2.2</w:t>
      </w:r>
      <w:r w:rsidR="008219E1" w:rsidRPr="00F35B79">
        <w:rPr>
          <w:rFonts w:ascii="Times New Roman" w:hAnsi="Times New Roman" w:cs="Times New Roman"/>
          <w:b/>
          <w:bCs/>
          <w:color w:val="000000" w:themeColor="text1"/>
          <w:sz w:val="28"/>
          <w:szCs w:val="28"/>
        </w:rPr>
        <w:t xml:space="preserve"> Tìm hiểu về các giai đoạn phát triển của cuộc đấu tranh giành độc lập dân tộc ở Đông Nam Á </w:t>
      </w:r>
    </w:p>
    <w:p w14:paraId="18DC2B3A"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a) Mục tiêu: Nêu được các giai đoạn phát triển của cuộc đấu tranh giành độc lập dân tộc ở Đông Nam Á. </w:t>
      </w:r>
    </w:p>
    <w:p w14:paraId="2F26BBBD" w14:textId="1ED32098" w:rsidR="00214873" w:rsidRPr="00F35B79" w:rsidRDefault="00214873"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eastAsia="vi-VN"/>
          <w14:ligatures w14:val="none"/>
        </w:rPr>
      </w:pPr>
      <w:r w:rsidRPr="00F35B79">
        <w:rPr>
          <w:rFonts w:ascii="Times New Roman" w:eastAsia="Times New Roman" w:hAnsi="Times New Roman" w:cs="Times New Roman"/>
          <w:b/>
          <w:i/>
          <w:color w:val="000000"/>
          <w:kern w:val="0"/>
          <w:sz w:val="28"/>
          <w:szCs w:val="28"/>
          <w:lang w:val="vi"/>
          <w14:ligatures w14:val="none"/>
        </w:rPr>
        <w:t>b</w:t>
      </w:r>
      <w:r w:rsidRPr="00F35B79">
        <w:rPr>
          <w:rFonts w:ascii="Times New Roman" w:eastAsia="Times New Roman" w:hAnsi="Times New Roman" w:cs="Times New Roman"/>
          <w:b/>
          <w:i/>
          <w:color w:val="000000"/>
          <w:kern w:val="0"/>
          <w:sz w:val="28"/>
          <w:szCs w:val="28"/>
          <w14:ligatures w14:val="none"/>
        </w:rPr>
        <w:t>.</w:t>
      </w:r>
      <w:r w:rsidRPr="00F35B79">
        <w:rPr>
          <w:rFonts w:ascii="Times New Roman" w:eastAsia="Times New Roman" w:hAnsi="Times New Roman" w:cs="Times New Roman"/>
          <w:b/>
          <w:i/>
          <w:color w:val="000000"/>
          <w:kern w:val="0"/>
          <w:sz w:val="28"/>
          <w:szCs w:val="28"/>
          <w:lang w:val="vi"/>
          <w14:ligatures w14:val="none"/>
        </w:rPr>
        <w:t xml:space="preserve"> </w:t>
      </w:r>
      <w:r w:rsidRPr="00F35B79">
        <w:rPr>
          <w:rFonts w:ascii="Times New Roman" w:eastAsia="Times New Roman" w:hAnsi="Times New Roman" w:cs="Times New Roman"/>
          <w:b/>
          <w:i/>
          <w:color w:val="000000"/>
          <w:kern w:val="0"/>
          <w:sz w:val="28"/>
          <w:szCs w:val="28"/>
          <w:lang w:val="vi-VN"/>
          <w14:ligatures w14:val="none"/>
        </w:rPr>
        <w:t>Nội dung</w:t>
      </w:r>
      <w:r w:rsidRPr="00F35B79">
        <w:rPr>
          <w:rFonts w:ascii="Times New Roman" w:eastAsia="Times New Roman" w:hAnsi="Times New Roman" w:cs="Times New Roman"/>
          <w:i/>
          <w:iCs/>
          <w:color w:val="000000"/>
          <w:kern w:val="0"/>
          <w:sz w:val="28"/>
          <w:szCs w:val="28"/>
          <w:lang w:val="vi"/>
          <w14:ligatures w14:val="none"/>
        </w:rPr>
        <w:t xml:space="preserve"> </w:t>
      </w:r>
      <w:r w:rsidRPr="00F35B79">
        <w:rPr>
          <w:rFonts w:ascii="Times New Roman" w:eastAsia="Times New Roman" w:hAnsi="Times New Roman" w:cs="Times New Roman"/>
          <w:color w:val="000000"/>
          <w:kern w:val="0"/>
          <w:sz w:val="28"/>
          <w:szCs w:val="28"/>
          <w:lang w:val="vi" w:eastAsia="vi-VN"/>
          <w14:ligatures w14:val="none"/>
        </w:rPr>
        <w:t xml:space="preserve">: </w:t>
      </w:r>
      <w:bookmarkStart w:id="8" w:name="_Hlk140590999"/>
      <w:r w:rsidRPr="00F35B79">
        <w:rPr>
          <w:rFonts w:ascii="Times New Roman" w:eastAsia="Times New Roman" w:hAnsi="Times New Roman" w:cs="Times New Roman"/>
          <w:color w:val="000000"/>
          <w:kern w:val="0"/>
          <w:sz w:val="28"/>
          <w:szCs w:val="28"/>
          <w:lang w:eastAsia="vi-VN"/>
          <w14:ligatures w14:val="none"/>
        </w:rPr>
        <w:t>Học sinh n</w:t>
      </w:r>
      <w:r w:rsidRPr="00F35B79">
        <w:rPr>
          <w:rFonts w:ascii="Times New Roman" w:eastAsia="Times New Roman" w:hAnsi="Times New Roman" w:cs="Times New Roman"/>
          <w:color w:val="000000"/>
          <w:kern w:val="0"/>
          <w:sz w:val="28"/>
          <w:szCs w:val="28"/>
          <w:lang w:val="vi" w:eastAsia="vi-VN"/>
          <w14:ligatures w14:val="none"/>
        </w:rPr>
        <w:t>ghiên cứu sách giáo khoa</w:t>
      </w:r>
      <w:r w:rsidR="003413CF" w:rsidRPr="00F35B79">
        <w:rPr>
          <w:rFonts w:ascii="Times New Roman" w:eastAsia="Times New Roman" w:hAnsi="Times New Roman" w:cs="Times New Roman"/>
          <w:color w:val="000000"/>
          <w:kern w:val="0"/>
          <w:sz w:val="28"/>
          <w:szCs w:val="28"/>
          <w:lang w:eastAsia="vi-VN"/>
          <w14:ligatures w14:val="none"/>
        </w:rPr>
        <w:t>, khai thác tư liệu, video,</w:t>
      </w:r>
      <w:r w:rsidRPr="00F35B79">
        <w:rPr>
          <w:rFonts w:ascii="Times New Roman" w:eastAsia="Times New Roman" w:hAnsi="Times New Roman" w:cs="Times New Roman"/>
          <w:color w:val="000000"/>
          <w:kern w:val="0"/>
          <w:sz w:val="28"/>
          <w:szCs w:val="28"/>
          <w:lang w:val="vi" w:eastAsia="vi-VN"/>
          <w14:ligatures w14:val="none"/>
        </w:rPr>
        <w:t xml:space="preserve"> tranh ảnh, </w:t>
      </w:r>
      <w:r w:rsidRPr="00F35B79">
        <w:rPr>
          <w:rFonts w:ascii="Times New Roman" w:eastAsia="Times New Roman" w:hAnsi="Times New Roman" w:cs="Times New Roman"/>
          <w:color w:val="000000"/>
          <w:kern w:val="0"/>
          <w:sz w:val="28"/>
          <w:szCs w:val="28"/>
          <w:lang w:eastAsia="vi-VN"/>
          <w14:ligatures w14:val="none"/>
        </w:rPr>
        <w:t>thảo luận nhóm</w:t>
      </w:r>
      <w:r w:rsidRPr="00F35B79">
        <w:rPr>
          <w:rFonts w:ascii="Times New Roman" w:eastAsia="Times New Roman" w:hAnsi="Times New Roman" w:cs="Times New Roman"/>
          <w:color w:val="000000"/>
          <w:kern w:val="0"/>
          <w:sz w:val="28"/>
          <w:szCs w:val="28"/>
          <w:lang w:val="vi" w:eastAsia="vi-VN"/>
          <w14:ligatures w14:val="none"/>
        </w:rPr>
        <w:t xml:space="preserve"> trả lời câu hỏi của giáo viên</w:t>
      </w:r>
      <w:r w:rsidR="003413CF" w:rsidRPr="00F35B79">
        <w:rPr>
          <w:rFonts w:ascii="Times New Roman" w:eastAsia="Times New Roman" w:hAnsi="Times New Roman" w:cs="Times New Roman"/>
          <w:color w:val="000000"/>
          <w:kern w:val="0"/>
          <w:sz w:val="28"/>
          <w:szCs w:val="28"/>
          <w:lang w:eastAsia="vi-VN"/>
          <w14:ligatures w14:val="none"/>
        </w:rPr>
        <w:t>.</w:t>
      </w:r>
    </w:p>
    <w:bookmarkEnd w:id="8"/>
    <w:p w14:paraId="7BFD16A0" w14:textId="2E90EE29" w:rsidR="00214873" w:rsidRPr="00F35B79" w:rsidRDefault="00214873" w:rsidP="00F35B79">
      <w:pPr>
        <w:pStyle w:val="NormalWeb"/>
        <w:shd w:val="clear" w:color="auto" w:fill="FFFFFF"/>
        <w:spacing w:before="0" w:beforeAutospacing="0" w:after="0" w:afterAutospacing="0" w:line="360" w:lineRule="auto"/>
        <w:rPr>
          <w:b/>
          <w:i/>
          <w:color w:val="000000"/>
          <w:sz w:val="28"/>
          <w:szCs w:val="28"/>
        </w:rPr>
      </w:pPr>
      <w:r w:rsidRPr="00F35B79">
        <w:rPr>
          <w:b/>
          <w:i/>
          <w:color w:val="000000"/>
          <w:sz w:val="28"/>
          <w:szCs w:val="28"/>
          <w:lang w:val="vi-VN"/>
        </w:rPr>
        <w:t>c</w:t>
      </w:r>
      <w:r w:rsidRPr="00F35B79">
        <w:rPr>
          <w:b/>
          <w:i/>
          <w:color w:val="000000"/>
          <w:sz w:val="28"/>
          <w:szCs w:val="28"/>
        </w:rPr>
        <w:t>.</w:t>
      </w:r>
      <w:r w:rsidRPr="00F35B79">
        <w:rPr>
          <w:b/>
          <w:i/>
          <w:color w:val="000000"/>
          <w:sz w:val="28"/>
          <w:szCs w:val="28"/>
          <w:lang w:val="vi-VN"/>
        </w:rPr>
        <w:t xml:space="preserve"> Sản </w:t>
      </w:r>
      <w:r w:rsidRPr="00F35B79">
        <w:rPr>
          <w:b/>
          <w:i/>
          <w:color w:val="000000"/>
          <w:sz w:val="28"/>
          <w:szCs w:val="28"/>
        </w:rPr>
        <w:t>phẩm:</w:t>
      </w:r>
      <w:r w:rsidR="00757A19" w:rsidRPr="00F35B79">
        <w:rPr>
          <w:b/>
          <w:i/>
          <w:color w:val="000000"/>
          <w:sz w:val="28"/>
          <w:szCs w:val="28"/>
        </w:rPr>
        <w:t xml:space="preserve"> Phần trình bày trên lớp của HS</w:t>
      </w:r>
    </w:p>
    <w:p w14:paraId="23F2D991"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rStyle w:val="Emphasis"/>
          <w:sz w:val="28"/>
          <w:szCs w:val="28"/>
          <w:bdr w:val="none" w:sz="0" w:space="0" w:color="auto" w:frame="1"/>
        </w:rPr>
        <w:t>- Giai đoạn 1: từ cuối thế kỉ XIX đến năm 1920:</w:t>
      </w:r>
    </w:p>
    <w:p w14:paraId="36915C67"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Phong trào chống thực dân mang ý thức hệ phong kiến do giai cấp phong kiến hoặc nông dân lãnh đạo, diễn ra chủ yếu ở Việt Nam, Lào, Campuchia.</w:t>
      </w:r>
    </w:p>
    <w:p w14:paraId="0192B543"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Phong trào giải phóng dân tộc theo xu hướng tư sản diễn ra sớm nhất ở Philíppin, Inđônêxia, Mianma,… dưới sự dẫn dắt của các trí thức cấp tiến.</w:t>
      </w:r>
    </w:p>
    <w:p w14:paraId="744076A5"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rStyle w:val="Emphasis"/>
          <w:sz w:val="28"/>
          <w:szCs w:val="28"/>
          <w:bdr w:val="none" w:sz="0" w:space="0" w:color="auto" w:frame="1"/>
        </w:rPr>
        <w:t>- Giai đoạn 2: từ năm 1920 đến năm 1945:</w:t>
      </w:r>
    </w:p>
    <w:p w14:paraId="681497B1"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Phong trào đấu tranh giải phóng dân tộc phát triển đồng thời theo hai khuynh hướng: tư sản (do giai cấp tư sản lãnh đạo) và vô sản (do giai cấp vô sản lãnh đạo). Nhiều đảng phái tiến bộ đã ra đời, lãnh đạo cuộc đấu tranh của nhân dân bằng cả phương pháp hòa bình và đấu tranh vũ trang.</w:t>
      </w:r>
    </w:p>
    <w:p w14:paraId="790C6180"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Sau khi quân phiệt Nhật đầu hàng Đồng minh (1945), nhân dân một số nước như: Inđônêxia, Việt Nam, Lào,.. đã tiến hành cách mạng giành độc lập dân tộc.</w:t>
      </w:r>
    </w:p>
    <w:p w14:paraId="6B056388"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rStyle w:val="Emphasis"/>
          <w:sz w:val="28"/>
          <w:szCs w:val="28"/>
          <w:bdr w:val="none" w:sz="0" w:space="0" w:color="auto" w:frame="1"/>
        </w:rPr>
        <w:t>- Giai đoạn 3: từ năm 1945 đến năm 1975:</w:t>
      </w:r>
    </w:p>
    <w:p w14:paraId="48C8584F"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Tại Philíppin, Mianma, Malaixia, Inđônêxia diễn ra đấu tranh yêu cầu các nước thực dân phương Tây trao trả độc lập.</w:t>
      </w:r>
    </w:p>
    <w:p w14:paraId="48F0AAF0" w14:textId="77777777"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t>+ Trên bán đảo Đông Dương, nhân dân Việt Nam, Lào, Campuchia tiến hành cuộc kháng chiến chống xâm lược của Pháp và Mỹ cho đến năm 1975.</w:t>
      </w:r>
    </w:p>
    <w:p w14:paraId="6C998DD6" w14:textId="00A8AFD3" w:rsidR="00214873" w:rsidRPr="00F35B79" w:rsidRDefault="00214873" w:rsidP="00F35B79">
      <w:pPr>
        <w:pStyle w:val="NormalWeb"/>
        <w:shd w:val="clear" w:color="auto" w:fill="FFFFFF"/>
        <w:spacing w:before="0" w:beforeAutospacing="0" w:after="0" w:afterAutospacing="0" w:line="360" w:lineRule="auto"/>
        <w:rPr>
          <w:sz w:val="28"/>
          <w:szCs w:val="28"/>
        </w:rPr>
      </w:pPr>
      <w:r w:rsidRPr="00F35B79">
        <w:rPr>
          <w:sz w:val="28"/>
          <w:szCs w:val="28"/>
        </w:rPr>
        <w:lastRenderedPageBreak/>
        <w:t>+ Năm 1984, Brunây giành được độc lập.</w:t>
      </w:r>
    </w:p>
    <w:p w14:paraId="2CE7D591" w14:textId="77777777" w:rsidR="00214873" w:rsidRPr="00F35B79" w:rsidRDefault="008219E1"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color w:val="000000" w:themeColor="text1"/>
          <w:sz w:val="28"/>
          <w:szCs w:val="28"/>
        </w:rPr>
        <w:t>b) Tổ chức thực hiện:</w:t>
      </w:r>
      <w:r w:rsidRPr="00F35B79">
        <w:rPr>
          <w:rFonts w:ascii="Times New Roman" w:hAnsi="Times New Roman" w:cs="Times New Roman"/>
          <w:i/>
          <w:iCs/>
          <w:color w:val="000000" w:themeColor="text1"/>
          <w:sz w:val="28"/>
          <w:szCs w:val="28"/>
        </w:rPr>
        <w:t xml:space="preserve"> </w:t>
      </w:r>
    </w:p>
    <w:p w14:paraId="46C19FF5" w14:textId="1BEBFBE6" w:rsidR="00757A19" w:rsidRPr="00F35B79" w:rsidRDefault="00757A19"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1: Chuyển giao nhiệm vụ:</w:t>
      </w:r>
    </w:p>
    <w:p w14:paraId="71439B99" w14:textId="4530788B" w:rsidR="003413CF" w:rsidRPr="00F35B79" w:rsidRDefault="003413CF"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val="vi" w:eastAsia="vi-VN"/>
          <w14:ligatures w14:val="none"/>
        </w:rPr>
      </w:pPr>
      <w:r w:rsidRPr="00F35B79">
        <w:rPr>
          <w:rFonts w:ascii="Times New Roman" w:eastAsia="Times New Roman" w:hAnsi="Times New Roman" w:cs="Times New Roman"/>
          <w:color w:val="000000"/>
          <w:kern w:val="0"/>
          <w:sz w:val="28"/>
          <w:szCs w:val="28"/>
          <w:lang w:eastAsia="vi-VN"/>
          <w14:ligatures w14:val="none"/>
        </w:rPr>
        <w:t>- GV tổ chức cho Học sinh n</w:t>
      </w:r>
      <w:r w:rsidRPr="00F35B79">
        <w:rPr>
          <w:rFonts w:ascii="Times New Roman" w:eastAsia="Times New Roman" w:hAnsi="Times New Roman" w:cs="Times New Roman"/>
          <w:color w:val="000000"/>
          <w:kern w:val="0"/>
          <w:sz w:val="28"/>
          <w:szCs w:val="28"/>
          <w:lang w:val="vi" w:eastAsia="vi-VN"/>
          <w14:ligatures w14:val="none"/>
        </w:rPr>
        <w:t>ghiên cứu sách giáo khoa</w:t>
      </w:r>
      <w:r w:rsidRPr="00F35B79">
        <w:rPr>
          <w:rFonts w:ascii="Times New Roman" w:eastAsia="Times New Roman" w:hAnsi="Times New Roman" w:cs="Times New Roman"/>
          <w:color w:val="000000"/>
          <w:kern w:val="0"/>
          <w:sz w:val="28"/>
          <w:szCs w:val="28"/>
          <w:lang w:eastAsia="vi-VN"/>
          <w14:ligatures w14:val="none"/>
        </w:rPr>
        <w:t>, khai thác tư liệu, video,</w:t>
      </w:r>
      <w:r w:rsidRPr="00F35B79">
        <w:rPr>
          <w:rFonts w:ascii="Times New Roman" w:eastAsia="Times New Roman" w:hAnsi="Times New Roman" w:cs="Times New Roman"/>
          <w:color w:val="000000"/>
          <w:kern w:val="0"/>
          <w:sz w:val="28"/>
          <w:szCs w:val="28"/>
          <w:lang w:val="vi" w:eastAsia="vi-VN"/>
          <w14:ligatures w14:val="none"/>
        </w:rPr>
        <w:t xml:space="preserve"> tranh ảnh, </w:t>
      </w:r>
      <w:r w:rsidRPr="00F35B79">
        <w:rPr>
          <w:rFonts w:ascii="Times New Roman" w:eastAsia="Times New Roman" w:hAnsi="Times New Roman" w:cs="Times New Roman"/>
          <w:color w:val="000000"/>
          <w:kern w:val="0"/>
          <w:sz w:val="28"/>
          <w:szCs w:val="28"/>
          <w:lang w:eastAsia="vi-VN"/>
          <w14:ligatures w14:val="none"/>
        </w:rPr>
        <w:t>thảo luận nhóm</w:t>
      </w:r>
      <w:r w:rsidRPr="00F35B79">
        <w:rPr>
          <w:rFonts w:ascii="Times New Roman" w:eastAsia="Times New Roman" w:hAnsi="Times New Roman" w:cs="Times New Roman"/>
          <w:color w:val="000000"/>
          <w:kern w:val="0"/>
          <w:sz w:val="28"/>
          <w:szCs w:val="28"/>
          <w:lang w:val="vi" w:eastAsia="vi-VN"/>
          <w14:ligatures w14:val="none"/>
        </w:rPr>
        <w:t xml:space="preserve"> trả lời câu hỏi  của giáo viên</w:t>
      </w:r>
    </w:p>
    <w:p w14:paraId="3D1E4FFE" w14:textId="2C7FD380"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Nhiệm vụ 1: Nêu </w:t>
      </w:r>
      <w:r w:rsidR="003413CF" w:rsidRPr="00F35B79">
        <w:rPr>
          <w:rFonts w:ascii="Times New Roman" w:hAnsi="Times New Roman" w:cs="Times New Roman"/>
          <w:i/>
          <w:iCs/>
          <w:color w:val="000000" w:themeColor="text1"/>
          <w:sz w:val="28"/>
          <w:szCs w:val="28"/>
        </w:rPr>
        <w:t>các</w:t>
      </w:r>
      <w:r w:rsidRPr="00F35B79">
        <w:rPr>
          <w:rFonts w:ascii="Times New Roman" w:hAnsi="Times New Roman" w:cs="Times New Roman"/>
          <w:i/>
          <w:iCs/>
          <w:color w:val="000000" w:themeColor="text1"/>
          <w:sz w:val="28"/>
          <w:szCs w:val="28"/>
        </w:rPr>
        <w:t xml:space="preserve"> giai đoạn phát triển của cuộc đấu tranh giành độc lập dân tộc ở Đông Nam Á</w:t>
      </w:r>
      <w:r w:rsidRPr="00F35B79">
        <w:rPr>
          <w:rFonts w:ascii="Times New Roman" w:hAnsi="Times New Roman" w:cs="Times New Roman"/>
          <w:color w:val="000000" w:themeColor="text1"/>
          <w:sz w:val="28"/>
          <w:szCs w:val="28"/>
        </w:rPr>
        <w:t>. </w:t>
      </w:r>
    </w:p>
    <w:p w14:paraId="0EE18A44" w14:textId="38508E6E" w:rsidR="003413CF" w:rsidRPr="00F35B79" w:rsidRDefault="003413CF"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GV hướng dẫn HS khai thác sơ đồ các giai đoạn phát triển của cuộc đấu tranh giành độc lập dân tộc ở Đông Nam Á từ cuối thế k</w:t>
      </w:r>
      <w:r w:rsidR="00356B90" w:rsidRPr="00F35B79">
        <w:rPr>
          <w:rFonts w:ascii="Times New Roman" w:hAnsi="Times New Roman" w:cs="Times New Roman"/>
          <w:color w:val="000000" w:themeColor="text1"/>
          <w:sz w:val="28"/>
          <w:szCs w:val="28"/>
        </w:rPr>
        <w:t>ỉ</w:t>
      </w:r>
      <w:r w:rsidRPr="00F35B79">
        <w:rPr>
          <w:rFonts w:ascii="Times New Roman" w:hAnsi="Times New Roman" w:cs="Times New Roman"/>
          <w:color w:val="000000" w:themeColor="text1"/>
          <w:sz w:val="28"/>
          <w:szCs w:val="28"/>
        </w:rPr>
        <w:t xml:space="preserve"> XIX đến năm 1975.</w:t>
      </w:r>
    </w:p>
    <w:p w14:paraId="10D863DC" w14:textId="7844DA93" w:rsidR="00356B90" w:rsidRPr="00F35B79" w:rsidRDefault="00356B90" w:rsidP="00F35B79">
      <w:pPr>
        <w:pStyle w:val="NoSpacing"/>
        <w:spacing w:line="360" w:lineRule="auto"/>
        <w:rPr>
          <w:rFonts w:ascii="Times New Roman" w:hAnsi="Times New Roman" w:cs="Times New Roman"/>
          <w:color w:val="000000" w:themeColor="text1"/>
          <w:sz w:val="28"/>
          <w:szCs w:val="28"/>
        </w:rPr>
      </w:pPr>
      <w:bookmarkStart w:id="9" w:name="_Hlk140674506"/>
      <w:r w:rsidRPr="00F35B79">
        <w:rPr>
          <w:rFonts w:ascii="Times New Roman" w:hAnsi="Times New Roman" w:cs="Times New Roman"/>
          <w:color w:val="000000" w:themeColor="text1"/>
          <w:sz w:val="28"/>
          <w:szCs w:val="28"/>
        </w:rPr>
        <w:t>- GV hướng dẫn HS khai thác hình ảnh và tư liệu về Hô-xê-ri-đan, anh hùng giải phóng dân tộc của Philippin</w:t>
      </w:r>
      <w:r w:rsidRPr="00F35B79">
        <w:rPr>
          <w:rFonts w:ascii="Times New Roman" w:hAnsi="Times New Roman" w:cs="Times New Roman"/>
          <w:i/>
          <w:iCs/>
          <w:color w:val="000000" w:themeColor="text1"/>
          <w:sz w:val="28"/>
          <w:szCs w:val="28"/>
        </w:rPr>
        <w:t xml:space="preserve"> </w:t>
      </w:r>
      <w:r w:rsidRPr="00F35B79">
        <w:rPr>
          <w:rFonts w:ascii="Times New Roman" w:hAnsi="Times New Roman" w:cs="Times New Roman"/>
          <w:color w:val="000000" w:themeColor="text1"/>
          <w:sz w:val="28"/>
          <w:szCs w:val="28"/>
        </w:rPr>
        <w:t>để thấy sự phát triển của cuộc đấu tranh giành độc lập dân tộc ở Đông Nam Á từ cuối thế kỉ XIX với sự xuất hiện của nhiều trào lưu tư tưởng, hình thức tổ chức mới. </w:t>
      </w:r>
    </w:p>
    <w:p w14:paraId="01250D64" w14:textId="796268A0" w:rsidR="003413CF" w:rsidRPr="00F35B79" w:rsidRDefault="003413CF" w:rsidP="00F35B79">
      <w:pPr>
        <w:pStyle w:val="NoSpacing"/>
        <w:spacing w:line="360" w:lineRule="auto"/>
        <w:rPr>
          <w:rFonts w:ascii="Times New Roman" w:hAnsi="Times New Roman" w:cs="Times New Roman"/>
          <w:color w:val="000000" w:themeColor="text1"/>
          <w:sz w:val="28"/>
          <w:szCs w:val="28"/>
        </w:rPr>
      </w:pPr>
      <w:bookmarkStart w:id="10" w:name="_Hlk140590456"/>
      <w:bookmarkEnd w:id="9"/>
      <w:r w:rsidRPr="00F35B79">
        <w:rPr>
          <w:rFonts w:ascii="Times New Roman" w:hAnsi="Times New Roman" w:cs="Times New Roman"/>
          <w:color w:val="000000" w:themeColor="text1"/>
          <w:sz w:val="28"/>
          <w:szCs w:val="28"/>
        </w:rPr>
        <w:t xml:space="preserve">- </w:t>
      </w:r>
      <w:bookmarkStart w:id="11" w:name="_Hlk140590789"/>
      <w:r w:rsidR="008219E1" w:rsidRPr="00F35B79">
        <w:rPr>
          <w:rFonts w:ascii="Times New Roman" w:hAnsi="Times New Roman" w:cs="Times New Roman"/>
          <w:color w:val="000000" w:themeColor="text1"/>
          <w:sz w:val="28"/>
          <w:szCs w:val="28"/>
        </w:rPr>
        <w:t>GV hướng dẫn HS khai thác</w:t>
      </w:r>
      <w:r w:rsidRPr="00F35B79">
        <w:rPr>
          <w:rFonts w:ascii="Times New Roman" w:hAnsi="Times New Roman" w:cs="Times New Roman"/>
          <w:color w:val="000000" w:themeColor="text1"/>
          <w:sz w:val="28"/>
          <w:szCs w:val="28"/>
        </w:rPr>
        <w:t xml:space="preserve"> </w:t>
      </w:r>
      <w:bookmarkEnd w:id="11"/>
      <w:r w:rsidRPr="00F35B79">
        <w:rPr>
          <w:rFonts w:ascii="Times New Roman" w:hAnsi="Times New Roman" w:cs="Times New Roman"/>
          <w:color w:val="000000" w:themeColor="text1"/>
          <w:sz w:val="28"/>
          <w:szCs w:val="28"/>
        </w:rPr>
        <w:t>h</w:t>
      </w:r>
      <w:r w:rsidR="008219E1" w:rsidRPr="00F35B79">
        <w:rPr>
          <w:rFonts w:ascii="Times New Roman" w:hAnsi="Times New Roman" w:cs="Times New Roman"/>
          <w:color w:val="000000" w:themeColor="text1"/>
          <w:sz w:val="28"/>
          <w:szCs w:val="28"/>
        </w:rPr>
        <w:t xml:space="preserve">ình </w:t>
      </w:r>
      <w:r w:rsidRPr="00F35B79">
        <w:rPr>
          <w:rFonts w:ascii="Times New Roman" w:hAnsi="Times New Roman" w:cs="Times New Roman"/>
          <w:color w:val="000000" w:themeColor="text1"/>
          <w:sz w:val="28"/>
          <w:szCs w:val="28"/>
        </w:rPr>
        <w:t>ảnh và tư liệu về</w:t>
      </w:r>
      <w:r w:rsidR="00356B90" w:rsidRPr="00F35B79">
        <w:rPr>
          <w:rFonts w:ascii="Times New Roman" w:hAnsi="Times New Roman" w:cs="Times New Roman"/>
          <w:color w:val="000000" w:themeColor="text1"/>
          <w:sz w:val="28"/>
          <w:szCs w:val="28"/>
        </w:rPr>
        <w:t xml:space="preserve"> sự kiện Xu-các-nô đọc bản tuyên ngôn độc lập của In-đô-nê-xi-a</w:t>
      </w:r>
      <w:r w:rsidRPr="00F35B79">
        <w:rPr>
          <w:rFonts w:ascii="Times New Roman" w:hAnsi="Times New Roman" w:cs="Times New Roman"/>
          <w:color w:val="000000" w:themeColor="text1"/>
          <w:sz w:val="28"/>
          <w:szCs w:val="28"/>
        </w:rPr>
        <w:t xml:space="preserve"> </w:t>
      </w:r>
      <w:bookmarkStart w:id="12" w:name="_Hlk140590837"/>
      <w:bookmarkEnd w:id="10"/>
      <w:r w:rsidR="008219E1" w:rsidRPr="00F35B79">
        <w:rPr>
          <w:rFonts w:ascii="Times New Roman" w:hAnsi="Times New Roman" w:cs="Times New Roman"/>
          <w:color w:val="000000" w:themeColor="text1"/>
          <w:sz w:val="28"/>
          <w:szCs w:val="28"/>
        </w:rPr>
        <w:t xml:space="preserve">để thấy sự </w:t>
      </w:r>
      <w:bookmarkStart w:id="13" w:name="_Hlk140590540"/>
      <w:r w:rsidR="008219E1" w:rsidRPr="00F35B79">
        <w:rPr>
          <w:rFonts w:ascii="Times New Roman" w:hAnsi="Times New Roman" w:cs="Times New Roman"/>
          <w:color w:val="000000" w:themeColor="text1"/>
          <w:sz w:val="28"/>
          <w:szCs w:val="28"/>
        </w:rPr>
        <w:t xml:space="preserve">phát triển của phong trào giải phóng dân tộc trong khu vực. </w:t>
      </w:r>
    </w:p>
    <w:bookmarkEnd w:id="12"/>
    <w:p w14:paraId="74BC0B52" w14:textId="56626E3B" w:rsidR="00356B90" w:rsidRPr="00F35B79" w:rsidRDefault="00356B90"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GV hướng dẫn HS khai thác đoạn video tư liệu về thắng lợi của cách mạng tháng Tám năm 1945 ở Việt Nam để thấy sự phát triển của phong trào giải phóng dân tộc trong khu vực. </w:t>
      </w:r>
    </w:p>
    <w:p w14:paraId="0C74A4EC" w14:textId="4F668DCE" w:rsidR="00757A19" w:rsidRPr="00F35B79" w:rsidRDefault="00757A19"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2: Thực hiện nhiệm vụ:</w:t>
      </w:r>
      <w:r w:rsidRPr="00F35B79">
        <w:rPr>
          <w:rFonts w:ascii="Times New Roman" w:eastAsia="Times New Roman" w:hAnsi="Times New Roman" w:cs="Times New Roman"/>
          <w:kern w:val="0"/>
          <w:sz w:val="28"/>
          <w:szCs w:val="28"/>
          <w14:ligatures w14:val="none"/>
        </w:rPr>
        <w:t xml:space="preserve"> HS lắng nghe yêu cầu của GV và thực hiện hoạt động cá nhân.</w:t>
      </w:r>
    </w:p>
    <w:p w14:paraId="71E79A45" w14:textId="77777777" w:rsidR="00757A19" w:rsidRPr="00F35B79" w:rsidRDefault="00757A19"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3: Báo cáo, thảo luận:</w:t>
      </w:r>
    </w:p>
    <w:p w14:paraId="5AC1E80D" w14:textId="58054955" w:rsidR="00757A19" w:rsidRPr="00F35B79" w:rsidRDefault="00757A19"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Sau khi hết thời gian hoạt động GV mời HS lên trình bày kết quả làm việc của mình. HS khác lắng nghe, thảo luận, góp ý và bổ sung </w:t>
      </w:r>
    </w:p>
    <w:p w14:paraId="5BF015E9" w14:textId="77777777" w:rsidR="00757A19" w:rsidRPr="00F35B79" w:rsidRDefault="00757A19" w:rsidP="00F35B79">
      <w:pPr>
        <w:tabs>
          <w:tab w:val="left" w:pos="709"/>
        </w:tabs>
        <w:spacing w:beforeLines="60" w:before="144" w:afterLines="60" w:after="144" w:line="360" w:lineRule="auto"/>
        <w:ind w:firstLine="284"/>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4: Nhận xét, đánh giá kết quả, tổng kết</w:t>
      </w:r>
    </w:p>
    <w:bookmarkEnd w:id="13"/>
    <w:p w14:paraId="6AEB15D1" w14:textId="63008542" w:rsidR="008219E1" w:rsidRPr="00F35B79" w:rsidRDefault="00356B90"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lastRenderedPageBreak/>
        <w:t xml:space="preserve">- </w:t>
      </w:r>
      <w:r w:rsidR="008219E1" w:rsidRPr="00F35B79">
        <w:rPr>
          <w:rFonts w:ascii="Times New Roman" w:hAnsi="Times New Roman" w:cs="Times New Roman"/>
          <w:color w:val="000000" w:themeColor="text1"/>
          <w:sz w:val="28"/>
          <w:szCs w:val="28"/>
        </w:rPr>
        <w:t>GV nhận xét, bổ sung và kết luận nội dung chính về ba giai đoạn đấu tranh giành độc lập dân tộc ở Đông Nam Á. </w:t>
      </w:r>
    </w:p>
    <w:p w14:paraId="57B0D7B4" w14:textId="2E801249" w:rsidR="008219E1" w:rsidRPr="00F35B79" w:rsidRDefault="00356B90"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chú ý phân tích sự phát triển của quá trình đấu tranh giành độc lập dân tộc qua ba giai đoạn về tổ chức, lực lượng lãnh đạo, tư tưởng, ý thức hệ,... </w:t>
      </w:r>
    </w:p>
    <w:p w14:paraId="06BBA301" w14:textId="26139F00" w:rsidR="002D0637" w:rsidRPr="00F35B79" w:rsidRDefault="00757A19" w:rsidP="00F35B79">
      <w:pPr>
        <w:pStyle w:val="NoSpacing"/>
        <w:spacing w:line="360" w:lineRule="auto"/>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 xml:space="preserve">2.3 </w:t>
      </w:r>
      <w:r w:rsidR="008219E1" w:rsidRPr="00F35B79">
        <w:rPr>
          <w:rFonts w:ascii="Times New Roman" w:hAnsi="Times New Roman" w:cs="Times New Roman"/>
          <w:b/>
          <w:bCs/>
          <w:color w:val="000000" w:themeColor="text1"/>
          <w:sz w:val="28"/>
          <w:szCs w:val="28"/>
        </w:rPr>
        <w:t xml:space="preserve">. Tìm hiểu về thời kì tái thiết và phát triển sau khi giành được độc lập </w:t>
      </w:r>
    </w:p>
    <w:p w14:paraId="364FFA12" w14:textId="5F9E218B" w:rsidR="008219E1" w:rsidRPr="00F35B79" w:rsidRDefault="00757A19"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2.3.</w:t>
      </w:r>
      <w:r w:rsidR="008219E1" w:rsidRPr="00F35B79">
        <w:rPr>
          <w:rFonts w:ascii="Times New Roman" w:hAnsi="Times New Roman" w:cs="Times New Roman"/>
          <w:b/>
          <w:bCs/>
          <w:i/>
          <w:iCs/>
          <w:color w:val="000000" w:themeColor="text1"/>
          <w:sz w:val="28"/>
          <w:szCs w:val="28"/>
        </w:rPr>
        <w:t>1 Tìm hiểu về những ảnh hưởng của chế độ thực dân </w:t>
      </w:r>
    </w:p>
    <w:p w14:paraId="35394AAC"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a) Mục tiêu: </w:t>
      </w:r>
      <w:r w:rsidRPr="00F35B79">
        <w:rPr>
          <w:rFonts w:ascii="Times New Roman" w:hAnsi="Times New Roman" w:cs="Times New Roman"/>
          <w:color w:val="000000" w:themeColor="text1"/>
          <w:sz w:val="28"/>
          <w:szCs w:val="28"/>
        </w:rPr>
        <w:t>Nêu được ảnh hưởng của chế độ thực dân đối với các thuộc địa Đông Nam Á nói chung và Việt Nam nói riêng. </w:t>
      </w:r>
    </w:p>
    <w:p w14:paraId="69BA0F18" w14:textId="77777777" w:rsidR="003C3852" w:rsidRPr="00F35B79" w:rsidRDefault="00214873"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val="vi" w:eastAsia="vi-VN"/>
          <w14:ligatures w14:val="none"/>
        </w:rPr>
      </w:pPr>
      <w:r w:rsidRPr="00F35B79">
        <w:rPr>
          <w:rFonts w:ascii="Times New Roman" w:hAnsi="Times New Roman" w:cs="Times New Roman"/>
          <w:i/>
          <w:iCs/>
          <w:color w:val="000000" w:themeColor="text1"/>
          <w:sz w:val="28"/>
          <w:szCs w:val="28"/>
        </w:rPr>
        <w:t>b, Nội dung</w:t>
      </w:r>
      <w:r w:rsidR="00356B90" w:rsidRPr="00F35B79">
        <w:rPr>
          <w:rFonts w:ascii="Times New Roman" w:hAnsi="Times New Roman" w:cs="Times New Roman"/>
          <w:i/>
          <w:iCs/>
          <w:color w:val="000000" w:themeColor="text1"/>
          <w:sz w:val="28"/>
          <w:szCs w:val="28"/>
        </w:rPr>
        <w:t xml:space="preserve">: </w:t>
      </w:r>
      <w:r w:rsidR="00356B90" w:rsidRPr="00F35B79">
        <w:rPr>
          <w:rFonts w:ascii="Times New Roman" w:eastAsia="Times New Roman" w:hAnsi="Times New Roman" w:cs="Times New Roman"/>
          <w:color w:val="000000"/>
          <w:kern w:val="0"/>
          <w:sz w:val="28"/>
          <w:szCs w:val="28"/>
          <w:lang w:eastAsia="vi-VN"/>
          <w14:ligatures w14:val="none"/>
        </w:rPr>
        <w:t xml:space="preserve"> </w:t>
      </w:r>
      <w:r w:rsidR="003C3852" w:rsidRPr="00F35B79">
        <w:rPr>
          <w:rFonts w:ascii="Times New Roman" w:eastAsia="Times New Roman" w:hAnsi="Times New Roman" w:cs="Times New Roman"/>
          <w:color w:val="000000"/>
          <w:kern w:val="0"/>
          <w:sz w:val="28"/>
          <w:szCs w:val="28"/>
          <w:lang w:eastAsia="vi-VN"/>
          <w14:ligatures w14:val="none"/>
        </w:rPr>
        <w:t>Học sinh n</w:t>
      </w:r>
      <w:r w:rsidR="003C3852" w:rsidRPr="00F35B79">
        <w:rPr>
          <w:rFonts w:ascii="Times New Roman" w:eastAsia="Times New Roman" w:hAnsi="Times New Roman" w:cs="Times New Roman"/>
          <w:color w:val="000000"/>
          <w:kern w:val="0"/>
          <w:sz w:val="28"/>
          <w:szCs w:val="28"/>
          <w:lang w:val="vi" w:eastAsia="vi-VN"/>
          <w14:ligatures w14:val="none"/>
        </w:rPr>
        <w:t>ghiên cứu</w:t>
      </w:r>
      <w:r w:rsidR="003C3852" w:rsidRPr="00F35B79">
        <w:rPr>
          <w:rFonts w:ascii="Times New Roman" w:eastAsia="Times New Roman" w:hAnsi="Times New Roman" w:cs="Times New Roman"/>
          <w:color w:val="000000"/>
          <w:kern w:val="0"/>
          <w:sz w:val="28"/>
          <w:szCs w:val="28"/>
          <w:lang w:eastAsia="vi-VN"/>
          <w14:ligatures w14:val="none"/>
        </w:rPr>
        <w:t xml:space="preserve"> thông tin</w:t>
      </w:r>
      <w:r w:rsidR="003C3852" w:rsidRPr="00F35B79">
        <w:rPr>
          <w:rFonts w:ascii="Times New Roman" w:eastAsia="Times New Roman" w:hAnsi="Times New Roman" w:cs="Times New Roman"/>
          <w:color w:val="000000"/>
          <w:kern w:val="0"/>
          <w:sz w:val="28"/>
          <w:szCs w:val="28"/>
          <w:lang w:val="vi" w:eastAsia="vi-VN"/>
          <w14:ligatures w14:val="none"/>
        </w:rPr>
        <w:t xml:space="preserve"> sách giáo khoa</w:t>
      </w:r>
      <w:r w:rsidR="003C3852" w:rsidRPr="00F35B79">
        <w:rPr>
          <w:rFonts w:ascii="Times New Roman" w:eastAsia="Times New Roman" w:hAnsi="Times New Roman" w:cs="Times New Roman"/>
          <w:color w:val="000000"/>
          <w:kern w:val="0"/>
          <w:sz w:val="28"/>
          <w:szCs w:val="28"/>
          <w:lang w:eastAsia="vi-VN"/>
          <w14:ligatures w14:val="none"/>
        </w:rPr>
        <w:t>, khai thác hình ảnh và tư liệu GV cung cấp</w:t>
      </w:r>
      <w:r w:rsidR="003C3852" w:rsidRPr="00F35B79">
        <w:rPr>
          <w:rFonts w:ascii="Times New Roman" w:eastAsia="Times New Roman" w:hAnsi="Times New Roman" w:cs="Times New Roman"/>
          <w:color w:val="000000"/>
          <w:kern w:val="0"/>
          <w:sz w:val="28"/>
          <w:szCs w:val="28"/>
          <w:lang w:val="vi" w:eastAsia="vi-VN"/>
          <w14:ligatures w14:val="none"/>
        </w:rPr>
        <w:t xml:space="preserve">, </w:t>
      </w:r>
      <w:r w:rsidR="003C3852" w:rsidRPr="00F35B79">
        <w:rPr>
          <w:rFonts w:ascii="Times New Roman" w:eastAsia="Times New Roman" w:hAnsi="Times New Roman" w:cs="Times New Roman"/>
          <w:color w:val="000000"/>
          <w:kern w:val="0"/>
          <w:sz w:val="28"/>
          <w:szCs w:val="28"/>
          <w:lang w:eastAsia="vi-VN"/>
          <w14:ligatures w14:val="none"/>
        </w:rPr>
        <w:t xml:space="preserve">hoàn thành phiếu học tập theo hướng dẫn </w:t>
      </w:r>
      <w:r w:rsidR="003C3852" w:rsidRPr="00F35B79">
        <w:rPr>
          <w:rFonts w:ascii="Times New Roman" w:eastAsia="Times New Roman" w:hAnsi="Times New Roman" w:cs="Times New Roman"/>
          <w:color w:val="000000"/>
          <w:kern w:val="0"/>
          <w:sz w:val="28"/>
          <w:szCs w:val="28"/>
          <w:lang w:val="vi" w:eastAsia="vi-VN"/>
          <w14:ligatures w14:val="none"/>
        </w:rPr>
        <w:t>của giáo viên</w:t>
      </w:r>
    </w:p>
    <w:p w14:paraId="12C001E5" w14:textId="294B0B21" w:rsidR="00214873" w:rsidRPr="00F35B79" w:rsidRDefault="00214873" w:rsidP="00F35B79">
      <w:pPr>
        <w:widowControl w:val="0"/>
        <w:autoSpaceDE w:val="0"/>
        <w:autoSpaceDN w:val="0"/>
        <w:spacing w:after="0"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c, Sản phấm</w:t>
      </w:r>
      <w:r w:rsidR="003C3852" w:rsidRPr="00F35B79">
        <w:rPr>
          <w:rFonts w:ascii="Times New Roman" w:hAnsi="Times New Roman" w:cs="Times New Roman"/>
          <w:i/>
          <w:iCs/>
          <w:color w:val="000000" w:themeColor="text1"/>
          <w:sz w:val="28"/>
          <w:szCs w:val="28"/>
        </w:rPr>
        <w:t xml:space="preserve">: </w:t>
      </w:r>
      <w:r w:rsidR="003C3852" w:rsidRPr="00F35B79">
        <w:rPr>
          <w:rFonts w:ascii="Times New Roman" w:hAnsi="Times New Roman" w:cs="Times New Roman"/>
          <w:color w:val="000000" w:themeColor="text1"/>
          <w:sz w:val="28"/>
          <w:szCs w:val="28"/>
        </w:rPr>
        <w:t>Phiếu học tập đã hoàn thành của HS</w:t>
      </w:r>
    </w:p>
    <w:p w14:paraId="1D0ACD63" w14:textId="77777777" w:rsidR="00214873" w:rsidRPr="00F35B79" w:rsidRDefault="00214873" w:rsidP="00F35B79">
      <w:pPr>
        <w:pStyle w:val="NoSpacing"/>
        <w:spacing w:line="360" w:lineRule="auto"/>
        <w:rPr>
          <w:rFonts w:ascii="Times New Roman" w:hAnsi="Times New Roman" w:cs="Times New Roman"/>
          <w:sz w:val="28"/>
          <w:szCs w:val="28"/>
          <w:shd w:val="clear" w:color="auto" w:fill="FFFFFF"/>
        </w:rPr>
      </w:pPr>
      <w:r w:rsidRPr="00F35B79">
        <w:rPr>
          <w:rStyle w:val="Strong"/>
          <w:rFonts w:ascii="Times New Roman" w:hAnsi="Times New Roman" w:cs="Times New Roman"/>
          <w:sz w:val="28"/>
          <w:szCs w:val="28"/>
          <w:bdr w:val="none" w:sz="0" w:space="0" w:color="auto" w:frame="1"/>
          <w:shd w:val="clear" w:color="auto" w:fill="FFFFFF"/>
        </w:rPr>
        <w:t xml:space="preserve">* Mặt tích cực: </w:t>
      </w:r>
      <w:r w:rsidRPr="00F35B79">
        <w:rPr>
          <w:rFonts w:ascii="Times New Roman" w:hAnsi="Times New Roman" w:cs="Times New Roman"/>
          <w:sz w:val="28"/>
          <w:szCs w:val="28"/>
          <w:shd w:val="clear" w:color="auto" w:fill="FFFFFF"/>
        </w:rPr>
        <w:t xml:space="preserve">Sau hơn 4 thế kỉ thống trị, thực dân phương Tây đã tạo ra một số thay đổi ở khu vực Đông Nam Á, như: gắn kết khu vực với thị trường thế giới, du nhập nền sản xuất công nghiệp, xây dựng một số cơ sở hạ tầng, thúc đẩy phát triển một số yếu tố về văn hóa,… </w:t>
      </w:r>
    </w:p>
    <w:p w14:paraId="5113906A" w14:textId="360B50EE" w:rsidR="00214873" w:rsidRPr="00F35B79" w:rsidRDefault="00214873"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b/>
          <w:bCs/>
          <w:sz w:val="28"/>
          <w:szCs w:val="28"/>
          <w:shd w:val="clear" w:color="auto" w:fill="FFFFFF"/>
        </w:rPr>
        <w:t>* Mặt hạn chế:</w:t>
      </w:r>
      <w:r w:rsidRPr="00F35B79">
        <w:rPr>
          <w:rFonts w:ascii="Times New Roman" w:hAnsi="Times New Roman" w:cs="Times New Roman"/>
          <w:sz w:val="28"/>
          <w:szCs w:val="28"/>
          <w:shd w:val="clear" w:color="auto" w:fill="FFFFFF"/>
        </w:rPr>
        <w:t xml:space="preserve"> Chế độ thực dân đã để lại những hậu quả nặng nề đối với các quốc gia Đông Nam Á.</w:t>
      </w:r>
    </w:p>
    <w:p w14:paraId="26E36F6D" w14:textId="7C9A360B" w:rsidR="00214873" w:rsidRPr="00F35B79" w:rsidRDefault="00214873"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Về chính trị- xã hội</w:t>
      </w:r>
      <w:r w:rsidR="00082745" w:rsidRPr="00F35B79">
        <w:rPr>
          <w:rFonts w:ascii="Times New Roman" w:hAnsi="Times New Roman" w:cs="Times New Roman"/>
          <w:sz w:val="28"/>
          <w:szCs w:val="28"/>
          <w:shd w:val="clear" w:color="auto" w:fill="FFFFFF"/>
        </w:rPr>
        <w:t>: Chính sách chia để trị</w:t>
      </w:r>
    </w:p>
    <w:p w14:paraId="188E8078" w14:textId="36E3FE1D" w:rsidR="00214873" w:rsidRPr="00F35B79" w:rsidRDefault="00214873"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Về kinh tế</w:t>
      </w:r>
      <w:r w:rsidR="00082745" w:rsidRPr="00F35B79">
        <w:rPr>
          <w:rFonts w:ascii="Times New Roman" w:hAnsi="Times New Roman" w:cs="Times New Roman"/>
          <w:sz w:val="28"/>
          <w:szCs w:val="28"/>
          <w:shd w:val="clear" w:color="auto" w:fill="FFFFFF"/>
        </w:rPr>
        <w:t>: Là nơi cung cấp nguyên liệu và thị trường tiêu thụ hàng hóa của phương Tây.</w:t>
      </w:r>
    </w:p>
    <w:p w14:paraId="1A2AF507" w14:textId="41C5ACD3" w:rsidR="00214873" w:rsidRPr="00F35B79" w:rsidRDefault="00214873"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Về văn hóa</w:t>
      </w:r>
      <w:r w:rsidR="00082745" w:rsidRPr="00F35B79">
        <w:rPr>
          <w:rFonts w:ascii="Times New Roman" w:hAnsi="Times New Roman" w:cs="Times New Roman"/>
          <w:sz w:val="28"/>
          <w:szCs w:val="28"/>
          <w:shd w:val="clear" w:color="auto" w:fill="FFFFFF"/>
        </w:rPr>
        <w:t>: Áp đặt nền văn hóa nô dịch, thi hành chính sách ngu dân và hạn chế giáo dục.</w:t>
      </w:r>
    </w:p>
    <w:p w14:paraId="27A925D4" w14:textId="48432C96" w:rsidR="00082745" w:rsidRPr="00F35B79" w:rsidRDefault="00082745" w:rsidP="00F35B79">
      <w:pPr>
        <w:pStyle w:val="NoSpacing"/>
        <w:spacing w:line="360" w:lineRule="auto"/>
        <w:rPr>
          <w:rFonts w:ascii="Times New Roman" w:hAnsi="Times New Roman" w:cs="Times New Roman"/>
          <w:b/>
          <w:bCs/>
          <w:sz w:val="28"/>
          <w:szCs w:val="28"/>
          <w:shd w:val="clear" w:color="auto" w:fill="FFFFFF"/>
        </w:rPr>
      </w:pPr>
      <w:r w:rsidRPr="00F35B79">
        <w:rPr>
          <w:rFonts w:ascii="Times New Roman" w:hAnsi="Times New Roman" w:cs="Times New Roman"/>
          <w:b/>
          <w:bCs/>
          <w:sz w:val="28"/>
          <w:szCs w:val="28"/>
          <w:shd w:val="clear" w:color="auto" w:fill="FFFFFF"/>
        </w:rPr>
        <w:t>* Liên hệ Việt Nam</w:t>
      </w:r>
    </w:p>
    <w:p w14:paraId="7E020387" w14:textId="1CEF4966" w:rsidR="00082745" w:rsidRPr="00F35B79" w:rsidRDefault="00082745"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Chính trị: Chia VN thành 3 kì với ba chế độ chính trị khác nhau, lập ra nhiều xứ tự trị, làm ph</w:t>
      </w:r>
      <w:r w:rsidR="00C244E8" w:rsidRPr="00F35B79">
        <w:rPr>
          <w:rFonts w:ascii="Times New Roman" w:hAnsi="Times New Roman" w:cs="Times New Roman"/>
          <w:sz w:val="28"/>
          <w:szCs w:val="28"/>
          <w:shd w:val="clear" w:color="auto" w:fill="FFFFFF"/>
        </w:rPr>
        <w:t>ứ</w:t>
      </w:r>
      <w:r w:rsidRPr="00F35B79">
        <w:rPr>
          <w:rFonts w:ascii="Times New Roman" w:hAnsi="Times New Roman" w:cs="Times New Roman"/>
          <w:sz w:val="28"/>
          <w:szCs w:val="28"/>
          <w:shd w:val="clear" w:color="auto" w:fill="FFFFFF"/>
        </w:rPr>
        <w:t>c tạp các mối quan hệ vùng miền, tôn giáo, tộc người…</w:t>
      </w:r>
    </w:p>
    <w:p w14:paraId="58AE7D19" w14:textId="41DF3509" w:rsidR="00082745" w:rsidRPr="00F35B79" w:rsidRDefault="00082745"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Kinh tế: Què quặt, nghèo nàn, phụ thuộc vào chính quốc.</w:t>
      </w:r>
    </w:p>
    <w:p w14:paraId="160DE04A" w14:textId="6B918724" w:rsidR="00082745" w:rsidRPr="00F35B79" w:rsidRDefault="00082745"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 Văn hóa: Chính sách ngu dân, đầu độc nhân dân ta bằng rượu cồn, thuốc phiện…</w:t>
      </w:r>
    </w:p>
    <w:tbl>
      <w:tblPr>
        <w:tblStyle w:val="TableGrid"/>
        <w:tblW w:w="0" w:type="auto"/>
        <w:tblLook w:val="04A0" w:firstRow="1" w:lastRow="0" w:firstColumn="1" w:lastColumn="0" w:noHBand="0" w:noVBand="1"/>
      </w:tblPr>
      <w:tblGrid>
        <w:gridCol w:w="3326"/>
        <w:gridCol w:w="3327"/>
        <w:gridCol w:w="3327"/>
      </w:tblGrid>
      <w:tr w:rsidR="00C244E8" w:rsidRPr="00F35B79" w14:paraId="70A0CC08" w14:textId="77777777" w:rsidTr="005B6D17">
        <w:tc>
          <w:tcPr>
            <w:tcW w:w="9980" w:type="dxa"/>
            <w:gridSpan w:val="3"/>
            <w:tcBorders>
              <w:bottom w:val="single" w:sz="4" w:space="0" w:color="auto"/>
            </w:tcBorders>
          </w:tcPr>
          <w:p w14:paraId="784455E9" w14:textId="77777777" w:rsidR="00C244E8" w:rsidRPr="00F35B79" w:rsidRDefault="00C244E8" w:rsidP="00F35B79">
            <w:pPr>
              <w:pStyle w:val="NoSpacing"/>
              <w:spacing w:line="360" w:lineRule="auto"/>
              <w:jc w:val="center"/>
              <w:rPr>
                <w:rFonts w:ascii="Times New Roman" w:hAnsi="Times New Roman" w:cs="Times New Roman"/>
                <w:b/>
                <w:bCs/>
                <w:color w:val="000000" w:themeColor="text1"/>
                <w:sz w:val="28"/>
                <w:szCs w:val="28"/>
              </w:rPr>
            </w:pPr>
            <w:r w:rsidRPr="00F35B79">
              <w:rPr>
                <w:rFonts w:ascii="Times New Roman" w:hAnsi="Times New Roman" w:cs="Times New Roman"/>
                <w:b/>
                <w:bCs/>
                <w:color w:val="000000" w:themeColor="text1"/>
                <w:sz w:val="28"/>
                <w:szCs w:val="28"/>
              </w:rPr>
              <w:t>ẢNH HƯỞNG CỦA CHẾ ĐỘ THỰC DÂN Ở ĐÔNG NAM Á</w:t>
            </w:r>
          </w:p>
        </w:tc>
      </w:tr>
      <w:tr w:rsidR="00C244E8" w:rsidRPr="00F35B79" w14:paraId="1A066C0E" w14:textId="77777777" w:rsidTr="005B6D17">
        <w:trPr>
          <w:trHeight w:val="976"/>
        </w:trPr>
        <w:tc>
          <w:tcPr>
            <w:tcW w:w="3326" w:type="dxa"/>
            <w:tcBorders>
              <w:tl2br w:val="single" w:sz="4" w:space="0" w:color="auto"/>
            </w:tcBorders>
          </w:tcPr>
          <w:p w14:paraId="63C04537" w14:textId="77777777" w:rsidR="00C244E8" w:rsidRPr="00F35B79" w:rsidRDefault="00C244E8"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lastRenderedPageBreak/>
              <w:t xml:space="preserve">             Khu vực/ Quốc gia</w:t>
            </w:r>
          </w:p>
          <w:p w14:paraId="622C47FD" w14:textId="77777777" w:rsidR="00C244E8" w:rsidRPr="00F35B79" w:rsidRDefault="00C244E8"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Lĩnh vực</w:t>
            </w:r>
          </w:p>
        </w:tc>
        <w:tc>
          <w:tcPr>
            <w:tcW w:w="3327" w:type="dxa"/>
          </w:tcPr>
          <w:p w14:paraId="57D29C29" w14:textId="77777777" w:rsidR="00C244E8" w:rsidRPr="00F35B79" w:rsidRDefault="00C244E8"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Đối với Đông Nam Á</w:t>
            </w:r>
          </w:p>
        </w:tc>
        <w:tc>
          <w:tcPr>
            <w:tcW w:w="3327" w:type="dxa"/>
          </w:tcPr>
          <w:p w14:paraId="45BDB646" w14:textId="77777777" w:rsidR="00C244E8" w:rsidRPr="00F35B79" w:rsidRDefault="00C244E8"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Đối với Việt Nam</w:t>
            </w:r>
          </w:p>
        </w:tc>
      </w:tr>
      <w:tr w:rsidR="00C244E8" w:rsidRPr="00F35B79" w14:paraId="0CA154A6" w14:textId="77777777" w:rsidTr="005B6D17">
        <w:tc>
          <w:tcPr>
            <w:tcW w:w="3326" w:type="dxa"/>
          </w:tcPr>
          <w:p w14:paraId="036C19A6" w14:textId="77777777" w:rsidR="00C244E8" w:rsidRPr="00F35B79" w:rsidRDefault="00C244E8"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i/>
                <w:iCs/>
                <w:color w:val="000000" w:themeColor="text1"/>
                <w:sz w:val="28"/>
                <w:szCs w:val="28"/>
              </w:rPr>
              <w:t>Chính trị-xã hội</w:t>
            </w:r>
          </w:p>
        </w:tc>
        <w:tc>
          <w:tcPr>
            <w:tcW w:w="3327" w:type="dxa"/>
          </w:tcPr>
          <w:p w14:paraId="6520B07F" w14:textId="581CF026" w:rsidR="00C244E8" w:rsidRPr="00F35B79" w:rsidRDefault="00400FC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“Chính sách chia để trị” dẫn đến xung đột sắc tộc, tôn giáo…tranh chấp biên giới, lãnh thổ.</w:t>
            </w:r>
          </w:p>
        </w:tc>
        <w:tc>
          <w:tcPr>
            <w:tcW w:w="3327" w:type="dxa"/>
          </w:tcPr>
          <w:p w14:paraId="321FE502" w14:textId="38E45F49"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sz w:val="28"/>
                <w:szCs w:val="28"/>
                <w:shd w:val="clear" w:color="auto" w:fill="FFFFFF"/>
              </w:rPr>
              <w:t>Chia VN thành 3 kì với ba chế độ chính trị khác nhau…làm phức tạp các mối quan hệ vùng miền, tôn giáo, tộc người</w:t>
            </w:r>
          </w:p>
        </w:tc>
      </w:tr>
      <w:tr w:rsidR="00C244E8" w:rsidRPr="00F35B79" w14:paraId="2A6753B0" w14:textId="77777777" w:rsidTr="005B6D17">
        <w:tc>
          <w:tcPr>
            <w:tcW w:w="3326" w:type="dxa"/>
          </w:tcPr>
          <w:p w14:paraId="24390C65" w14:textId="77777777" w:rsidR="00C244E8" w:rsidRPr="00F35B79" w:rsidRDefault="00C244E8"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i/>
                <w:iCs/>
                <w:color w:val="000000" w:themeColor="text1"/>
                <w:sz w:val="28"/>
                <w:szCs w:val="28"/>
              </w:rPr>
              <w:t>Kinh tế</w:t>
            </w:r>
          </w:p>
        </w:tc>
        <w:tc>
          <w:tcPr>
            <w:tcW w:w="3327" w:type="dxa"/>
          </w:tcPr>
          <w:p w14:paraId="3B9D38FC" w14:textId="49B173D4" w:rsidR="00C244E8" w:rsidRPr="00F35B79" w:rsidRDefault="00400FC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Để lại hệ thống cơ sở hạ tầng nghèo nàn, lạc hậu. Phần lớn các nước biến thành nơi  cung cấp nguyên liệu và tiêu thụ hàng hóa cho chính quốc</w:t>
            </w:r>
          </w:p>
        </w:tc>
        <w:tc>
          <w:tcPr>
            <w:tcW w:w="3327" w:type="dxa"/>
          </w:tcPr>
          <w:p w14:paraId="19A00187" w14:textId="6C280F2F" w:rsidR="00C244E8" w:rsidRPr="00F35B79" w:rsidRDefault="00400FC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sz w:val="28"/>
                <w:szCs w:val="28"/>
                <w:shd w:val="clear" w:color="auto" w:fill="FFFFFF"/>
              </w:rPr>
              <w:t>Què quặt, nghèo nàn, phụ thuộc vào chính quốc.</w:t>
            </w:r>
          </w:p>
        </w:tc>
      </w:tr>
      <w:tr w:rsidR="00C244E8" w:rsidRPr="00F35B79" w14:paraId="4BA72C80" w14:textId="77777777" w:rsidTr="005B6D17">
        <w:tc>
          <w:tcPr>
            <w:tcW w:w="3326" w:type="dxa"/>
          </w:tcPr>
          <w:p w14:paraId="590250E4" w14:textId="77777777" w:rsidR="00C244E8" w:rsidRPr="00F35B79" w:rsidRDefault="00C244E8"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i/>
                <w:iCs/>
                <w:color w:val="000000" w:themeColor="text1"/>
                <w:sz w:val="28"/>
                <w:szCs w:val="28"/>
              </w:rPr>
              <w:t>Văn hóa</w:t>
            </w:r>
          </w:p>
        </w:tc>
        <w:tc>
          <w:tcPr>
            <w:tcW w:w="3327" w:type="dxa"/>
          </w:tcPr>
          <w:p w14:paraId="48E61F62" w14:textId="06E86C73" w:rsidR="00C244E8" w:rsidRPr="00F35B79" w:rsidRDefault="00400FC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Áp đặt nền văn hóa nô dịch</w:t>
            </w:r>
            <w:r w:rsidR="00BE73EA" w:rsidRPr="00F35B79">
              <w:rPr>
                <w:rFonts w:ascii="Times New Roman" w:hAnsi="Times New Roman" w:cs="Times New Roman"/>
                <w:color w:val="000000" w:themeColor="text1"/>
                <w:sz w:val="28"/>
                <w:szCs w:val="28"/>
              </w:rPr>
              <w:t>, chính sách ngu dân và hạn chế giáo dục</w:t>
            </w:r>
          </w:p>
        </w:tc>
        <w:tc>
          <w:tcPr>
            <w:tcW w:w="3327" w:type="dxa"/>
          </w:tcPr>
          <w:p w14:paraId="500396E8" w14:textId="77777777" w:rsidR="00400FCC" w:rsidRPr="00F35B79" w:rsidRDefault="00400FCC" w:rsidP="00F35B79">
            <w:pPr>
              <w:pStyle w:val="NoSpacing"/>
              <w:spacing w:line="360" w:lineRule="auto"/>
              <w:rPr>
                <w:rFonts w:ascii="Times New Roman" w:hAnsi="Times New Roman" w:cs="Times New Roman"/>
                <w:sz w:val="28"/>
                <w:szCs w:val="28"/>
                <w:shd w:val="clear" w:color="auto" w:fill="FFFFFF"/>
              </w:rPr>
            </w:pPr>
            <w:r w:rsidRPr="00F35B79">
              <w:rPr>
                <w:rFonts w:ascii="Times New Roman" w:hAnsi="Times New Roman" w:cs="Times New Roman"/>
                <w:sz w:val="28"/>
                <w:szCs w:val="28"/>
                <w:shd w:val="clear" w:color="auto" w:fill="FFFFFF"/>
              </w:rPr>
              <w:t>Chính sách ngu dân, đầu độc nhân dân ta bằng rượu cồn, thuốc phiện…</w:t>
            </w:r>
          </w:p>
          <w:p w14:paraId="3F4EC34D"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r>
    </w:tbl>
    <w:p w14:paraId="1ECBC0ED" w14:textId="77777777" w:rsidR="00C244E8" w:rsidRPr="00F35B79" w:rsidRDefault="00C244E8" w:rsidP="00F35B79">
      <w:pPr>
        <w:pStyle w:val="NoSpacing"/>
        <w:spacing w:line="360" w:lineRule="auto"/>
        <w:rPr>
          <w:rFonts w:ascii="Times New Roman" w:hAnsi="Times New Roman" w:cs="Times New Roman"/>
          <w:sz w:val="28"/>
          <w:szCs w:val="28"/>
          <w:bdr w:val="none" w:sz="0" w:space="0" w:color="auto" w:frame="1"/>
          <w:shd w:val="clear" w:color="auto" w:fill="FFFFFF"/>
        </w:rPr>
      </w:pPr>
    </w:p>
    <w:p w14:paraId="49B55749" w14:textId="77777777" w:rsidR="00082745" w:rsidRPr="00F35B79" w:rsidRDefault="00214873" w:rsidP="00F35B79">
      <w:pPr>
        <w:pStyle w:val="NoSpacing"/>
        <w:spacing w:line="360" w:lineRule="auto"/>
        <w:rPr>
          <w:rFonts w:ascii="Times New Roman" w:hAnsi="Times New Roman" w:cs="Times New Roman"/>
          <w:i/>
          <w:iCs/>
          <w:color w:val="000000" w:themeColor="text1"/>
          <w:sz w:val="28"/>
          <w:szCs w:val="28"/>
        </w:rPr>
      </w:pPr>
      <w:r w:rsidRPr="00F35B79">
        <w:rPr>
          <w:rFonts w:ascii="Times New Roman" w:hAnsi="Times New Roman" w:cs="Times New Roman"/>
          <w:i/>
          <w:iCs/>
          <w:color w:val="000000" w:themeColor="text1"/>
          <w:sz w:val="28"/>
          <w:szCs w:val="28"/>
        </w:rPr>
        <w:t>d</w:t>
      </w:r>
      <w:r w:rsidR="008219E1"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i/>
          <w:iCs/>
          <w:color w:val="000000" w:themeColor="text1"/>
          <w:sz w:val="28"/>
          <w:szCs w:val="28"/>
        </w:rPr>
        <w:t>Tổ chức thực hiện:</w:t>
      </w:r>
    </w:p>
    <w:p w14:paraId="397C4627" w14:textId="77777777" w:rsidR="0034658C"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1: Chuyển giao nhiệm vụ:</w:t>
      </w:r>
    </w:p>
    <w:p w14:paraId="5048E3A5" w14:textId="055CCDF7" w:rsidR="0034658C" w:rsidRPr="00F35B79" w:rsidRDefault="0034658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GV hướng dẫn HS khai thác hình ảnh và tư liệu </w:t>
      </w:r>
      <w:r w:rsidRPr="00F35B79">
        <w:rPr>
          <w:rFonts w:ascii="Times New Roman" w:hAnsi="Times New Roman" w:cs="Times New Roman"/>
          <w:color w:val="000000" w:themeColor="text1"/>
          <w:sz w:val="28"/>
          <w:szCs w:val="28"/>
        </w:rPr>
        <w:t>về mặt tích cực khi thực dân phương Tây đã tạo ra một số thay đổi ở khu vực Đông Nam Á qua hình ảnh cầu Tràng Tiền, Cầu Long Biên, Ga Hà Nội, Tuyến đường sắt xuyên Việt 1902.</w:t>
      </w:r>
    </w:p>
    <w:p w14:paraId="13ABCE6C" w14:textId="19FDB1A0" w:rsidR="0034658C" w:rsidRPr="00F35B79" w:rsidRDefault="0034658C"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GV hướng dẫn HS khai thác hình ảnh và tư liệu về </w:t>
      </w:r>
      <w:r w:rsidRPr="00F35B79">
        <w:rPr>
          <w:rFonts w:ascii="Times New Roman" w:hAnsi="Times New Roman" w:cs="Times New Roman"/>
          <w:color w:val="000000" w:themeColor="text1"/>
          <w:sz w:val="28"/>
          <w:szCs w:val="28"/>
        </w:rPr>
        <w:t>hậu quả nặng nề của chế độ thực dân</w:t>
      </w:r>
      <w:r w:rsidRPr="00F35B79">
        <w:rPr>
          <w:rFonts w:ascii="Times New Roman" w:hAnsi="Times New Roman" w:cs="Times New Roman"/>
          <w:color w:val="000000" w:themeColor="text1"/>
          <w:sz w:val="28"/>
          <w:szCs w:val="28"/>
        </w:rPr>
        <w:t xml:space="preserve"> </w:t>
      </w:r>
      <w:r w:rsidRPr="00F35B79">
        <w:rPr>
          <w:rFonts w:ascii="Times New Roman" w:hAnsi="Times New Roman" w:cs="Times New Roman"/>
          <w:color w:val="000000" w:themeColor="text1"/>
          <w:sz w:val="28"/>
          <w:szCs w:val="28"/>
        </w:rPr>
        <w:t>đối với các quốc gia qua đoạn tư liệu trong bản Tuyên ngôn độc lập, l</w:t>
      </w:r>
      <w:r w:rsidR="003918E7" w:rsidRPr="00F35B79">
        <w:rPr>
          <w:rFonts w:ascii="Times New Roman" w:hAnsi="Times New Roman" w:cs="Times New Roman"/>
          <w:color w:val="000000" w:themeColor="text1"/>
          <w:sz w:val="28"/>
          <w:szCs w:val="28"/>
        </w:rPr>
        <w:t>ược</w:t>
      </w:r>
      <w:r w:rsidRPr="00F35B79">
        <w:rPr>
          <w:rFonts w:ascii="Times New Roman" w:hAnsi="Times New Roman" w:cs="Times New Roman"/>
          <w:color w:val="000000" w:themeColor="text1"/>
          <w:sz w:val="28"/>
          <w:szCs w:val="28"/>
        </w:rPr>
        <w:t xml:space="preserve"> đồ các nguồn lợi của Pháp ở Việt Nam, hình ảnh công nhân, nông dân trong cuộc khai thác thuộc địa của thực dân Pháp</w:t>
      </w:r>
      <w:r w:rsidR="003918E7" w:rsidRPr="00F35B79">
        <w:rPr>
          <w:rFonts w:ascii="Times New Roman" w:hAnsi="Times New Roman" w:cs="Times New Roman"/>
          <w:color w:val="000000" w:themeColor="text1"/>
          <w:sz w:val="28"/>
          <w:szCs w:val="28"/>
        </w:rPr>
        <w:t>, hình ảnh người dân nghiện thuốc phiện…</w:t>
      </w:r>
    </w:p>
    <w:p w14:paraId="7F957AC9" w14:textId="6F9C0A6D" w:rsidR="008219E1" w:rsidRPr="00F35B79" w:rsidRDefault="00082745" w:rsidP="00F35B79">
      <w:pPr>
        <w:tabs>
          <w:tab w:val="left" w:pos="709"/>
        </w:tabs>
        <w:spacing w:beforeLines="60" w:before="144" w:afterLines="60" w:after="144" w:line="360" w:lineRule="auto"/>
        <w:jc w:val="both"/>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lastRenderedPageBreak/>
        <w:t xml:space="preserve">- </w:t>
      </w:r>
      <w:r w:rsidR="008219E1" w:rsidRPr="00F35B79">
        <w:rPr>
          <w:rFonts w:ascii="Times New Roman" w:hAnsi="Times New Roman" w:cs="Times New Roman"/>
          <w:i/>
          <w:iCs/>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GV tổ chức HS làm </w:t>
      </w:r>
      <w:r w:rsidR="003C3852" w:rsidRPr="00F35B79">
        <w:rPr>
          <w:rFonts w:ascii="Times New Roman" w:hAnsi="Times New Roman" w:cs="Times New Roman"/>
          <w:color w:val="000000" w:themeColor="text1"/>
          <w:sz w:val="28"/>
          <w:szCs w:val="28"/>
        </w:rPr>
        <w:t>theo nhóm (4 nhóm)</w:t>
      </w:r>
      <w:r w:rsidR="008219E1" w:rsidRPr="00F35B79">
        <w:rPr>
          <w:rFonts w:ascii="Times New Roman" w:hAnsi="Times New Roman" w:cs="Times New Roman"/>
          <w:color w:val="000000" w:themeColor="text1"/>
          <w:sz w:val="28"/>
          <w:szCs w:val="28"/>
        </w:rPr>
        <w:t xml:space="preserve">, yêu cầu HS </w:t>
      </w:r>
      <w:r w:rsidR="003C3852" w:rsidRPr="00F35B79">
        <w:rPr>
          <w:rFonts w:ascii="Times New Roman" w:hAnsi="Times New Roman" w:cs="Times New Roman"/>
          <w:color w:val="000000" w:themeColor="text1"/>
          <w:sz w:val="28"/>
          <w:szCs w:val="28"/>
        </w:rPr>
        <w:t>khai thác</w:t>
      </w:r>
      <w:r w:rsidR="008219E1" w:rsidRPr="00F35B79">
        <w:rPr>
          <w:rFonts w:ascii="Times New Roman" w:hAnsi="Times New Roman" w:cs="Times New Roman"/>
          <w:color w:val="000000" w:themeColor="text1"/>
          <w:sz w:val="28"/>
          <w:szCs w:val="28"/>
        </w:rPr>
        <w:t xml:space="preserve"> thông tin trong SGK, tìm những từ khoá quan trọng để hoàn thành Phiếu học tập số 2 theo mẫu sau: </w:t>
      </w:r>
    </w:p>
    <w:tbl>
      <w:tblPr>
        <w:tblStyle w:val="TableGrid"/>
        <w:tblW w:w="0" w:type="auto"/>
        <w:tblLook w:val="04A0" w:firstRow="1" w:lastRow="0" w:firstColumn="1" w:lastColumn="0" w:noHBand="0" w:noVBand="1"/>
      </w:tblPr>
      <w:tblGrid>
        <w:gridCol w:w="3326"/>
        <w:gridCol w:w="3327"/>
        <w:gridCol w:w="3327"/>
      </w:tblGrid>
      <w:tr w:rsidR="00C244E8" w:rsidRPr="00F35B79" w14:paraId="354860E6" w14:textId="77777777" w:rsidTr="0014331D">
        <w:tc>
          <w:tcPr>
            <w:tcW w:w="9980" w:type="dxa"/>
            <w:gridSpan w:val="3"/>
            <w:tcBorders>
              <w:bottom w:val="single" w:sz="4" w:space="0" w:color="auto"/>
            </w:tcBorders>
          </w:tcPr>
          <w:p w14:paraId="4C5007CF" w14:textId="5F286D37" w:rsidR="00C244E8" w:rsidRPr="00F35B79" w:rsidRDefault="00C244E8" w:rsidP="00F35B79">
            <w:pPr>
              <w:pStyle w:val="NoSpacing"/>
              <w:spacing w:line="360" w:lineRule="auto"/>
              <w:jc w:val="center"/>
              <w:rPr>
                <w:rFonts w:ascii="Times New Roman" w:hAnsi="Times New Roman" w:cs="Times New Roman"/>
                <w:b/>
                <w:bCs/>
                <w:color w:val="000000" w:themeColor="text1"/>
                <w:sz w:val="28"/>
                <w:szCs w:val="28"/>
              </w:rPr>
            </w:pPr>
            <w:bookmarkStart w:id="14" w:name="_Hlk140591853"/>
            <w:r w:rsidRPr="00F35B79">
              <w:rPr>
                <w:rFonts w:ascii="Times New Roman" w:hAnsi="Times New Roman" w:cs="Times New Roman"/>
                <w:b/>
                <w:bCs/>
                <w:color w:val="000000" w:themeColor="text1"/>
                <w:sz w:val="28"/>
                <w:szCs w:val="28"/>
              </w:rPr>
              <w:t>ẢNH HƯỞNG CỦA CHẾ ĐỘ THỰC DÂN Ở ĐÔNG NAM Á</w:t>
            </w:r>
          </w:p>
        </w:tc>
      </w:tr>
      <w:tr w:rsidR="00C244E8" w:rsidRPr="00F35B79" w14:paraId="50B643D8" w14:textId="77777777" w:rsidTr="009F74AC">
        <w:trPr>
          <w:trHeight w:val="976"/>
        </w:trPr>
        <w:tc>
          <w:tcPr>
            <w:tcW w:w="3326" w:type="dxa"/>
            <w:tcBorders>
              <w:tl2br w:val="single" w:sz="4" w:space="0" w:color="auto"/>
            </w:tcBorders>
          </w:tcPr>
          <w:p w14:paraId="05EDBC2F"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Khu vực/ Quốc gia</w:t>
            </w:r>
          </w:p>
          <w:p w14:paraId="34BA2315" w14:textId="7270B48F"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Lĩnh vực</w:t>
            </w:r>
          </w:p>
        </w:tc>
        <w:tc>
          <w:tcPr>
            <w:tcW w:w="3327" w:type="dxa"/>
          </w:tcPr>
          <w:p w14:paraId="63E0BA10" w14:textId="30BF2BCF"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Đối với Đông Nam Á</w:t>
            </w:r>
          </w:p>
        </w:tc>
        <w:tc>
          <w:tcPr>
            <w:tcW w:w="3327" w:type="dxa"/>
          </w:tcPr>
          <w:p w14:paraId="3F4EE50F" w14:textId="5CBE67D5"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Đối với Việt Nam</w:t>
            </w:r>
          </w:p>
        </w:tc>
      </w:tr>
      <w:tr w:rsidR="00C244E8" w:rsidRPr="00F35B79" w14:paraId="6A9969DF" w14:textId="77777777" w:rsidTr="00C244E8">
        <w:tc>
          <w:tcPr>
            <w:tcW w:w="3326" w:type="dxa"/>
          </w:tcPr>
          <w:p w14:paraId="58E50399" w14:textId="3A6D4422"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Chính trị-xã hội</w:t>
            </w:r>
          </w:p>
        </w:tc>
        <w:tc>
          <w:tcPr>
            <w:tcW w:w="3327" w:type="dxa"/>
          </w:tcPr>
          <w:p w14:paraId="64C7EC22"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c>
          <w:tcPr>
            <w:tcW w:w="3327" w:type="dxa"/>
          </w:tcPr>
          <w:p w14:paraId="64BABAB4"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r>
      <w:tr w:rsidR="00C244E8" w:rsidRPr="00F35B79" w14:paraId="471ED9BE" w14:textId="77777777" w:rsidTr="00C244E8">
        <w:tc>
          <w:tcPr>
            <w:tcW w:w="3326" w:type="dxa"/>
          </w:tcPr>
          <w:p w14:paraId="1A7F9217" w14:textId="09F0F452"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Kinh tế</w:t>
            </w:r>
          </w:p>
        </w:tc>
        <w:tc>
          <w:tcPr>
            <w:tcW w:w="3327" w:type="dxa"/>
          </w:tcPr>
          <w:p w14:paraId="2B143C6C"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c>
          <w:tcPr>
            <w:tcW w:w="3327" w:type="dxa"/>
          </w:tcPr>
          <w:p w14:paraId="425EBA53"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r>
      <w:tr w:rsidR="00C244E8" w:rsidRPr="00F35B79" w14:paraId="6A1D3831" w14:textId="77777777" w:rsidTr="00C244E8">
        <w:tc>
          <w:tcPr>
            <w:tcW w:w="3326" w:type="dxa"/>
          </w:tcPr>
          <w:p w14:paraId="0168A372" w14:textId="22F3EBBA" w:rsidR="00C244E8" w:rsidRPr="00F35B79" w:rsidRDefault="00C244E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Văn hóa</w:t>
            </w:r>
          </w:p>
        </w:tc>
        <w:tc>
          <w:tcPr>
            <w:tcW w:w="3327" w:type="dxa"/>
          </w:tcPr>
          <w:p w14:paraId="2652EE35"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c>
          <w:tcPr>
            <w:tcW w:w="3327" w:type="dxa"/>
          </w:tcPr>
          <w:p w14:paraId="56893E05" w14:textId="77777777" w:rsidR="00C244E8" w:rsidRPr="00F35B79" w:rsidRDefault="00C244E8" w:rsidP="00F35B79">
            <w:pPr>
              <w:pStyle w:val="NoSpacing"/>
              <w:spacing w:line="360" w:lineRule="auto"/>
              <w:rPr>
                <w:rFonts w:ascii="Times New Roman" w:hAnsi="Times New Roman" w:cs="Times New Roman"/>
                <w:color w:val="000000" w:themeColor="text1"/>
                <w:sz w:val="28"/>
                <w:szCs w:val="28"/>
              </w:rPr>
            </w:pPr>
          </w:p>
        </w:tc>
      </w:tr>
    </w:tbl>
    <w:bookmarkEnd w:id="14"/>
    <w:p w14:paraId="63C23DA6" w14:textId="2D11DB3E" w:rsidR="003C3852"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GV hướng dẫn HS khai thác tư liệu hình ảnh để thực hiện nhiệm vụ. </w:t>
      </w:r>
    </w:p>
    <w:p w14:paraId="7681CB14" w14:textId="77777777" w:rsidR="003C3852"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2: Thực hiện nhiệm vụ:</w:t>
      </w:r>
      <w:r w:rsidRPr="00F35B79">
        <w:rPr>
          <w:rFonts w:ascii="Times New Roman" w:eastAsia="Times New Roman" w:hAnsi="Times New Roman" w:cs="Times New Roman"/>
          <w:kern w:val="0"/>
          <w:sz w:val="28"/>
          <w:szCs w:val="28"/>
          <w14:ligatures w14:val="none"/>
        </w:rPr>
        <w:t xml:space="preserve"> </w:t>
      </w:r>
    </w:p>
    <w:p w14:paraId="3357C103" w14:textId="7DA84B47" w:rsidR="00C244E8"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HS lắng nghe yêu cầu của GV và thực hiện hoạt động nhóm.</w:t>
      </w:r>
    </w:p>
    <w:p w14:paraId="4A10DD3F" w14:textId="77777777" w:rsidR="003C3852" w:rsidRPr="00F35B79" w:rsidRDefault="00082745"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HS tìm hiểu SGK, hoàn thành phiếu học tập. </w:t>
      </w:r>
    </w:p>
    <w:p w14:paraId="0A256329" w14:textId="77777777" w:rsidR="003C3852"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3: Báo cáo, thảo luận:</w:t>
      </w:r>
    </w:p>
    <w:p w14:paraId="5759CFD2" w14:textId="35B9C216" w:rsidR="003C3852" w:rsidRPr="00F35B79" w:rsidRDefault="003C3852"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Sau khi hết thời gian hoạt động nhóm, GV mời đại diện 1nhóm lên trình bày kết quả làm việc của mình. </w:t>
      </w:r>
    </w:p>
    <w:p w14:paraId="61F8FCCE" w14:textId="324C9F1D" w:rsidR="003C3852" w:rsidRPr="00F35B79" w:rsidRDefault="003C3852"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Các nhóm khác lắng nghe, thảo luận, góp ý và bổ sung.</w:t>
      </w:r>
    </w:p>
    <w:p w14:paraId="280761AD" w14:textId="77777777" w:rsidR="003C3852" w:rsidRPr="00F35B79" w:rsidRDefault="003C3852" w:rsidP="00F35B79">
      <w:pPr>
        <w:tabs>
          <w:tab w:val="left" w:pos="709"/>
        </w:tabs>
        <w:spacing w:beforeLines="60" w:before="144" w:afterLines="60" w:after="144" w:line="360" w:lineRule="auto"/>
        <w:ind w:firstLine="284"/>
        <w:jc w:val="both"/>
        <w:rPr>
          <w:rFonts w:ascii="Times New Roman" w:eastAsia="Times New Roman" w:hAnsi="Times New Roman" w:cs="Times New Roman"/>
          <w:b/>
          <w:bCs/>
          <w:i/>
          <w:iCs/>
          <w:kern w:val="0"/>
          <w:sz w:val="28"/>
          <w:szCs w:val="28"/>
          <w14:ligatures w14:val="none"/>
        </w:rPr>
      </w:pPr>
      <w:r w:rsidRPr="00F35B79">
        <w:rPr>
          <w:rFonts w:ascii="Times New Roman" w:eastAsia="Times New Roman" w:hAnsi="Times New Roman" w:cs="Times New Roman"/>
          <w:b/>
          <w:bCs/>
          <w:i/>
          <w:iCs/>
          <w:kern w:val="0"/>
          <w:sz w:val="28"/>
          <w:szCs w:val="28"/>
          <w14:ligatures w14:val="none"/>
        </w:rPr>
        <w:t>Bước 4: Nhận xét, đánh giá kết quả, tổng kết</w:t>
      </w:r>
    </w:p>
    <w:p w14:paraId="3E3AE079" w14:textId="77777777" w:rsidR="003C3852" w:rsidRPr="00F35B79" w:rsidRDefault="003C3852" w:rsidP="00F35B79">
      <w:pPr>
        <w:tabs>
          <w:tab w:val="left" w:pos="709"/>
        </w:tabs>
        <w:spacing w:beforeLines="60" w:before="144" w:afterLines="60" w:after="144" w:line="360" w:lineRule="auto"/>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GV nhận xét tinh thần làm việc và đánh giá kết quả làm việc của các nhóm. </w:t>
      </w:r>
    </w:p>
    <w:p w14:paraId="78D2EA3B" w14:textId="2EB6D106" w:rsidR="00082745" w:rsidRPr="00F35B79" w:rsidRDefault="003C3852"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GV sử dụng phiếu đánh giá để nhận xét sản phẩm của HS và chốt kiến thức (theo SGK). </w:t>
      </w:r>
    </w:p>
    <w:p w14:paraId="1093C7FA" w14:textId="58FB63BD" w:rsidR="008219E1" w:rsidRPr="00F35B79" w:rsidRDefault="00082745"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hướng dẫn HS tìm ví dụ về hệ quả của chế độ thực dân (nền kinh tế què quặt, chủ yếu phát triển nông nghiệp, khai mỏ, xuất khẩu sản phẩm thô; phân hoá xã hội theo sắc tộc, tôn giáo,...). </w:t>
      </w:r>
    </w:p>
    <w:p w14:paraId="106B784C" w14:textId="2BF4B8D3" w:rsidR="008219E1" w:rsidRPr="00F35B79" w:rsidRDefault="008219E1" w:rsidP="00F35B79">
      <w:pPr>
        <w:pStyle w:val="NoSpacing"/>
        <w:spacing w:line="360" w:lineRule="auto"/>
        <w:rPr>
          <w:rFonts w:ascii="Times New Roman" w:hAnsi="Times New Roman" w:cs="Times New Roman"/>
          <w:b/>
          <w:bCs/>
          <w:i/>
          <w:iCs/>
          <w:color w:val="000000" w:themeColor="text1"/>
          <w:sz w:val="28"/>
          <w:szCs w:val="28"/>
        </w:rPr>
      </w:pPr>
      <w:r w:rsidRPr="00F35B79">
        <w:rPr>
          <w:rFonts w:ascii="Times New Roman" w:hAnsi="Times New Roman" w:cs="Times New Roman"/>
          <w:b/>
          <w:bCs/>
          <w:i/>
          <w:iCs/>
          <w:color w:val="000000" w:themeColor="text1"/>
          <w:sz w:val="28"/>
          <w:szCs w:val="28"/>
        </w:rPr>
        <w:t>2.</w:t>
      </w:r>
      <w:r w:rsidR="003C3852" w:rsidRPr="00F35B79">
        <w:rPr>
          <w:rFonts w:ascii="Times New Roman" w:hAnsi="Times New Roman" w:cs="Times New Roman"/>
          <w:b/>
          <w:bCs/>
          <w:i/>
          <w:iCs/>
          <w:color w:val="000000" w:themeColor="text1"/>
          <w:sz w:val="28"/>
          <w:szCs w:val="28"/>
        </w:rPr>
        <w:t>3.2</w:t>
      </w:r>
      <w:r w:rsidRPr="00F35B79">
        <w:rPr>
          <w:rFonts w:ascii="Times New Roman" w:hAnsi="Times New Roman" w:cs="Times New Roman"/>
          <w:b/>
          <w:bCs/>
          <w:i/>
          <w:iCs/>
          <w:color w:val="000000" w:themeColor="text1"/>
          <w:sz w:val="28"/>
          <w:szCs w:val="28"/>
        </w:rPr>
        <w:t xml:space="preserve"> Tìm hiểu về quá trình t</w:t>
      </w:r>
      <w:r w:rsidR="00082745" w:rsidRPr="00F35B79">
        <w:rPr>
          <w:rFonts w:ascii="Times New Roman" w:hAnsi="Times New Roman" w:cs="Times New Roman"/>
          <w:b/>
          <w:bCs/>
          <w:i/>
          <w:iCs/>
          <w:color w:val="000000" w:themeColor="text1"/>
          <w:sz w:val="28"/>
          <w:szCs w:val="28"/>
        </w:rPr>
        <w:t>á</w:t>
      </w:r>
      <w:r w:rsidRPr="00F35B79">
        <w:rPr>
          <w:rFonts w:ascii="Times New Roman" w:hAnsi="Times New Roman" w:cs="Times New Roman"/>
          <w:b/>
          <w:bCs/>
          <w:i/>
          <w:iCs/>
          <w:color w:val="000000" w:themeColor="text1"/>
          <w:sz w:val="28"/>
          <w:szCs w:val="28"/>
        </w:rPr>
        <w:t>i thiết và phát triển </w:t>
      </w:r>
    </w:p>
    <w:p w14:paraId="05F2B11D" w14:textId="77777777"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a) </w:t>
      </w:r>
      <w:r w:rsidRPr="00F35B79">
        <w:rPr>
          <w:rFonts w:ascii="Times New Roman" w:hAnsi="Times New Roman" w:cs="Times New Roman"/>
          <w:color w:val="000000" w:themeColor="text1"/>
          <w:sz w:val="28"/>
          <w:szCs w:val="28"/>
        </w:rPr>
        <w:t xml:space="preserve">Mục </w:t>
      </w:r>
      <w:r w:rsidRPr="00F35B79">
        <w:rPr>
          <w:rFonts w:ascii="Times New Roman" w:hAnsi="Times New Roman" w:cs="Times New Roman"/>
          <w:i/>
          <w:iCs/>
          <w:color w:val="000000" w:themeColor="text1"/>
          <w:sz w:val="28"/>
          <w:szCs w:val="28"/>
        </w:rPr>
        <w:t>tiêu</w:t>
      </w:r>
      <w:r w:rsidRPr="00F35B79">
        <w:rPr>
          <w:rFonts w:ascii="Times New Roman" w:hAnsi="Times New Roman" w:cs="Times New Roman"/>
          <w:color w:val="000000" w:themeColor="text1"/>
          <w:sz w:val="28"/>
          <w:szCs w:val="28"/>
        </w:rPr>
        <w:t>: Tóm tắt được nét chính về quá trình tái thiết và phát triển ở Đông Nam Á. </w:t>
      </w:r>
    </w:p>
    <w:p w14:paraId="290F7535" w14:textId="77777777" w:rsidR="003B4E3C" w:rsidRPr="00F35B79" w:rsidRDefault="003B4E3C" w:rsidP="00F35B79">
      <w:pPr>
        <w:widowControl w:val="0"/>
        <w:autoSpaceDE w:val="0"/>
        <w:autoSpaceDN w:val="0"/>
        <w:spacing w:after="0" w:line="360" w:lineRule="auto"/>
        <w:rPr>
          <w:rFonts w:ascii="Times New Roman" w:eastAsia="Times New Roman" w:hAnsi="Times New Roman" w:cs="Times New Roman"/>
          <w:color w:val="000000"/>
          <w:kern w:val="0"/>
          <w:sz w:val="28"/>
          <w:szCs w:val="28"/>
          <w:lang w:eastAsia="vi-VN"/>
          <w14:ligatures w14:val="none"/>
        </w:rPr>
      </w:pPr>
      <w:r w:rsidRPr="00F35B79">
        <w:rPr>
          <w:rFonts w:ascii="Times New Roman" w:eastAsia="Times New Roman" w:hAnsi="Times New Roman" w:cs="Times New Roman"/>
          <w:b/>
          <w:i/>
          <w:color w:val="000000"/>
          <w:kern w:val="0"/>
          <w:sz w:val="28"/>
          <w:szCs w:val="28"/>
          <w:lang w:val="vi"/>
          <w14:ligatures w14:val="none"/>
        </w:rPr>
        <w:lastRenderedPageBreak/>
        <w:t>b</w:t>
      </w:r>
      <w:r w:rsidRPr="00F35B79">
        <w:rPr>
          <w:rFonts w:ascii="Times New Roman" w:eastAsia="Times New Roman" w:hAnsi="Times New Roman" w:cs="Times New Roman"/>
          <w:b/>
          <w:i/>
          <w:color w:val="000000"/>
          <w:kern w:val="0"/>
          <w:sz w:val="28"/>
          <w:szCs w:val="28"/>
          <w14:ligatures w14:val="none"/>
        </w:rPr>
        <w:t>.</w:t>
      </w:r>
      <w:r w:rsidRPr="00F35B79">
        <w:rPr>
          <w:rFonts w:ascii="Times New Roman" w:eastAsia="Times New Roman" w:hAnsi="Times New Roman" w:cs="Times New Roman"/>
          <w:b/>
          <w:i/>
          <w:color w:val="000000"/>
          <w:kern w:val="0"/>
          <w:sz w:val="28"/>
          <w:szCs w:val="28"/>
          <w:lang w:val="vi"/>
          <w14:ligatures w14:val="none"/>
        </w:rPr>
        <w:t xml:space="preserve"> </w:t>
      </w:r>
      <w:r w:rsidRPr="00F35B79">
        <w:rPr>
          <w:rFonts w:ascii="Times New Roman" w:eastAsia="Times New Roman" w:hAnsi="Times New Roman" w:cs="Times New Roman"/>
          <w:b/>
          <w:i/>
          <w:color w:val="000000"/>
          <w:kern w:val="0"/>
          <w:sz w:val="28"/>
          <w:szCs w:val="28"/>
          <w:lang w:val="vi-VN"/>
          <w14:ligatures w14:val="none"/>
        </w:rPr>
        <w:t>Nội dung</w:t>
      </w:r>
      <w:r w:rsidRPr="00F35B79">
        <w:rPr>
          <w:rFonts w:ascii="Times New Roman" w:eastAsia="Times New Roman" w:hAnsi="Times New Roman" w:cs="Times New Roman"/>
          <w:i/>
          <w:iCs/>
          <w:color w:val="000000"/>
          <w:kern w:val="0"/>
          <w:sz w:val="28"/>
          <w:szCs w:val="28"/>
          <w:lang w:val="vi"/>
          <w14:ligatures w14:val="none"/>
        </w:rPr>
        <w:t xml:space="preserve"> </w:t>
      </w:r>
      <w:r w:rsidRPr="00F35B79">
        <w:rPr>
          <w:rFonts w:ascii="Times New Roman" w:eastAsia="Times New Roman" w:hAnsi="Times New Roman" w:cs="Times New Roman"/>
          <w:color w:val="000000"/>
          <w:kern w:val="0"/>
          <w:sz w:val="28"/>
          <w:szCs w:val="28"/>
          <w:lang w:val="vi" w:eastAsia="vi-VN"/>
          <w14:ligatures w14:val="none"/>
        </w:rPr>
        <w:t xml:space="preserve">: </w:t>
      </w:r>
      <w:r w:rsidRPr="00F35B79">
        <w:rPr>
          <w:rFonts w:ascii="Times New Roman" w:eastAsia="Times New Roman" w:hAnsi="Times New Roman" w:cs="Times New Roman"/>
          <w:color w:val="000000"/>
          <w:kern w:val="0"/>
          <w:sz w:val="28"/>
          <w:szCs w:val="28"/>
          <w:lang w:eastAsia="vi-VN"/>
          <w14:ligatures w14:val="none"/>
        </w:rPr>
        <w:t>Học sinh n</w:t>
      </w:r>
      <w:r w:rsidRPr="00F35B79">
        <w:rPr>
          <w:rFonts w:ascii="Times New Roman" w:eastAsia="Times New Roman" w:hAnsi="Times New Roman" w:cs="Times New Roman"/>
          <w:color w:val="000000"/>
          <w:kern w:val="0"/>
          <w:sz w:val="28"/>
          <w:szCs w:val="28"/>
          <w:lang w:val="vi" w:eastAsia="vi-VN"/>
          <w14:ligatures w14:val="none"/>
        </w:rPr>
        <w:t>ghiên cứu sách giáo khoa</w:t>
      </w:r>
      <w:r w:rsidRPr="00F35B79">
        <w:rPr>
          <w:rFonts w:ascii="Times New Roman" w:eastAsia="Times New Roman" w:hAnsi="Times New Roman" w:cs="Times New Roman"/>
          <w:color w:val="000000"/>
          <w:kern w:val="0"/>
          <w:sz w:val="28"/>
          <w:szCs w:val="28"/>
          <w:lang w:eastAsia="vi-VN"/>
          <w14:ligatures w14:val="none"/>
        </w:rPr>
        <w:t>, khai thác tư liệu, video,</w:t>
      </w:r>
      <w:r w:rsidRPr="00F35B79">
        <w:rPr>
          <w:rFonts w:ascii="Times New Roman" w:eastAsia="Times New Roman" w:hAnsi="Times New Roman" w:cs="Times New Roman"/>
          <w:color w:val="000000"/>
          <w:kern w:val="0"/>
          <w:sz w:val="28"/>
          <w:szCs w:val="28"/>
          <w:lang w:val="vi" w:eastAsia="vi-VN"/>
          <w14:ligatures w14:val="none"/>
        </w:rPr>
        <w:t xml:space="preserve"> tranh ảnh, </w:t>
      </w:r>
      <w:r w:rsidRPr="00F35B79">
        <w:rPr>
          <w:rFonts w:ascii="Times New Roman" w:eastAsia="Times New Roman" w:hAnsi="Times New Roman" w:cs="Times New Roman"/>
          <w:color w:val="000000"/>
          <w:kern w:val="0"/>
          <w:sz w:val="28"/>
          <w:szCs w:val="28"/>
          <w:lang w:eastAsia="vi-VN"/>
          <w14:ligatures w14:val="none"/>
        </w:rPr>
        <w:t>thảo luận nhóm</w:t>
      </w:r>
      <w:r w:rsidRPr="00F35B79">
        <w:rPr>
          <w:rFonts w:ascii="Times New Roman" w:eastAsia="Times New Roman" w:hAnsi="Times New Roman" w:cs="Times New Roman"/>
          <w:color w:val="000000"/>
          <w:kern w:val="0"/>
          <w:sz w:val="28"/>
          <w:szCs w:val="28"/>
          <w:lang w:val="vi" w:eastAsia="vi-VN"/>
          <w14:ligatures w14:val="none"/>
        </w:rPr>
        <w:t xml:space="preserve"> trả lời câu hỏi của giáo viên</w:t>
      </w:r>
      <w:r w:rsidRPr="00F35B79">
        <w:rPr>
          <w:rFonts w:ascii="Times New Roman" w:eastAsia="Times New Roman" w:hAnsi="Times New Roman" w:cs="Times New Roman"/>
          <w:color w:val="000000"/>
          <w:kern w:val="0"/>
          <w:sz w:val="28"/>
          <w:szCs w:val="28"/>
          <w:lang w:eastAsia="vi-VN"/>
          <w14:ligatures w14:val="none"/>
        </w:rPr>
        <w:t>.</w:t>
      </w:r>
    </w:p>
    <w:p w14:paraId="51103191" w14:textId="77777777" w:rsidR="003B4E3C" w:rsidRPr="00F35B79" w:rsidRDefault="003B4E3C" w:rsidP="00F35B79">
      <w:pPr>
        <w:pStyle w:val="NormalWeb"/>
        <w:shd w:val="clear" w:color="auto" w:fill="FFFFFF"/>
        <w:spacing w:before="0" w:beforeAutospacing="0" w:after="0" w:afterAutospacing="0" w:line="360" w:lineRule="auto"/>
        <w:rPr>
          <w:b/>
          <w:i/>
          <w:color w:val="000000"/>
          <w:sz w:val="28"/>
          <w:szCs w:val="28"/>
        </w:rPr>
      </w:pPr>
      <w:r w:rsidRPr="00F35B79">
        <w:rPr>
          <w:b/>
          <w:i/>
          <w:color w:val="000000"/>
          <w:sz w:val="28"/>
          <w:szCs w:val="28"/>
          <w:lang w:val="vi-VN"/>
        </w:rPr>
        <w:t>c</w:t>
      </w:r>
      <w:r w:rsidRPr="00F35B79">
        <w:rPr>
          <w:b/>
          <w:i/>
          <w:color w:val="000000"/>
          <w:sz w:val="28"/>
          <w:szCs w:val="28"/>
        </w:rPr>
        <w:t>.</w:t>
      </w:r>
      <w:r w:rsidRPr="00F35B79">
        <w:rPr>
          <w:b/>
          <w:i/>
          <w:color w:val="000000"/>
          <w:sz w:val="28"/>
          <w:szCs w:val="28"/>
          <w:lang w:val="vi-VN"/>
        </w:rPr>
        <w:t xml:space="preserve"> Sản </w:t>
      </w:r>
      <w:r w:rsidRPr="00F35B79">
        <w:rPr>
          <w:b/>
          <w:i/>
          <w:color w:val="000000"/>
          <w:sz w:val="28"/>
          <w:szCs w:val="28"/>
        </w:rPr>
        <w:t>phẩm: Phần trình bày trên lớp của HS</w:t>
      </w:r>
    </w:p>
    <w:p w14:paraId="4A70C480" w14:textId="77777777" w:rsidR="00082745" w:rsidRPr="00F35B79" w:rsidRDefault="00082745" w:rsidP="00F35B79">
      <w:pPr>
        <w:pStyle w:val="NormalWeb"/>
        <w:shd w:val="clear" w:color="auto" w:fill="FFFFFF"/>
        <w:spacing w:before="0" w:beforeAutospacing="0" w:after="0" w:afterAutospacing="0" w:line="360" w:lineRule="auto"/>
        <w:rPr>
          <w:sz w:val="28"/>
          <w:szCs w:val="28"/>
        </w:rPr>
      </w:pPr>
      <w:r w:rsidRPr="00F35B79">
        <w:rPr>
          <w:sz w:val="28"/>
          <w:szCs w:val="28"/>
        </w:rPr>
        <w:t xml:space="preserve">- </w:t>
      </w:r>
      <w:r w:rsidRPr="00F35B79">
        <w:rPr>
          <w:b/>
          <w:bCs/>
          <w:i/>
          <w:iCs/>
          <w:sz w:val="28"/>
          <w:szCs w:val="28"/>
        </w:rPr>
        <w:t>Ngay sau Chiến tranh thế giới thứ hai,</w:t>
      </w:r>
      <w:r w:rsidRPr="00F35B79">
        <w:rPr>
          <w:sz w:val="28"/>
          <w:szCs w:val="28"/>
        </w:rPr>
        <w:t xml:space="preserve"> một số nước Đông Nam Á đã bắt đầu quá trình tái thiết đất nước, tập trung khắc phục hậu quả chiến tranh và các tàn dư của thời kì thuộc địa. Cụ thể:</w:t>
      </w:r>
    </w:p>
    <w:p w14:paraId="285B2E0F" w14:textId="2F00696D" w:rsidR="00082745" w:rsidRPr="00F35B79" w:rsidRDefault="00217188" w:rsidP="00F35B79">
      <w:pPr>
        <w:pStyle w:val="NormalWeb"/>
        <w:shd w:val="clear" w:color="auto" w:fill="FFFFFF"/>
        <w:spacing w:before="0" w:beforeAutospacing="0" w:after="0" w:afterAutospacing="0" w:line="360" w:lineRule="auto"/>
        <w:rPr>
          <w:sz w:val="28"/>
          <w:szCs w:val="28"/>
        </w:rPr>
      </w:pPr>
      <w:r w:rsidRPr="00F35B79">
        <w:rPr>
          <w:sz w:val="28"/>
          <w:szCs w:val="28"/>
        </w:rPr>
        <w:t>-</w:t>
      </w:r>
      <w:r w:rsidR="00082745" w:rsidRPr="00F35B79">
        <w:rPr>
          <w:sz w:val="28"/>
          <w:szCs w:val="28"/>
        </w:rPr>
        <w:t xml:space="preserve"> </w:t>
      </w:r>
      <w:r w:rsidR="00082745" w:rsidRPr="00F35B79">
        <w:rPr>
          <w:b/>
          <w:bCs/>
          <w:i/>
          <w:iCs/>
          <w:sz w:val="28"/>
          <w:szCs w:val="28"/>
        </w:rPr>
        <w:t>Từ những năm 60 của thế kỉ XX</w:t>
      </w:r>
      <w:r w:rsidR="00082745" w:rsidRPr="00F35B79">
        <w:rPr>
          <w:sz w:val="28"/>
          <w:szCs w:val="28"/>
        </w:rPr>
        <w:t xml:space="preserve">, nhóm các nước sáng lập ASEAN (Thái Lan, Xingapo, Philíppin, Malaixia, Inđônêxia) triển khai chính sách công nghiệp hoá thay thế nhập khẩu với mục tiêu nhanh chóng xóa bỏ nghèo nàn, lạc hậu, xây dựng nền kinh tế tự chủ. </w:t>
      </w:r>
    </w:p>
    <w:p w14:paraId="4D02D0DC" w14:textId="0C89A843" w:rsidR="00082745" w:rsidRPr="00F35B79" w:rsidRDefault="00217188" w:rsidP="00F35B79">
      <w:pPr>
        <w:pStyle w:val="NormalWeb"/>
        <w:shd w:val="clear" w:color="auto" w:fill="FFFFFF"/>
        <w:spacing w:before="0" w:beforeAutospacing="0" w:after="0" w:afterAutospacing="0" w:line="360" w:lineRule="auto"/>
        <w:rPr>
          <w:sz w:val="28"/>
          <w:szCs w:val="28"/>
        </w:rPr>
      </w:pPr>
      <w:r w:rsidRPr="00F35B79">
        <w:rPr>
          <w:sz w:val="28"/>
          <w:szCs w:val="28"/>
        </w:rPr>
        <w:t xml:space="preserve">- </w:t>
      </w:r>
      <w:r w:rsidR="00082745" w:rsidRPr="00F35B79">
        <w:rPr>
          <w:b/>
          <w:bCs/>
          <w:i/>
          <w:iCs/>
          <w:sz w:val="28"/>
          <w:szCs w:val="28"/>
        </w:rPr>
        <w:t>Những năm 70 của thế kỉ XX</w:t>
      </w:r>
      <w:r w:rsidR="00082745" w:rsidRPr="00F35B79">
        <w:rPr>
          <w:sz w:val="28"/>
          <w:szCs w:val="28"/>
        </w:rPr>
        <w:t>, nhóm nước sáng lập ASEAN bắt đầu thực hiện chiến lược công nghiệp hoá hướng tới xuất khẩu. Chính sách công nghiệp hoá hướng ngoại đã tạo ra bước phát triển kinh tế, xã hội mới, thay đổi bộ mặt của nhiều nước trong khu vực.</w:t>
      </w:r>
    </w:p>
    <w:p w14:paraId="001378D8" w14:textId="7305FDAC" w:rsidR="00082745" w:rsidRPr="00F35B79" w:rsidRDefault="00082745" w:rsidP="00F35B79">
      <w:pPr>
        <w:pStyle w:val="NormalWeb"/>
        <w:shd w:val="clear" w:color="auto" w:fill="FFFFFF"/>
        <w:spacing w:before="0" w:beforeAutospacing="0" w:after="0" w:afterAutospacing="0" w:line="360" w:lineRule="auto"/>
        <w:rPr>
          <w:sz w:val="28"/>
          <w:szCs w:val="28"/>
        </w:rPr>
      </w:pPr>
      <w:r w:rsidRPr="00F35B79">
        <w:rPr>
          <w:sz w:val="28"/>
          <w:szCs w:val="28"/>
        </w:rPr>
        <w:t>- </w:t>
      </w:r>
      <w:r w:rsidR="00217188" w:rsidRPr="00F35B79">
        <w:rPr>
          <w:b/>
          <w:bCs/>
          <w:i/>
          <w:iCs/>
          <w:sz w:val="28"/>
          <w:szCs w:val="28"/>
        </w:rPr>
        <w:t>C</w:t>
      </w:r>
      <w:r w:rsidRPr="00F35B79">
        <w:rPr>
          <w:b/>
          <w:bCs/>
          <w:i/>
          <w:iCs/>
          <w:sz w:val="28"/>
          <w:szCs w:val="28"/>
        </w:rPr>
        <w:t>uối những năm 80 của thế kỉ XX,</w:t>
      </w:r>
      <w:r w:rsidRPr="00F35B79">
        <w:rPr>
          <w:sz w:val="28"/>
          <w:szCs w:val="28"/>
        </w:rPr>
        <w:t xml:space="preserve"> Việt Nam, Lào, Campuchia mới bắt đầu đẩy mạnh phát triển kinh tế bằng cách từng bước chuyển đổi sang nền kinh tế thị trường.</w:t>
      </w:r>
    </w:p>
    <w:p w14:paraId="060F9FAF" w14:textId="77777777" w:rsidR="00082745" w:rsidRPr="00F35B79" w:rsidRDefault="00082745" w:rsidP="00F35B79">
      <w:pPr>
        <w:pStyle w:val="NormalWeb"/>
        <w:shd w:val="clear" w:color="auto" w:fill="FFFFFF"/>
        <w:spacing w:before="0" w:beforeAutospacing="0" w:after="0" w:afterAutospacing="0" w:line="360" w:lineRule="auto"/>
        <w:rPr>
          <w:i/>
          <w:iCs/>
          <w:sz w:val="28"/>
          <w:szCs w:val="28"/>
        </w:rPr>
      </w:pPr>
      <w:r w:rsidRPr="00F35B79">
        <w:rPr>
          <w:rStyle w:val="Strong"/>
          <w:i/>
          <w:iCs/>
          <w:sz w:val="28"/>
          <w:szCs w:val="28"/>
          <w:bdr w:val="none" w:sz="0" w:space="0" w:color="auto" w:frame="1"/>
        </w:rPr>
        <w:t>- Các nước Đông Nam Á khác:</w:t>
      </w:r>
    </w:p>
    <w:p w14:paraId="206DAC4F" w14:textId="77777777" w:rsidR="00082745" w:rsidRPr="00F35B79" w:rsidRDefault="00082745" w:rsidP="00F35B79">
      <w:pPr>
        <w:pStyle w:val="NormalWeb"/>
        <w:shd w:val="clear" w:color="auto" w:fill="FFFFFF"/>
        <w:spacing w:before="0" w:beforeAutospacing="0" w:after="0" w:afterAutospacing="0" w:line="360" w:lineRule="auto"/>
        <w:rPr>
          <w:sz w:val="28"/>
          <w:szCs w:val="28"/>
        </w:rPr>
      </w:pPr>
      <w:r w:rsidRPr="00F35B79">
        <w:rPr>
          <w:rStyle w:val="Emphasis"/>
          <w:b/>
          <w:bCs/>
          <w:sz w:val="28"/>
          <w:szCs w:val="28"/>
          <w:bdr w:val="none" w:sz="0" w:space="0" w:color="auto" w:frame="1"/>
        </w:rPr>
        <w:t>+ Tại Mianma:</w:t>
      </w:r>
      <w:r w:rsidRPr="00F35B79">
        <w:rPr>
          <w:sz w:val="28"/>
          <w:szCs w:val="28"/>
        </w:rPr>
        <w:t> dưới sự cầm quyền của chính phủ quân sự từ những năm 60 của thế kỉ XX, quá trình tái thiết và phát triển đất nước gặp nhiều khó khăn. Từ năm 2011, một số chính sách cải cách kinh tế, chính trị được tiến hành theo hướng dân chủ hoá, tuy nhiên tình hình Mianma hiện tại vẫn còn nhiều bất ổn.</w:t>
      </w:r>
    </w:p>
    <w:p w14:paraId="2A780885" w14:textId="47E1B515" w:rsidR="00082745" w:rsidRPr="00F35B79" w:rsidRDefault="00082745" w:rsidP="00F35B79">
      <w:pPr>
        <w:pStyle w:val="NormalWeb"/>
        <w:shd w:val="clear" w:color="auto" w:fill="FFFFFF"/>
        <w:spacing w:before="0" w:beforeAutospacing="0" w:after="0" w:afterAutospacing="0" w:line="360" w:lineRule="auto"/>
        <w:rPr>
          <w:sz w:val="28"/>
          <w:szCs w:val="28"/>
        </w:rPr>
      </w:pPr>
      <w:r w:rsidRPr="00F35B79">
        <w:rPr>
          <w:sz w:val="28"/>
          <w:szCs w:val="28"/>
        </w:rPr>
        <w:t>+ </w:t>
      </w:r>
      <w:r w:rsidRPr="00F35B79">
        <w:rPr>
          <w:rStyle w:val="Emphasis"/>
          <w:b/>
          <w:bCs/>
          <w:sz w:val="28"/>
          <w:szCs w:val="28"/>
          <w:bdr w:val="none" w:sz="0" w:space="0" w:color="auto" w:frame="1"/>
        </w:rPr>
        <w:t>Tại Brunây,</w:t>
      </w:r>
      <w:r w:rsidRPr="00F35B79">
        <w:rPr>
          <w:sz w:val="28"/>
          <w:szCs w:val="28"/>
        </w:rPr>
        <w:t xml:space="preserve"> sau khi tuyên bố độc lập vào ngày 1/1/1984, chính phủ đã thi hành nhiều chính sách nhằm thoát khỏi sự lệ thuộc vào nước Anh. Hệ thống luật pháp hiện đại được xác lập. Nền kinh tế độc lập từng bước được phát triển, đặc biệt là ngành chế biến dầu mỏ. </w:t>
      </w:r>
    </w:p>
    <w:p w14:paraId="4C7BF24F" w14:textId="403A9773" w:rsidR="00082745" w:rsidRPr="00F35B79" w:rsidRDefault="00082745" w:rsidP="00F35B79">
      <w:pPr>
        <w:pStyle w:val="NormalWeb"/>
        <w:shd w:val="clear" w:color="auto" w:fill="FFFFFF"/>
        <w:spacing w:before="0" w:beforeAutospacing="0" w:after="0" w:afterAutospacing="0" w:line="360" w:lineRule="auto"/>
        <w:rPr>
          <w:sz w:val="28"/>
          <w:szCs w:val="28"/>
        </w:rPr>
      </w:pPr>
      <w:r w:rsidRPr="00F35B79">
        <w:rPr>
          <w:sz w:val="28"/>
          <w:szCs w:val="28"/>
        </w:rPr>
        <w:t>+ </w:t>
      </w:r>
      <w:r w:rsidRPr="00F35B79">
        <w:rPr>
          <w:rStyle w:val="Emphasis"/>
          <w:b/>
          <w:bCs/>
          <w:sz w:val="28"/>
          <w:szCs w:val="28"/>
          <w:bdr w:val="none" w:sz="0" w:space="0" w:color="auto" w:frame="1"/>
        </w:rPr>
        <w:t>Tại Đông Timo</w:t>
      </w:r>
      <w:r w:rsidRPr="00F35B79">
        <w:rPr>
          <w:sz w:val="28"/>
          <w:szCs w:val="28"/>
        </w:rPr>
        <w:t>, sau khi tuyên bố độc lập năm 2002, chính phủ mới đã thi hành nhiều chính sách nhằm ổn định tình hình chính trị, phát triển kinh tế, xã hội. Tuy nhiên xung đột phe nhóm và các cuộc đảo chính quân sự đang gây ra nhiều vấn đề bất ổn.</w:t>
      </w:r>
    </w:p>
    <w:p w14:paraId="0F98D25D" w14:textId="77777777" w:rsidR="00217188" w:rsidRPr="00F35B79" w:rsidRDefault="00082745"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d</w:t>
      </w:r>
      <w:r w:rsidR="008219E1" w:rsidRPr="00F35B79">
        <w:rPr>
          <w:rFonts w:ascii="Times New Roman" w:hAnsi="Times New Roman" w:cs="Times New Roman"/>
          <w:i/>
          <w:iCs/>
          <w:color w:val="000000" w:themeColor="text1"/>
          <w:sz w:val="28"/>
          <w:szCs w:val="28"/>
        </w:rPr>
        <w:t>) Tổ chức thực hiện</w:t>
      </w:r>
      <w:r w:rsidR="008219E1" w:rsidRPr="00F35B79">
        <w:rPr>
          <w:rFonts w:ascii="Times New Roman" w:hAnsi="Times New Roman" w:cs="Times New Roman"/>
          <w:color w:val="000000" w:themeColor="text1"/>
          <w:sz w:val="28"/>
          <w:szCs w:val="28"/>
        </w:rPr>
        <w:t xml:space="preserve">: </w:t>
      </w:r>
    </w:p>
    <w:p w14:paraId="3CE24C81" w14:textId="6EB6005A" w:rsidR="008219E1"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lastRenderedPageBreak/>
        <w:t xml:space="preserve">- </w:t>
      </w:r>
      <w:r w:rsidR="008219E1" w:rsidRPr="00F35B79">
        <w:rPr>
          <w:rFonts w:ascii="Times New Roman" w:hAnsi="Times New Roman" w:cs="Times New Roman"/>
          <w:color w:val="000000" w:themeColor="text1"/>
          <w:sz w:val="28"/>
          <w:szCs w:val="28"/>
        </w:rPr>
        <w:t xml:space="preserve">GV hướng dẫn HS làm việc theo cặp, yêu cầu HS đọc thông tin trong </w:t>
      </w:r>
      <w:r w:rsidR="003B4E3C" w:rsidRPr="00F35B79">
        <w:rPr>
          <w:rFonts w:ascii="Times New Roman" w:hAnsi="Times New Roman" w:cs="Times New Roman"/>
          <w:color w:val="000000" w:themeColor="text1"/>
          <w:sz w:val="28"/>
          <w:szCs w:val="28"/>
        </w:rPr>
        <w:t xml:space="preserve">SGK, tư liệu trên màn hình, hình ảnh </w:t>
      </w:r>
      <w:r w:rsidR="008219E1" w:rsidRPr="00F35B79">
        <w:rPr>
          <w:rFonts w:ascii="Times New Roman" w:hAnsi="Times New Roman" w:cs="Times New Roman"/>
          <w:i/>
          <w:iCs/>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kết hợp quan sát </w:t>
      </w:r>
      <w:r w:rsidR="003B4E3C" w:rsidRPr="00F35B79">
        <w:rPr>
          <w:rFonts w:ascii="Times New Roman" w:hAnsi="Times New Roman" w:cs="Times New Roman"/>
          <w:color w:val="000000" w:themeColor="text1"/>
          <w:sz w:val="28"/>
          <w:szCs w:val="28"/>
        </w:rPr>
        <w:t>h</w:t>
      </w:r>
      <w:r w:rsidR="008219E1" w:rsidRPr="00F35B79">
        <w:rPr>
          <w:rFonts w:ascii="Times New Roman" w:hAnsi="Times New Roman" w:cs="Times New Roman"/>
          <w:color w:val="000000" w:themeColor="text1"/>
          <w:sz w:val="28"/>
          <w:szCs w:val="28"/>
        </w:rPr>
        <w:t xml:space="preserve">ình </w:t>
      </w:r>
      <w:r w:rsidR="003B4E3C" w:rsidRPr="00F35B79">
        <w:rPr>
          <w:rFonts w:ascii="Times New Roman" w:hAnsi="Times New Roman" w:cs="Times New Roman"/>
          <w:color w:val="000000" w:themeColor="text1"/>
          <w:sz w:val="28"/>
          <w:szCs w:val="28"/>
        </w:rPr>
        <w:t>ảnh</w:t>
      </w:r>
      <w:r w:rsidR="008219E1" w:rsidRPr="00F35B79">
        <w:rPr>
          <w:rFonts w:ascii="Times New Roman" w:hAnsi="Times New Roman" w:cs="Times New Roman"/>
          <w:color w:val="000000" w:themeColor="text1"/>
          <w:sz w:val="28"/>
          <w:szCs w:val="28"/>
        </w:rPr>
        <w:t xml:space="preserve"> để thực hiện nhiệm vụ: </w:t>
      </w:r>
    </w:p>
    <w:p w14:paraId="509DD09F" w14:textId="2E1E3305" w:rsidR="008219E1"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Nhiệm vụ 1: Tóm tắt nét chính về qu</w:t>
      </w:r>
      <w:r w:rsidR="003B4E3C" w:rsidRPr="00F35B79">
        <w:rPr>
          <w:rFonts w:ascii="Times New Roman" w:hAnsi="Times New Roman" w:cs="Times New Roman"/>
          <w:i/>
          <w:iCs/>
          <w:color w:val="000000" w:themeColor="text1"/>
          <w:sz w:val="28"/>
          <w:szCs w:val="28"/>
        </w:rPr>
        <w:t>á</w:t>
      </w:r>
      <w:r w:rsidRPr="00F35B79">
        <w:rPr>
          <w:rFonts w:ascii="Times New Roman" w:hAnsi="Times New Roman" w:cs="Times New Roman"/>
          <w:i/>
          <w:iCs/>
          <w:color w:val="000000" w:themeColor="text1"/>
          <w:sz w:val="28"/>
          <w:szCs w:val="28"/>
        </w:rPr>
        <w:t xml:space="preserve"> trình t</w:t>
      </w:r>
      <w:r w:rsidR="003B4E3C" w:rsidRPr="00F35B79">
        <w:rPr>
          <w:rFonts w:ascii="Times New Roman" w:hAnsi="Times New Roman" w:cs="Times New Roman"/>
          <w:i/>
          <w:iCs/>
          <w:color w:val="000000" w:themeColor="text1"/>
          <w:sz w:val="28"/>
          <w:szCs w:val="28"/>
        </w:rPr>
        <w:t>á</w:t>
      </w:r>
      <w:r w:rsidRPr="00F35B79">
        <w:rPr>
          <w:rFonts w:ascii="Times New Roman" w:hAnsi="Times New Roman" w:cs="Times New Roman"/>
          <w:i/>
          <w:iCs/>
          <w:color w:val="000000" w:themeColor="text1"/>
          <w:sz w:val="28"/>
          <w:szCs w:val="28"/>
        </w:rPr>
        <w:t>i thiết ở Đông Nam Á</w:t>
      </w:r>
      <w:r w:rsidRPr="00F35B79">
        <w:rPr>
          <w:rFonts w:ascii="Times New Roman" w:hAnsi="Times New Roman" w:cs="Times New Roman"/>
          <w:color w:val="000000" w:themeColor="text1"/>
          <w:sz w:val="28"/>
          <w:szCs w:val="28"/>
        </w:rPr>
        <w:t>. </w:t>
      </w:r>
    </w:p>
    <w:p w14:paraId="5DD0F6AE" w14:textId="77777777" w:rsidR="00217188" w:rsidRPr="00F35B79" w:rsidRDefault="008219E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i/>
          <w:iCs/>
          <w:color w:val="000000" w:themeColor="text1"/>
          <w:sz w:val="28"/>
          <w:szCs w:val="28"/>
        </w:rPr>
        <w:t xml:space="preserve">Nhiệm vụ 2: Tóm tắt </w:t>
      </w:r>
      <w:r w:rsidRPr="00F35B79">
        <w:rPr>
          <w:rFonts w:ascii="Times New Roman" w:hAnsi="Times New Roman" w:cs="Times New Roman"/>
          <w:color w:val="000000" w:themeColor="text1"/>
          <w:sz w:val="28"/>
          <w:szCs w:val="28"/>
        </w:rPr>
        <w:t xml:space="preserve">nét </w:t>
      </w:r>
      <w:r w:rsidRPr="00F35B79">
        <w:rPr>
          <w:rFonts w:ascii="Times New Roman" w:hAnsi="Times New Roman" w:cs="Times New Roman"/>
          <w:i/>
          <w:iCs/>
          <w:color w:val="000000" w:themeColor="text1"/>
          <w:sz w:val="28"/>
          <w:szCs w:val="28"/>
        </w:rPr>
        <w:t xml:space="preserve">chính về quá trình phát triển </w:t>
      </w:r>
      <w:r w:rsidRPr="00F35B79">
        <w:rPr>
          <w:rFonts w:ascii="Times New Roman" w:hAnsi="Times New Roman" w:cs="Times New Roman"/>
          <w:color w:val="000000" w:themeColor="text1"/>
          <w:sz w:val="28"/>
          <w:szCs w:val="28"/>
        </w:rPr>
        <w:t xml:space="preserve">ở </w:t>
      </w:r>
      <w:r w:rsidRPr="00F35B79">
        <w:rPr>
          <w:rFonts w:ascii="Times New Roman" w:hAnsi="Times New Roman" w:cs="Times New Roman"/>
          <w:i/>
          <w:iCs/>
          <w:color w:val="000000" w:themeColor="text1"/>
          <w:sz w:val="28"/>
          <w:szCs w:val="28"/>
        </w:rPr>
        <w:t>Đông Nam Á</w:t>
      </w:r>
      <w:r w:rsidRPr="00F35B79">
        <w:rPr>
          <w:rFonts w:ascii="Times New Roman" w:hAnsi="Times New Roman" w:cs="Times New Roman"/>
          <w:color w:val="000000" w:themeColor="text1"/>
          <w:sz w:val="28"/>
          <w:szCs w:val="28"/>
        </w:rPr>
        <w:t xml:space="preserve">. </w:t>
      </w:r>
    </w:p>
    <w:p w14:paraId="515942D8" w14:textId="3C7C9071" w:rsidR="008219E1"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GV hướng dẫn HS khai thác </w:t>
      </w:r>
    </w:p>
    <w:p w14:paraId="68664590" w14:textId="052F699D" w:rsidR="008219E1"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w:t>
      </w:r>
      <w:r w:rsidR="003B4E3C" w:rsidRPr="00F35B79">
        <w:rPr>
          <w:rFonts w:ascii="Times New Roman" w:hAnsi="Times New Roman" w:cs="Times New Roman"/>
          <w:color w:val="000000" w:themeColor="text1"/>
          <w:sz w:val="28"/>
          <w:szCs w:val="28"/>
        </w:rPr>
        <w:t>Đoạn video tư liệu Chủ tịch Hồ Chí Minh</w:t>
      </w:r>
      <w:r w:rsidR="00EE7021" w:rsidRPr="00F35B79">
        <w:rPr>
          <w:rFonts w:ascii="Times New Roman" w:hAnsi="Times New Roman" w:cs="Times New Roman"/>
          <w:color w:val="000000" w:themeColor="text1"/>
          <w:sz w:val="28"/>
          <w:szCs w:val="28"/>
        </w:rPr>
        <w:t xml:space="preserve"> phát động phong trào “ Diệt giặc giặc đói, giặc dốt”</w:t>
      </w:r>
      <w:r w:rsidR="008219E1" w:rsidRPr="00F35B79">
        <w:rPr>
          <w:rFonts w:ascii="Times New Roman" w:hAnsi="Times New Roman" w:cs="Times New Roman"/>
          <w:i/>
          <w:iCs/>
          <w:color w:val="000000" w:themeColor="text1"/>
          <w:sz w:val="28"/>
          <w:szCs w:val="28"/>
        </w:rPr>
        <w:t xml:space="preserve"> </w:t>
      </w:r>
      <w:r w:rsidR="00EE7021" w:rsidRPr="00F35B79">
        <w:rPr>
          <w:rFonts w:ascii="Times New Roman" w:hAnsi="Times New Roman" w:cs="Times New Roman"/>
          <w:color w:val="000000" w:themeColor="text1"/>
          <w:sz w:val="28"/>
          <w:szCs w:val="28"/>
        </w:rPr>
        <w:t>ở Việt Nam, hình ảnh Tổng thống M. Ro-xa, E. Qiu-ri-no…</w:t>
      </w:r>
    </w:p>
    <w:p w14:paraId="36879123" w14:textId="617667B8" w:rsidR="008219E1"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w:t>
      </w:r>
      <w:r w:rsidR="00EE7021" w:rsidRPr="00F35B79">
        <w:rPr>
          <w:rFonts w:ascii="Times New Roman" w:hAnsi="Times New Roman" w:cs="Times New Roman"/>
          <w:color w:val="000000" w:themeColor="text1"/>
          <w:sz w:val="28"/>
          <w:szCs w:val="28"/>
        </w:rPr>
        <w:t xml:space="preserve">Đoạn tư liệu và hình ảnh về </w:t>
      </w:r>
      <w:r w:rsidR="008219E1" w:rsidRPr="00F35B79">
        <w:rPr>
          <w:rFonts w:ascii="Times New Roman" w:hAnsi="Times New Roman" w:cs="Times New Roman"/>
          <w:color w:val="000000" w:themeColor="text1"/>
          <w:sz w:val="28"/>
          <w:szCs w:val="28"/>
        </w:rPr>
        <w:t>các nước sáng lập ASEAN sau Chiến tranh thế giới thứ hai. </w:t>
      </w:r>
    </w:p>
    <w:p w14:paraId="1FD67A50" w14:textId="19A17D0B" w:rsidR="00217188"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w:t>
      </w:r>
      <w:r w:rsidR="008219E1" w:rsidRPr="00F35B79">
        <w:rPr>
          <w:rFonts w:ascii="Times New Roman" w:hAnsi="Times New Roman" w:cs="Times New Roman"/>
          <w:color w:val="000000" w:themeColor="text1"/>
          <w:sz w:val="28"/>
          <w:szCs w:val="28"/>
        </w:rPr>
        <w:t xml:space="preserve"> </w:t>
      </w:r>
      <w:r w:rsidR="00EE7021" w:rsidRPr="00F35B79">
        <w:rPr>
          <w:rFonts w:ascii="Times New Roman" w:hAnsi="Times New Roman" w:cs="Times New Roman"/>
          <w:color w:val="000000" w:themeColor="text1"/>
          <w:sz w:val="28"/>
          <w:szCs w:val="28"/>
        </w:rPr>
        <w:t>Đoạn video tư liệu về công cuộc đổi mới ở Việt Nam</w:t>
      </w:r>
    </w:p>
    <w:p w14:paraId="16181640" w14:textId="77777777" w:rsidR="00217188"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Sau khi HS trả lời, GV nhận xét, bổ sung, chốt kiến thức cơ bản (theo SGK). </w:t>
      </w:r>
    </w:p>
    <w:p w14:paraId="3F05B0D6" w14:textId="77777777" w:rsidR="00217188"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GV mở rộng, liên hệ đến ngày nay: quá trình phát triển đã làm thay đổi bộ mặt khu vực, tạo ra một Đông Nam Á hoà bình, ổn định, hợp tác. </w:t>
      </w:r>
    </w:p>
    <w:p w14:paraId="2BDED64C" w14:textId="77777777" w:rsidR="00EE7021" w:rsidRPr="00F35B79" w:rsidRDefault="00217188"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 xml:space="preserve">Đối với quá trình tái thiết, GV hướng dẫn HS làm rõ một số nội dung chính như xây dựng chính quyền mới, tái thiết kinh tế, khắc phục hậu quả chiến tranh, xây dựng lại cơ sở hạ tầng, xoá nạn mù chữ,... </w:t>
      </w:r>
    </w:p>
    <w:p w14:paraId="7AD96006" w14:textId="273F9261" w:rsidR="008219E1" w:rsidRPr="00F35B79" w:rsidRDefault="00EE7021" w:rsidP="00F35B79">
      <w:pPr>
        <w:pStyle w:val="NoSpacing"/>
        <w:spacing w:line="360" w:lineRule="auto"/>
        <w:rPr>
          <w:rFonts w:ascii="Times New Roman" w:hAnsi="Times New Roman" w:cs="Times New Roman"/>
          <w:color w:val="000000" w:themeColor="text1"/>
          <w:sz w:val="28"/>
          <w:szCs w:val="28"/>
        </w:rPr>
      </w:pPr>
      <w:r w:rsidRPr="00F35B79">
        <w:rPr>
          <w:rFonts w:ascii="Times New Roman" w:hAnsi="Times New Roman" w:cs="Times New Roman"/>
          <w:color w:val="000000" w:themeColor="text1"/>
          <w:sz w:val="28"/>
          <w:szCs w:val="28"/>
        </w:rPr>
        <w:t xml:space="preserve">- </w:t>
      </w:r>
      <w:r w:rsidR="008219E1" w:rsidRPr="00F35B79">
        <w:rPr>
          <w:rFonts w:ascii="Times New Roman" w:hAnsi="Times New Roman" w:cs="Times New Roman"/>
          <w:color w:val="000000" w:themeColor="text1"/>
          <w:sz w:val="28"/>
          <w:szCs w:val="28"/>
        </w:rPr>
        <w:t>Đối với quá trình phát triển, GV nhấn mạnh: sự khác biệt về tiến trình phát triển giữa các nước sáng lập ASEAN và các nước Đông Dương, Mi-an-</w:t>
      </w:r>
      <w:r w:rsidR="008219E1" w:rsidRPr="00F35B79">
        <w:rPr>
          <w:rFonts w:ascii="Times New Roman" w:hAnsi="Times New Roman" w:cs="Times New Roman"/>
          <w:i/>
          <w:iCs/>
          <w:color w:val="000000" w:themeColor="text1"/>
          <w:sz w:val="28"/>
          <w:szCs w:val="28"/>
        </w:rPr>
        <w:t xml:space="preserve">ma </w:t>
      </w:r>
      <w:r w:rsidR="008219E1" w:rsidRPr="00F35B79">
        <w:rPr>
          <w:rFonts w:ascii="Times New Roman" w:hAnsi="Times New Roman" w:cs="Times New Roman"/>
          <w:color w:val="000000" w:themeColor="text1"/>
          <w:sz w:val="28"/>
          <w:szCs w:val="28"/>
        </w:rPr>
        <w:t>và nguyên nhân. </w:t>
      </w:r>
    </w:p>
    <w:p w14:paraId="24956581"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b/>
          <w:kern w:val="0"/>
          <w:sz w:val="28"/>
          <w:szCs w:val="28"/>
          <w14:ligatures w14:val="none"/>
        </w:rPr>
      </w:pPr>
      <w:r w:rsidRPr="00E47CDD">
        <w:rPr>
          <w:rFonts w:ascii="Times New Roman" w:eastAsia="Times New Roman" w:hAnsi="Times New Roman" w:cs="Times New Roman"/>
          <w:b/>
          <w:kern w:val="0"/>
          <w:sz w:val="28"/>
          <w:szCs w:val="28"/>
          <w14:ligatures w14:val="none"/>
        </w:rPr>
        <w:t>3. Luyện tập và vận dụng</w:t>
      </w:r>
    </w:p>
    <w:p w14:paraId="1263C03C"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i/>
          <w:kern w:val="0"/>
          <w:sz w:val="28"/>
          <w:szCs w:val="28"/>
          <w14:ligatures w14:val="none"/>
        </w:rPr>
        <w:t>a) Mục tiêu</w:t>
      </w:r>
      <w:r w:rsidRPr="00E47CDD">
        <w:rPr>
          <w:rFonts w:ascii="Times New Roman" w:eastAsia="Times New Roman" w:hAnsi="Times New Roman" w:cs="Times New Roman"/>
          <w:kern w:val="0"/>
          <w:sz w:val="28"/>
          <w:szCs w:val="28"/>
          <w14:ligatures w14:val="none"/>
        </w:rPr>
        <w:t>: Thông qua hoạt động luyện tập, GV củng cố kiến thức đã học.</w:t>
      </w:r>
    </w:p>
    <w:p w14:paraId="17D28462" w14:textId="6FBE0BDD"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iCs/>
          <w:kern w:val="0"/>
          <w:sz w:val="28"/>
          <w:szCs w:val="28"/>
          <w14:ligatures w14:val="none"/>
        </w:rPr>
      </w:pPr>
      <w:r w:rsidRPr="00E47CDD">
        <w:rPr>
          <w:rFonts w:ascii="Times New Roman" w:eastAsia="Times New Roman" w:hAnsi="Times New Roman" w:cs="Times New Roman"/>
          <w:i/>
          <w:kern w:val="0"/>
          <w:sz w:val="28"/>
          <w:szCs w:val="28"/>
          <w14:ligatures w14:val="none"/>
        </w:rPr>
        <w:t xml:space="preserve">b) Nội dung: </w:t>
      </w:r>
      <w:r w:rsidRPr="00E47CDD">
        <w:rPr>
          <w:rFonts w:ascii="Times New Roman" w:eastAsia="Times New Roman" w:hAnsi="Times New Roman" w:cs="Times New Roman"/>
          <w:iCs/>
          <w:kern w:val="0"/>
          <w:sz w:val="28"/>
          <w:szCs w:val="28"/>
          <w14:ligatures w14:val="none"/>
        </w:rPr>
        <w:t>HS tham gia trò chơi “</w:t>
      </w:r>
      <w:r w:rsidR="00F35B79" w:rsidRPr="00F35B79">
        <w:rPr>
          <w:rFonts w:ascii="Times New Roman" w:eastAsia="Times New Roman" w:hAnsi="Times New Roman" w:cs="Times New Roman"/>
          <w:iCs/>
          <w:kern w:val="0"/>
          <w:sz w:val="28"/>
          <w:szCs w:val="28"/>
          <w14:ligatures w14:val="none"/>
        </w:rPr>
        <w:t>Vòng quay may mắn</w:t>
      </w:r>
      <w:r w:rsidRPr="00E47CDD">
        <w:rPr>
          <w:rFonts w:ascii="Times New Roman" w:eastAsia="Times New Roman" w:hAnsi="Times New Roman" w:cs="Times New Roman"/>
          <w:iCs/>
          <w:kern w:val="0"/>
          <w:sz w:val="28"/>
          <w:szCs w:val="28"/>
          <w14:ligatures w14:val="none"/>
        </w:rPr>
        <w:t>” và thực hiện nhiệm vụ, yêu cầu của GV.</w:t>
      </w:r>
    </w:p>
    <w:p w14:paraId="022D5B21"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iCs/>
          <w:kern w:val="0"/>
          <w:sz w:val="28"/>
          <w:szCs w:val="28"/>
          <w14:ligatures w14:val="none"/>
        </w:rPr>
      </w:pPr>
      <w:r w:rsidRPr="00E47CDD">
        <w:rPr>
          <w:rFonts w:ascii="Times New Roman" w:eastAsia="Times New Roman" w:hAnsi="Times New Roman" w:cs="Times New Roman"/>
          <w:i/>
          <w:kern w:val="0"/>
          <w:sz w:val="28"/>
          <w:szCs w:val="28"/>
          <w14:ligatures w14:val="none"/>
        </w:rPr>
        <w:t xml:space="preserve">c) Sản phẩm dự kiến: </w:t>
      </w:r>
      <w:r w:rsidRPr="00E47CDD">
        <w:rPr>
          <w:rFonts w:ascii="Times New Roman" w:eastAsia="Times New Roman" w:hAnsi="Times New Roman" w:cs="Times New Roman"/>
          <w:iCs/>
          <w:kern w:val="0"/>
          <w:sz w:val="28"/>
          <w:szCs w:val="28"/>
          <w14:ligatures w14:val="none"/>
        </w:rPr>
        <w:t>Câu trả lời của HS.</w:t>
      </w:r>
    </w:p>
    <w:p w14:paraId="210DA4F5"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i/>
          <w:kern w:val="0"/>
          <w:sz w:val="28"/>
          <w:szCs w:val="28"/>
          <w14:ligatures w14:val="none"/>
        </w:rPr>
        <w:t>d) Tổ chức thực hiện:</w:t>
      </w:r>
    </w:p>
    <w:p w14:paraId="237E05AD" w14:textId="2BB08ADD"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b/>
          <w:bCs/>
          <w:i/>
          <w:iCs/>
          <w:kern w:val="0"/>
          <w:sz w:val="28"/>
          <w:szCs w:val="28"/>
          <w14:ligatures w14:val="none"/>
        </w:rPr>
        <w:t xml:space="preserve">Bước 1: Chuyển giao nhiệm vụ: </w:t>
      </w:r>
      <w:r w:rsidRPr="00E47CDD">
        <w:rPr>
          <w:rFonts w:ascii="Times New Roman" w:eastAsia="Times New Roman" w:hAnsi="Times New Roman" w:cs="Times New Roman"/>
          <w:kern w:val="0"/>
          <w:sz w:val="28"/>
          <w:szCs w:val="28"/>
          <w14:ligatures w14:val="none"/>
        </w:rPr>
        <w:t xml:space="preserve">GV giới thiệu luật chơi và yêu cầu HS tham gia Trò chơi: </w:t>
      </w:r>
      <w:r w:rsidR="00F35B79" w:rsidRPr="00F35B79">
        <w:rPr>
          <w:rFonts w:ascii="Times New Roman" w:eastAsia="Times New Roman" w:hAnsi="Times New Roman" w:cs="Times New Roman"/>
          <w:i/>
          <w:kern w:val="0"/>
          <w:sz w:val="28"/>
          <w:szCs w:val="28"/>
          <w14:ligatures w14:val="none"/>
        </w:rPr>
        <w:t>Vòng quay may mắn</w:t>
      </w:r>
      <w:r w:rsidRPr="00E47CDD">
        <w:rPr>
          <w:rFonts w:ascii="Times New Roman" w:eastAsia="Times New Roman" w:hAnsi="Times New Roman" w:cs="Times New Roman"/>
          <w:kern w:val="0"/>
          <w:sz w:val="28"/>
          <w:szCs w:val="28"/>
          <w14:ligatures w14:val="none"/>
        </w:rPr>
        <w:t xml:space="preserve">. HS sẽ được </w:t>
      </w:r>
      <w:r w:rsidR="00F35B79" w:rsidRPr="00F35B79">
        <w:rPr>
          <w:rFonts w:ascii="Times New Roman" w:eastAsia="Times New Roman" w:hAnsi="Times New Roman" w:cs="Times New Roman"/>
          <w:kern w:val="0"/>
          <w:sz w:val="28"/>
          <w:szCs w:val="28"/>
          <w14:ligatures w14:val="none"/>
        </w:rPr>
        <w:t>lần lượt quay vòng và trả lời các câu hỏi,</w:t>
      </w:r>
      <w:r w:rsidRPr="00E47CDD">
        <w:rPr>
          <w:rFonts w:ascii="Times New Roman" w:eastAsia="Times New Roman" w:hAnsi="Times New Roman" w:cs="Times New Roman"/>
          <w:kern w:val="0"/>
          <w:sz w:val="28"/>
          <w:szCs w:val="28"/>
          <w14:ligatures w14:val="none"/>
        </w:rPr>
        <w:t xml:space="preserve"> cụm từ hoặc từ khoá liên quan đến các nội dung đã học. </w:t>
      </w:r>
    </w:p>
    <w:p w14:paraId="6313BD56" w14:textId="77777777" w:rsidR="00F35B79" w:rsidRPr="00F35B79"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b/>
          <w:bCs/>
          <w:i/>
          <w:iCs/>
          <w:kern w:val="0"/>
          <w:sz w:val="28"/>
          <w:szCs w:val="28"/>
          <w14:ligatures w14:val="none"/>
        </w:rPr>
      </w:pPr>
      <w:r w:rsidRPr="00E47CDD">
        <w:rPr>
          <w:rFonts w:ascii="Times New Roman" w:eastAsia="Times New Roman" w:hAnsi="Times New Roman" w:cs="Times New Roman"/>
          <w:b/>
          <w:bCs/>
          <w:i/>
          <w:iCs/>
          <w:kern w:val="0"/>
          <w:sz w:val="28"/>
          <w:szCs w:val="28"/>
          <w14:ligatures w14:val="none"/>
        </w:rPr>
        <w:lastRenderedPageBreak/>
        <w:t xml:space="preserve">Bước 2,3: Thực hiện nhiệm vụ và báo cáo: </w:t>
      </w:r>
    </w:p>
    <w:p w14:paraId="26D3360B" w14:textId="7AF1B967" w:rsidR="00F35B79" w:rsidRPr="00F35B79" w:rsidRDefault="00F35B79"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w:t>
      </w:r>
      <w:r w:rsidR="00E47CDD" w:rsidRPr="00E47CDD">
        <w:rPr>
          <w:rFonts w:ascii="Times New Roman" w:eastAsia="Times New Roman" w:hAnsi="Times New Roman" w:cs="Times New Roman"/>
          <w:kern w:val="0"/>
          <w:sz w:val="28"/>
          <w:szCs w:val="28"/>
          <w14:ligatures w14:val="none"/>
        </w:rPr>
        <w:t xml:space="preserve">HS tham gia trò chơi và trả lời từ khóa. </w:t>
      </w:r>
    </w:p>
    <w:p w14:paraId="34AC90F2" w14:textId="470A99F0" w:rsidR="00E47CDD" w:rsidRPr="00E47CDD" w:rsidRDefault="00F35B79"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F35B79">
        <w:rPr>
          <w:rFonts w:ascii="Times New Roman" w:eastAsia="Times New Roman" w:hAnsi="Times New Roman" w:cs="Times New Roman"/>
          <w:kern w:val="0"/>
          <w:sz w:val="28"/>
          <w:szCs w:val="28"/>
          <w14:ligatures w14:val="none"/>
        </w:rPr>
        <w:t xml:space="preserve">- </w:t>
      </w:r>
      <w:r w:rsidR="00E47CDD" w:rsidRPr="00E47CDD">
        <w:rPr>
          <w:rFonts w:ascii="Times New Roman" w:eastAsia="Times New Roman" w:hAnsi="Times New Roman" w:cs="Times New Roman"/>
          <w:kern w:val="0"/>
          <w:sz w:val="28"/>
          <w:szCs w:val="28"/>
          <w14:ligatures w14:val="none"/>
        </w:rPr>
        <w:t xml:space="preserve">GV tổ chức cho HS thực hiện trò chơi trong thời gian 3 phút. </w:t>
      </w:r>
    </w:p>
    <w:p w14:paraId="6020360C" w14:textId="77777777" w:rsidR="00F35B79"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b/>
          <w:bCs/>
          <w:i/>
          <w:iCs/>
          <w:kern w:val="0"/>
          <w:sz w:val="28"/>
          <w:szCs w:val="28"/>
          <w14:ligatures w14:val="none"/>
        </w:rPr>
      </w:pPr>
      <w:r w:rsidRPr="00E47CDD">
        <w:rPr>
          <w:rFonts w:ascii="Times New Roman" w:eastAsia="Times New Roman" w:hAnsi="Times New Roman" w:cs="Times New Roman"/>
          <w:b/>
          <w:bCs/>
          <w:i/>
          <w:iCs/>
          <w:kern w:val="0"/>
          <w:sz w:val="28"/>
          <w:szCs w:val="28"/>
          <w14:ligatures w14:val="none"/>
        </w:rPr>
        <w:t>Bước 4: Nhận xét, đánh giá, tổng kết:</w:t>
      </w:r>
    </w:p>
    <w:p w14:paraId="5B41583F" w14:textId="4EC64BB1"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b/>
          <w:bCs/>
          <w:i/>
          <w:iCs/>
          <w:kern w:val="0"/>
          <w:sz w:val="28"/>
          <w:szCs w:val="28"/>
          <w14:ligatures w14:val="none"/>
        </w:rPr>
        <w:t xml:space="preserve"> </w:t>
      </w:r>
      <w:r w:rsidRPr="00E47CDD">
        <w:rPr>
          <w:rFonts w:ascii="Times New Roman" w:eastAsia="Times New Roman" w:hAnsi="Times New Roman" w:cs="Times New Roman"/>
          <w:kern w:val="0"/>
          <w:sz w:val="28"/>
          <w:szCs w:val="28"/>
          <w14:ligatures w14:val="none"/>
        </w:rPr>
        <w:t xml:space="preserve">GV nhận xét và đánh giá hoạt động của học sinh, giao bài tập vận dụng. </w:t>
      </w:r>
    </w:p>
    <w:p w14:paraId="74E35BE6"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b/>
          <w:bCs/>
          <w:kern w:val="0"/>
          <w:sz w:val="28"/>
          <w:szCs w:val="28"/>
          <w14:ligatures w14:val="none"/>
        </w:rPr>
      </w:pPr>
      <w:r w:rsidRPr="00E47CDD">
        <w:rPr>
          <w:rFonts w:ascii="Times New Roman" w:eastAsia="Times New Roman" w:hAnsi="Times New Roman" w:cs="Times New Roman"/>
          <w:b/>
          <w:bCs/>
          <w:kern w:val="0"/>
          <w:sz w:val="28"/>
          <w:szCs w:val="28"/>
          <w14:ligatures w14:val="none"/>
        </w:rPr>
        <w:t>4. Vận dụng</w:t>
      </w:r>
    </w:p>
    <w:p w14:paraId="51497FCA"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i/>
          <w:iCs/>
          <w:kern w:val="0"/>
          <w:sz w:val="28"/>
          <w:szCs w:val="28"/>
          <w14:ligatures w14:val="none"/>
        </w:rPr>
        <w:t xml:space="preserve">a) Mục tiêu: </w:t>
      </w:r>
      <w:r w:rsidRPr="00E47CDD">
        <w:rPr>
          <w:rFonts w:ascii="Times New Roman" w:eastAsia="Times New Roman" w:hAnsi="Times New Roman" w:cs="Times New Roman"/>
          <w:kern w:val="0"/>
          <w:sz w:val="28"/>
          <w:szCs w:val="28"/>
          <w14:ligatures w14:val="none"/>
        </w:rPr>
        <w:t>Nâng cao, làm sâu sắc kiến thức đã học và liên hệ kiến thức đã học vào giải quyết vấn đề thực tiễn.</w:t>
      </w:r>
    </w:p>
    <w:p w14:paraId="0BB83E54"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i/>
          <w:iCs/>
          <w:kern w:val="0"/>
          <w:sz w:val="28"/>
          <w:szCs w:val="28"/>
          <w14:ligatures w14:val="none"/>
        </w:rPr>
        <w:t xml:space="preserve">b) Nội dung: </w:t>
      </w:r>
      <w:r w:rsidRPr="00E47CDD">
        <w:rPr>
          <w:rFonts w:ascii="Times New Roman" w:eastAsia="Times New Roman" w:hAnsi="Times New Roman" w:cs="Times New Roman"/>
          <w:kern w:val="0"/>
          <w:sz w:val="28"/>
          <w:szCs w:val="28"/>
          <w14:ligatures w14:val="none"/>
        </w:rPr>
        <w:t>HS thực hiện nhiệm vụ ở nhà và báo cáo sản phẩm lên phòng học trực tuyến của lớp.</w:t>
      </w:r>
    </w:p>
    <w:p w14:paraId="363BDD1B"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i/>
          <w:iCs/>
          <w:kern w:val="0"/>
          <w:sz w:val="28"/>
          <w:szCs w:val="28"/>
          <w14:ligatures w14:val="none"/>
        </w:rPr>
        <w:t xml:space="preserve">c) Sản phẩm dự kiến: </w:t>
      </w:r>
      <w:r w:rsidRPr="00E47CDD">
        <w:rPr>
          <w:rFonts w:ascii="Times New Roman" w:eastAsia="Times New Roman" w:hAnsi="Times New Roman" w:cs="Times New Roman"/>
          <w:kern w:val="0"/>
          <w:sz w:val="28"/>
          <w:szCs w:val="28"/>
          <w14:ligatures w14:val="none"/>
        </w:rPr>
        <w:t>Bài làm của HS</w:t>
      </w:r>
    </w:p>
    <w:p w14:paraId="319E1E51"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i/>
          <w:iCs/>
          <w:kern w:val="0"/>
          <w:sz w:val="28"/>
          <w:szCs w:val="28"/>
          <w14:ligatures w14:val="none"/>
        </w:rPr>
      </w:pPr>
      <w:r w:rsidRPr="00E47CDD">
        <w:rPr>
          <w:rFonts w:ascii="Times New Roman" w:eastAsia="Times New Roman" w:hAnsi="Times New Roman" w:cs="Times New Roman"/>
          <w:i/>
          <w:iCs/>
          <w:kern w:val="0"/>
          <w:sz w:val="28"/>
          <w:szCs w:val="28"/>
          <w14:ligatures w14:val="none"/>
        </w:rPr>
        <w:t>d) Tổ chức thực hiện:</w:t>
      </w:r>
    </w:p>
    <w:p w14:paraId="19FDC42C" w14:textId="7F01CD5A"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b/>
          <w:bCs/>
          <w:i/>
          <w:iCs/>
          <w:kern w:val="0"/>
          <w:sz w:val="28"/>
          <w:szCs w:val="28"/>
          <w14:ligatures w14:val="none"/>
        </w:rPr>
        <w:t xml:space="preserve">Bước 1: Chuyển giao nhiệm vụ: </w:t>
      </w:r>
    </w:p>
    <w:p w14:paraId="6A27FF01" w14:textId="77777777" w:rsidR="00F35B79" w:rsidRPr="00F35B79" w:rsidRDefault="00E47CDD" w:rsidP="00F35B79">
      <w:pPr>
        <w:pStyle w:val="NoSpacing"/>
        <w:spacing w:line="360" w:lineRule="auto"/>
        <w:rPr>
          <w:rFonts w:ascii="Times New Roman" w:hAnsi="Times New Roman" w:cs="Times New Roman"/>
          <w:i/>
          <w:iCs/>
          <w:color w:val="000000" w:themeColor="text1"/>
          <w:sz w:val="28"/>
          <w:szCs w:val="28"/>
        </w:rPr>
      </w:pPr>
      <w:r w:rsidRPr="00E47CDD">
        <w:rPr>
          <w:rFonts w:ascii="Times New Roman" w:eastAsia="Times New Roman" w:hAnsi="Times New Roman" w:cs="Times New Roman"/>
          <w:kern w:val="0"/>
          <w:sz w:val="28"/>
          <w:szCs w:val="28"/>
          <w14:ligatures w14:val="none"/>
        </w:rPr>
        <w:t xml:space="preserve">- GV yêu cầu và hướng dẫn HS thực hiện nhiệm vụ ở nhà: </w:t>
      </w:r>
      <w:r w:rsidR="00F35B79" w:rsidRPr="00F35B79">
        <w:rPr>
          <w:rFonts w:ascii="Times New Roman" w:hAnsi="Times New Roman" w:cs="Times New Roman"/>
          <w:i/>
          <w:iCs/>
          <w:color w:val="000000" w:themeColor="text1"/>
          <w:sz w:val="28"/>
          <w:szCs w:val="28"/>
        </w:rPr>
        <w:t>HS chọn một nhân vật lịch sử có đóng góp đối với phong trào đấu tranh giải phóng dân tộc khu vực và giới thiệu với lớp trong buổi học sau (Xu-các-nô, Aung San, H. Ri-đan, Hồ Chí Minh,...) về các nội dung như: xuất thân, hoạt động đấu tranh, công lao,... </w:t>
      </w:r>
    </w:p>
    <w:p w14:paraId="5A05C7C7"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b/>
          <w:bCs/>
          <w:i/>
          <w:iCs/>
          <w:kern w:val="0"/>
          <w:sz w:val="28"/>
          <w:szCs w:val="28"/>
          <w14:ligatures w14:val="none"/>
        </w:rPr>
        <w:t xml:space="preserve">Bước 2: Thực hiện nhiệm vụ: </w:t>
      </w:r>
      <w:r w:rsidRPr="00E47CDD">
        <w:rPr>
          <w:rFonts w:ascii="Times New Roman" w:eastAsia="Times New Roman" w:hAnsi="Times New Roman" w:cs="Times New Roman"/>
          <w:kern w:val="0"/>
          <w:sz w:val="28"/>
          <w:szCs w:val="28"/>
          <w14:ligatures w14:val="none"/>
        </w:rPr>
        <w:t xml:space="preserve">HS thực hiện nhiệm vụ ở nhà, GV định hướng, giải đáp thắc mắc và hướng dẫn thực hiện. </w:t>
      </w:r>
    </w:p>
    <w:p w14:paraId="2ACE1315" w14:textId="77777777" w:rsidR="00E47CDD" w:rsidRPr="00E47CDD" w:rsidRDefault="00E47CDD" w:rsidP="00F35B79">
      <w:pPr>
        <w:tabs>
          <w:tab w:val="left" w:pos="709"/>
        </w:tabs>
        <w:spacing w:beforeLines="60" w:before="144" w:afterLines="60" w:after="144" w:line="360" w:lineRule="auto"/>
        <w:ind w:firstLine="284"/>
        <w:jc w:val="both"/>
        <w:rPr>
          <w:rFonts w:ascii="Times New Roman" w:eastAsia="Times New Roman" w:hAnsi="Times New Roman" w:cs="Times New Roman"/>
          <w:kern w:val="0"/>
          <w:sz w:val="28"/>
          <w:szCs w:val="28"/>
          <w14:ligatures w14:val="none"/>
        </w:rPr>
      </w:pPr>
      <w:r w:rsidRPr="00E47CDD">
        <w:rPr>
          <w:rFonts w:ascii="Times New Roman" w:eastAsia="Times New Roman" w:hAnsi="Times New Roman" w:cs="Times New Roman"/>
          <w:b/>
          <w:bCs/>
          <w:i/>
          <w:iCs/>
          <w:kern w:val="0"/>
          <w:sz w:val="28"/>
          <w:szCs w:val="28"/>
          <w14:ligatures w14:val="none"/>
        </w:rPr>
        <w:t xml:space="preserve">Bước 3, 4: Báo cáo, tổng kết và đánh giá: </w:t>
      </w:r>
      <w:r w:rsidRPr="00E47CDD">
        <w:rPr>
          <w:rFonts w:ascii="Times New Roman" w:eastAsia="Times New Roman" w:hAnsi="Times New Roman" w:cs="Times New Roman"/>
          <w:kern w:val="0"/>
          <w:sz w:val="28"/>
          <w:szCs w:val="28"/>
          <w14:ligatures w14:val="none"/>
        </w:rPr>
        <w:t>HS báo cáo sản phẩm lên phòng học trực tuyến của lớp trước khi bắt đầu tiết học sau</w:t>
      </w:r>
      <w:r w:rsidRPr="00E47CDD">
        <w:rPr>
          <w:rFonts w:ascii="Times New Roman" w:eastAsia="Times New Roman" w:hAnsi="Times New Roman" w:cs="Times New Roman"/>
          <w:b/>
          <w:bCs/>
          <w:i/>
          <w:iCs/>
          <w:kern w:val="0"/>
          <w:sz w:val="28"/>
          <w:szCs w:val="28"/>
          <w14:ligatures w14:val="none"/>
        </w:rPr>
        <w:t xml:space="preserve"> </w:t>
      </w:r>
      <w:r w:rsidRPr="00E47CDD">
        <w:rPr>
          <w:rFonts w:ascii="Times New Roman" w:eastAsia="Times New Roman" w:hAnsi="Times New Roman" w:cs="Times New Roman"/>
          <w:kern w:val="0"/>
          <w:sz w:val="28"/>
          <w:szCs w:val="28"/>
          <w14:ligatures w14:val="none"/>
        </w:rPr>
        <w:t>để GV thực hiện nhận xét, tổng kết và đánh giá.</w:t>
      </w:r>
    </w:p>
    <w:p w14:paraId="3EBED4C9" w14:textId="77777777" w:rsidR="00E47CDD" w:rsidRPr="00E47CDD" w:rsidRDefault="00E47CDD" w:rsidP="00F35B79">
      <w:pPr>
        <w:spacing w:line="360" w:lineRule="auto"/>
        <w:rPr>
          <w:rFonts w:ascii="Times New Roman" w:eastAsia="Times New Roman" w:hAnsi="Times New Roman" w:cs="Times New Roman"/>
          <w:kern w:val="0"/>
          <w:sz w:val="28"/>
          <w:szCs w:val="28"/>
          <w14:ligatures w14:val="none"/>
        </w:rPr>
      </w:pPr>
    </w:p>
    <w:p w14:paraId="671F8CDB" w14:textId="77777777" w:rsidR="00C93847" w:rsidRPr="00F35B79" w:rsidRDefault="00C93847" w:rsidP="00F35B79">
      <w:pPr>
        <w:pStyle w:val="NoSpacing"/>
        <w:spacing w:line="360" w:lineRule="auto"/>
        <w:rPr>
          <w:rFonts w:ascii="Times New Roman" w:hAnsi="Times New Roman" w:cs="Times New Roman"/>
          <w:color w:val="000000" w:themeColor="text1"/>
          <w:sz w:val="28"/>
          <w:szCs w:val="28"/>
        </w:rPr>
      </w:pPr>
    </w:p>
    <w:sectPr w:rsidR="00C93847" w:rsidRPr="00F35B79" w:rsidSect="00217188">
      <w:pgSz w:w="12240" w:h="15840"/>
      <w:pgMar w:top="63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2DE7"/>
    <w:multiLevelType w:val="hybridMultilevel"/>
    <w:tmpl w:val="78D02526"/>
    <w:lvl w:ilvl="0" w:tplc="793EA538">
      <w:start w:val="1"/>
      <w:numFmt w:val="bullet"/>
      <w:lvlText w:val="•"/>
      <w:lvlJc w:val="left"/>
      <w:pPr>
        <w:tabs>
          <w:tab w:val="num" w:pos="720"/>
        </w:tabs>
        <w:ind w:left="720" w:hanging="360"/>
      </w:pPr>
      <w:rPr>
        <w:rFonts w:ascii="Arial" w:hAnsi="Arial" w:hint="default"/>
      </w:rPr>
    </w:lvl>
    <w:lvl w:ilvl="1" w:tplc="F6A6FF76" w:tentative="1">
      <w:start w:val="1"/>
      <w:numFmt w:val="bullet"/>
      <w:lvlText w:val="•"/>
      <w:lvlJc w:val="left"/>
      <w:pPr>
        <w:tabs>
          <w:tab w:val="num" w:pos="1440"/>
        </w:tabs>
        <w:ind w:left="1440" w:hanging="360"/>
      </w:pPr>
      <w:rPr>
        <w:rFonts w:ascii="Arial" w:hAnsi="Arial" w:hint="default"/>
      </w:rPr>
    </w:lvl>
    <w:lvl w:ilvl="2" w:tplc="17F6957C" w:tentative="1">
      <w:start w:val="1"/>
      <w:numFmt w:val="bullet"/>
      <w:lvlText w:val="•"/>
      <w:lvlJc w:val="left"/>
      <w:pPr>
        <w:tabs>
          <w:tab w:val="num" w:pos="2160"/>
        </w:tabs>
        <w:ind w:left="2160" w:hanging="360"/>
      </w:pPr>
      <w:rPr>
        <w:rFonts w:ascii="Arial" w:hAnsi="Arial" w:hint="default"/>
      </w:rPr>
    </w:lvl>
    <w:lvl w:ilvl="3" w:tplc="3266EF1C" w:tentative="1">
      <w:start w:val="1"/>
      <w:numFmt w:val="bullet"/>
      <w:lvlText w:val="•"/>
      <w:lvlJc w:val="left"/>
      <w:pPr>
        <w:tabs>
          <w:tab w:val="num" w:pos="2880"/>
        </w:tabs>
        <w:ind w:left="2880" w:hanging="360"/>
      </w:pPr>
      <w:rPr>
        <w:rFonts w:ascii="Arial" w:hAnsi="Arial" w:hint="default"/>
      </w:rPr>
    </w:lvl>
    <w:lvl w:ilvl="4" w:tplc="89167150" w:tentative="1">
      <w:start w:val="1"/>
      <w:numFmt w:val="bullet"/>
      <w:lvlText w:val="•"/>
      <w:lvlJc w:val="left"/>
      <w:pPr>
        <w:tabs>
          <w:tab w:val="num" w:pos="3600"/>
        </w:tabs>
        <w:ind w:left="3600" w:hanging="360"/>
      </w:pPr>
      <w:rPr>
        <w:rFonts w:ascii="Arial" w:hAnsi="Arial" w:hint="default"/>
      </w:rPr>
    </w:lvl>
    <w:lvl w:ilvl="5" w:tplc="70169274" w:tentative="1">
      <w:start w:val="1"/>
      <w:numFmt w:val="bullet"/>
      <w:lvlText w:val="•"/>
      <w:lvlJc w:val="left"/>
      <w:pPr>
        <w:tabs>
          <w:tab w:val="num" w:pos="4320"/>
        </w:tabs>
        <w:ind w:left="4320" w:hanging="360"/>
      </w:pPr>
      <w:rPr>
        <w:rFonts w:ascii="Arial" w:hAnsi="Arial" w:hint="default"/>
      </w:rPr>
    </w:lvl>
    <w:lvl w:ilvl="6" w:tplc="E0C0D140" w:tentative="1">
      <w:start w:val="1"/>
      <w:numFmt w:val="bullet"/>
      <w:lvlText w:val="•"/>
      <w:lvlJc w:val="left"/>
      <w:pPr>
        <w:tabs>
          <w:tab w:val="num" w:pos="5040"/>
        </w:tabs>
        <w:ind w:left="5040" w:hanging="360"/>
      </w:pPr>
      <w:rPr>
        <w:rFonts w:ascii="Arial" w:hAnsi="Arial" w:hint="default"/>
      </w:rPr>
    </w:lvl>
    <w:lvl w:ilvl="7" w:tplc="3992035A" w:tentative="1">
      <w:start w:val="1"/>
      <w:numFmt w:val="bullet"/>
      <w:lvlText w:val="•"/>
      <w:lvlJc w:val="left"/>
      <w:pPr>
        <w:tabs>
          <w:tab w:val="num" w:pos="5760"/>
        </w:tabs>
        <w:ind w:left="5760" w:hanging="360"/>
      </w:pPr>
      <w:rPr>
        <w:rFonts w:ascii="Arial" w:hAnsi="Arial" w:hint="default"/>
      </w:rPr>
    </w:lvl>
    <w:lvl w:ilvl="8" w:tplc="DDFA500E" w:tentative="1">
      <w:start w:val="1"/>
      <w:numFmt w:val="bullet"/>
      <w:lvlText w:val="•"/>
      <w:lvlJc w:val="left"/>
      <w:pPr>
        <w:tabs>
          <w:tab w:val="num" w:pos="6480"/>
        </w:tabs>
        <w:ind w:left="6480" w:hanging="360"/>
      </w:pPr>
      <w:rPr>
        <w:rFonts w:ascii="Arial" w:hAnsi="Arial" w:hint="default"/>
      </w:rPr>
    </w:lvl>
  </w:abstractNum>
  <w:num w:numId="1" w16cid:durableId="69030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E1"/>
    <w:rsid w:val="00082745"/>
    <w:rsid w:val="001F0C98"/>
    <w:rsid w:val="00214873"/>
    <w:rsid w:val="00217188"/>
    <w:rsid w:val="00277CB3"/>
    <w:rsid w:val="002B3D3D"/>
    <w:rsid w:val="002D0637"/>
    <w:rsid w:val="00301FFC"/>
    <w:rsid w:val="003413CF"/>
    <w:rsid w:val="0034658C"/>
    <w:rsid w:val="00356B90"/>
    <w:rsid w:val="003918E7"/>
    <w:rsid w:val="003B4E3C"/>
    <w:rsid w:val="003C3852"/>
    <w:rsid w:val="00400FCC"/>
    <w:rsid w:val="00516A2B"/>
    <w:rsid w:val="005844D4"/>
    <w:rsid w:val="006A2B0C"/>
    <w:rsid w:val="00757A19"/>
    <w:rsid w:val="007C3C76"/>
    <w:rsid w:val="008219E1"/>
    <w:rsid w:val="00A012CB"/>
    <w:rsid w:val="00BE73EA"/>
    <w:rsid w:val="00C244E8"/>
    <w:rsid w:val="00C93847"/>
    <w:rsid w:val="00D82A81"/>
    <w:rsid w:val="00E003C5"/>
    <w:rsid w:val="00E30F34"/>
    <w:rsid w:val="00E47CDD"/>
    <w:rsid w:val="00EE7021"/>
    <w:rsid w:val="00F35B79"/>
    <w:rsid w:val="00F4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C88D"/>
  <w15:chartTrackingRefBased/>
  <w15:docId w15:val="{564E49DB-5FE8-40DA-B350-B6FD1010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219E1"/>
  </w:style>
  <w:style w:type="paragraph" w:customStyle="1" w:styleId="msonormal0">
    <w:name w:val="msonormal"/>
    <w:basedOn w:val="Normal"/>
    <w:rsid w:val="008219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219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219E1"/>
    <w:pPr>
      <w:spacing w:after="0" w:line="240" w:lineRule="auto"/>
    </w:pPr>
  </w:style>
  <w:style w:type="character" w:styleId="Strong">
    <w:name w:val="Strong"/>
    <w:basedOn w:val="DefaultParagraphFont"/>
    <w:uiPriority w:val="22"/>
    <w:qFormat/>
    <w:rsid w:val="00516A2B"/>
    <w:rPr>
      <w:b/>
      <w:bCs/>
    </w:rPr>
  </w:style>
  <w:style w:type="character" w:styleId="Emphasis">
    <w:name w:val="Emphasis"/>
    <w:basedOn w:val="DefaultParagraphFont"/>
    <w:uiPriority w:val="20"/>
    <w:qFormat/>
    <w:rsid w:val="00214873"/>
    <w:rPr>
      <w:i/>
      <w:iCs/>
    </w:rPr>
  </w:style>
  <w:style w:type="paragraph" w:styleId="ListParagraph">
    <w:name w:val="List Paragraph"/>
    <w:basedOn w:val="Normal"/>
    <w:uiPriority w:val="34"/>
    <w:qFormat/>
    <w:rsid w:val="00D82A81"/>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F4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1736">
      <w:bodyDiv w:val="1"/>
      <w:marLeft w:val="0"/>
      <w:marRight w:val="0"/>
      <w:marTop w:val="0"/>
      <w:marBottom w:val="0"/>
      <w:divBdr>
        <w:top w:val="none" w:sz="0" w:space="0" w:color="auto"/>
        <w:left w:val="none" w:sz="0" w:space="0" w:color="auto"/>
        <w:bottom w:val="none" w:sz="0" w:space="0" w:color="auto"/>
        <w:right w:val="none" w:sz="0" w:space="0" w:color="auto"/>
      </w:divBdr>
    </w:div>
    <w:div w:id="751968419">
      <w:bodyDiv w:val="1"/>
      <w:marLeft w:val="0"/>
      <w:marRight w:val="0"/>
      <w:marTop w:val="0"/>
      <w:marBottom w:val="0"/>
      <w:divBdr>
        <w:top w:val="none" w:sz="0" w:space="0" w:color="auto"/>
        <w:left w:val="none" w:sz="0" w:space="0" w:color="auto"/>
        <w:bottom w:val="none" w:sz="0" w:space="0" w:color="auto"/>
        <w:right w:val="none" w:sz="0" w:space="0" w:color="auto"/>
      </w:divBdr>
    </w:div>
    <w:div w:id="818032988">
      <w:bodyDiv w:val="1"/>
      <w:marLeft w:val="0"/>
      <w:marRight w:val="0"/>
      <w:marTop w:val="0"/>
      <w:marBottom w:val="0"/>
      <w:divBdr>
        <w:top w:val="none" w:sz="0" w:space="0" w:color="auto"/>
        <w:left w:val="none" w:sz="0" w:space="0" w:color="auto"/>
        <w:bottom w:val="none" w:sz="0" w:space="0" w:color="auto"/>
        <w:right w:val="none" w:sz="0" w:space="0" w:color="auto"/>
      </w:divBdr>
    </w:div>
    <w:div w:id="1114011932">
      <w:bodyDiv w:val="1"/>
      <w:marLeft w:val="0"/>
      <w:marRight w:val="0"/>
      <w:marTop w:val="0"/>
      <w:marBottom w:val="0"/>
      <w:divBdr>
        <w:top w:val="none" w:sz="0" w:space="0" w:color="auto"/>
        <w:left w:val="none" w:sz="0" w:space="0" w:color="auto"/>
        <w:bottom w:val="none" w:sz="0" w:space="0" w:color="auto"/>
        <w:right w:val="none" w:sz="0" w:space="0" w:color="auto"/>
      </w:divBdr>
      <w:divsChild>
        <w:div w:id="1808621253">
          <w:marLeft w:val="360"/>
          <w:marRight w:val="0"/>
          <w:marTop w:val="200"/>
          <w:marBottom w:val="0"/>
          <w:divBdr>
            <w:top w:val="none" w:sz="0" w:space="0" w:color="auto"/>
            <w:left w:val="none" w:sz="0" w:space="0" w:color="auto"/>
            <w:bottom w:val="none" w:sz="0" w:space="0" w:color="auto"/>
            <w:right w:val="none" w:sz="0" w:space="0" w:color="auto"/>
          </w:divBdr>
        </w:div>
      </w:divsChild>
    </w:div>
    <w:div w:id="1806658665">
      <w:bodyDiv w:val="1"/>
      <w:marLeft w:val="0"/>
      <w:marRight w:val="0"/>
      <w:marTop w:val="0"/>
      <w:marBottom w:val="0"/>
      <w:divBdr>
        <w:top w:val="none" w:sz="0" w:space="0" w:color="auto"/>
        <w:left w:val="none" w:sz="0" w:space="0" w:color="auto"/>
        <w:bottom w:val="none" w:sz="0" w:space="0" w:color="auto"/>
        <w:right w:val="none" w:sz="0" w:space="0" w:color="auto"/>
      </w:divBdr>
    </w:div>
    <w:div w:id="1811706036">
      <w:bodyDiv w:val="1"/>
      <w:marLeft w:val="0"/>
      <w:marRight w:val="0"/>
      <w:marTop w:val="0"/>
      <w:marBottom w:val="0"/>
      <w:divBdr>
        <w:top w:val="none" w:sz="0" w:space="0" w:color="auto"/>
        <w:left w:val="none" w:sz="0" w:space="0" w:color="auto"/>
        <w:bottom w:val="none" w:sz="0" w:space="0" w:color="auto"/>
        <w:right w:val="none" w:sz="0" w:space="0" w:color="auto"/>
      </w:divBdr>
    </w:div>
    <w:div w:id="19396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71B0-7FD9-4C35-8124-C9D523CE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2941</Words>
  <Characters>16764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2023-07-10T08:04:00Z</dcterms:created>
  <dcterms:modified xsi:type="dcterms:W3CDTF">2023-07-19T09:42:00Z</dcterms:modified>
</cp:coreProperties>
</file>