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02" w:rsidRPr="00844899" w:rsidRDefault="005D4B02" w:rsidP="005D4B02">
      <w:pPr>
        <w:shd w:val="clear" w:color="auto" w:fill="FFFFFF"/>
        <w:spacing w:before="0" w:after="0" w:line="240" w:lineRule="auto"/>
        <w:jc w:val="left"/>
        <w:rPr>
          <w:rFonts w:eastAsia="Times New Roman" w:cs="Times New Roman"/>
          <w:b/>
          <w:color w:val="000000"/>
          <w:szCs w:val="28"/>
        </w:rPr>
      </w:pPr>
      <w:proofErr w:type="gramStart"/>
      <w:r w:rsidRPr="00844899">
        <w:rPr>
          <w:rFonts w:eastAsia="Times New Roman" w:cs="Times New Roman"/>
          <w:b/>
          <w:color w:val="000000"/>
          <w:szCs w:val="28"/>
        </w:rPr>
        <w:t>Trường:................................</w:t>
      </w:r>
      <w:proofErr w:type="gramEnd"/>
      <w:r w:rsidRPr="00844899">
        <w:rPr>
          <w:rFonts w:eastAsia="Times New Roman" w:cs="Times New Roman"/>
          <w:b/>
          <w:color w:val="000000"/>
          <w:szCs w:val="28"/>
        </w:rPr>
        <w:t xml:space="preserve">       Họ và tên giáo </w:t>
      </w:r>
      <w:proofErr w:type="gramStart"/>
      <w:r w:rsidRPr="00844899">
        <w:rPr>
          <w:rFonts w:eastAsia="Times New Roman" w:cs="Times New Roman"/>
          <w:b/>
          <w:color w:val="000000"/>
          <w:szCs w:val="28"/>
        </w:rPr>
        <w:t>viên:...................................</w:t>
      </w:r>
      <w:proofErr w:type="gramEnd"/>
    </w:p>
    <w:p w:rsidR="005D4B02" w:rsidRPr="00844899" w:rsidRDefault="005D4B02" w:rsidP="005D4B02">
      <w:pPr>
        <w:shd w:val="clear" w:color="auto" w:fill="FFFFFF"/>
        <w:spacing w:before="0" w:after="0" w:line="240" w:lineRule="auto"/>
        <w:jc w:val="left"/>
        <w:rPr>
          <w:rFonts w:eastAsia="Times New Roman" w:cs="Times New Roman"/>
          <w:b/>
          <w:color w:val="000000"/>
          <w:szCs w:val="28"/>
        </w:rPr>
      </w:pPr>
      <w:proofErr w:type="gramStart"/>
      <w:r w:rsidRPr="00844899">
        <w:rPr>
          <w:rFonts w:eastAsia="Times New Roman" w:cs="Times New Roman"/>
          <w:b/>
          <w:color w:val="000000"/>
          <w:szCs w:val="28"/>
        </w:rPr>
        <w:t>Tổ:.......................................</w:t>
      </w:r>
      <w:proofErr w:type="gramEnd"/>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Ngày </w:t>
      </w:r>
      <w:proofErr w:type="gramStart"/>
      <w:r w:rsidRPr="00844899">
        <w:rPr>
          <w:rFonts w:eastAsia="Times New Roman" w:cs="Times New Roman"/>
          <w:color w:val="000000"/>
          <w:szCs w:val="28"/>
        </w:rPr>
        <w:t>soạn:…</w:t>
      </w:r>
      <w:proofErr w:type="gramEnd"/>
      <w:r w:rsidRPr="00844899">
        <w:rPr>
          <w:rFonts w:eastAsia="Times New Roman" w:cs="Times New Roman"/>
          <w:color w:val="000000"/>
          <w:szCs w:val="28"/>
        </w:rPr>
        <w:t>/…/…</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w:t>
      </w:r>
    </w:p>
    <w:p w:rsidR="005D4B02" w:rsidRPr="00844899" w:rsidRDefault="005D4B02" w:rsidP="005D4B02">
      <w:pPr>
        <w:shd w:val="clear" w:color="auto" w:fill="FFFFFF"/>
        <w:spacing w:after="0" w:line="312" w:lineRule="auto"/>
        <w:jc w:val="center"/>
        <w:rPr>
          <w:rFonts w:eastAsia="Times New Roman" w:cs="Times New Roman"/>
          <w:b/>
          <w:bCs/>
          <w:szCs w:val="28"/>
        </w:rPr>
      </w:pPr>
      <w:r w:rsidRPr="00844899">
        <w:rPr>
          <w:rFonts w:eastAsia="Times New Roman" w:cs="Times New Roman"/>
          <w:b/>
          <w:bCs/>
          <w:szCs w:val="28"/>
        </w:rPr>
        <w:t>CHỦ ĐỀ 5: CHI TIÊU CÓ KẾ HOẠCH</w:t>
      </w:r>
    </w:p>
    <w:p w:rsidR="005D4B02" w:rsidRPr="00844899" w:rsidRDefault="005D4B02" w:rsidP="005D4B02">
      <w:pPr>
        <w:shd w:val="clear" w:color="auto" w:fill="FFFFFF"/>
        <w:spacing w:before="0" w:after="0" w:line="240" w:lineRule="auto"/>
        <w:jc w:val="left"/>
        <w:rPr>
          <w:rFonts w:eastAsia="Times New Roman" w:cs="Times New Roman"/>
          <w:b/>
          <w:bCs/>
          <w:color w:val="000000"/>
          <w:szCs w:val="28"/>
        </w:rPr>
      </w:pP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(Số tiết: 04)</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Sau chủ đề này, HS sẽ:</w:t>
      </w:r>
    </w:p>
    <w:p w:rsidR="005D4B02" w:rsidRPr="00844899" w:rsidRDefault="005D4B02" w:rsidP="005D4B02">
      <w:pPr>
        <w:shd w:val="clear" w:color="auto" w:fill="FFFFFF"/>
        <w:spacing w:before="0" w:after="0" w:line="240" w:lineRule="auto"/>
        <w:ind w:firstLine="75"/>
        <w:jc w:val="left"/>
        <w:outlineLvl w:val="1"/>
        <w:rPr>
          <w:rFonts w:eastAsia="Times New Roman" w:cs="Times New Roman"/>
          <w:color w:val="000000"/>
          <w:szCs w:val="28"/>
        </w:rPr>
      </w:pPr>
      <w:r w:rsidRPr="00844899">
        <w:rPr>
          <w:rFonts w:eastAsia="Times New Roman" w:cs="Times New Roman"/>
          <w:color w:val="000000"/>
          <w:szCs w:val="28"/>
        </w:rPr>
        <w:t>- Biết kiểm soát các khoản chi và biết tiết kiệm tiền.</w:t>
      </w:r>
    </w:p>
    <w:p w:rsidR="005D4B02" w:rsidRPr="00844899" w:rsidRDefault="005D4B02" w:rsidP="005D4B02">
      <w:pPr>
        <w:shd w:val="clear" w:color="auto" w:fill="FFFFFF"/>
        <w:spacing w:before="0" w:after="0" w:line="240" w:lineRule="auto"/>
        <w:ind w:firstLine="75"/>
        <w:jc w:val="left"/>
        <w:outlineLvl w:val="1"/>
        <w:rPr>
          <w:rFonts w:eastAsia="Times New Roman" w:cs="Times New Roman"/>
          <w:color w:val="000000"/>
          <w:szCs w:val="28"/>
        </w:rPr>
      </w:pPr>
      <w:r w:rsidRPr="00844899">
        <w:rPr>
          <w:rFonts w:eastAsia="Times New Roman" w:cs="Times New Roman"/>
          <w:color w:val="000000"/>
          <w:szCs w:val="28"/>
        </w:rPr>
        <w:t>- Lập được kế hoạch chi tiêu cho một số sự kiện trong gia đình phù hợp với lứa tuổi.</w:t>
      </w:r>
    </w:p>
    <w:p w:rsidR="005D4B02" w:rsidRPr="00844899" w:rsidRDefault="005D4B02" w:rsidP="005D4B02">
      <w:pPr>
        <w:shd w:val="clear" w:color="auto" w:fill="FFFFFF"/>
        <w:spacing w:before="0" w:after="0" w:line="240" w:lineRule="auto"/>
        <w:ind w:firstLine="75"/>
        <w:jc w:val="left"/>
        <w:outlineLvl w:val="1"/>
        <w:rPr>
          <w:rFonts w:eastAsia="Times New Roman" w:cs="Times New Roman"/>
          <w:b/>
          <w:bCs/>
          <w:color w:val="000000"/>
          <w:szCs w:val="28"/>
        </w:rPr>
      </w:pPr>
      <w:r w:rsidRPr="00844899">
        <w:rPr>
          <w:rFonts w:eastAsia="Times New Roman" w:cs="Times New Roman"/>
          <w:b/>
          <w:bCs/>
          <w:color w:val="000000"/>
          <w:szCs w:val="28"/>
        </w:rPr>
        <w:t>I. MỤC TIÊU</w:t>
      </w:r>
    </w:p>
    <w:p w:rsidR="005D4B02" w:rsidRPr="00844899" w:rsidRDefault="005D4B02" w:rsidP="005D4B02">
      <w:pPr>
        <w:pStyle w:val="ListParagraph"/>
        <w:numPr>
          <w:ilvl w:val="0"/>
          <w:numId w:val="6"/>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Về năng lực</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i/>
          <w:iCs/>
          <w:color w:val="000000"/>
          <w:szCs w:val="28"/>
        </w:rPr>
        <w:t xml:space="preserve"> Năng lực chung:</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Giải quyết được những nhiệm vụ học tập một cách độc lập, theo nhóm và thể hiện sự sáng tạo.</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Góp phần phát triển năng lực giao tiếp và hợp tác qua hoạt động nhóm và trao đổi công việc với giáo viên.</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i/>
          <w:iCs/>
          <w:color w:val="000000"/>
          <w:szCs w:val="28"/>
        </w:rPr>
        <w:t xml:space="preserve">      Năng lực riêng: </w:t>
      </w:r>
      <w:r w:rsidRPr="00844899">
        <w:rPr>
          <w:rFonts w:eastAsia="Times New Roman" w:cs="Times New Roman"/>
          <w:color w:val="000000"/>
          <w:szCs w:val="28"/>
        </w:rPr>
        <w:t>Có khả năng hợp tác giải quyết những vấn đề một cách triệt để, hài hòa.</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color w:val="000000"/>
          <w:szCs w:val="28"/>
        </w:rPr>
        <w:t>2, Phẩm chất</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Trách nhiệm, tự chủ và tự học, giao tiếp và hợp tác, giải quyết vấn đề và sang tạo.</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Có ý thức giúp đỡ gia đình và tiết kiệm chi tiêu, không chi tiêu hoang phí</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II.THIẾT BỊ DẠY HỌC VÀ HỌC LIỆU</w:t>
      </w:r>
    </w:p>
    <w:p w:rsidR="005D4B02" w:rsidRPr="00844899" w:rsidRDefault="005D4B02" w:rsidP="005D4B02">
      <w:pPr>
        <w:numPr>
          <w:ilvl w:val="0"/>
          <w:numId w:val="1"/>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Đối với giáo viên</w:t>
      </w:r>
    </w:p>
    <w:p w:rsidR="005D4B02" w:rsidRPr="00844899" w:rsidRDefault="005D4B02" w:rsidP="005D4B02">
      <w:pPr>
        <w:numPr>
          <w:ilvl w:val="0"/>
          <w:numId w:val="2"/>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SGK, Giáo án.</w:t>
      </w:r>
    </w:p>
    <w:p w:rsidR="005D4B02" w:rsidRPr="00844899" w:rsidRDefault="005D4B02" w:rsidP="005D4B02">
      <w:pPr>
        <w:numPr>
          <w:ilvl w:val="0"/>
          <w:numId w:val="2"/>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Hình ảnh, video clip liên quan đến hoạt động.</w:t>
      </w:r>
    </w:p>
    <w:p w:rsidR="005D4B02" w:rsidRPr="00844899" w:rsidRDefault="005D4B02" w:rsidP="005D4B02">
      <w:pPr>
        <w:numPr>
          <w:ilvl w:val="0"/>
          <w:numId w:val="2"/>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Giấy nhớ các màu khác nhau.</w:t>
      </w:r>
    </w:p>
    <w:p w:rsidR="005D4B02" w:rsidRPr="00844899" w:rsidRDefault="005D4B02" w:rsidP="005D4B02">
      <w:pPr>
        <w:numPr>
          <w:ilvl w:val="0"/>
          <w:numId w:val="2"/>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Máy tính, máy chiếu (nếu có).</w:t>
      </w:r>
    </w:p>
    <w:p w:rsidR="005D4B02" w:rsidRPr="00844899" w:rsidRDefault="005D4B02" w:rsidP="005D4B02">
      <w:pPr>
        <w:numPr>
          <w:ilvl w:val="0"/>
          <w:numId w:val="3"/>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Đối với học sinh</w:t>
      </w:r>
    </w:p>
    <w:p w:rsidR="005D4B02" w:rsidRPr="00844899" w:rsidRDefault="005D4B02" w:rsidP="005D4B02">
      <w:pPr>
        <w:numPr>
          <w:ilvl w:val="0"/>
          <w:numId w:val="4"/>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Tranh ảnh, tư liệu sưu tầm liên quan đến bài học và dụng cụ học tập (nếu cần) theo yêu cầu của GV.</w:t>
      </w:r>
    </w:p>
    <w:p w:rsidR="005D4B02" w:rsidRPr="00844899" w:rsidRDefault="005D4B02" w:rsidP="005D4B02">
      <w:pPr>
        <w:numPr>
          <w:ilvl w:val="0"/>
          <w:numId w:val="4"/>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Nghiên cứu trước các nội dung của chủ đề.</w:t>
      </w:r>
    </w:p>
    <w:p w:rsidR="005D4B02" w:rsidRPr="00844899" w:rsidRDefault="005D4B02" w:rsidP="005D4B02">
      <w:pPr>
        <w:shd w:val="clear" w:color="auto" w:fill="FFFFFF"/>
        <w:spacing w:before="0" w:after="0" w:line="240" w:lineRule="auto"/>
        <w:jc w:val="left"/>
        <w:rPr>
          <w:rFonts w:eastAsia="Times New Roman" w:cs="Times New Roman"/>
          <w:b/>
          <w:bCs/>
          <w:color w:val="000000"/>
          <w:szCs w:val="28"/>
        </w:rPr>
      </w:pPr>
    </w:p>
    <w:p w:rsidR="005D4B02" w:rsidRPr="00844899" w:rsidRDefault="005D4B02" w:rsidP="005D4B02">
      <w:pPr>
        <w:shd w:val="clear" w:color="auto" w:fill="FFFFFF"/>
        <w:spacing w:before="0" w:after="0" w:line="240" w:lineRule="auto"/>
        <w:jc w:val="left"/>
        <w:rPr>
          <w:rFonts w:eastAsia="Times New Roman" w:cs="Times New Roman"/>
          <w:b/>
          <w:bCs/>
          <w:color w:val="000000"/>
          <w:szCs w:val="28"/>
        </w:rPr>
      </w:pPr>
      <w:r w:rsidRPr="00844899">
        <w:rPr>
          <w:rFonts w:eastAsia="Times New Roman" w:cs="Times New Roman"/>
          <w:b/>
          <w:bCs/>
          <w:color w:val="000000"/>
          <w:szCs w:val="28"/>
        </w:rPr>
        <w:t>III. TIẾN TRÌNH DẠY HỌC</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
    <w:p w:rsidR="005D4B02" w:rsidRPr="00844899" w:rsidRDefault="005D4B02" w:rsidP="005D4B02">
      <w:pPr>
        <w:numPr>
          <w:ilvl w:val="0"/>
          <w:numId w:val="5"/>
        </w:num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HOẠT ĐỘNG KHỞI ĐỘNG (2-3p)</w:t>
      </w:r>
    </w:p>
    <w:p w:rsidR="005D4B02" w:rsidRPr="00844899" w:rsidRDefault="005D4B02" w:rsidP="005D4B02">
      <w:pPr>
        <w:shd w:val="clear" w:color="auto" w:fill="FFFFFF"/>
        <w:spacing w:before="0" w:after="0" w:line="240" w:lineRule="auto"/>
        <w:ind w:left="720"/>
        <w:jc w:val="left"/>
        <w:rPr>
          <w:rFonts w:eastAsia="Times New Roman" w:cs="Times New Roman"/>
          <w:color w:val="000000"/>
          <w:szCs w:val="28"/>
        </w:rPr>
      </w:pPr>
      <w:r w:rsidRPr="00844899">
        <w:rPr>
          <w:rFonts w:eastAsia="Times New Roman" w:cs="Times New Roman"/>
          <w:b/>
          <w:bCs/>
          <w:color w:val="000000"/>
          <w:szCs w:val="28"/>
        </w:rPr>
        <w:t>a, Mục tiêu: </w:t>
      </w:r>
      <w:r w:rsidRPr="00844899">
        <w:rPr>
          <w:rFonts w:eastAsia="Times New Roman" w:cs="Times New Roman"/>
          <w:color w:val="000000"/>
          <w:szCs w:val="28"/>
        </w:rPr>
        <w:t>Tạo tâm thế hứng thú cho học sinh và từng bước làm quen bài học.</w:t>
      </w:r>
    </w:p>
    <w:p w:rsidR="005D4B02" w:rsidRPr="00844899" w:rsidRDefault="005D4B02" w:rsidP="005D4B02">
      <w:pPr>
        <w:shd w:val="clear" w:color="auto" w:fill="FFFFFF"/>
        <w:spacing w:before="0" w:after="0" w:line="240" w:lineRule="auto"/>
        <w:ind w:left="720"/>
        <w:jc w:val="left"/>
        <w:rPr>
          <w:rFonts w:eastAsia="Times New Roman" w:cs="Times New Roman"/>
          <w:color w:val="000000"/>
          <w:szCs w:val="28"/>
        </w:rPr>
      </w:pPr>
      <w:r w:rsidRPr="00844899">
        <w:rPr>
          <w:rFonts w:eastAsia="Times New Roman" w:cs="Times New Roman"/>
          <w:b/>
          <w:bCs/>
          <w:color w:val="000000"/>
          <w:szCs w:val="28"/>
        </w:rPr>
        <w:t>b, Nội dung: </w:t>
      </w:r>
      <w:r w:rsidRPr="00844899">
        <w:rPr>
          <w:rFonts w:eastAsia="Times New Roman" w:cs="Times New Roman"/>
          <w:color w:val="000000"/>
          <w:szCs w:val="28"/>
        </w:rPr>
        <w:t>GV trình bày vấn đề, HS trả lời câu hỏi.</w:t>
      </w:r>
    </w:p>
    <w:p w:rsidR="005D4B02" w:rsidRPr="00844899" w:rsidRDefault="005D4B02" w:rsidP="005D4B02">
      <w:pPr>
        <w:shd w:val="clear" w:color="auto" w:fill="FFFFFF"/>
        <w:spacing w:before="0" w:after="0" w:line="240" w:lineRule="auto"/>
        <w:ind w:left="720"/>
        <w:jc w:val="left"/>
        <w:rPr>
          <w:rFonts w:eastAsia="Times New Roman" w:cs="Times New Roman"/>
          <w:color w:val="000000"/>
          <w:szCs w:val="28"/>
        </w:rPr>
      </w:pPr>
      <w:r w:rsidRPr="00844899">
        <w:rPr>
          <w:rFonts w:eastAsia="Times New Roman" w:cs="Times New Roman"/>
          <w:b/>
          <w:bCs/>
          <w:color w:val="000000"/>
          <w:szCs w:val="28"/>
        </w:rPr>
        <w:t>c, Sản phẩm học tập: </w:t>
      </w:r>
      <w:r w:rsidRPr="00844899">
        <w:rPr>
          <w:rFonts w:eastAsia="Times New Roman" w:cs="Times New Roman"/>
          <w:color w:val="000000"/>
          <w:szCs w:val="28"/>
        </w:rPr>
        <w:t>HS lắng nghe và tiếp thu kiến thức.</w:t>
      </w:r>
    </w:p>
    <w:p w:rsidR="005D4B02" w:rsidRPr="00844899" w:rsidRDefault="005D4B02" w:rsidP="005D4B02">
      <w:pPr>
        <w:shd w:val="clear" w:color="auto" w:fill="FFFFFF"/>
        <w:spacing w:before="0" w:after="0" w:line="240" w:lineRule="auto"/>
        <w:ind w:left="720"/>
        <w:jc w:val="left"/>
        <w:rPr>
          <w:rFonts w:eastAsia="Times New Roman" w:cs="Times New Roman"/>
          <w:color w:val="000000"/>
          <w:szCs w:val="28"/>
        </w:rPr>
      </w:pPr>
      <w:r w:rsidRPr="00844899">
        <w:rPr>
          <w:rFonts w:eastAsia="Times New Roman" w:cs="Times New Roman"/>
          <w:b/>
          <w:bCs/>
          <w:color w:val="000000"/>
          <w:szCs w:val="28"/>
        </w:rPr>
        <w:t>d, Tổ chức thực hiện:</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tổ chức cho HS chơi trò chơi </w:t>
      </w:r>
    </w:p>
    <w:p w:rsidR="005D4B02" w:rsidRPr="00844899" w:rsidRDefault="005D4B02" w:rsidP="005D4B02">
      <w:pPr>
        <w:shd w:val="clear" w:color="auto" w:fill="FFFFFF"/>
        <w:spacing w:before="0" w:after="0" w:line="240" w:lineRule="auto"/>
        <w:rPr>
          <w:rFonts w:eastAsia="Times New Roman" w:cs="Times New Roman"/>
          <w:color w:val="000000"/>
          <w:szCs w:val="28"/>
        </w:rPr>
      </w:pPr>
      <w:r w:rsidRPr="00844899">
        <w:rPr>
          <w:rFonts w:eastAsia="Times New Roman" w:cs="Times New Roman"/>
          <w:color w:val="000000"/>
          <w:szCs w:val="28"/>
        </w:rPr>
        <w:lastRenderedPageBreak/>
        <w:t>- GV phổ biến cách chơi và luật chơi:</w:t>
      </w:r>
    </w:p>
    <w:p w:rsidR="005D4B02" w:rsidRPr="00844899" w:rsidRDefault="005D4B02" w:rsidP="005D4B02">
      <w:pPr>
        <w:shd w:val="clear" w:color="auto" w:fill="FFFFFF"/>
        <w:spacing w:before="0" w:after="0" w:line="240" w:lineRule="auto"/>
        <w:rPr>
          <w:rFonts w:eastAsia="Times New Roman" w:cs="Times New Roman"/>
          <w:i/>
          <w:iCs/>
          <w:color w:val="000000"/>
          <w:szCs w:val="28"/>
        </w:rPr>
      </w:pPr>
      <w:r w:rsidRPr="00844899">
        <w:rPr>
          <w:rFonts w:eastAsia="Times New Roman" w:cs="Times New Roman"/>
          <w:i/>
          <w:iCs/>
          <w:color w:val="000000"/>
          <w:szCs w:val="28"/>
        </w:rPr>
        <w:t xml:space="preserve">+ Chia lớp </w:t>
      </w:r>
      <w:proofErr w:type="gramStart"/>
      <w:r w:rsidRPr="00844899">
        <w:rPr>
          <w:rFonts w:eastAsia="Times New Roman" w:cs="Times New Roman"/>
          <w:i/>
          <w:iCs/>
          <w:color w:val="000000"/>
          <w:szCs w:val="28"/>
        </w:rPr>
        <w:t>thành  các</w:t>
      </w:r>
      <w:proofErr w:type="gramEnd"/>
      <w:r w:rsidRPr="00844899">
        <w:rPr>
          <w:rFonts w:eastAsia="Times New Roman" w:cs="Times New Roman"/>
          <w:i/>
          <w:iCs/>
          <w:color w:val="000000"/>
          <w:szCs w:val="28"/>
        </w:rPr>
        <w:t xml:space="preserve"> nhóm gồm 5 HS. Mỗi nhóm là 1 gia đình được phát số tiền chi tiêu là 20 hòn </w:t>
      </w:r>
      <w:proofErr w:type="gramStart"/>
      <w:r w:rsidRPr="00844899">
        <w:rPr>
          <w:rFonts w:eastAsia="Times New Roman" w:cs="Times New Roman"/>
          <w:i/>
          <w:iCs/>
          <w:color w:val="000000"/>
          <w:szCs w:val="28"/>
        </w:rPr>
        <w:t>đá( tương</w:t>
      </w:r>
      <w:proofErr w:type="gramEnd"/>
      <w:r w:rsidRPr="00844899">
        <w:rPr>
          <w:rFonts w:eastAsia="Times New Roman" w:cs="Times New Roman"/>
          <w:i/>
          <w:iCs/>
          <w:color w:val="000000"/>
          <w:szCs w:val="28"/>
        </w:rPr>
        <w:t xml:space="preserve"> đương với 20 đồng). Gv phát giấy hoặc trình chiếu danh sách các sản phẩm có trong cửa hang kèm theo giá trị của mỗi sản phẩm </w:t>
      </w:r>
      <w:proofErr w:type="gramStart"/>
      <w:r w:rsidRPr="00844899">
        <w:rPr>
          <w:rFonts w:eastAsia="Times New Roman" w:cs="Times New Roman"/>
          <w:i/>
          <w:iCs/>
          <w:color w:val="000000"/>
          <w:szCs w:val="28"/>
        </w:rPr>
        <w:t>( được</w:t>
      </w:r>
      <w:proofErr w:type="gramEnd"/>
      <w:r w:rsidRPr="00844899">
        <w:rPr>
          <w:rFonts w:eastAsia="Times New Roman" w:cs="Times New Roman"/>
          <w:i/>
          <w:iCs/>
          <w:color w:val="000000"/>
          <w:szCs w:val="28"/>
        </w:rPr>
        <w:t xml:space="preserve"> tính bằng số hòn đá). Trò chơi sẽ diễn ra 3 vòng, mỗi vòng GV đọc yêu cầu và mỗi nhóm có 2 phút để chọn ra những sản phẩm sẽ mua trong cửa hang. Sau khi kết thức, các nhóm cho biết lí do lựa chọn và so sánh với các nhóm khác.</w:t>
      </w:r>
    </w:p>
    <w:p w:rsidR="005D4B02" w:rsidRPr="00844899" w:rsidRDefault="005D4B02" w:rsidP="005D4B02">
      <w:pPr>
        <w:shd w:val="clear" w:color="auto" w:fill="FFFFFF"/>
        <w:spacing w:before="0" w:after="0" w:line="240" w:lineRule="auto"/>
        <w:rPr>
          <w:rFonts w:eastAsia="Times New Roman" w:cs="Times New Roman"/>
          <w:i/>
          <w:iCs/>
          <w:color w:val="000000"/>
          <w:szCs w:val="28"/>
        </w:rPr>
      </w:pPr>
      <w:r w:rsidRPr="00844899">
        <w:rPr>
          <w:rFonts w:eastAsia="Times New Roman" w:cs="Times New Roman"/>
          <w:i/>
          <w:iCs/>
          <w:color w:val="000000"/>
          <w:szCs w:val="28"/>
        </w:rPr>
        <w:t>Vòng 1: Gia đình em sắp tổ chức đi chơi trong 1 ngày.</w:t>
      </w:r>
    </w:p>
    <w:p w:rsidR="005D4B02" w:rsidRPr="00844899" w:rsidRDefault="005D4B02" w:rsidP="005D4B02">
      <w:pPr>
        <w:shd w:val="clear" w:color="auto" w:fill="FFFFFF"/>
        <w:spacing w:before="0" w:after="0" w:line="240" w:lineRule="auto"/>
        <w:rPr>
          <w:rFonts w:eastAsia="Times New Roman" w:cs="Times New Roman"/>
          <w:i/>
          <w:iCs/>
          <w:color w:val="000000"/>
          <w:szCs w:val="28"/>
        </w:rPr>
      </w:pPr>
      <w:r w:rsidRPr="00844899">
        <w:rPr>
          <w:rFonts w:eastAsia="Times New Roman" w:cs="Times New Roman"/>
          <w:i/>
          <w:iCs/>
          <w:color w:val="000000"/>
          <w:szCs w:val="28"/>
        </w:rPr>
        <w:t>Vòng 2: Gia đình em dọn nhà đón tết.</w:t>
      </w:r>
    </w:p>
    <w:p w:rsidR="005D4B02" w:rsidRPr="00844899" w:rsidRDefault="005D4B02" w:rsidP="005D4B02">
      <w:pPr>
        <w:shd w:val="clear" w:color="auto" w:fill="FFFFFF"/>
        <w:spacing w:before="0" w:after="0" w:line="240" w:lineRule="auto"/>
        <w:rPr>
          <w:rFonts w:eastAsia="Times New Roman" w:cs="Times New Roman"/>
          <w:color w:val="000000"/>
          <w:szCs w:val="28"/>
        </w:rPr>
      </w:pPr>
      <w:r w:rsidRPr="00844899">
        <w:rPr>
          <w:rFonts w:eastAsia="Times New Roman" w:cs="Times New Roman"/>
          <w:i/>
          <w:iCs/>
          <w:color w:val="000000"/>
          <w:szCs w:val="28"/>
        </w:rPr>
        <w:t>Vòng 3: Gia đình em tiết kiệm tiền để sửa đồ đạc nên tiền mua sắm còn 13 đồng và đang chuẩn bị bữa tiệc chúc mừng sinh nhật.</w:t>
      </w:r>
    </w:p>
    <w:p w:rsidR="005D4B02" w:rsidRPr="00844899" w:rsidRDefault="005D4B02" w:rsidP="005D4B02">
      <w:pPr>
        <w:shd w:val="clear" w:color="auto" w:fill="FFFFFF"/>
        <w:spacing w:before="0" w:after="0" w:line="240" w:lineRule="auto"/>
        <w:rPr>
          <w:rFonts w:eastAsia="Times New Roman" w:cs="Times New Roman"/>
          <w:color w:val="000000"/>
          <w:szCs w:val="28"/>
        </w:rPr>
      </w:pPr>
      <w:r w:rsidRPr="00844899">
        <w:rPr>
          <w:rFonts w:eastAsia="Times New Roman" w:cs="Times New Roman"/>
          <w:color w:val="000000"/>
          <w:szCs w:val="28"/>
        </w:rPr>
        <w:t>- HS tiếp nhận, thực hiện nhiệm vụ và tham gia trò chơi.</w:t>
      </w:r>
    </w:p>
    <w:p w:rsidR="005D4B02" w:rsidRPr="00844899" w:rsidRDefault="005D4B02" w:rsidP="005D4B02">
      <w:pPr>
        <w:shd w:val="clear" w:color="auto" w:fill="FFFFFF"/>
        <w:spacing w:before="0" w:after="0" w:line="240" w:lineRule="auto"/>
        <w:jc w:val="center"/>
        <w:rPr>
          <w:rFonts w:eastAsia="Times New Roman" w:cs="Times New Roman"/>
          <w:color w:val="000000"/>
          <w:szCs w:val="28"/>
        </w:rPr>
      </w:pPr>
      <w:r w:rsidRPr="00844899">
        <w:rPr>
          <w:rFonts w:eastAsia="Times New Roman" w:cs="Times New Roman"/>
          <w:color w:val="000000"/>
          <w:szCs w:val="28"/>
        </w:rPr>
        <w:t>BẢNG DANH SÁCH CÁC SẢN PHẨM</w:t>
      </w:r>
    </w:p>
    <w:p w:rsidR="005D4B02" w:rsidRPr="00844899" w:rsidRDefault="005D4B02" w:rsidP="005D4B02">
      <w:pPr>
        <w:shd w:val="clear" w:color="auto" w:fill="FFFFFF"/>
        <w:spacing w:before="0" w:after="0" w:line="240" w:lineRule="auto"/>
        <w:jc w:val="center"/>
        <w:rPr>
          <w:rFonts w:eastAsia="Times New Roman" w:cs="Times New Roman"/>
          <w:color w:val="000000"/>
          <w:szCs w:val="28"/>
        </w:rPr>
      </w:pPr>
    </w:p>
    <w:tbl>
      <w:tblPr>
        <w:tblStyle w:val="TableGrid"/>
        <w:tblW w:w="0" w:type="auto"/>
        <w:tblLook w:val="04A0" w:firstRow="1" w:lastRow="0" w:firstColumn="1" w:lastColumn="0" w:noHBand="0" w:noVBand="1"/>
      </w:tblPr>
      <w:tblGrid>
        <w:gridCol w:w="2155"/>
        <w:gridCol w:w="3780"/>
        <w:gridCol w:w="3021"/>
      </w:tblGrid>
      <w:tr w:rsidR="005D4B02" w:rsidRPr="00844899" w:rsidTr="006608B2">
        <w:tc>
          <w:tcPr>
            <w:tcW w:w="2155" w:type="dxa"/>
            <w:vMerge w:val="restart"/>
          </w:tcPr>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rPr>
                <w:rFonts w:eastAsia="Times New Roman" w:cs="Times New Roman"/>
                <w:szCs w:val="28"/>
              </w:rPr>
            </w:pPr>
            <w:r w:rsidRPr="00844899">
              <w:rPr>
                <w:rFonts w:eastAsia="Times New Roman" w:cs="Times New Roman"/>
                <w:szCs w:val="28"/>
              </w:rPr>
              <w:t>Đồ dung vệ sinh cá nhân</w:t>
            </w: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Tên sản phẩm</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Giá trị sản phẩm</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Bộ bàn chải, kem đánh răng</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Dầu gội</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Nước sát khuẩn</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Khăn giấy</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Khẩu trang</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Kem chống nắng</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w:t>
            </w:r>
          </w:p>
        </w:tc>
      </w:tr>
      <w:tr w:rsidR="005D4B02" w:rsidRPr="00844899" w:rsidTr="006608B2">
        <w:tc>
          <w:tcPr>
            <w:tcW w:w="2155" w:type="dxa"/>
            <w:vMerge w:val="restart"/>
          </w:tcPr>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rPr>
                <w:rFonts w:eastAsia="Times New Roman" w:cs="Times New Roman"/>
                <w:szCs w:val="28"/>
              </w:rPr>
            </w:pPr>
            <w:r w:rsidRPr="00844899">
              <w:rPr>
                <w:rFonts w:eastAsia="Times New Roman" w:cs="Times New Roman"/>
                <w:szCs w:val="28"/>
              </w:rPr>
              <w:t>Trang phục, phụ kiện</w:t>
            </w: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Váy</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Áo khoác</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Tất</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Quần</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Cặp tóc</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Mũ</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bl>
    <w:p w:rsidR="005D4B02" w:rsidRPr="00844899" w:rsidRDefault="005D4B02" w:rsidP="005D4B02">
      <w:pPr>
        <w:shd w:val="clear" w:color="auto" w:fill="FFFFFF"/>
        <w:spacing w:before="0" w:after="0" w:line="240" w:lineRule="auto"/>
        <w:jc w:val="left"/>
        <w:rPr>
          <w:rFonts w:eastAsia="Times New Roman" w:cs="Times New Roman"/>
          <w:color w:val="000000"/>
          <w:szCs w:val="28"/>
        </w:rPr>
      </w:pPr>
    </w:p>
    <w:p w:rsidR="005D4B02" w:rsidRPr="00844899" w:rsidRDefault="005D4B02" w:rsidP="005D4B02">
      <w:pPr>
        <w:shd w:val="clear" w:color="auto" w:fill="FFFFFF"/>
        <w:spacing w:before="0" w:after="0" w:line="240" w:lineRule="auto"/>
        <w:jc w:val="center"/>
        <w:rPr>
          <w:rFonts w:eastAsia="Times New Roman" w:cs="Times New Roman"/>
          <w:color w:val="000000"/>
          <w:szCs w:val="28"/>
        </w:rPr>
      </w:pPr>
      <w:r w:rsidRPr="00844899">
        <w:rPr>
          <w:rFonts w:eastAsia="Times New Roman" w:cs="Times New Roman"/>
          <w:color w:val="000000"/>
          <w:szCs w:val="28"/>
        </w:rPr>
        <w:tab/>
        <w:t>BẢNG DANH SÁCH CÁC SẢN PHẨM</w:t>
      </w:r>
    </w:p>
    <w:p w:rsidR="005D4B02" w:rsidRPr="00844899" w:rsidRDefault="005D4B02" w:rsidP="005D4B02">
      <w:pPr>
        <w:shd w:val="clear" w:color="auto" w:fill="FFFFFF"/>
        <w:tabs>
          <w:tab w:val="left" w:pos="2505"/>
        </w:tabs>
        <w:spacing w:before="0" w:after="0" w:line="240" w:lineRule="auto"/>
        <w:jc w:val="left"/>
        <w:rPr>
          <w:rFonts w:eastAsia="Times New Roman" w:cs="Times New Roman"/>
          <w:color w:val="000000"/>
          <w:szCs w:val="28"/>
        </w:rPr>
      </w:pPr>
    </w:p>
    <w:tbl>
      <w:tblPr>
        <w:tblStyle w:val="TableGrid"/>
        <w:tblW w:w="0" w:type="auto"/>
        <w:tblLook w:val="04A0" w:firstRow="1" w:lastRow="0" w:firstColumn="1" w:lastColumn="0" w:noHBand="0" w:noVBand="1"/>
      </w:tblPr>
      <w:tblGrid>
        <w:gridCol w:w="2155"/>
        <w:gridCol w:w="3780"/>
        <w:gridCol w:w="3021"/>
      </w:tblGrid>
      <w:tr w:rsidR="005D4B02" w:rsidRPr="00844899" w:rsidTr="006608B2">
        <w:tc>
          <w:tcPr>
            <w:tcW w:w="2155" w:type="dxa"/>
            <w:vMerge w:val="restart"/>
          </w:tcPr>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szCs w:val="28"/>
              </w:rPr>
            </w:pPr>
            <w:r w:rsidRPr="00844899">
              <w:rPr>
                <w:rFonts w:eastAsia="Times New Roman" w:cs="Times New Roman"/>
                <w:szCs w:val="28"/>
              </w:rPr>
              <w:t>Đồ ăn uống</w:t>
            </w: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Tên sản phẩm</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Giá trị sản phẩm</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Rau quả tươi</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Thịt tươi</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Trứng</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Cá</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Sữa</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Xúc xích</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Nước ngọt</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val="restart"/>
          </w:tcPr>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Đồ dung dọn dẹp</w:t>
            </w: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Nước tẩy rửa</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Miếng bọt biển cọ rửa</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Chổi</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Khăn lau</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Găng tay</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0 0 </w:t>
            </w:r>
          </w:p>
        </w:tc>
      </w:tr>
      <w:tr w:rsidR="005D4B02" w:rsidRPr="00844899" w:rsidTr="006608B2">
        <w:tc>
          <w:tcPr>
            <w:tcW w:w="2155" w:type="dxa"/>
            <w:vMerge w:val="restart"/>
          </w:tcPr>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Dụng cụ ăn uống, nấu nướng</w:t>
            </w: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Cốc, đĩa nhựa</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Dao</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Nồi</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Rổ</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Hộp nhựa</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val="restart"/>
          </w:tcPr>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Lựa chọn khác</w:t>
            </w: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Pin</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Đèn pin</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Vợt chống muỗi</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Ổ điện</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Lều</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0 0 0 0 0</w:t>
            </w:r>
          </w:p>
        </w:tc>
      </w:tr>
      <w:tr w:rsidR="005D4B02" w:rsidRPr="00844899" w:rsidTr="006608B2">
        <w:tc>
          <w:tcPr>
            <w:tcW w:w="2155" w:type="dxa"/>
            <w:vMerge/>
          </w:tcPr>
          <w:p w:rsidR="005D4B02" w:rsidRPr="00844899" w:rsidRDefault="005D4B02" w:rsidP="006608B2">
            <w:pPr>
              <w:spacing w:before="0" w:after="0" w:line="240" w:lineRule="auto"/>
              <w:jc w:val="left"/>
              <w:rPr>
                <w:rFonts w:eastAsia="Times New Roman" w:cs="Times New Roman"/>
                <w:color w:val="000000"/>
                <w:szCs w:val="28"/>
              </w:rPr>
            </w:pPr>
          </w:p>
        </w:tc>
        <w:tc>
          <w:tcPr>
            <w:tcW w:w="378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Tấm trải nhựa</w:t>
            </w:r>
          </w:p>
        </w:tc>
        <w:tc>
          <w:tcPr>
            <w:tcW w:w="302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0 0 0</w:t>
            </w:r>
          </w:p>
        </w:tc>
      </w:tr>
    </w:tbl>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-GV nhận xét về phần tham gia trò chơi của các nhóm, kết luận về ý nghĩa trò chơi.</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giới thiệu khái quát về chi tiêu có kế hoạch, ý nghĩa của việc rèn luyện thói quen kiểm soát các khoản chi, tiết kiệm tiền và sự cần thiết, hấp dẫn của chủ đề.</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2, HOẠT ĐỘNG HÌNH THÀNH KIẾN THỨC (35-38p)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Hoạt động 1: Tìm hiểu cách kiểm soát chi tiêu.</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color w:val="000000"/>
          <w:szCs w:val="28"/>
        </w:rPr>
        <w:t>a, Mục tiêu: </w:t>
      </w:r>
      <w:r w:rsidRPr="00844899">
        <w:rPr>
          <w:rFonts w:eastAsia="Times New Roman" w:cs="Times New Roman"/>
          <w:color w:val="000000"/>
          <w:szCs w:val="28"/>
        </w:rPr>
        <w:t>Thông qua hoạt động, giúp HSxác định được các khoản chi tiêu của bản thân và bước đầu khám phá cách kiểm soát các khoản chi đó.</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 xml:space="preserve">     b, Nội dung: </w:t>
      </w:r>
      <w:r w:rsidRPr="00844899">
        <w:rPr>
          <w:rFonts w:eastAsia="Times New Roman" w:cs="Times New Roman"/>
          <w:color w:val="000000"/>
          <w:szCs w:val="28"/>
        </w:rPr>
        <w:t>GV trình bày vấn đề; HS lắng nghe và trả lời câu hỏi.</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color w:val="000000"/>
          <w:szCs w:val="28"/>
        </w:rPr>
        <w:t>c, Sản phẩm học tập: </w:t>
      </w:r>
      <w:r w:rsidRPr="00844899">
        <w:rPr>
          <w:rFonts w:eastAsia="Times New Roman" w:cs="Times New Roman"/>
          <w:color w:val="000000"/>
          <w:szCs w:val="28"/>
        </w:rPr>
        <w:t>HS làm việc cá nhân và trả lời câu hỏi.</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 xml:space="preserve">     d, Tổ chức hoạt động:</w:t>
      </w:r>
    </w:p>
    <w:tbl>
      <w:tblPr>
        <w:tblW w:w="9450" w:type="dxa"/>
        <w:tblInd w:w="-45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600"/>
      </w:tblGrid>
      <w:tr w:rsidR="005D4B02" w:rsidRPr="00844899" w:rsidTr="006608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HOẠT ĐỘNG CỦA GIÁO VIÊN - HỌC SINH</w:t>
            </w:r>
          </w:p>
        </w:tc>
        <w:tc>
          <w:tcPr>
            <w:tcW w:w="36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DỰ KIẾN SẢN PHẨM</w:t>
            </w:r>
          </w:p>
        </w:tc>
      </w:tr>
      <w:tr w:rsidR="005D4B02" w:rsidRPr="00844899" w:rsidTr="006608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1: GV chuyển giao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yêu cầu HS quan sát 3 bức tranh ở ý 1 nhiệm vụ 1, trang 42SGK, giới thiệu về các nhu cầu chi tiêu thông thường của mỗi người.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phát </w:t>
            </w:r>
            <w:r w:rsidRPr="00844899">
              <w:rPr>
                <w:rFonts w:eastAsia="Times New Roman" w:cs="Times New Roman"/>
                <w:b/>
                <w:color w:val="000000"/>
                <w:szCs w:val="28"/>
              </w:rPr>
              <w:t>phiếu học tập số 1</w:t>
            </w:r>
            <w:r w:rsidRPr="00844899">
              <w:rPr>
                <w:rFonts w:eastAsia="Times New Roman" w:cs="Times New Roman"/>
                <w:color w:val="000000"/>
                <w:szCs w:val="28"/>
              </w:rPr>
              <w:t>, yêu cầu HS làm việc cá nhân, liệt kê các khoản chi trong 1 tháng vừa qua của mình, sau đó chia sẻ với bạn cùng bàn. </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khảo sát nhanh một số HS về cách kiểm soát các khoản chi vừa liệt kê.</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Em có chi tiêu cho khoản nào khác ngoài 3 khoản trên không?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Em có sử dụng tiền để chi cho việc gì đột xuất hoặc mua 1 món đồ tốn kém nào không?</w:t>
            </w:r>
          </w:p>
          <w:p w:rsidR="005D4B02" w:rsidRPr="00844899" w:rsidRDefault="005D4B02" w:rsidP="006608B2">
            <w:pPr>
              <w:spacing w:before="0" w:after="0" w:line="240" w:lineRule="auto"/>
              <w:jc w:val="left"/>
              <w:rPr>
                <w:rFonts w:eastAsia="Times New Roman" w:cs="Times New Roman"/>
                <w:i/>
                <w:iCs/>
                <w:color w:val="000000"/>
                <w:szCs w:val="28"/>
              </w:rPr>
            </w:pPr>
            <w:r w:rsidRPr="00844899">
              <w:rPr>
                <w:rFonts w:eastAsia="Times New Roman" w:cs="Times New Roman"/>
                <w:color w:val="000000"/>
                <w:szCs w:val="28"/>
              </w:rPr>
              <w:t>? Em có để dành một số tiền từ số tiền em có không?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 xml:space="preserve"> Bước 2: HS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hoạt động cá nhân, điền vào phiếu học tập 1</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hướng dẫn, theo dõi, hỗ trợ HS nếu cần thiết.</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3: Báo cáo kết quả hoạt động và thảo luận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cá nhân HS trả lời.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HS khác nhận xét, bổ sung.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4: Đánh giá kết quả,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lastRenderedPageBreak/>
              <w:t>GV đánh giá, nhận xét, chuẩn kiến thức, chuyển sang nội dung mới.</w:t>
            </w:r>
          </w:p>
          <w:p w:rsidR="005D4B02" w:rsidRPr="00844899" w:rsidRDefault="005D4B02" w:rsidP="006608B2">
            <w:pPr>
              <w:spacing w:before="0" w:after="0" w:line="240" w:lineRule="auto"/>
              <w:jc w:val="left"/>
              <w:rPr>
                <w:rFonts w:eastAsia="Times New Roman" w:cs="Times New Roman"/>
                <w:b/>
                <w:bCs/>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1: GV chuyển giao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-GV giới thiệu cho HS về quy tắc 50/30/20 và cách phân chia các khoản chi thành 3 nhóm </w:t>
            </w:r>
            <w:proofErr w:type="gramStart"/>
            <w:r w:rsidRPr="00844899">
              <w:rPr>
                <w:rFonts w:eastAsia="Times New Roman" w:cs="Times New Roman"/>
                <w:color w:val="000000"/>
                <w:szCs w:val="28"/>
              </w:rPr>
              <w:t>( thiết</w:t>
            </w:r>
            <w:proofErr w:type="gramEnd"/>
            <w:r w:rsidRPr="00844899">
              <w:rPr>
                <w:rFonts w:eastAsia="Times New Roman" w:cs="Times New Roman"/>
                <w:color w:val="000000"/>
                <w:szCs w:val="28"/>
              </w:rPr>
              <w:t xml:space="preserve"> yếu, linh hoạt và tích lũy)</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chia lớp thành các nhóm, mỗi nhóm 2-4 HS, hướng dẫn các nhóm thực hiện yêu cầu sau:</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Hãy phân loại các khoản chi trong tháng của bản thân theo nguyên tắc 50/30/20.</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Tính tỉ lệ phần trăm số tiền chi cho mỗi nhóm.</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So sánh kết quả với thành viên trong nhóm.</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2: HS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hoạt động nhóm.</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hướng dẫn, theo dõi, hỗ trợ HS nếu cần thiết.</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3: Báo cáo kết quả hoạt động và thảo luận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đại diện nhóm trình bày về việc chi tiêu của các thành viên trong nhóm.</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HS khác nhận xét, bổ sung.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4: Đánh giá kết quả,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GV đánh giá, nhận xét, chuẩn kiến thức, chuyển sang nội dung mới.</w:t>
            </w:r>
          </w:p>
          <w:p w:rsidR="005D4B02" w:rsidRPr="00844899" w:rsidRDefault="005D4B02" w:rsidP="006608B2">
            <w:pPr>
              <w:spacing w:before="0" w:after="0" w:line="240" w:lineRule="auto"/>
              <w:jc w:val="left"/>
              <w:rPr>
                <w:rFonts w:eastAsia="Times New Roman" w:cs="Times New Roman"/>
                <w:b/>
                <w:bCs/>
                <w:color w:val="000000"/>
                <w:szCs w:val="28"/>
              </w:rPr>
            </w:pPr>
          </w:p>
          <w:p w:rsidR="005D4B02" w:rsidRPr="00844899" w:rsidRDefault="005D4B02" w:rsidP="006608B2">
            <w:pPr>
              <w:spacing w:before="0" w:after="0" w:line="240" w:lineRule="auto"/>
              <w:jc w:val="left"/>
              <w:rPr>
                <w:rFonts w:eastAsia="Times New Roman" w:cs="Times New Roman"/>
                <w:b/>
                <w:bCs/>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1: GV chuyển giao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gợi nhắc cách phân biệt “cái mình cần” và </w:t>
            </w:r>
            <w:proofErr w:type="gramStart"/>
            <w:r w:rsidRPr="00844899">
              <w:rPr>
                <w:rFonts w:eastAsia="Times New Roman" w:cs="Times New Roman"/>
                <w:color w:val="000000"/>
                <w:szCs w:val="28"/>
              </w:rPr>
              <w:t>“ cái</w:t>
            </w:r>
            <w:proofErr w:type="gramEnd"/>
            <w:r w:rsidRPr="00844899">
              <w:rPr>
                <w:rFonts w:eastAsia="Times New Roman" w:cs="Times New Roman"/>
                <w:color w:val="000000"/>
                <w:szCs w:val="28"/>
              </w:rPr>
              <w:t xml:space="preserve"> mình muốn”.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-GV yêu cầu HS làm việc cá nhân khoảng 5p, sắp thứ tự ưu tiên các khoản chi trong 1 tháng vừa qua của mình mà mình vừa liệt kê.</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phỏng vấn nhanh HS cả </w:t>
            </w:r>
            <w:proofErr w:type="gramStart"/>
            <w:r w:rsidRPr="00844899">
              <w:rPr>
                <w:rFonts w:eastAsia="Times New Roman" w:cs="Times New Roman"/>
                <w:color w:val="000000"/>
                <w:szCs w:val="28"/>
              </w:rPr>
              <w:t>lớp :</w:t>
            </w:r>
            <w:proofErr w:type="gramEnd"/>
            <w:r w:rsidRPr="00844899">
              <w:rPr>
                <w:rFonts w:eastAsia="Times New Roman" w:cs="Times New Roman"/>
                <w:color w:val="000000"/>
                <w:szCs w:val="28"/>
              </w:rPr>
              <w:t xml:space="preserve"> Theo em, cì sao cần xác định thứ tự ưu tiên cho các khoản chi trong tháng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Em có chi tiêu cho khoản nào khác ngoài 3 khoản trên không?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Em có sử dụng tiền để chi cho việc gì đột xuất hoặc mua 1 món đồ tốn kém nào không?</w:t>
            </w:r>
          </w:p>
          <w:p w:rsidR="005D4B02" w:rsidRPr="00844899" w:rsidRDefault="005D4B02" w:rsidP="006608B2">
            <w:pPr>
              <w:spacing w:before="0" w:after="0" w:line="240" w:lineRule="auto"/>
              <w:jc w:val="left"/>
              <w:rPr>
                <w:rFonts w:eastAsia="Times New Roman" w:cs="Times New Roman"/>
                <w:i/>
                <w:iCs/>
                <w:color w:val="000000"/>
                <w:szCs w:val="28"/>
              </w:rPr>
            </w:pPr>
            <w:r w:rsidRPr="00844899">
              <w:rPr>
                <w:rFonts w:eastAsia="Times New Roman" w:cs="Times New Roman"/>
                <w:color w:val="000000"/>
                <w:szCs w:val="28"/>
              </w:rPr>
              <w:t>? Em có để dành một số tiền từ số tiền em có không?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 xml:space="preserve"> Bước 2: HS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hoạt động cá nhân.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hướng dẫn, theo dõi, hỗ trợ HS nếu cần thiết.</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lastRenderedPageBreak/>
              <w:t>Bước 3: Báo cáo kết quả hoạt động và thảo luận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cá nhân HS trả lời.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HS khác nhận xét, bổ sung.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4: Đánh giá kết quả,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GV đánh giá, nhận xét, chuẩn kiến thức, chuyển sang nội dung mới.</w:t>
            </w:r>
          </w:p>
          <w:p w:rsidR="005D4B02" w:rsidRPr="00844899" w:rsidRDefault="005D4B02" w:rsidP="006608B2">
            <w:pPr>
              <w:spacing w:before="0" w:after="0" w:line="240" w:lineRule="auto"/>
              <w:jc w:val="left"/>
              <w:rPr>
                <w:rFonts w:eastAsia="Times New Roman" w:cs="Times New Roman"/>
                <w:color w:val="000000"/>
                <w:szCs w:val="28"/>
              </w:rPr>
            </w:pPr>
          </w:p>
        </w:tc>
        <w:tc>
          <w:tcPr>
            <w:tcW w:w="36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b/>
                <w:bCs/>
                <w:color w:val="000000"/>
                <w:szCs w:val="28"/>
              </w:rPr>
            </w:pPr>
            <w:r w:rsidRPr="00844899">
              <w:rPr>
                <w:rFonts w:eastAsia="Times New Roman" w:cs="Times New Roman"/>
                <w:b/>
                <w:bCs/>
                <w:color w:val="000000"/>
                <w:szCs w:val="28"/>
              </w:rPr>
              <w:lastRenderedPageBreak/>
              <w:t>I.Tìm hiểu cách kiểm soát chi tiêu.</w:t>
            </w:r>
          </w:p>
          <w:p w:rsidR="005D4B02" w:rsidRPr="00844899" w:rsidRDefault="005D4B02" w:rsidP="006608B2">
            <w:pPr>
              <w:spacing w:before="0" w:after="0" w:line="240" w:lineRule="auto"/>
              <w:jc w:val="left"/>
              <w:rPr>
                <w:rFonts w:eastAsia="Times New Roman" w:cs="Times New Roman"/>
                <w:b/>
                <w:bCs/>
                <w:color w:val="000000"/>
                <w:szCs w:val="28"/>
              </w:rPr>
            </w:pPr>
            <w:r w:rsidRPr="00844899">
              <w:rPr>
                <w:rFonts w:eastAsia="Times New Roman" w:cs="Times New Roman"/>
                <w:b/>
                <w:bCs/>
                <w:color w:val="000000"/>
                <w:szCs w:val="28"/>
              </w:rPr>
              <w:t>1. Tìm hiểu các khoan chi tiêu và cách kiểm soát các khoản chi.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Mỗi người có nhu cầu chi tiêu, cách phân bố và sử dụng tiền khác nhau.</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Để đảm bảo việc chi tiêu mỗi tháng không vượt quá số tiền nhận được, chúng ta nên linh hoạt áp dụng các nguyên tắc chi tiêu phù hợp với hoàn cảnh của bản thân.</w:t>
            </w: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b/>
                <w:color w:val="000000"/>
                <w:szCs w:val="28"/>
              </w:rPr>
            </w:pPr>
            <w:r w:rsidRPr="00844899">
              <w:rPr>
                <w:rFonts w:eastAsia="Times New Roman" w:cs="Times New Roman"/>
                <w:b/>
                <w:color w:val="000000"/>
                <w:szCs w:val="28"/>
              </w:rPr>
              <w:t>2.Phân loại khoản chi theo các nhóm chi tiêu. </w:t>
            </w:r>
          </w:p>
          <w:p w:rsidR="005D4B02" w:rsidRPr="00844899" w:rsidRDefault="005D4B02" w:rsidP="006608B2">
            <w:pPr>
              <w:spacing w:before="0" w:after="0" w:line="240" w:lineRule="auto"/>
              <w:jc w:val="left"/>
              <w:rPr>
                <w:rFonts w:eastAsia="Times New Roman" w:cs="Times New Roman"/>
                <w:b/>
                <w:color w:val="000000"/>
                <w:szCs w:val="28"/>
              </w:rPr>
            </w:pP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-Việc chi tiêu của mỗi người sẽ khác nhau tùy theo nhu cầu và số tiền hiện có của người đó.</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Chúng ta có thể linh hoạt trong việc sử dụng quy tắc chia nhưng vẫn phải đảm bảo rằng các khoản chi khong vượt quá số tiền hiện có cảu bản thân</w:t>
            </w: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szCs w:val="28"/>
              </w:rPr>
            </w:pPr>
          </w:p>
          <w:p w:rsidR="005D4B02" w:rsidRPr="00844899" w:rsidRDefault="005D4B02" w:rsidP="006608B2">
            <w:pPr>
              <w:rPr>
                <w:rFonts w:eastAsia="Times New Roman" w:cs="Times New Roman"/>
                <w:b/>
                <w:szCs w:val="28"/>
              </w:rPr>
            </w:pPr>
            <w:r w:rsidRPr="00844899">
              <w:rPr>
                <w:rFonts w:eastAsia="Times New Roman" w:cs="Times New Roman"/>
                <w:b/>
                <w:szCs w:val="28"/>
              </w:rPr>
              <w:t>3.Sắp xếp ưu tiên các khoản chi</w:t>
            </w:r>
          </w:p>
          <w:p w:rsidR="005D4B02" w:rsidRPr="00844899" w:rsidRDefault="005D4B02" w:rsidP="006608B2">
            <w:pPr>
              <w:rPr>
                <w:rFonts w:eastAsia="Times New Roman" w:cs="Times New Roman"/>
                <w:szCs w:val="28"/>
              </w:rPr>
            </w:pPr>
            <w:r w:rsidRPr="00844899">
              <w:rPr>
                <w:rFonts w:eastAsia="Times New Roman" w:cs="Times New Roman"/>
                <w:szCs w:val="28"/>
              </w:rPr>
              <w:t>-Có nhiều cách giúp kiểm soát các khoản chi tiêu cá nhân như phân loại các khoản chi tiêu theo nhóm, phân bố số tiền cần chi cho mỗi nhóm và xác định thứ tự uu tiên cho các khoản cần chi trong 1 tháng.</w:t>
            </w:r>
          </w:p>
        </w:tc>
      </w:tr>
    </w:tbl>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lastRenderedPageBreak/>
        <w:t>Hoạt động 2: Tìm hiểu cách tiết kiệm tiền.</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color w:val="000000"/>
          <w:szCs w:val="28"/>
        </w:rPr>
        <w:t>a, Mục tiêu: </w:t>
      </w:r>
      <w:r w:rsidRPr="00844899">
        <w:rPr>
          <w:rFonts w:eastAsia="Times New Roman" w:cs="Times New Roman"/>
          <w:color w:val="000000"/>
          <w:szCs w:val="28"/>
        </w:rPr>
        <w:t xml:space="preserve">Thông qua hoạt động, HS xác định được cách tiết kiệm tiền cho bản thân và gia đình, từ đó có ý thức xây dựng thói quen chi tiêu tiết kiệm. </w:t>
      </w:r>
      <w:proofErr w:type="gramStart"/>
      <w:r w:rsidRPr="00844899">
        <w:rPr>
          <w:rFonts w:eastAsia="Times New Roman" w:cs="Times New Roman"/>
          <w:b/>
          <w:bCs/>
          <w:color w:val="000000"/>
          <w:szCs w:val="28"/>
        </w:rPr>
        <w:t>b,Nội</w:t>
      </w:r>
      <w:proofErr w:type="gramEnd"/>
      <w:r w:rsidRPr="00844899">
        <w:rPr>
          <w:rFonts w:eastAsia="Times New Roman" w:cs="Times New Roman"/>
          <w:b/>
          <w:bCs/>
          <w:color w:val="000000"/>
          <w:szCs w:val="28"/>
        </w:rPr>
        <w:t xml:space="preserve"> dung: </w:t>
      </w:r>
      <w:r w:rsidRPr="00844899">
        <w:rPr>
          <w:rFonts w:eastAsia="Times New Roman" w:cs="Times New Roman"/>
          <w:color w:val="000000"/>
          <w:szCs w:val="28"/>
        </w:rPr>
        <w:t>GV trình bày vấn đề; HS lắng nghe, thảo luận và trả lời câu hỏi.</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 xml:space="preserve">     c, Sản phẩm học tập: </w:t>
      </w:r>
      <w:r w:rsidRPr="00844899">
        <w:rPr>
          <w:rFonts w:eastAsia="Times New Roman" w:cs="Times New Roman"/>
          <w:color w:val="000000"/>
          <w:szCs w:val="28"/>
        </w:rPr>
        <w:t>HS làm việc cá nhân, nhóm và trả lời câu hỏi.</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color w:val="000000"/>
          <w:szCs w:val="28"/>
        </w:rPr>
        <w:t>d, Tổ chức hoạt động:</w:t>
      </w:r>
    </w:p>
    <w:tbl>
      <w:tblPr>
        <w:tblW w:w="9450" w:type="dxa"/>
        <w:tblInd w:w="-45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3600"/>
      </w:tblGrid>
      <w:tr w:rsidR="005D4B02" w:rsidRPr="00844899" w:rsidTr="006608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HOẠT ĐỘNG CỦA GIÁO VIÊN - HỌC SINH</w:t>
            </w:r>
          </w:p>
        </w:tc>
        <w:tc>
          <w:tcPr>
            <w:tcW w:w="36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DỰ KIẾN SẢN PHẨM</w:t>
            </w:r>
          </w:p>
        </w:tc>
      </w:tr>
      <w:tr w:rsidR="005D4B02" w:rsidRPr="00844899" w:rsidTr="006608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1: GV chuyển giao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hỏi đáp nhanh HS cả lớp:</w:t>
            </w:r>
          </w:p>
          <w:p w:rsidR="005D4B02" w:rsidRPr="00844899" w:rsidRDefault="005D4B02" w:rsidP="006608B2">
            <w:pPr>
              <w:spacing w:before="0" w:after="0" w:line="240" w:lineRule="auto"/>
              <w:jc w:val="left"/>
              <w:rPr>
                <w:rFonts w:eastAsia="Times New Roman" w:cs="Times New Roman"/>
                <w:i/>
                <w:color w:val="000000"/>
                <w:szCs w:val="28"/>
              </w:rPr>
            </w:pPr>
            <w:r w:rsidRPr="00844899">
              <w:rPr>
                <w:rFonts w:eastAsia="Times New Roman" w:cs="Times New Roman"/>
                <w:i/>
                <w:color w:val="000000"/>
                <w:szCs w:val="28"/>
              </w:rPr>
              <w:t>? Kể một số cách em và người thân đã làm để tiết kiệm chi tiêu trong gia đình?</w:t>
            </w:r>
          </w:p>
          <w:p w:rsidR="005D4B02" w:rsidRPr="00844899" w:rsidRDefault="005D4B02" w:rsidP="006608B2">
            <w:pPr>
              <w:spacing w:before="0" w:after="0" w:line="240" w:lineRule="auto"/>
              <w:jc w:val="left"/>
              <w:rPr>
                <w:rFonts w:eastAsia="Times New Roman" w:cs="Times New Roman"/>
                <w:i/>
                <w:color w:val="000000"/>
                <w:szCs w:val="28"/>
              </w:rPr>
            </w:pPr>
            <w:r w:rsidRPr="00844899">
              <w:rPr>
                <w:rFonts w:eastAsia="Times New Roman" w:cs="Times New Roman"/>
                <w:i/>
                <w:color w:val="000000"/>
                <w:szCs w:val="28"/>
              </w:rPr>
              <w:t>? Vì sao làm như vậy có thể giúp tiết kiệm tiền?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chia sẻ một số cách tiết kiệm của bản thân và gia </w:t>
            </w:r>
            <w:proofErr w:type="gramStart"/>
            <w:r w:rsidRPr="00844899">
              <w:rPr>
                <w:rFonts w:eastAsia="Times New Roman" w:cs="Times New Roman"/>
                <w:color w:val="000000"/>
                <w:szCs w:val="28"/>
              </w:rPr>
              <w:t>đình.(</w:t>
            </w:r>
            <w:proofErr w:type="gramEnd"/>
            <w:r w:rsidRPr="00844899">
              <w:rPr>
                <w:rFonts w:eastAsia="Times New Roman" w:cs="Times New Roman"/>
                <w:color w:val="000000"/>
                <w:szCs w:val="28"/>
              </w:rPr>
              <w:t xml:space="preserve"> bỏ vào heo đất số tiền thừa sau mỗi lần đi chợ hoặc siêu thị)</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chia lớp thành các nhóm, mỗi nhóm 4 – 6 </w:t>
            </w:r>
            <w:proofErr w:type="gramStart"/>
            <w:r w:rsidRPr="00844899">
              <w:rPr>
                <w:rFonts w:eastAsia="Times New Roman" w:cs="Times New Roman"/>
                <w:color w:val="000000"/>
                <w:szCs w:val="28"/>
              </w:rPr>
              <w:t>HS,phát</w:t>
            </w:r>
            <w:proofErr w:type="gramEnd"/>
            <w:r w:rsidRPr="00844899">
              <w:rPr>
                <w:rFonts w:eastAsia="Times New Roman" w:cs="Times New Roman"/>
                <w:color w:val="000000"/>
                <w:szCs w:val="28"/>
              </w:rPr>
              <w:t xml:space="preserve"> </w:t>
            </w:r>
            <w:r w:rsidRPr="00844899">
              <w:rPr>
                <w:rFonts w:eastAsia="Times New Roman" w:cs="Times New Roman"/>
                <w:b/>
                <w:color w:val="000000"/>
                <w:szCs w:val="28"/>
              </w:rPr>
              <w:t>phiếu HT 2</w:t>
            </w:r>
            <w:r w:rsidRPr="00844899">
              <w:rPr>
                <w:rFonts w:eastAsia="Times New Roman" w:cs="Times New Roman"/>
                <w:color w:val="000000"/>
                <w:szCs w:val="28"/>
              </w:rPr>
              <w:t xml:space="preserve"> yêu cầu thảo luận về hiệu quả và cách thực hiện của 7 cách tiết kiệm trong SGK/43.</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phỏng vấn nhanh HS:</w:t>
            </w:r>
          </w:p>
          <w:p w:rsidR="005D4B02" w:rsidRPr="00844899" w:rsidRDefault="005D4B02" w:rsidP="006608B2">
            <w:pPr>
              <w:spacing w:before="0" w:after="0" w:line="240" w:lineRule="auto"/>
              <w:jc w:val="left"/>
              <w:rPr>
                <w:rFonts w:eastAsia="Times New Roman" w:cs="Times New Roman"/>
                <w:i/>
                <w:color w:val="000000"/>
                <w:szCs w:val="28"/>
              </w:rPr>
            </w:pPr>
            <w:r w:rsidRPr="00844899">
              <w:rPr>
                <w:rFonts w:eastAsia="Times New Roman" w:cs="Times New Roman"/>
                <w:i/>
                <w:color w:val="000000"/>
                <w:szCs w:val="28"/>
              </w:rPr>
              <w:t xml:space="preserve">? Việc hình thành thói quen tiết kiệm đem lại những lợi ích gì cho em và gia đình? </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2: HS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3: Báo cáo kết quả hoạt động và thảo luận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đại diện các nhóm trả lời.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HS khác nhận xét, bổ sung.</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4: Đánh giá kết quả, thực hiện nhiệm vụ học tập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GV đánh giá, nhận xét, chuẩn kiến thức, khuyến khích HS tiếp tục thực hành tiết kiệm cho bản thân và gia đình, chuyển sang nội dung mới.</w:t>
            </w:r>
          </w:p>
        </w:tc>
        <w:tc>
          <w:tcPr>
            <w:tcW w:w="36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b/>
                <w:bCs/>
                <w:color w:val="000000"/>
                <w:szCs w:val="28"/>
              </w:rPr>
            </w:pPr>
            <w:r w:rsidRPr="00844899">
              <w:rPr>
                <w:rFonts w:eastAsia="Times New Roman" w:cs="Times New Roman"/>
                <w:b/>
                <w:bCs/>
                <w:color w:val="000000"/>
                <w:szCs w:val="28"/>
              </w:rPr>
              <w:t>II. Tìm hiểu cách tiết kiệm tiền.</w:t>
            </w:r>
          </w:p>
          <w:p w:rsidR="005D4B02" w:rsidRPr="00844899" w:rsidRDefault="005D4B02" w:rsidP="006608B2">
            <w:pPr>
              <w:spacing w:before="0" w:after="0" w:line="240" w:lineRule="auto"/>
              <w:jc w:val="left"/>
              <w:rPr>
                <w:rFonts w:eastAsia="Times New Roman" w:cs="Times New Roman"/>
                <w:b/>
                <w:bCs/>
                <w:color w:val="000000"/>
                <w:szCs w:val="28"/>
              </w:rPr>
            </w:pPr>
            <w:r w:rsidRPr="00844899">
              <w:rPr>
                <w:rFonts w:eastAsia="Times New Roman" w:cs="Times New Roman"/>
                <w:b/>
                <w:bCs/>
                <w:color w:val="000000"/>
                <w:szCs w:val="28"/>
              </w:rPr>
              <w:t>1. Khám phá kinh nghiệm tiết kiệm chi tiêu của bản thân.</w:t>
            </w:r>
          </w:p>
          <w:p w:rsidR="005D4B02" w:rsidRPr="00844899" w:rsidRDefault="005D4B02" w:rsidP="006608B2">
            <w:pPr>
              <w:spacing w:before="0" w:after="0" w:line="240" w:lineRule="auto"/>
              <w:jc w:val="left"/>
              <w:rPr>
                <w:rFonts w:eastAsia="Times New Roman" w:cs="Times New Roman"/>
                <w:bCs/>
                <w:color w:val="000000"/>
                <w:szCs w:val="28"/>
              </w:rPr>
            </w:pPr>
            <w:r w:rsidRPr="00844899">
              <w:rPr>
                <w:rFonts w:eastAsia="Times New Roman" w:cs="Times New Roman"/>
                <w:bCs/>
                <w:color w:val="000000"/>
                <w:szCs w:val="28"/>
              </w:rPr>
              <w:t>Mỗi người thực hiện tiết kiệm tiền bằng nhiều cách khác nhau</w:t>
            </w:r>
          </w:p>
          <w:p w:rsidR="005D4B02" w:rsidRPr="00844899" w:rsidRDefault="005D4B02" w:rsidP="006608B2">
            <w:pPr>
              <w:spacing w:before="0" w:after="0" w:line="240" w:lineRule="auto"/>
              <w:jc w:val="left"/>
              <w:rPr>
                <w:rFonts w:eastAsia="Times New Roman" w:cs="Times New Roman"/>
                <w:b/>
                <w:bCs/>
                <w:color w:val="000000"/>
                <w:szCs w:val="28"/>
              </w:rPr>
            </w:pPr>
            <w:r w:rsidRPr="00844899">
              <w:rPr>
                <w:rFonts w:eastAsia="Times New Roman" w:cs="Times New Roman"/>
                <w:b/>
                <w:bCs/>
                <w:color w:val="000000"/>
                <w:szCs w:val="28"/>
              </w:rPr>
              <w:t>2.Tìm hiểu những cách tiết kiệm tiền.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Đặt mục tiêu tiết kiệm</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Mua sắm vừa đủ.</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Bảo quản đồ dung cá nhân, thiết bị gia đình.</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Giảm bớt những hoạt động vui chơi bên ngoài.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Tập thói quen để dành một khoản tiền mỗi ngày, mỗi tuần.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Không sử dụng lãng phí điện, nước</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Tái chế các vật dụng, đồ vật bị hư hỏng.</w:t>
            </w:r>
          </w:p>
          <w:p w:rsidR="005D4B02" w:rsidRPr="00844899" w:rsidRDefault="005D4B02" w:rsidP="006608B2">
            <w:pPr>
              <w:spacing w:before="0" w:after="0" w:line="240" w:lineRule="auto"/>
              <w:jc w:val="left"/>
              <w:rPr>
                <w:rFonts w:eastAsia="Times New Roman" w:cs="Times New Roman"/>
                <w:b/>
                <w:color w:val="000000"/>
                <w:szCs w:val="28"/>
              </w:rPr>
            </w:pPr>
            <w:r w:rsidRPr="00844899">
              <w:rPr>
                <w:rFonts w:eastAsia="Times New Roman" w:cs="Times New Roman"/>
                <w:b/>
                <w:color w:val="000000"/>
                <w:szCs w:val="28"/>
              </w:rPr>
              <w:t>3.Lợi ích của thói quen tiết kiệm tiền đối với bản thân và gia đình.</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Có sẵn một khoản tiền để giải quyết các khó khăn bất </w:t>
            </w:r>
            <w:r w:rsidRPr="00844899">
              <w:rPr>
                <w:rFonts w:eastAsia="Times New Roman" w:cs="Times New Roman"/>
                <w:color w:val="000000"/>
                <w:szCs w:val="28"/>
              </w:rPr>
              <w:lastRenderedPageBreak/>
              <w:t>ngờ như bệnh tật, sửa chữa đồ đạc cá nhân…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Luôn có sẵn một nguồn tiền cho các dự định trong tương lai.</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Có thể giúp đỡ những trường hợp khó khăn hơn bản thân.</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Luôn cảm thấy tự tin và thoải mái.</w:t>
            </w:r>
          </w:p>
        </w:tc>
      </w:tr>
    </w:tbl>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r w:rsidRPr="00844899">
        <w:rPr>
          <w:rFonts w:eastAsia="Times New Roman" w:cs="Times New Roman"/>
          <w:b/>
          <w:bCs/>
          <w:color w:val="000000"/>
          <w:szCs w:val="28"/>
        </w:rPr>
        <w:lastRenderedPageBreak/>
        <w:t>3, HOẠT ĐỘNG LUYỆN TẬP (20-25p)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roofErr w:type="gramStart"/>
      <w:r w:rsidRPr="00844899">
        <w:rPr>
          <w:rFonts w:eastAsia="Times New Roman" w:cs="Times New Roman"/>
          <w:b/>
          <w:bCs/>
          <w:color w:val="000000"/>
          <w:szCs w:val="28"/>
        </w:rPr>
        <w:t>a,Mục</w:t>
      </w:r>
      <w:proofErr w:type="gramEnd"/>
      <w:r w:rsidRPr="00844899">
        <w:rPr>
          <w:rFonts w:eastAsia="Times New Roman" w:cs="Times New Roman"/>
          <w:b/>
          <w:bCs/>
          <w:color w:val="000000"/>
          <w:szCs w:val="28"/>
        </w:rPr>
        <w:t xml:space="preserve"> tiêu: </w:t>
      </w:r>
      <w:r w:rsidRPr="00844899">
        <w:rPr>
          <w:rFonts w:eastAsia="Times New Roman" w:cs="Times New Roman"/>
          <w:color w:val="000000"/>
          <w:szCs w:val="28"/>
        </w:rPr>
        <w:t>HS vận dụng được tri thức, kinh nghiệm mới đã tiếp thu được vào giải quyết tình huống nhằm thực hành việc kiểm soát chi tiêu và tiết kiệm tiền.</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roofErr w:type="gramStart"/>
      <w:r w:rsidRPr="00844899">
        <w:rPr>
          <w:rFonts w:eastAsia="Times New Roman" w:cs="Times New Roman"/>
          <w:b/>
          <w:bCs/>
          <w:color w:val="000000"/>
          <w:szCs w:val="28"/>
        </w:rPr>
        <w:t>b,Nội</w:t>
      </w:r>
      <w:proofErr w:type="gramEnd"/>
      <w:r w:rsidRPr="00844899">
        <w:rPr>
          <w:rFonts w:eastAsia="Times New Roman" w:cs="Times New Roman"/>
          <w:b/>
          <w:bCs/>
          <w:color w:val="000000"/>
          <w:szCs w:val="28"/>
        </w:rPr>
        <w:t xml:space="preserve"> dung: </w:t>
      </w:r>
      <w:r w:rsidRPr="00844899">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roofErr w:type="gramStart"/>
      <w:r w:rsidRPr="00844899">
        <w:rPr>
          <w:rFonts w:eastAsia="Times New Roman" w:cs="Times New Roman"/>
          <w:b/>
          <w:bCs/>
          <w:color w:val="000000"/>
          <w:szCs w:val="28"/>
        </w:rPr>
        <w:t>c,Sản</w:t>
      </w:r>
      <w:proofErr w:type="gramEnd"/>
      <w:r w:rsidRPr="00844899">
        <w:rPr>
          <w:rFonts w:eastAsia="Times New Roman" w:cs="Times New Roman"/>
          <w:b/>
          <w:bCs/>
          <w:color w:val="000000"/>
          <w:szCs w:val="28"/>
        </w:rPr>
        <w:t xml:space="preserve"> phẩm học tập: </w:t>
      </w:r>
      <w:r w:rsidRPr="00844899">
        <w:rPr>
          <w:rFonts w:eastAsia="Times New Roman" w:cs="Times New Roman"/>
          <w:color w:val="000000"/>
          <w:szCs w:val="28"/>
        </w:rPr>
        <w:t>Câu trả lời của HS.</w:t>
      </w:r>
    </w:p>
    <w:p w:rsidR="005D4B02" w:rsidRPr="00844899" w:rsidRDefault="005D4B02" w:rsidP="005D4B02">
      <w:pPr>
        <w:shd w:val="clear" w:color="auto" w:fill="FFFFFF"/>
        <w:spacing w:before="0" w:after="0" w:line="240" w:lineRule="auto"/>
        <w:jc w:val="left"/>
        <w:rPr>
          <w:rFonts w:eastAsia="Times New Roman" w:cs="Times New Roman"/>
          <w:b/>
          <w:bCs/>
          <w:color w:val="000000"/>
          <w:szCs w:val="28"/>
        </w:rPr>
      </w:pPr>
      <w:proofErr w:type="gramStart"/>
      <w:r w:rsidRPr="00844899">
        <w:rPr>
          <w:rFonts w:eastAsia="Times New Roman" w:cs="Times New Roman"/>
          <w:b/>
          <w:bCs/>
          <w:color w:val="000000"/>
          <w:szCs w:val="28"/>
        </w:rPr>
        <w:t>d,Tổ</w:t>
      </w:r>
      <w:proofErr w:type="gramEnd"/>
      <w:r w:rsidRPr="00844899">
        <w:rPr>
          <w:rFonts w:eastAsia="Times New Roman" w:cs="Times New Roman"/>
          <w:b/>
          <w:bCs/>
          <w:color w:val="000000"/>
          <w:szCs w:val="28"/>
        </w:rPr>
        <w:t> chức thực hiện:</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1: GV chuyển giao nhiệm vụ học tập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Cs/>
          <w:color w:val="000000"/>
          <w:szCs w:val="28"/>
        </w:rPr>
        <w:t>- GV giới thiệu cho HS các bước giúp kiểm soát chi tiêu và tiết kiệm ở trang 43 SGK.</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chia HS thành các nhóm, mỗi nhóm 4-6 HS và yêu cầu HS thảo luận theo nhóm và trả lời câu hỏi: </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Phân tích và đề xuất phương án để kiểm soát chi tiêu và tiết kiệm nếu là bạn D trong tình huống ở BT1/43.</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Giải quyết tình huống 1 và 2 của M và K – SGK/44</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2: HS thực hiện nhiệm vụ học tập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thảo luận và giải quyết các tình huống</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hướng dẫn, theo dõi, hỗ trợ HS nếu cần thiết</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3: Báo cáo kết quả hoạt động và thảo luận</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đại diện các nhóm trả lời.</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HS khác nhận xét, bổ sung.</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4: Đánh giá kết quả, thực hiện nhiệm vụ học tập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nhận xét, chuẩn kiến thức.</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4, HOẠT ĐỘNG VẬN DỤNG (10-15p)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roofErr w:type="gramStart"/>
      <w:r w:rsidRPr="00844899">
        <w:rPr>
          <w:rFonts w:eastAsia="Times New Roman" w:cs="Times New Roman"/>
          <w:b/>
          <w:bCs/>
          <w:color w:val="000000"/>
          <w:szCs w:val="28"/>
        </w:rPr>
        <w:t>a,Mục</w:t>
      </w:r>
      <w:proofErr w:type="gramEnd"/>
      <w:r w:rsidRPr="00844899">
        <w:rPr>
          <w:rFonts w:eastAsia="Times New Roman" w:cs="Times New Roman"/>
          <w:b/>
          <w:bCs/>
          <w:color w:val="000000"/>
          <w:szCs w:val="28"/>
        </w:rPr>
        <w:t xml:space="preserve"> tiêu: </w:t>
      </w:r>
      <w:r w:rsidRPr="00844899">
        <w:rPr>
          <w:rFonts w:eastAsia="Times New Roman" w:cs="Times New Roman"/>
          <w:color w:val="000000"/>
          <w:szCs w:val="28"/>
        </w:rPr>
        <w:t>HS vận dụng linh hoạt các nguyên tắc tiết kiệm và kiểm soát chi tiêu vào việc lập kế hoạch chi tiêu cho một số sự kiện của gia đình. Từ đó giúp nâng caco trách nhiệm của Hs đối với quản lí chi tiêu trong gia đình.</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roofErr w:type="gramStart"/>
      <w:r w:rsidRPr="00844899">
        <w:rPr>
          <w:rFonts w:eastAsia="Times New Roman" w:cs="Times New Roman"/>
          <w:b/>
          <w:bCs/>
          <w:color w:val="000000"/>
          <w:szCs w:val="28"/>
        </w:rPr>
        <w:t>b,Nội</w:t>
      </w:r>
      <w:proofErr w:type="gramEnd"/>
      <w:r w:rsidRPr="00844899">
        <w:rPr>
          <w:rFonts w:eastAsia="Times New Roman" w:cs="Times New Roman"/>
          <w:b/>
          <w:bCs/>
          <w:color w:val="000000"/>
          <w:szCs w:val="28"/>
        </w:rPr>
        <w:t xml:space="preserve"> dung: </w:t>
      </w:r>
      <w:r w:rsidRPr="00844899">
        <w:rPr>
          <w:rFonts w:eastAsia="Times New Roman" w:cs="Times New Roman"/>
          <w:color w:val="000000"/>
          <w:szCs w:val="28"/>
        </w:rPr>
        <w:t>GV hướng dẫn HS, HS thực hiện hoạt động tại nhà</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proofErr w:type="gramStart"/>
      <w:r w:rsidRPr="00844899">
        <w:rPr>
          <w:rFonts w:eastAsia="Times New Roman" w:cs="Times New Roman"/>
          <w:b/>
          <w:bCs/>
          <w:color w:val="000000"/>
          <w:szCs w:val="28"/>
        </w:rPr>
        <w:t>c,Sản</w:t>
      </w:r>
      <w:proofErr w:type="gramEnd"/>
      <w:r w:rsidRPr="00844899">
        <w:rPr>
          <w:rFonts w:eastAsia="Times New Roman" w:cs="Times New Roman"/>
          <w:b/>
          <w:bCs/>
          <w:color w:val="000000"/>
          <w:szCs w:val="28"/>
        </w:rPr>
        <w:t xml:space="preserve"> phẩm học tập: </w:t>
      </w:r>
      <w:r w:rsidRPr="00844899">
        <w:rPr>
          <w:rFonts w:eastAsia="Times New Roman" w:cs="Times New Roman"/>
          <w:color w:val="000000"/>
          <w:szCs w:val="28"/>
        </w:rPr>
        <w:t>HS thực hành hoạt động tại nhà.</w:t>
      </w:r>
    </w:p>
    <w:p w:rsidR="005D4B02" w:rsidRPr="00844899" w:rsidRDefault="005D4B02" w:rsidP="005D4B02">
      <w:pPr>
        <w:shd w:val="clear" w:color="auto" w:fill="FFFFFF"/>
        <w:spacing w:before="0" w:after="0" w:line="240" w:lineRule="auto"/>
        <w:jc w:val="left"/>
        <w:rPr>
          <w:rFonts w:eastAsia="Times New Roman" w:cs="Times New Roman"/>
          <w:b/>
          <w:bCs/>
          <w:color w:val="000000"/>
          <w:szCs w:val="28"/>
        </w:rPr>
      </w:pPr>
      <w:proofErr w:type="gramStart"/>
      <w:r w:rsidRPr="00844899">
        <w:rPr>
          <w:rFonts w:eastAsia="Times New Roman" w:cs="Times New Roman"/>
          <w:b/>
          <w:bCs/>
          <w:color w:val="000000"/>
          <w:szCs w:val="28"/>
        </w:rPr>
        <w:t>d,Tổ</w:t>
      </w:r>
      <w:proofErr w:type="gramEnd"/>
      <w:r w:rsidRPr="00844899">
        <w:rPr>
          <w:rFonts w:eastAsia="Times New Roman" w:cs="Times New Roman"/>
          <w:b/>
          <w:bCs/>
          <w:color w:val="000000"/>
          <w:szCs w:val="28"/>
        </w:rPr>
        <w:t> chức thực hiện:</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1: GV chuyển giao nhiệm vụ học tập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hỏi đáp nhanh: </w:t>
      </w:r>
    </w:p>
    <w:p w:rsidR="005D4B02" w:rsidRPr="00844899" w:rsidRDefault="005D4B02" w:rsidP="005D4B02">
      <w:pPr>
        <w:shd w:val="clear" w:color="auto" w:fill="FFFFFF"/>
        <w:spacing w:before="0" w:after="0" w:line="240" w:lineRule="auto"/>
        <w:jc w:val="left"/>
        <w:rPr>
          <w:rFonts w:eastAsia="Times New Roman" w:cs="Times New Roman"/>
          <w:i/>
          <w:color w:val="000000"/>
          <w:szCs w:val="28"/>
        </w:rPr>
      </w:pPr>
      <w:r w:rsidRPr="00844899">
        <w:rPr>
          <w:rFonts w:eastAsia="Times New Roman" w:cs="Times New Roman"/>
          <w:i/>
          <w:color w:val="000000"/>
          <w:szCs w:val="28"/>
        </w:rPr>
        <w:t xml:space="preserve">? Gia đình em thường tổ chức những sự kiện gì trong </w:t>
      </w:r>
      <w:proofErr w:type="gramStart"/>
      <w:r w:rsidRPr="00844899">
        <w:rPr>
          <w:rFonts w:eastAsia="Times New Roman" w:cs="Times New Roman"/>
          <w:i/>
          <w:color w:val="000000"/>
          <w:szCs w:val="28"/>
        </w:rPr>
        <w:t>năm ?</w:t>
      </w:r>
      <w:proofErr w:type="gramEnd"/>
      <w:r w:rsidRPr="00844899">
        <w:rPr>
          <w:rFonts w:eastAsia="Times New Roman" w:cs="Times New Roman"/>
          <w:i/>
          <w:color w:val="000000"/>
          <w:szCs w:val="28"/>
        </w:rPr>
        <w:t xml:space="preserve"> Ý nghĩa của những sự kiện dó?</w:t>
      </w:r>
    </w:p>
    <w:p w:rsidR="005D4B02" w:rsidRPr="00844899" w:rsidRDefault="005D4B02" w:rsidP="005D4B02">
      <w:pPr>
        <w:shd w:val="clear" w:color="auto" w:fill="FFFFFF"/>
        <w:spacing w:before="0" w:after="0" w:line="240" w:lineRule="auto"/>
        <w:jc w:val="left"/>
        <w:rPr>
          <w:rFonts w:eastAsia="Times New Roman" w:cs="Times New Roman"/>
          <w:i/>
          <w:color w:val="000000"/>
          <w:szCs w:val="28"/>
        </w:rPr>
      </w:pPr>
      <w:r w:rsidRPr="00844899">
        <w:rPr>
          <w:rFonts w:eastAsia="Times New Roman" w:cs="Times New Roman"/>
          <w:i/>
          <w:color w:val="000000"/>
          <w:szCs w:val="28"/>
        </w:rPr>
        <w:t>? Em đã cùng người thân làm gì để tổ chức sự kiện? Em đã từng lập một bảng chi phí để tổ chức một sự kiện nào chưa? Số tiền sử dụng trên thực tế so với số tiền dự kiến chi có khác biệt không?</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lastRenderedPageBreak/>
        <w:t>- GV mời một số HS chia sẻ kinh nghiệm của bản thân và nhận xét.</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giới thiệu cho HS các bước xây dựng kế hoạch chi tiêu cho 1 sự kiện của gia đình ở SGK/44</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chia lớp thành các nhóm, yêu cầu HS mỗi nhóm lập kế hoạch, lập bảng phân bố chi phí để tổ chức 1 sự kiện và giải thích vì sao nhóm quyết định phân bổ như vậy? </w:t>
      </w:r>
      <w:proofErr w:type="gramStart"/>
      <w:r w:rsidRPr="00844899">
        <w:rPr>
          <w:rFonts w:eastAsia="Times New Roman" w:cs="Times New Roman"/>
          <w:color w:val="000000"/>
          <w:szCs w:val="28"/>
        </w:rPr>
        <w:t>( Gợi</w:t>
      </w:r>
      <w:proofErr w:type="gramEnd"/>
      <w:r w:rsidRPr="00844899">
        <w:rPr>
          <w:rFonts w:eastAsia="Times New Roman" w:cs="Times New Roman"/>
          <w:color w:val="000000"/>
          <w:szCs w:val="28"/>
        </w:rPr>
        <w:t xml:space="preserve"> ý các sự kiện: Tổ chức sinh nhật của 1 thành viên trong gia đình; Tổ chức mừng thọ ông bà; Tổ chức một ngày kỉ niệm đặc biệt của bố mẹ, ông bà…)</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hỏi đáp nhanh: </w:t>
      </w:r>
    </w:p>
    <w:p w:rsidR="005D4B02" w:rsidRPr="00844899" w:rsidRDefault="005D4B02" w:rsidP="005D4B02">
      <w:pPr>
        <w:shd w:val="clear" w:color="auto" w:fill="FFFFFF"/>
        <w:spacing w:before="0" w:after="0" w:line="240" w:lineRule="auto"/>
        <w:jc w:val="left"/>
        <w:rPr>
          <w:rFonts w:eastAsia="Times New Roman" w:cs="Times New Roman"/>
          <w:i/>
          <w:color w:val="000000"/>
          <w:szCs w:val="28"/>
        </w:rPr>
      </w:pPr>
      <w:r w:rsidRPr="00844899">
        <w:rPr>
          <w:rFonts w:eastAsia="Times New Roman" w:cs="Times New Roman"/>
          <w:i/>
          <w:color w:val="000000"/>
          <w:szCs w:val="28"/>
        </w:rPr>
        <w:t>? Em đã tiết kiệm được một khoản tiền nào chưa? Vì sao em tiết kiệm được khoản tiền đó? Em đã sử dụng khoản tiền đo như thế nào?</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yêu cầu HS chia sẻ trong nhóm: </w:t>
      </w:r>
    </w:p>
    <w:p w:rsidR="005D4B02" w:rsidRPr="00844899" w:rsidRDefault="005D4B02" w:rsidP="005D4B02">
      <w:pPr>
        <w:shd w:val="clear" w:color="auto" w:fill="FFFFFF"/>
        <w:spacing w:before="0" w:after="0" w:line="240" w:lineRule="auto"/>
        <w:jc w:val="left"/>
        <w:rPr>
          <w:rFonts w:eastAsia="Times New Roman" w:cs="Times New Roman"/>
          <w:i/>
          <w:iCs/>
          <w:color w:val="000000"/>
          <w:szCs w:val="28"/>
        </w:rPr>
      </w:pPr>
      <w:r w:rsidRPr="00844899">
        <w:rPr>
          <w:rFonts w:eastAsia="Times New Roman" w:cs="Times New Roman"/>
          <w:color w:val="000000"/>
          <w:szCs w:val="28"/>
        </w:rPr>
        <w:t xml:space="preserve">+ </w:t>
      </w:r>
      <w:r w:rsidRPr="00844899">
        <w:rPr>
          <w:rFonts w:eastAsia="Times New Roman" w:cs="Times New Roman"/>
          <w:i/>
          <w:iCs/>
          <w:color w:val="000000"/>
          <w:szCs w:val="28"/>
        </w:rPr>
        <w:t xml:space="preserve">Hãy chia sẻ những điều đã học hỏi được sau khi tham gia các hoạt động của chủ đề hôm nay? </w:t>
      </w:r>
      <w:proofErr w:type="gramStart"/>
      <w:r w:rsidRPr="00844899">
        <w:rPr>
          <w:rFonts w:eastAsia="Times New Roman" w:cs="Times New Roman"/>
          <w:i/>
          <w:iCs/>
          <w:color w:val="000000"/>
          <w:szCs w:val="28"/>
        </w:rPr>
        <w:t>( Gợi</w:t>
      </w:r>
      <w:proofErr w:type="gramEnd"/>
      <w:r w:rsidRPr="00844899">
        <w:rPr>
          <w:rFonts w:eastAsia="Times New Roman" w:cs="Times New Roman"/>
          <w:i/>
          <w:iCs/>
          <w:color w:val="000000"/>
          <w:szCs w:val="28"/>
        </w:rPr>
        <w:t xml:space="preserve"> ý: Cách kiểm soát chi tiêu của bạn mà mình thấy ấn tượng; Cách bạn tiết kiệm tiền mà mình thấy hiệu quả và muốn làm thử cho bản thân…); </w:t>
      </w:r>
    </w:p>
    <w:p w:rsidR="005D4B02" w:rsidRPr="00844899" w:rsidRDefault="005D4B02" w:rsidP="005D4B02">
      <w:pPr>
        <w:shd w:val="clear" w:color="auto" w:fill="FFFFFF"/>
        <w:spacing w:before="0" w:after="0" w:line="240" w:lineRule="auto"/>
        <w:jc w:val="left"/>
        <w:rPr>
          <w:rFonts w:eastAsia="Times New Roman" w:cs="Times New Roman"/>
          <w:i/>
          <w:iCs/>
          <w:color w:val="000000"/>
          <w:szCs w:val="28"/>
        </w:rPr>
      </w:pPr>
      <w:r w:rsidRPr="00844899">
        <w:rPr>
          <w:rFonts w:eastAsia="Times New Roman" w:cs="Times New Roman"/>
          <w:i/>
          <w:iCs/>
          <w:color w:val="000000"/>
          <w:szCs w:val="28"/>
        </w:rPr>
        <w:t>+ Chia sẻ những thuận lợi và khó khăn khi trải nghiệm với chủ đề này.</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2: HS thực hiện nhiệm vụ học tập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thảo luận và giải quyết vấn đề, chia sẻ trước lớp.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hướng dẫn, theo dõi, hỗ trợ HS nếu cần thiết</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3: Báo cáo kết quả hoạt động và thảo luận</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đại diện các nhóm trả lời.</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mời HS khác nhận xét, bổ sung.</w:t>
      </w:r>
    </w:p>
    <w:p w:rsidR="005D4B02" w:rsidRPr="00844899" w:rsidRDefault="005D4B02" w:rsidP="005D4B0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Bước 4: Đánh giá kết quả, thực hiện nhiệm vụ học tập</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GV nhận xét, chuẩn kiến thức.</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GV hướng dẫn HS về nhà: </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 ? Thảo luận cùng các thành viên trong gia đình để lập kế hoạch chi tiêu cho một sự kiện sắp tới.</w:t>
      </w: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Lập một kế hoạch tiết kiệm cho mục tiêu trong tương lai của bản thân theo mẫu sau:</w:t>
      </w:r>
    </w:p>
    <w:tbl>
      <w:tblPr>
        <w:tblStyle w:val="TableGrid"/>
        <w:tblW w:w="0" w:type="auto"/>
        <w:tblLook w:val="04A0" w:firstRow="1" w:lastRow="0" w:firstColumn="1" w:lastColumn="0" w:noHBand="0" w:noVBand="1"/>
      </w:tblPr>
      <w:tblGrid>
        <w:gridCol w:w="1812"/>
        <w:gridCol w:w="1812"/>
        <w:gridCol w:w="1812"/>
        <w:gridCol w:w="1812"/>
        <w:gridCol w:w="1813"/>
      </w:tblGrid>
      <w:tr w:rsidR="005D4B02" w:rsidRPr="00844899" w:rsidTr="006608B2">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Cách tiết kiệm và việc cần làm</w:t>
            </w:r>
          </w:p>
        </w:tc>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Thời gian thực hiện</w:t>
            </w:r>
          </w:p>
        </w:tc>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Thuận lợi/ khó khăn có thể gặp</w:t>
            </w:r>
          </w:p>
        </w:tc>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Cách khắc phục</w:t>
            </w:r>
          </w:p>
        </w:tc>
        <w:tc>
          <w:tcPr>
            <w:tcW w:w="1813"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Kết quả đạt </w:t>
            </w:r>
            <w:proofErr w:type="gramStart"/>
            <w:r w:rsidRPr="00844899">
              <w:rPr>
                <w:rFonts w:eastAsia="Times New Roman" w:cs="Times New Roman"/>
                <w:color w:val="000000"/>
                <w:szCs w:val="28"/>
              </w:rPr>
              <w:t>được( hàng</w:t>
            </w:r>
            <w:proofErr w:type="gramEnd"/>
            <w:r w:rsidRPr="00844899">
              <w:rPr>
                <w:rFonts w:eastAsia="Times New Roman" w:cs="Times New Roman"/>
                <w:color w:val="000000"/>
                <w:szCs w:val="28"/>
              </w:rPr>
              <w:t xml:space="preserve"> ngày/hàng tuần/ hang tháng)</w:t>
            </w:r>
          </w:p>
        </w:tc>
      </w:tr>
      <w:tr w:rsidR="005D4B02" w:rsidRPr="00844899" w:rsidTr="006608B2">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1812"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1813"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r>
    </w:tbl>
    <w:p w:rsidR="005D4B02" w:rsidRPr="00844899" w:rsidRDefault="005D4B02" w:rsidP="005D4B02">
      <w:pPr>
        <w:shd w:val="clear" w:color="auto" w:fill="FFFFFF"/>
        <w:spacing w:before="0" w:after="0" w:line="240" w:lineRule="auto"/>
        <w:jc w:val="left"/>
        <w:rPr>
          <w:rFonts w:eastAsia="Times New Roman" w:cs="Times New Roman"/>
          <w:color w:val="000000"/>
          <w:szCs w:val="28"/>
        </w:rPr>
      </w:pPr>
    </w:p>
    <w:p w:rsidR="005D4B02" w:rsidRPr="00844899" w:rsidRDefault="005D4B02" w:rsidP="005D4B02">
      <w:pPr>
        <w:shd w:val="clear" w:color="auto" w:fill="FFFFFF"/>
        <w:spacing w:before="0" w:after="0" w:line="240" w:lineRule="auto"/>
        <w:jc w:val="left"/>
        <w:rPr>
          <w:rFonts w:eastAsia="Times New Roman" w:cs="Times New Roman"/>
          <w:color w:val="000000"/>
          <w:szCs w:val="28"/>
        </w:rPr>
      </w:pPr>
      <w:r w:rsidRPr="00844899">
        <w:rPr>
          <w:rFonts w:eastAsia="Times New Roman" w:cs="Times New Roman"/>
          <w:color w:val="000000"/>
          <w:szCs w:val="28"/>
        </w:rPr>
        <w:t>* HS sẽ trình bày kế hoạch tổ chức cho sự kiện đó vào tiết học tuần sau.</w:t>
      </w: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p>
    <w:p w:rsidR="005D4B02" w:rsidRPr="00844899" w:rsidRDefault="005D4B02" w:rsidP="005D4B02">
      <w:pPr>
        <w:shd w:val="clear" w:color="auto" w:fill="FFFFFF"/>
        <w:spacing w:before="0" w:after="0" w:line="240" w:lineRule="auto"/>
        <w:ind w:left="360"/>
        <w:jc w:val="left"/>
        <w:rPr>
          <w:rFonts w:eastAsia="Times New Roman" w:cs="Times New Roman"/>
          <w:color w:val="000000"/>
          <w:szCs w:val="28"/>
        </w:rPr>
      </w:pPr>
      <w:proofErr w:type="gramStart"/>
      <w:r w:rsidRPr="00844899">
        <w:rPr>
          <w:rFonts w:eastAsia="Times New Roman" w:cs="Times New Roman"/>
          <w:b/>
          <w:bCs/>
          <w:color w:val="000000"/>
          <w:szCs w:val="28"/>
        </w:rPr>
        <w:t>5,Kế</w:t>
      </w:r>
      <w:proofErr w:type="gramEnd"/>
      <w:r w:rsidRPr="00844899">
        <w:rPr>
          <w:rFonts w:eastAsia="Times New Roman" w:cs="Times New Roman"/>
          <w:b/>
          <w:bCs/>
          <w:color w:val="000000"/>
          <w:szCs w:val="28"/>
        </w:rPr>
        <w:t xml:space="preserve"> hoạch đánh giá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D4B02" w:rsidRPr="00844899" w:rsidTr="006608B2">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b/>
                <w:bCs/>
                <w:color w:val="000000"/>
                <w:szCs w:val="28"/>
              </w:rPr>
              <w:t>Ghi chú</w:t>
            </w:r>
          </w:p>
        </w:tc>
      </w:tr>
      <w:tr w:rsidR="005D4B02" w:rsidRPr="00844899" w:rsidTr="006608B2">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Đánh giá thường xuyên (GV đánh giá HS,</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Vấn đáp.</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Các loại câu hỏi vấn đáp, bài tập thực hành.</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Phiếu học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w:t>
            </w:r>
          </w:p>
        </w:tc>
      </w:tr>
    </w:tbl>
    <w:p w:rsidR="005D4B02" w:rsidRPr="00844899" w:rsidRDefault="005D4B02" w:rsidP="005D4B02">
      <w:pPr>
        <w:spacing w:before="0" w:after="0" w:line="240" w:lineRule="auto"/>
        <w:rPr>
          <w:rFonts w:cs="Times New Roman"/>
          <w:szCs w:val="28"/>
        </w:rPr>
      </w:pPr>
      <w:r w:rsidRPr="00844899">
        <w:rPr>
          <w:rFonts w:cs="Times New Roman"/>
          <w:szCs w:val="28"/>
        </w:rPr>
        <w:t>Hướng dẫn về nhà:</w:t>
      </w:r>
    </w:p>
    <w:p w:rsidR="005D4B02" w:rsidRPr="00844899" w:rsidRDefault="005D4B02" w:rsidP="005D4B02">
      <w:pPr>
        <w:pStyle w:val="ListParagraph"/>
        <w:numPr>
          <w:ilvl w:val="0"/>
          <w:numId w:val="7"/>
        </w:numPr>
        <w:spacing w:before="0" w:after="0" w:line="240" w:lineRule="auto"/>
        <w:rPr>
          <w:rFonts w:cs="Times New Roman"/>
          <w:szCs w:val="28"/>
        </w:rPr>
      </w:pPr>
      <w:r w:rsidRPr="00844899">
        <w:rPr>
          <w:rFonts w:cs="Times New Roman"/>
          <w:szCs w:val="28"/>
        </w:rPr>
        <w:lastRenderedPageBreak/>
        <w:t>Hoàn thành các nội dung của hoạt động vận dụng.</w:t>
      </w:r>
    </w:p>
    <w:p w:rsidR="005D4B02" w:rsidRPr="00844899" w:rsidRDefault="005D4B02" w:rsidP="005D4B02">
      <w:pPr>
        <w:pStyle w:val="ListParagraph"/>
        <w:numPr>
          <w:ilvl w:val="0"/>
          <w:numId w:val="7"/>
        </w:numPr>
        <w:spacing w:before="0" w:after="0" w:line="240" w:lineRule="auto"/>
        <w:rPr>
          <w:rFonts w:cs="Times New Roman"/>
          <w:szCs w:val="28"/>
        </w:rPr>
      </w:pPr>
      <w:r w:rsidRPr="00844899">
        <w:rPr>
          <w:rFonts w:cs="Times New Roman"/>
          <w:szCs w:val="28"/>
        </w:rPr>
        <w:t xml:space="preserve">Tìm hiểu nội dung Chủ đề 6. </w:t>
      </w:r>
    </w:p>
    <w:p w:rsidR="005D4B02" w:rsidRPr="00844899" w:rsidRDefault="005D4B02" w:rsidP="005D4B02">
      <w:pPr>
        <w:pStyle w:val="ListParagraph"/>
        <w:numPr>
          <w:ilvl w:val="0"/>
          <w:numId w:val="7"/>
        </w:numPr>
        <w:shd w:val="clear" w:color="auto" w:fill="FFFFFF"/>
        <w:spacing w:before="0" w:after="0" w:line="240" w:lineRule="auto"/>
        <w:jc w:val="left"/>
        <w:rPr>
          <w:rFonts w:eastAsia="Times New Roman" w:cs="Times New Roman"/>
          <w:b/>
          <w:color w:val="000000"/>
          <w:szCs w:val="28"/>
        </w:rPr>
      </w:pPr>
      <w:r w:rsidRPr="00844899">
        <w:rPr>
          <w:rFonts w:eastAsia="Times New Roman" w:cs="Times New Roman"/>
          <w:b/>
          <w:color w:val="000000"/>
          <w:szCs w:val="28"/>
        </w:rPr>
        <w:t>PHIẾU HỌC TẬP SỐ 1</w:t>
      </w:r>
      <w:bookmarkStart w:id="0" w:name="_GoBack"/>
      <w:bookmarkEnd w:id="0"/>
    </w:p>
    <w:tbl>
      <w:tblPr>
        <w:tblStyle w:val="TableGrid"/>
        <w:tblW w:w="0" w:type="auto"/>
        <w:tblInd w:w="360" w:type="dxa"/>
        <w:tblLook w:val="04A0" w:firstRow="1" w:lastRow="0" w:firstColumn="1" w:lastColumn="0" w:noHBand="0" w:noVBand="1"/>
      </w:tblPr>
      <w:tblGrid>
        <w:gridCol w:w="4340"/>
        <w:gridCol w:w="4361"/>
      </w:tblGrid>
      <w:tr w:rsidR="005D4B02" w:rsidRPr="00844899" w:rsidTr="006608B2">
        <w:tc>
          <w:tcPr>
            <w:tcW w:w="434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Mục đích chi tiêu</w:t>
            </w:r>
          </w:p>
        </w:tc>
        <w:tc>
          <w:tcPr>
            <w:tcW w:w="436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Chi tiêu cụ thể</w:t>
            </w:r>
          </w:p>
          <w:p w:rsidR="005D4B02" w:rsidRPr="00844899" w:rsidRDefault="005D4B02" w:rsidP="006608B2">
            <w:pPr>
              <w:spacing w:before="0" w:after="0" w:line="240" w:lineRule="auto"/>
              <w:jc w:val="left"/>
              <w:rPr>
                <w:rFonts w:eastAsia="Times New Roman" w:cs="Times New Roman"/>
                <w:color w:val="000000"/>
                <w:szCs w:val="28"/>
              </w:rPr>
            </w:pPr>
          </w:p>
        </w:tc>
      </w:tr>
      <w:tr w:rsidR="005D4B02" w:rsidRPr="00844899" w:rsidTr="006608B2">
        <w:tc>
          <w:tcPr>
            <w:tcW w:w="434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Chi cho ăn uống</w:t>
            </w:r>
          </w:p>
        </w:tc>
        <w:tc>
          <w:tcPr>
            <w:tcW w:w="436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Bánh mì</w:t>
            </w:r>
            <w:proofErr w:type="gramStart"/>
            <w:r w:rsidRPr="00844899">
              <w:rPr>
                <w:rFonts w:eastAsia="Times New Roman" w:cs="Times New Roman"/>
                <w:color w:val="000000"/>
                <w:szCs w:val="28"/>
              </w:rPr>
              <w:t>,,…</w:t>
            </w:r>
            <w:proofErr w:type="gramEnd"/>
            <w:r w:rsidRPr="00844899">
              <w:rPr>
                <w:rFonts w:eastAsia="Times New Roman" w:cs="Times New Roman"/>
                <w:color w:val="000000"/>
                <w:szCs w:val="28"/>
              </w:rPr>
              <w:t>.</w:t>
            </w:r>
          </w:p>
          <w:p w:rsidR="005D4B02" w:rsidRPr="00844899" w:rsidRDefault="005D4B02" w:rsidP="006608B2">
            <w:pPr>
              <w:spacing w:before="0" w:after="0" w:line="240" w:lineRule="auto"/>
              <w:jc w:val="left"/>
              <w:rPr>
                <w:rFonts w:eastAsia="Times New Roman" w:cs="Times New Roman"/>
                <w:color w:val="000000"/>
                <w:szCs w:val="28"/>
              </w:rPr>
            </w:pPr>
          </w:p>
        </w:tc>
      </w:tr>
      <w:tr w:rsidR="005D4B02" w:rsidRPr="00844899" w:rsidTr="006608B2">
        <w:tc>
          <w:tcPr>
            <w:tcW w:w="434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Chi cho học tập</w:t>
            </w:r>
          </w:p>
        </w:tc>
        <w:tc>
          <w:tcPr>
            <w:tcW w:w="4361" w:type="dxa"/>
          </w:tcPr>
          <w:p w:rsidR="005D4B02" w:rsidRPr="00844899" w:rsidRDefault="005D4B02" w:rsidP="006608B2">
            <w:pPr>
              <w:spacing w:before="0" w:after="0" w:line="240" w:lineRule="auto"/>
              <w:jc w:val="left"/>
              <w:rPr>
                <w:rFonts w:eastAsia="Times New Roman" w:cs="Times New Roman"/>
                <w:color w:val="000000"/>
                <w:szCs w:val="28"/>
              </w:rPr>
            </w:pPr>
            <w:proofErr w:type="gramStart"/>
            <w:r w:rsidRPr="00844899">
              <w:rPr>
                <w:rFonts w:eastAsia="Times New Roman" w:cs="Times New Roman"/>
                <w:color w:val="000000"/>
                <w:szCs w:val="28"/>
              </w:rPr>
              <w:t>Bút,…</w:t>
            </w:r>
            <w:proofErr w:type="gramEnd"/>
            <w:r w:rsidRPr="00844899">
              <w:rPr>
                <w:rFonts w:eastAsia="Times New Roman" w:cs="Times New Roman"/>
                <w:color w:val="000000"/>
                <w:szCs w:val="28"/>
              </w:rPr>
              <w:t>..</w:t>
            </w:r>
          </w:p>
          <w:p w:rsidR="005D4B02" w:rsidRPr="00844899" w:rsidRDefault="005D4B02" w:rsidP="006608B2">
            <w:pPr>
              <w:spacing w:before="0" w:after="0" w:line="240" w:lineRule="auto"/>
              <w:jc w:val="left"/>
              <w:rPr>
                <w:rFonts w:eastAsia="Times New Roman" w:cs="Times New Roman"/>
                <w:color w:val="000000"/>
                <w:szCs w:val="28"/>
              </w:rPr>
            </w:pPr>
          </w:p>
        </w:tc>
      </w:tr>
      <w:tr w:rsidR="005D4B02" w:rsidRPr="00844899" w:rsidTr="006608B2">
        <w:tc>
          <w:tcPr>
            <w:tcW w:w="434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Chi cho sở thích</w:t>
            </w:r>
          </w:p>
        </w:tc>
        <w:tc>
          <w:tcPr>
            <w:tcW w:w="436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 xml:space="preserve">Dụng cụ thể </w:t>
            </w:r>
            <w:proofErr w:type="gramStart"/>
            <w:r w:rsidRPr="00844899">
              <w:rPr>
                <w:rFonts w:eastAsia="Times New Roman" w:cs="Times New Roman"/>
                <w:color w:val="000000"/>
                <w:szCs w:val="28"/>
              </w:rPr>
              <w:t>thao,…</w:t>
            </w:r>
            <w:proofErr w:type="gramEnd"/>
            <w:r w:rsidRPr="00844899">
              <w:rPr>
                <w:rFonts w:eastAsia="Times New Roman" w:cs="Times New Roman"/>
                <w:color w:val="000000"/>
                <w:szCs w:val="28"/>
              </w:rPr>
              <w:t>..</w:t>
            </w:r>
          </w:p>
          <w:p w:rsidR="005D4B02" w:rsidRPr="00844899" w:rsidRDefault="005D4B02" w:rsidP="006608B2">
            <w:pPr>
              <w:spacing w:before="0" w:after="0" w:line="240" w:lineRule="auto"/>
              <w:jc w:val="left"/>
              <w:rPr>
                <w:rFonts w:eastAsia="Times New Roman" w:cs="Times New Roman"/>
                <w:color w:val="000000"/>
                <w:szCs w:val="28"/>
              </w:rPr>
            </w:pPr>
          </w:p>
        </w:tc>
      </w:tr>
    </w:tbl>
    <w:p w:rsidR="005D4B02" w:rsidRPr="00844899" w:rsidRDefault="005D4B02" w:rsidP="005D4B02">
      <w:pPr>
        <w:pStyle w:val="ListParagraph"/>
        <w:numPr>
          <w:ilvl w:val="0"/>
          <w:numId w:val="7"/>
        </w:numPr>
        <w:shd w:val="clear" w:color="auto" w:fill="FFFFFF"/>
        <w:spacing w:before="0" w:after="0" w:line="240" w:lineRule="auto"/>
        <w:jc w:val="left"/>
        <w:rPr>
          <w:rFonts w:eastAsia="Times New Roman" w:cs="Times New Roman"/>
          <w:b/>
          <w:color w:val="000000"/>
          <w:szCs w:val="28"/>
        </w:rPr>
      </w:pPr>
    </w:p>
    <w:p w:rsidR="005D4B02" w:rsidRPr="00844899" w:rsidRDefault="005D4B02" w:rsidP="005D4B02">
      <w:pPr>
        <w:pStyle w:val="ListParagraph"/>
        <w:numPr>
          <w:ilvl w:val="0"/>
          <w:numId w:val="7"/>
        </w:numPr>
        <w:shd w:val="clear" w:color="auto" w:fill="FFFFFF"/>
        <w:spacing w:before="0" w:after="0" w:line="240" w:lineRule="auto"/>
        <w:jc w:val="left"/>
        <w:rPr>
          <w:rFonts w:eastAsia="Times New Roman" w:cs="Times New Roman"/>
          <w:b/>
          <w:color w:val="000000"/>
          <w:szCs w:val="28"/>
        </w:rPr>
      </w:pPr>
      <w:r w:rsidRPr="00844899">
        <w:rPr>
          <w:rFonts w:eastAsia="Times New Roman" w:cs="Times New Roman"/>
          <w:b/>
          <w:color w:val="000000"/>
          <w:szCs w:val="28"/>
        </w:rPr>
        <w:t>PHIẾU HỌC TẬP SỐ 2</w:t>
      </w:r>
    </w:p>
    <w:tbl>
      <w:tblPr>
        <w:tblStyle w:val="TableGrid"/>
        <w:tblW w:w="8725" w:type="dxa"/>
        <w:tblInd w:w="360" w:type="dxa"/>
        <w:tblLook w:val="04A0" w:firstRow="1" w:lastRow="0" w:firstColumn="1" w:lastColumn="0" w:noHBand="0" w:noVBand="1"/>
      </w:tblPr>
      <w:tblGrid>
        <w:gridCol w:w="715"/>
        <w:gridCol w:w="2171"/>
        <w:gridCol w:w="3049"/>
        <w:gridCol w:w="2790"/>
      </w:tblGrid>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TT</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Cách tiết kiệm</w:t>
            </w: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Lí do giúp tiết kiệm tiền</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Cách thực hiện</w:t>
            </w: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1</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Đặt mục tiêu tiết kiệm</w:t>
            </w: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Có thể điều chỉnh các khoản chi và mức chi</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-So sánh số tiền hiện có và các khoản chi cần thiết.</w:t>
            </w:r>
          </w:p>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-Chia tỉ lệ cho các nhóm chi.</w:t>
            </w: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2</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Mua sắm vừa đủ</w:t>
            </w: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Tránh lãng phí</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3</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Bảo quản đồ dung cá nhân, thiết bị gia đình.</w:t>
            </w:r>
          </w:p>
          <w:p w:rsidR="005D4B02" w:rsidRPr="00844899" w:rsidRDefault="005D4B02" w:rsidP="006608B2">
            <w:pPr>
              <w:spacing w:before="0" w:after="0" w:line="240" w:lineRule="auto"/>
              <w:jc w:val="left"/>
              <w:rPr>
                <w:rFonts w:eastAsia="Times New Roman" w:cs="Times New Roman"/>
                <w:color w:val="000000"/>
                <w:szCs w:val="28"/>
              </w:rPr>
            </w:pP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4</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Giảm bớt những hoạt động vui chơi bên ngoài.</w:t>
            </w:r>
          </w:p>
          <w:p w:rsidR="005D4B02" w:rsidRPr="00844899" w:rsidRDefault="005D4B02" w:rsidP="006608B2">
            <w:pPr>
              <w:spacing w:before="0" w:after="0" w:line="240" w:lineRule="auto"/>
              <w:jc w:val="left"/>
              <w:rPr>
                <w:rFonts w:eastAsia="Times New Roman" w:cs="Times New Roman"/>
                <w:color w:val="000000"/>
                <w:szCs w:val="28"/>
              </w:rPr>
            </w:pP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5</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Tập thói quen để dành một khoản tiền mỗi ngày, mỗi tuần.</w:t>
            </w:r>
          </w:p>
          <w:p w:rsidR="005D4B02" w:rsidRPr="00844899" w:rsidRDefault="005D4B02" w:rsidP="006608B2">
            <w:pPr>
              <w:spacing w:before="0" w:after="0" w:line="240" w:lineRule="auto"/>
              <w:jc w:val="left"/>
              <w:rPr>
                <w:rFonts w:eastAsia="Times New Roman" w:cs="Times New Roman"/>
                <w:color w:val="000000"/>
                <w:szCs w:val="28"/>
              </w:rPr>
            </w:pP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6</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Không sử dụng lãng phí điện, nước</w:t>
            </w: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p>
        </w:tc>
      </w:tr>
      <w:tr w:rsidR="005D4B02" w:rsidRPr="00844899" w:rsidTr="006608B2">
        <w:tc>
          <w:tcPr>
            <w:tcW w:w="715"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7</w:t>
            </w:r>
          </w:p>
        </w:tc>
        <w:tc>
          <w:tcPr>
            <w:tcW w:w="2171"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Tái chế các vật dụng, đồ vật bị hư hỏng.</w:t>
            </w:r>
          </w:p>
          <w:p w:rsidR="005D4B02" w:rsidRPr="00844899" w:rsidRDefault="005D4B02" w:rsidP="006608B2">
            <w:pPr>
              <w:spacing w:before="0" w:after="0" w:line="240" w:lineRule="auto"/>
              <w:jc w:val="left"/>
              <w:rPr>
                <w:rFonts w:eastAsia="Times New Roman" w:cs="Times New Roman"/>
                <w:color w:val="000000"/>
                <w:szCs w:val="28"/>
              </w:rPr>
            </w:pPr>
          </w:p>
        </w:tc>
        <w:tc>
          <w:tcPr>
            <w:tcW w:w="3049"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c>
          <w:tcPr>
            <w:tcW w:w="2790" w:type="dxa"/>
          </w:tcPr>
          <w:p w:rsidR="005D4B02" w:rsidRPr="00844899" w:rsidRDefault="005D4B02" w:rsidP="006608B2">
            <w:pPr>
              <w:spacing w:before="0" w:after="0" w:line="240" w:lineRule="auto"/>
              <w:jc w:val="left"/>
              <w:rPr>
                <w:rFonts w:eastAsia="Times New Roman" w:cs="Times New Roman"/>
                <w:color w:val="000000"/>
                <w:szCs w:val="28"/>
              </w:rPr>
            </w:pPr>
            <w:r w:rsidRPr="00844899">
              <w:rPr>
                <w:rFonts w:eastAsia="Times New Roman" w:cs="Times New Roman"/>
                <w:color w:val="000000"/>
                <w:szCs w:val="28"/>
              </w:rPr>
              <w:t>…</w:t>
            </w:r>
          </w:p>
        </w:tc>
      </w:tr>
    </w:tbl>
    <w:p w:rsidR="005D4B02" w:rsidRPr="00844899" w:rsidRDefault="005D4B02" w:rsidP="005D4B02">
      <w:pPr>
        <w:rPr>
          <w:szCs w:val="28"/>
        </w:rPr>
      </w:pPr>
    </w:p>
    <w:p w:rsidR="00631C28" w:rsidRPr="00844899" w:rsidRDefault="00631C28">
      <w:pPr>
        <w:rPr>
          <w:szCs w:val="28"/>
        </w:rPr>
      </w:pPr>
    </w:p>
    <w:sectPr w:rsidR="00631C28" w:rsidRPr="00844899"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E85782"/>
    <w:multiLevelType w:val="multilevel"/>
    <w:tmpl w:val="61FC86B0"/>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numFmt w:val="bullet"/>
      <w:lvlText w:val="-"/>
      <w:lvlJc w:val="left"/>
      <w:pPr>
        <w:ind w:left="2160" w:hanging="360"/>
      </w:pPr>
      <w:rPr>
        <w:rFonts w:ascii="Times New Roman" w:eastAsia="Times New Roman" w:hAnsi="Times New Roman" w:cs="Times New Roman" w:hint="default"/>
      </w:rPr>
    </w:lvl>
    <w:lvl w:ilv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36AE1"/>
    <w:multiLevelType w:val="multilevel"/>
    <w:tmpl w:val="758022CE"/>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02"/>
    <w:rsid w:val="004A6ADA"/>
    <w:rsid w:val="005D4B02"/>
    <w:rsid w:val="00631C28"/>
    <w:rsid w:val="0084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44E63-BFCD-4553-85BD-D2013217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4B02"/>
    <w:pPr>
      <w:spacing w:before="120" w:after="120" w:line="324"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02"/>
    <w:pPr>
      <w:ind w:left="720"/>
      <w:contextualSpacing/>
    </w:pPr>
  </w:style>
  <w:style w:type="table" w:styleId="TableGrid">
    <w:name w:val="Table Grid"/>
    <w:basedOn w:val="TableNormal"/>
    <w:uiPriority w:val="39"/>
    <w:rsid w:val="005D4B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2022-05-30T10:09:00Z</dcterms:created>
  <dcterms:modified xsi:type="dcterms:W3CDTF">2022-05-30T10:09:00Z</dcterms:modified>
</cp:coreProperties>
</file>