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56" w:type="dxa"/>
        <w:tblInd w:w="-601" w:type="dxa"/>
        <w:tblLayout w:type="fixed"/>
        <w:tblLook w:val="01E0" w:firstRow="1" w:lastRow="1" w:firstColumn="1" w:lastColumn="1" w:noHBand="0" w:noVBand="0"/>
      </w:tblPr>
      <w:tblGrid>
        <w:gridCol w:w="3828"/>
        <w:gridCol w:w="7928"/>
      </w:tblGrid>
      <w:tr w:rsidR="001A4FD9" w:rsidRPr="001A4FD9" w:rsidTr="003A45E4">
        <w:trPr>
          <w:trHeight w:val="670"/>
        </w:trPr>
        <w:tc>
          <w:tcPr>
            <w:tcW w:w="3828" w:type="dxa"/>
            <w:vMerge w:val="restart"/>
          </w:tcPr>
          <w:p w:rsidR="003A45E4" w:rsidRPr="001A4FD9" w:rsidRDefault="003A45E4" w:rsidP="00C20CE0">
            <w:pPr>
              <w:tabs>
                <w:tab w:val="left" w:pos="435"/>
                <w:tab w:val="left" w:pos="2985"/>
                <w:tab w:val="left" w:pos="5325"/>
                <w:tab w:val="left" w:pos="7710"/>
              </w:tabs>
              <w:autoSpaceDE w:val="0"/>
              <w:autoSpaceDN w:val="0"/>
              <w:adjustRightInd w:val="0"/>
              <w:spacing w:after="0" w:line="240" w:lineRule="auto"/>
              <w:contextualSpacing/>
              <w:jc w:val="center"/>
              <w:textAlignment w:val="center"/>
              <w:rPr>
                <w:rFonts w:ascii="Times New Roman" w:hAnsi="Times New Roman" w:cs="Times New Roman"/>
                <w:b/>
                <w:bCs/>
                <w:sz w:val="24"/>
                <w:szCs w:val="24"/>
              </w:rPr>
            </w:pPr>
            <w:r w:rsidRPr="001A4FD9">
              <w:rPr>
                <w:rFonts w:ascii="Times New Roman" w:hAnsi="Times New Roman" w:cs="Times New Roman"/>
                <w:b/>
                <w:bCs/>
                <w:sz w:val="24"/>
                <w:szCs w:val="24"/>
              </w:rPr>
              <w:t>TRƯỜNG THPT YÊN THÀNH 2</w:t>
            </w:r>
          </w:p>
          <w:p w:rsidR="003A45E4" w:rsidRPr="001A4FD9" w:rsidRDefault="003A45E4" w:rsidP="00C20CE0">
            <w:pPr>
              <w:tabs>
                <w:tab w:val="left" w:pos="435"/>
                <w:tab w:val="left" w:pos="2985"/>
                <w:tab w:val="left" w:pos="5325"/>
                <w:tab w:val="left" w:pos="7710"/>
              </w:tabs>
              <w:autoSpaceDE w:val="0"/>
              <w:autoSpaceDN w:val="0"/>
              <w:adjustRightInd w:val="0"/>
              <w:spacing w:after="0" w:line="240" w:lineRule="auto"/>
              <w:contextualSpacing/>
              <w:jc w:val="center"/>
              <w:textAlignment w:val="center"/>
              <w:rPr>
                <w:rFonts w:ascii="Times New Roman" w:hAnsi="Times New Roman" w:cs="Times New Roman"/>
                <w:b/>
                <w:bCs/>
                <w:sz w:val="24"/>
                <w:szCs w:val="24"/>
              </w:rPr>
            </w:pPr>
          </w:p>
          <w:p w:rsidR="003A45E4" w:rsidRPr="001A4FD9" w:rsidRDefault="003A45E4" w:rsidP="00C20CE0">
            <w:pPr>
              <w:tabs>
                <w:tab w:val="left" w:pos="435"/>
                <w:tab w:val="left" w:pos="2985"/>
                <w:tab w:val="left" w:pos="5325"/>
                <w:tab w:val="left" w:pos="7710"/>
              </w:tabs>
              <w:autoSpaceDE w:val="0"/>
              <w:autoSpaceDN w:val="0"/>
              <w:adjustRightInd w:val="0"/>
              <w:spacing w:after="0" w:line="240" w:lineRule="auto"/>
              <w:contextualSpacing/>
              <w:textAlignment w:val="center"/>
              <w:rPr>
                <w:rFonts w:ascii="Times New Roman" w:hAnsi="Times New Roman" w:cs="Times New Roman"/>
                <w:b/>
                <w:bCs/>
                <w:sz w:val="24"/>
                <w:szCs w:val="24"/>
              </w:rPr>
            </w:pPr>
          </w:p>
        </w:tc>
        <w:tc>
          <w:tcPr>
            <w:tcW w:w="7928" w:type="dxa"/>
            <w:vMerge w:val="restart"/>
          </w:tcPr>
          <w:p w:rsidR="003A45E4" w:rsidRPr="001A4FD9" w:rsidRDefault="003A45E4" w:rsidP="00C20CE0">
            <w:pPr>
              <w:tabs>
                <w:tab w:val="left" w:pos="435"/>
                <w:tab w:val="left" w:pos="2985"/>
                <w:tab w:val="left" w:pos="5325"/>
                <w:tab w:val="left" w:pos="7710"/>
              </w:tabs>
              <w:autoSpaceDE w:val="0"/>
              <w:autoSpaceDN w:val="0"/>
              <w:adjustRightInd w:val="0"/>
              <w:spacing w:after="0" w:line="240" w:lineRule="auto"/>
              <w:ind w:left="-105"/>
              <w:contextualSpacing/>
              <w:jc w:val="center"/>
              <w:textAlignment w:val="center"/>
              <w:rPr>
                <w:rFonts w:ascii="Times New Roman" w:hAnsi="Times New Roman" w:cs="Times New Roman"/>
                <w:b/>
                <w:bCs/>
                <w:sz w:val="24"/>
                <w:szCs w:val="24"/>
              </w:rPr>
            </w:pPr>
            <w:r w:rsidRPr="001A4FD9">
              <w:rPr>
                <w:rFonts w:ascii="Times New Roman" w:hAnsi="Times New Roman" w:cs="Times New Roman"/>
                <w:b/>
                <w:bCs/>
                <w:sz w:val="24"/>
                <w:szCs w:val="24"/>
              </w:rPr>
              <w:t>ĐỀ THI KHẢO SÁT ĐỘI TUYỂN HỌC SINH GIỎI LỚP 12 (Lần 1)</w:t>
            </w:r>
          </w:p>
          <w:p w:rsidR="003A45E4" w:rsidRPr="001A4FD9" w:rsidRDefault="003A45E4" w:rsidP="00C20CE0">
            <w:pPr>
              <w:tabs>
                <w:tab w:val="left" w:pos="435"/>
                <w:tab w:val="left" w:pos="2985"/>
                <w:tab w:val="left" w:pos="5325"/>
                <w:tab w:val="left" w:pos="7710"/>
              </w:tabs>
              <w:autoSpaceDE w:val="0"/>
              <w:autoSpaceDN w:val="0"/>
              <w:adjustRightInd w:val="0"/>
              <w:spacing w:after="0" w:line="240" w:lineRule="auto"/>
              <w:ind w:left="-105"/>
              <w:contextualSpacing/>
              <w:jc w:val="center"/>
              <w:textAlignment w:val="center"/>
              <w:rPr>
                <w:rFonts w:ascii="Times New Roman" w:hAnsi="Times New Roman" w:cs="Times New Roman"/>
                <w:i/>
                <w:iCs/>
                <w:sz w:val="24"/>
                <w:szCs w:val="24"/>
              </w:rPr>
            </w:pPr>
            <w:r w:rsidRPr="001A4FD9">
              <w:rPr>
                <w:rFonts w:ascii="Times New Roman" w:hAnsi="Times New Roman" w:cs="Times New Roman"/>
                <w:b/>
                <w:bCs/>
                <w:sz w:val="24"/>
                <w:szCs w:val="24"/>
              </w:rPr>
              <w:t>NĂM HỌC 2023 - 2024</w:t>
            </w:r>
          </w:p>
          <w:p w:rsidR="003A45E4" w:rsidRPr="001A4FD9" w:rsidRDefault="003A45E4" w:rsidP="00C20CE0">
            <w:pPr>
              <w:tabs>
                <w:tab w:val="left" w:pos="435"/>
                <w:tab w:val="left" w:pos="2985"/>
                <w:tab w:val="left" w:pos="5325"/>
                <w:tab w:val="left" w:pos="7710"/>
              </w:tabs>
              <w:autoSpaceDE w:val="0"/>
              <w:autoSpaceDN w:val="0"/>
              <w:adjustRightInd w:val="0"/>
              <w:spacing w:after="0" w:line="240" w:lineRule="auto"/>
              <w:contextualSpacing/>
              <w:jc w:val="center"/>
              <w:textAlignment w:val="center"/>
              <w:rPr>
                <w:rFonts w:ascii="Times New Roman" w:hAnsi="Times New Roman" w:cs="Times New Roman"/>
                <w:b/>
                <w:sz w:val="24"/>
                <w:szCs w:val="24"/>
              </w:rPr>
            </w:pPr>
            <w:r w:rsidRPr="001A4FD9">
              <w:rPr>
                <w:rFonts w:ascii="Times New Roman" w:hAnsi="Times New Roman" w:cs="Times New Roman"/>
                <w:sz w:val="24"/>
                <w:szCs w:val="24"/>
              </w:rPr>
              <w:t xml:space="preserve">Môn thi: </w:t>
            </w:r>
            <w:r w:rsidRPr="001A4FD9">
              <w:rPr>
                <w:rFonts w:ascii="Times New Roman" w:hAnsi="Times New Roman" w:cs="Times New Roman"/>
                <w:b/>
                <w:sz w:val="24"/>
                <w:szCs w:val="24"/>
              </w:rPr>
              <w:t xml:space="preserve">ĐỊA LÍ </w:t>
            </w:r>
          </w:p>
          <w:p w:rsidR="003A45E4" w:rsidRPr="001A4FD9" w:rsidRDefault="003A45E4" w:rsidP="00C20CE0">
            <w:pPr>
              <w:tabs>
                <w:tab w:val="left" w:pos="435"/>
                <w:tab w:val="left" w:pos="2985"/>
                <w:tab w:val="left" w:pos="5325"/>
                <w:tab w:val="left" w:pos="7710"/>
              </w:tabs>
              <w:autoSpaceDE w:val="0"/>
              <w:autoSpaceDN w:val="0"/>
              <w:adjustRightInd w:val="0"/>
              <w:spacing w:after="0" w:line="240" w:lineRule="auto"/>
              <w:contextualSpacing/>
              <w:jc w:val="center"/>
              <w:textAlignment w:val="center"/>
              <w:rPr>
                <w:rFonts w:ascii="Times New Roman" w:hAnsi="Times New Roman" w:cs="Times New Roman"/>
                <w:i/>
                <w:iCs/>
                <w:sz w:val="24"/>
                <w:szCs w:val="24"/>
              </w:rPr>
            </w:pPr>
            <w:r w:rsidRPr="001A4FD9">
              <w:rPr>
                <w:rFonts w:ascii="Times New Roman" w:hAnsi="Times New Roman" w:cs="Times New Roman"/>
                <w:i/>
                <w:sz w:val="24"/>
                <w:szCs w:val="24"/>
              </w:rPr>
              <w:t xml:space="preserve">Thời gian làm bài: 150 phút, </w:t>
            </w:r>
            <w:r w:rsidRPr="001A4FD9">
              <w:rPr>
                <w:rFonts w:ascii="Times New Roman" w:hAnsi="Times New Roman" w:cs="Times New Roman"/>
                <w:i/>
                <w:iCs/>
                <w:sz w:val="24"/>
                <w:szCs w:val="24"/>
              </w:rPr>
              <w:t>không kể thời gian giao đề</w:t>
            </w:r>
          </w:p>
        </w:tc>
      </w:tr>
      <w:tr w:rsidR="001A4FD9" w:rsidRPr="001A4FD9" w:rsidTr="003A45E4">
        <w:trPr>
          <w:trHeight w:val="337"/>
        </w:trPr>
        <w:tc>
          <w:tcPr>
            <w:tcW w:w="3828" w:type="dxa"/>
            <w:vMerge/>
          </w:tcPr>
          <w:p w:rsidR="003A45E4" w:rsidRPr="001A4FD9" w:rsidRDefault="003A45E4" w:rsidP="00C20CE0">
            <w:pPr>
              <w:tabs>
                <w:tab w:val="left" w:pos="435"/>
                <w:tab w:val="left" w:pos="2985"/>
                <w:tab w:val="left" w:pos="5325"/>
                <w:tab w:val="left" w:pos="7710"/>
              </w:tabs>
              <w:autoSpaceDE w:val="0"/>
              <w:autoSpaceDN w:val="0"/>
              <w:adjustRightInd w:val="0"/>
              <w:spacing w:after="0" w:line="240" w:lineRule="auto"/>
              <w:contextualSpacing/>
              <w:jc w:val="center"/>
              <w:textAlignment w:val="center"/>
              <w:rPr>
                <w:rFonts w:ascii="Times New Roman" w:hAnsi="Times New Roman" w:cs="Times New Roman"/>
                <w:b/>
                <w:bCs/>
                <w:sz w:val="24"/>
                <w:szCs w:val="24"/>
              </w:rPr>
            </w:pPr>
          </w:p>
        </w:tc>
        <w:tc>
          <w:tcPr>
            <w:tcW w:w="7928" w:type="dxa"/>
            <w:vMerge/>
            <w:tcBorders>
              <w:right w:val="single" w:sz="4" w:space="0" w:color="auto"/>
            </w:tcBorders>
          </w:tcPr>
          <w:p w:rsidR="003A45E4" w:rsidRPr="001A4FD9" w:rsidRDefault="003A45E4" w:rsidP="00C20CE0">
            <w:pPr>
              <w:tabs>
                <w:tab w:val="left" w:pos="435"/>
                <w:tab w:val="left" w:pos="2985"/>
                <w:tab w:val="left" w:pos="5325"/>
                <w:tab w:val="left" w:pos="7710"/>
              </w:tabs>
              <w:autoSpaceDE w:val="0"/>
              <w:autoSpaceDN w:val="0"/>
              <w:adjustRightInd w:val="0"/>
              <w:spacing w:after="0" w:line="240" w:lineRule="auto"/>
              <w:contextualSpacing/>
              <w:jc w:val="center"/>
              <w:textAlignment w:val="center"/>
              <w:rPr>
                <w:rFonts w:ascii="Times New Roman" w:hAnsi="Times New Roman" w:cs="Times New Roman"/>
                <w:b/>
                <w:bCs/>
                <w:sz w:val="24"/>
                <w:szCs w:val="24"/>
              </w:rPr>
            </w:pPr>
          </w:p>
        </w:tc>
      </w:tr>
    </w:tbl>
    <w:p w:rsidR="00182D84" w:rsidRPr="001A4FD9" w:rsidRDefault="00182D84" w:rsidP="00C20CE0">
      <w:pPr>
        <w:pStyle w:val="NormalWeb"/>
        <w:spacing w:before="60" w:beforeAutospacing="0" w:after="40" w:afterAutospacing="0"/>
        <w:rPr>
          <w:b/>
        </w:rPr>
      </w:pPr>
      <w:r w:rsidRPr="001A4FD9">
        <w:rPr>
          <w:b/>
          <w:iCs/>
        </w:rPr>
        <w:t>Câu I (3</w:t>
      </w:r>
      <w:proofErr w:type="gramStart"/>
      <w:r w:rsidRPr="001A4FD9">
        <w:rPr>
          <w:b/>
          <w:iCs/>
        </w:rPr>
        <w:t>,0</w:t>
      </w:r>
      <w:proofErr w:type="gramEnd"/>
      <w:r w:rsidRPr="001A4FD9">
        <w:rPr>
          <w:b/>
          <w:iCs/>
        </w:rPr>
        <w:t xml:space="preserve"> điểm).</w:t>
      </w:r>
    </w:p>
    <w:p w:rsidR="00AA7098" w:rsidRPr="001A4FD9" w:rsidRDefault="00AA7098" w:rsidP="00C20CE0">
      <w:pPr>
        <w:spacing w:before="60" w:after="40" w:line="240" w:lineRule="auto"/>
        <w:ind w:firstLine="720"/>
        <w:rPr>
          <w:rFonts w:ascii="Times New Roman" w:eastAsia="Times New Roman" w:hAnsi="Times New Roman" w:cs="Times New Roman"/>
          <w:bCs/>
          <w:iCs/>
          <w:sz w:val="24"/>
          <w:szCs w:val="24"/>
        </w:rPr>
      </w:pPr>
      <w:r w:rsidRPr="001A4FD9">
        <w:rPr>
          <w:rFonts w:ascii="Times New Roman" w:hAnsi="Times New Roman" w:cs="Times New Roman"/>
          <w:sz w:val="24"/>
          <w:szCs w:val="24"/>
        </w:rPr>
        <w:t xml:space="preserve">a. </w:t>
      </w:r>
      <w:r w:rsidRPr="001A4FD9">
        <w:rPr>
          <w:rFonts w:ascii="Times New Roman" w:eastAsia="Times New Roman" w:hAnsi="Times New Roman" w:cs="Times New Roman"/>
          <w:bCs/>
          <w:iCs/>
          <w:sz w:val="24"/>
          <w:szCs w:val="24"/>
        </w:rPr>
        <w:t xml:space="preserve">Trình bày nguyên nhân và hiện tượng ngày đêm dài ngắn </w:t>
      </w:r>
      <w:proofErr w:type="gramStart"/>
      <w:r w:rsidRPr="001A4FD9">
        <w:rPr>
          <w:rFonts w:ascii="Times New Roman" w:eastAsia="Times New Roman" w:hAnsi="Times New Roman" w:cs="Times New Roman"/>
          <w:bCs/>
          <w:iCs/>
          <w:sz w:val="24"/>
          <w:szCs w:val="24"/>
        </w:rPr>
        <w:t>theo</w:t>
      </w:r>
      <w:proofErr w:type="gramEnd"/>
      <w:r w:rsidRPr="001A4FD9">
        <w:rPr>
          <w:rFonts w:ascii="Times New Roman" w:eastAsia="Times New Roman" w:hAnsi="Times New Roman" w:cs="Times New Roman"/>
          <w:bCs/>
          <w:iCs/>
          <w:sz w:val="24"/>
          <w:szCs w:val="24"/>
        </w:rPr>
        <w:t xml:space="preserve"> mùa.</w:t>
      </w:r>
    </w:p>
    <w:p w:rsidR="00AA7098" w:rsidRPr="001A4FD9" w:rsidRDefault="00AA7098" w:rsidP="00C20CE0">
      <w:pPr>
        <w:pStyle w:val="NormalWeb"/>
        <w:spacing w:before="60" w:beforeAutospacing="0" w:after="40" w:afterAutospacing="0"/>
        <w:ind w:firstLine="720"/>
      </w:pPr>
      <w:proofErr w:type="gramStart"/>
      <w:r w:rsidRPr="001A4FD9">
        <w:rPr>
          <w:bCs/>
          <w:iCs/>
        </w:rPr>
        <w:t>b</w:t>
      </w:r>
      <w:proofErr w:type="gramEnd"/>
      <w:r w:rsidRPr="001A4FD9">
        <w:rPr>
          <w:bCs/>
          <w:iCs/>
        </w:rPr>
        <w:t>. Địa hình ảnh hưởng đến lượng mưa, chế độ nước sông và mực nước ngầm như thế nào?</w:t>
      </w:r>
    </w:p>
    <w:p w:rsidR="00AA7098" w:rsidRPr="001A4FD9" w:rsidRDefault="00AA7098" w:rsidP="00C20CE0">
      <w:pPr>
        <w:spacing w:before="60" w:after="40" w:line="240" w:lineRule="auto"/>
        <w:ind w:firstLine="720"/>
        <w:contextualSpacing/>
        <w:rPr>
          <w:rFonts w:ascii="Times New Roman" w:eastAsia="Times New Roman" w:hAnsi="Times New Roman" w:cs="Times New Roman"/>
          <w:sz w:val="24"/>
          <w:szCs w:val="24"/>
        </w:rPr>
      </w:pPr>
      <w:r w:rsidRPr="001A4FD9">
        <w:rPr>
          <w:rFonts w:ascii="Times New Roman" w:eastAsia="Times New Roman" w:hAnsi="Times New Roman" w:cs="Times New Roman"/>
          <w:sz w:val="24"/>
          <w:szCs w:val="24"/>
        </w:rPr>
        <w:t>c. Phân biệt gió Mậu dịch và gió mùa.</w:t>
      </w:r>
    </w:p>
    <w:p w:rsidR="00240EC6" w:rsidRPr="001A4FD9" w:rsidRDefault="00240EC6" w:rsidP="00C20CE0">
      <w:pPr>
        <w:pStyle w:val="NormalWeb"/>
        <w:spacing w:before="60" w:beforeAutospacing="0" w:after="40" w:afterAutospacing="0"/>
        <w:rPr>
          <w:b/>
        </w:rPr>
      </w:pPr>
      <w:r w:rsidRPr="001A4FD9">
        <w:rPr>
          <w:b/>
          <w:iCs/>
        </w:rPr>
        <w:t>Câu I</w:t>
      </w:r>
      <w:r w:rsidR="00850B63" w:rsidRPr="001A4FD9">
        <w:rPr>
          <w:b/>
          <w:iCs/>
        </w:rPr>
        <w:t>I</w:t>
      </w:r>
      <w:r w:rsidRPr="001A4FD9">
        <w:rPr>
          <w:b/>
          <w:iCs/>
        </w:rPr>
        <w:t xml:space="preserve"> (3</w:t>
      </w:r>
      <w:proofErr w:type="gramStart"/>
      <w:r w:rsidRPr="001A4FD9">
        <w:rPr>
          <w:b/>
          <w:iCs/>
        </w:rPr>
        <w:t>,0</w:t>
      </w:r>
      <w:proofErr w:type="gramEnd"/>
      <w:r w:rsidRPr="001A4FD9">
        <w:rPr>
          <w:b/>
          <w:iCs/>
        </w:rPr>
        <w:t xml:space="preserve"> điểm).</w:t>
      </w:r>
    </w:p>
    <w:p w:rsidR="00240EC6" w:rsidRPr="001A4FD9" w:rsidRDefault="00240EC6" w:rsidP="00C20CE0">
      <w:pPr>
        <w:spacing w:before="60" w:after="40" w:line="240" w:lineRule="auto"/>
        <w:ind w:firstLine="720"/>
        <w:jc w:val="both"/>
        <w:rPr>
          <w:rFonts w:ascii="Times New Roman" w:hAnsi="Times New Roman" w:cs="Times New Roman"/>
          <w:spacing w:val="4"/>
          <w:sz w:val="24"/>
          <w:szCs w:val="24"/>
          <w:lang w:val="vi-VN"/>
        </w:rPr>
      </w:pPr>
      <w:r w:rsidRPr="001A4FD9">
        <w:rPr>
          <w:rFonts w:ascii="Times New Roman" w:hAnsi="Times New Roman" w:cs="Times New Roman"/>
          <w:spacing w:val="4"/>
          <w:sz w:val="24"/>
          <w:szCs w:val="24"/>
        </w:rPr>
        <w:t xml:space="preserve">a. </w:t>
      </w:r>
      <w:r w:rsidRPr="001A4FD9">
        <w:rPr>
          <w:rFonts w:ascii="Times New Roman" w:hAnsi="Times New Roman" w:cs="Times New Roman"/>
          <w:spacing w:val="4"/>
          <w:sz w:val="24"/>
          <w:szCs w:val="24"/>
          <w:lang w:val="vi-VN"/>
        </w:rPr>
        <w:t xml:space="preserve">Phân tích nguyên nhân </w:t>
      </w:r>
      <w:r w:rsidRPr="001A4FD9">
        <w:rPr>
          <w:rFonts w:ascii="Times New Roman" w:hAnsi="Times New Roman" w:cs="Times New Roman"/>
          <w:spacing w:val="4"/>
          <w:sz w:val="24"/>
          <w:szCs w:val="24"/>
        </w:rPr>
        <w:t xml:space="preserve">gây </w:t>
      </w:r>
      <w:r w:rsidRPr="001A4FD9">
        <w:rPr>
          <w:rFonts w:ascii="Times New Roman" w:hAnsi="Times New Roman" w:cs="Times New Roman"/>
          <w:spacing w:val="4"/>
          <w:sz w:val="24"/>
          <w:szCs w:val="24"/>
          <w:lang w:val="vi-VN"/>
        </w:rPr>
        <w:t>biến đổi khí hậu toàn</w:t>
      </w:r>
      <w:r w:rsidRPr="001A4FD9">
        <w:rPr>
          <w:rFonts w:ascii="Times New Roman" w:hAnsi="Times New Roman" w:cs="Times New Roman"/>
          <w:spacing w:val="4"/>
          <w:sz w:val="24"/>
          <w:szCs w:val="24"/>
        </w:rPr>
        <w:t xml:space="preserve"> cầu. </w:t>
      </w:r>
      <w:proofErr w:type="gramStart"/>
      <w:r w:rsidRPr="001A4FD9">
        <w:rPr>
          <w:rFonts w:ascii="Times New Roman" w:hAnsi="Times New Roman" w:cs="Times New Roman"/>
          <w:spacing w:val="4"/>
          <w:sz w:val="24"/>
          <w:szCs w:val="24"/>
        </w:rPr>
        <w:t>Nạn phá rừng bừa bải gây ra những hậu quả gì?</w:t>
      </w:r>
      <w:proofErr w:type="gramEnd"/>
    </w:p>
    <w:p w:rsidR="00AA7098" w:rsidRPr="001A4FD9" w:rsidRDefault="00850B63" w:rsidP="00C20CE0">
      <w:pPr>
        <w:pStyle w:val="NormalWeb"/>
        <w:spacing w:before="60" w:beforeAutospacing="0" w:after="40" w:afterAutospacing="0"/>
        <w:ind w:firstLine="720"/>
      </w:pPr>
      <w:r w:rsidRPr="001A4FD9">
        <w:t xml:space="preserve">b. </w:t>
      </w:r>
      <w:r w:rsidR="00240EC6" w:rsidRPr="001A4FD9">
        <w:t>Chính sách dân số đã tác động đến dân số và xã hội Trung Quốc như thế nào?</w:t>
      </w:r>
    </w:p>
    <w:p w:rsidR="00240EC6" w:rsidRPr="001A4FD9" w:rsidRDefault="00850B63" w:rsidP="00C20CE0">
      <w:pPr>
        <w:pStyle w:val="NormalWeb"/>
        <w:spacing w:before="60" w:beforeAutospacing="0" w:after="40" w:afterAutospacing="0"/>
        <w:ind w:firstLine="720"/>
      </w:pPr>
      <w:r w:rsidRPr="001A4FD9">
        <w:t>c. Tại sao Nhật Bản lại chú trọng phát triển các ngành công nghiệp cao cấp đòi hỏi nhiều chất xám?</w:t>
      </w:r>
    </w:p>
    <w:p w:rsidR="00850B63" w:rsidRPr="001A4FD9" w:rsidRDefault="00850B63" w:rsidP="00C20CE0">
      <w:pPr>
        <w:pStyle w:val="NormalWeb"/>
        <w:spacing w:before="60" w:beforeAutospacing="0" w:after="40" w:afterAutospacing="0"/>
        <w:rPr>
          <w:b/>
        </w:rPr>
      </w:pPr>
      <w:r w:rsidRPr="001A4FD9">
        <w:rPr>
          <w:b/>
          <w:iCs/>
        </w:rPr>
        <w:t>Câu III (3</w:t>
      </w:r>
      <w:proofErr w:type="gramStart"/>
      <w:r w:rsidRPr="001A4FD9">
        <w:rPr>
          <w:b/>
          <w:iCs/>
        </w:rPr>
        <w:t>,0</w:t>
      </w:r>
      <w:proofErr w:type="gramEnd"/>
      <w:r w:rsidRPr="001A4FD9">
        <w:rPr>
          <w:b/>
          <w:iCs/>
        </w:rPr>
        <w:t xml:space="preserve"> điểm).</w:t>
      </w:r>
    </w:p>
    <w:p w:rsidR="00850B63" w:rsidRPr="001A4FD9" w:rsidRDefault="00850B63" w:rsidP="00C20CE0">
      <w:pPr>
        <w:spacing w:before="60" w:after="40" w:line="240" w:lineRule="auto"/>
        <w:ind w:firstLine="720"/>
        <w:contextualSpacing/>
        <w:rPr>
          <w:rFonts w:ascii="Times New Roman" w:hAnsi="Times New Roman" w:cs="Times New Roman"/>
          <w:sz w:val="24"/>
          <w:szCs w:val="24"/>
          <w:lang w:eastAsia="vi-VN"/>
        </w:rPr>
      </w:pPr>
      <w:r w:rsidRPr="001A4FD9">
        <w:rPr>
          <w:rFonts w:ascii="Times New Roman" w:hAnsi="Times New Roman" w:cs="Times New Roman"/>
          <w:sz w:val="24"/>
          <w:szCs w:val="24"/>
          <w:lang w:eastAsia="vi-VN"/>
        </w:rPr>
        <w:t xml:space="preserve">a. </w:t>
      </w:r>
      <w:r w:rsidRPr="001A4FD9">
        <w:rPr>
          <w:rFonts w:ascii="Times New Roman" w:hAnsi="Times New Roman" w:cs="Times New Roman"/>
          <w:sz w:val="24"/>
          <w:szCs w:val="24"/>
          <w:lang w:val="vi-VN" w:eastAsia="vi-VN"/>
        </w:rPr>
        <w:t>Vị tri địa lí và hình dạng lãnh thổ có ảnh hưởng như thế nào đến khí hậu nước ta?</w:t>
      </w:r>
    </w:p>
    <w:p w:rsidR="00850B63" w:rsidRPr="001A4FD9" w:rsidRDefault="00850B63" w:rsidP="00C20CE0">
      <w:pPr>
        <w:spacing w:before="60" w:after="40" w:line="240" w:lineRule="auto"/>
        <w:ind w:firstLine="720"/>
        <w:contextualSpacing/>
        <w:jc w:val="both"/>
        <w:rPr>
          <w:rFonts w:ascii="Times New Roman" w:hAnsi="Times New Roman" w:cs="Times New Roman"/>
          <w:sz w:val="24"/>
          <w:szCs w:val="24"/>
        </w:rPr>
      </w:pPr>
      <w:r w:rsidRPr="001A4FD9">
        <w:rPr>
          <w:rFonts w:ascii="Times New Roman" w:hAnsi="Times New Roman" w:cs="Times New Roman"/>
          <w:sz w:val="24"/>
          <w:szCs w:val="24"/>
        </w:rPr>
        <w:t>b. Dựa vào Atlat Địa lí Việt Nam và kiến thức đã học</w:t>
      </w:r>
      <w:r w:rsidR="002D2D6E" w:rsidRPr="001A4FD9">
        <w:rPr>
          <w:rFonts w:ascii="Times New Roman" w:hAnsi="Times New Roman" w:cs="Times New Roman"/>
          <w:sz w:val="24"/>
          <w:szCs w:val="24"/>
        </w:rPr>
        <w:t>, c</w:t>
      </w:r>
      <w:r w:rsidRPr="001A4FD9">
        <w:rPr>
          <w:rFonts w:ascii="Times New Roman" w:hAnsi="Times New Roman" w:cs="Times New Roman"/>
          <w:sz w:val="24"/>
          <w:szCs w:val="24"/>
        </w:rPr>
        <w:t>ho biết hướng tây bắc-đông nam của dãy Trường Sơn Bắc có ảnh hưởng như thế nào tới khí hậu của vùng Bắc Trung Bộ?</w:t>
      </w:r>
    </w:p>
    <w:p w:rsidR="002D2D6E" w:rsidRPr="001A4FD9" w:rsidRDefault="002D2D6E" w:rsidP="00C20CE0">
      <w:pPr>
        <w:spacing w:before="60" w:after="40" w:line="240" w:lineRule="auto"/>
        <w:ind w:firstLine="720"/>
        <w:contextualSpacing/>
        <w:rPr>
          <w:rFonts w:ascii="Times New Roman" w:hAnsi="Times New Roman" w:cs="Times New Roman"/>
          <w:sz w:val="24"/>
          <w:szCs w:val="24"/>
          <w:lang w:eastAsia="vi-VN"/>
        </w:rPr>
      </w:pPr>
      <w:r w:rsidRPr="001A4FD9">
        <w:rPr>
          <w:rFonts w:ascii="Times New Roman" w:hAnsi="Times New Roman" w:cs="Times New Roman"/>
          <w:sz w:val="24"/>
          <w:szCs w:val="24"/>
          <w:lang w:eastAsia="vi-VN"/>
        </w:rPr>
        <w:t xml:space="preserve">c. Dựa vào Atlat Địa lí Việt Nam và kiến thức đã học, so sánh những điểm khác nhau về địa hình của Đồng bằng Sông Hồng và Đồng bằng sông Cửu Long. </w:t>
      </w:r>
      <w:proofErr w:type="gramStart"/>
      <w:r w:rsidRPr="001A4FD9">
        <w:rPr>
          <w:rFonts w:ascii="Times New Roman" w:hAnsi="Times New Roman" w:cs="Times New Roman"/>
          <w:sz w:val="24"/>
          <w:szCs w:val="24"/>
          <w:lang w:eastAsia="vi-VN"/>
        </w:rPr>
        <w:t>Tại sao Đồng bằng sông Cửu Long chịu ảnh hưởng mạnh mẽ của biến đổi khí hậu?</w:t>
      </w:r>
      <w:proofErr w:type="gramEnd"/>
    </w:p>
    <w:p w:rsidR="002D2D6E" w:rsidRPr="001A4FD9" w:rsidRDefault="002D2D6E" w:rsidP="00C20CE0">
      <w:pPr>
        <w:pStyle w:val="NormalWeb"/>
        <w:spacing w:before="60" w:beforeAutospacing="0" w:after="40" w:afterAutospacing="0"/>
        <w:rPr>
          <w:b/>
        </w:rPr>
      </w:pPr>
      <w:r w:rsidRPr="001A4FD9">
        <w:rPr>
          <w:b/>
          <w:iCs/>
        </w:rPr>
        <w:t>Câu IV (3</w:t>
      </w:r>
      <w:proofErr w:type="gramStart"/>
      <w:r w:rsidRPr="001A4FD9">
        <w:rPr>
          <w:b/>
          <w:iCs/>
        </w:rPr>
        <w:t>,0</w:t>
      </w:r>
      <w:proofErr w:type="gramEnd"/>
      <w:r w:rsidRPr="001A4FD9">
        <w:rPr>
          <w:b/>
          <w:iCs/>
        </w:rPr>
        <w:t xml:space="preserve"> điểm).</w:t>
      </w:r>
    </w:p>
    <w:p w:rsidR="00831152" w:rsidRPr="001A4FD9" w:rsidRDefault="00831152" w:rsidP="00C20CE0">
      <w:pPr>
        <w:spacing w:before="60" w:after="40" w:line="240" w:lineRule="auto"/>
        <w:contextualSpacing/>
        <w:rPr>
          <w:rFonts w:ascii="Times New Roman" w:hAnsi="Times New Roman" w:cs="Times New Roman"/>
          <w:sz w:val="24"/>
          <w:szCs w:val="24"/>
          <w:lang w:eastAsia="vi-VN"/>
        </w:rPr>
      </w:pPr>
      <w:r w:rsidRPr="001A4FD9">
        <w:rPr>
          <w:rFonts w:ascii="Times New Roman" w:hAnsi="Times New Roman" w:cs="Times New Roman"/>
          <w:b/>
          <w:sz w:val="24"/>
          <w:szCs w:val="24"/>
        </w:rPr>
        <w:tab/>
        <w:t xml:space="preserve">a. </w:t>
      </w:r>
      <w:r w:rsidRPr="001A4FD9">
        <w:rPr>
          <w:rFonts w:ascii="Times New Roman" w:hAnsi="Times New Roman" w:cs="Times New Roman"/>
          <w:sz w:val="24"/>
          <w:szCs w:val="24"/>
        </w:rPr>
        <w:t xml:space="preserve">Cho bảng số liệu sau, </w:t>
      </w:r>
      <w:r w:rsidRPr="001A4FD9">
        <w:rPr>
          <w:rFonts w:ascii="Times New Roman" w:hAnsi="Times New Roman" w:cs="Times New Roman"/>
          <w:sz w:val="24"/>
          <w:szCs w:val="24"/>
          <w:lang w:eastAsia="vi-VN"/>
        </w:rPr>
        <w:t>nhận xét tình hình sản xuất lúa của nước ta giai đoạn 2010 - 2021</w:t>
      </w:r>
    </w:p>
    <w:p w:rsidR="00831152" w:rsidRPr="001A4FD9" w:rsidRDefault="00831152" w:rsidP="00C20CE0">
      <w:pPr>
        <w:tabs>
          <w:tab w:val="left" w:pos="284"/>
          <w:tab w:val="left" w:pos="2693"/>
          <w:tab w:val="left" w:pos="5103"/>
          <w:tab w:val="left" w:pos="7513"/>
        </w:tabs>
        <w:spacing w:before="60" w:after="40" w:line="240" w:lineRule="auto"/>
        <w:jc w:val="center"/>
        <w:rPr>
          <w:rFonts w:ascii="Times New Roman" w:hAnsi="Times New Roman" w:cs="Times New Roman"/>
          <w:sz w:val="24"/>
          <w:szCs w:val="24"/>
        </w:rPr>
      </w:pPr>
      <w:r w:rsidRPr="001A4FD9">
        <w:rPr>
          <w:rFonts w:ascii="Times New Roman" w:hAnsi="Times New Roman" w:cs="Times New Roman"/>
          <w:sz w:val="24"/>
          <w:szCs w:val="24"/>
        </w:rPr>
        <w:t>DIỆN TÍCH VÀ SẢN LƯỢNG LÚA CỦA NƯỚC TA, GIAI ĐOẠN 2010 – 2021</w:t>
      </w:r>
    </w:p>
    <w:tbl>
      <w:tblPr>
        <w:tblStyle w:val="TableGrid"/>
        <w:tblW w:w="0" w:type="auto"/>
        <w:jc w:val="center"/>
        <w:tblLook w:val="04A0" w:firstRow="1" w:lastRow="0" w:firstColumn="1" w:lastColumn="0" w:noHBand="0" w:noVBand="1"/>
      </w:tblPr>
      <w:tblGrid>
        <w:gridCol w:w="2660"/>
        <w:gridCol w:w="1763"/>
        <w:gridCol w:w="1842"/>
        <w:gridCol w:w="1843"/>
        <w:gridCol w:w="1843"/>
      </w:tblGrid>
      <w:tr w:rsidR="001A4FD9" w:rsidRPr="001A4FD9" w:rsidTr="00831152">
        <w:trPr>
          <w:jc w:val="center"/>
        </w:trPr>
        <w:tc>
          <w:tcPr>
            <w:tcW w:w="2660" w:type="dxa"/>
          </w:tcPr>
          <w:p w:rsidR="00831152" w:rsidRPr="001A4FD9" w:rsidRDefault="00831152" w:rsidP="00C20CE0">
            <w:pPr>
              <w:tabs>
                <w:tab w:val="left" w:pos="284"/>
                <w:tab w:val="left" w:pos="2693"/>
                <w:tab w:val="left" w:pos="5103"/>
                <w:tab w:val="left" w:pos="7513"/>
              </w:tabs>
              <w:spacing w:before="60" w:after="40"/>
              <w:jc w:val="center"/>
              <w:rPr>
                <w:rFonts w:cs="Times New Roman"/>
                <w:b/>
                <w:sz w:val="24"/>
                <w:szCs w:val="24"/>
              </w:rPr>
            </w:pPr>
            <w:r w:rsidRPr="001A4FD9">
              <w:rPr>
                <w:rFonts w:cs="Times New Roman"/>
                <w:b/>
                <w:sz w:val="24"/>
                <w:szCs w:val="24"/>
              </w:rPr>
              <w:t>Năm</w:t>
            </w:r>
          </w:p>
        </w:tc>
        <w:tc>
          <w:tcPr>
            <w:tcW w:w="1763" w:type="dxa"/>
          </w:tcPr>
          <w:p w:rsidR="00831152" w:rsidRPr="001A4FD9" w:rsidRDefault="00831152" w:rsidP="00C20CE0">
            <w:pPr>
              <w:tabs>
                <w:tab w:val="left" w:pos="284"/>
                <w:tab w:val="left" w:pos="2693"/>
                <w:tab w:val="left" w:pos="5103"/>
                <w:tab w:val="left" w:pos="7513"/>
              </w:tabs>
              <w:spacing w:before="60" w:after="40"/>
              <w:jc w:val="center"/>
              <w:rPr>
                <w:rFonts w:cs="Times New Roman"/>
                <w:b/>
                <w:sz w:val="24"/>
                <w:szCs w:val="24"/>
              </w:rPr>
            </w:pPr>
            <w:r w:rsidRPr="001A4FD9">
              <w:rPr>
                <w:rFonts w:cs="Times New Roman"/>
                <w:b/>
                <w:sz w:val="24"/>
                <w:szCs w:val="24"/>
              </w:rPr>
              <w:t>2010</w:t>
            </w:r>
          </w:p>
        </w:tc>
        <w:tc>
          <w:tcPr>
            <w:tcW w:w="1842" w:type="dxa"/>
          </w:tcPr>
          <w:p w:rsidR="00831152" w:rsidRPr="001A4FD9" w:rsidRDefault="00831152" w:rsidP="00C20CE0">
            <w:pPr>
              <w:tabs>
                <w:tab w:val="left" w:pos="284"/>
                <w:tab w:val="left" w:pos="2693"/>
                <w:tab w:val="left" w:pos="5103"/>
                <w:tab w:val="left" w:pos="7513"/>
              </w:tabs>
              <w:spacing w:before="60" w:after="40"/>
              <w:jc w:val="center"/>
              <w:rPr>
                <w:rFonts w:cs="Times New Roman"/>
                <w:b/>
                <w:sz w:val="24"/>
                <w:szCs w:val="24"/>
              </w:rPr>
            </w:pPr>
            <w:r w:rsidRPr="001A4FD9">
              <w:rPr>
                <w:rFonts w:cs="Times New Roman"/>
                <w:b/>
                <w:sz w:val="24"/>
                <w:szCs w:val="24"/>
              </w:rPr>
              <w:t>2015</w:t>
            </w:r>
          </w:p>
        </w:tc>
        <w:tc>
          <w:tcPr>
            <w:tcW w:w="1843" w:type="dxa"/>
          </w:tcPr>
          <w:p w:rsidR="00831152" w:rsidRPr="001A4FD9" w:rsidRDefault="00831152" w:rsidP="00C20CE0">
            <w:pPr>
              <w:tabs>
                <w:tab w:val="left" w:pos="284"/>
                <w:tab w:val="left" w:pos="2693"/>
                <w:tab w:val="left" w:pos="5103"/>
                <w:tab w:val="left" w:pos="7513"/>
              </w:tabs>
              <w:spacing w:before="60" w:after="40"/>
              <w:jc w:val="center"/>
              <w:rPr>
                <w:rFonts w:cs="Times New Roman"/>
                <w:b/>
                <w:sz w:val="24"/>
                <w:szCs w:val="24"/>
              </w:rPr>
            </w:pPr>
            <w:r w:rsidRPr="001A4FD9">
              <w:rPr>
                <w:rFonts w:cs="Times New Roman"/>
                <w:b/>
                <w:sz w:val="24"/>
                <w:szCs w:val="24"/>
              </w:rPr>
              <w:t>2019</w:t>
            </w:r>
          </w:p>
        </w:tc>
        <w:tc>
          <w:tcPr>
            <w:tcW w:w="1843" w:type="dxa"/>
          </w:tcPr>
          <w:p w:rsidR="00831152" w:rsidRPr="001A4FD9" w:rsidRDefault="00831152" w:rsidP="00C20CE0">
            <w:pPr>
              <w:tabs>
                <w:tab w:val="left" w:pos="284"/>
                <w:tab w:val="left" w:pos="2693"/>
                <w:tab w:val="left" w:pos="5103"/>
                <w:tab w:val="left" w:pos="7513"/>
              </w:tabs>
              <w:spacing w:before="60" w:after="40"/>
              <w:jc w:val="center"/>
              <w:rPr>
                <w:rFonts w:cs="Times New Roman"/>
                <w:b/>
                <w:sz w:val="24"/>
                <w:szCs w:val="24"/>
              </w:rPr>
            </w:pPr>
            <w:r w:rsidRPr="001A4FD9">
              <w:rPr>
                <w:rFonts w:cs="Times New Roman"/>
                <w:b/>
                <w:sz w:val="24"/>
                <w:szCs w:val="24"/>
              </w:rPr>
              <w:t>2021</w:t>
            </w:r>
          </w:p>
        </w:tc>
      </w:tr>
      <w:tr w:rsidR="001A4FD9" w:rsidRPr="001A4FD9" w:rsidTr="00831152">
        <w:trPr>
          <w:jc w:val="center"/>
        </w:trPr>
        <w:tc>
          <w:tcPr>
            <w:tcW w:w="2660" w:type="dxa"/>
          </w:tcPr>
          <w:p w:rsidR="00831152" w:rsidRPr="001A4FD9" w:rsidRDefault="00831152" w:rsidP="00C20CE0">
            <w:pPr>
              <w:tabs>
                <w:tab w:val="left" w:pos="284"/>
                <w:tab w:val="left" w:pos="2693"/>
                <w:tab w:val="left" w:pos="5103"/>
                <w:tab w:val="left" w:pos="7513"/>
              </w:tabs>
              <w:spacing w:before="60" w:after="40"/>
              <w:rPr>
                <w:rFonts w:cs="Times New Roman"/>
                <w:sz w:val="24"/>
                <w:szCs w:val="24"/>
              </w:rPr>
            </w:pPr>
            <w:r w:rsidRPr="001A4FD9">
              <w:rPr>
                <w:rFonts w:cs="Times New Roman"/>
                <w:b/>
                <w:bCs/>
                <w:sz w:val="24"/>
                <w:szCs w:val="24"/>
              </w:rPr>
              <w:t>Diện tích</w:t>
            </w:r>
            <w:r w:rsidRPr="001A4FD9">
              <w:rPr>
                <w:rFonts w:cs="Times New Roman"/>
                <w:sz w:val="24"/>
                <w:szCs w:val="24"/>
              </w:rPr>
              <w:t xml:space="preserve"> </w:t>
            </w:r>
            <w:r w:rsidRPr="001A4FD9">
              <w:rPr>
                <w:rFonts w:cs="Times New Roman"/>
                <w:i/>
                <w:sz w:val="24"/>
                <w:szCs w:val="24"/>
              </w:rPr>
              <w:t>(Triệu ha)</w:t>
            </w:r>
          </w:p>
        </w:tc>
        <w:tc>
          <w:tcPr>
            <w:tcW w:w="1763" w:type="dxa"/>
          </w:tcPr>
          <w:p w:rsidR="00831152" w:rsidRPr="001A4FD9" w:rsidRDefault="00831152" w:rsidP="00C20CE0">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7,5</w:t>
            </w:r>
          </w:p>
        </w:tc>
        <w:tc>
          <w:tcPr>
            <w:tcW w:w="1842" w:type="dxa"/>
          </w:tcPr>
          <w:p w:rsidR="00831152" w:rsidRPr="001A4FD9" w:rsidRDefault="00831152" w:rsidP="00C20CE0">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7,8</w:t>
            </w:r>
          </w:p>
        </w:tc>
        <w:tc>
          <w:tcPr>
            <w:tcW w:w="1843" w:type="dxa"/>
          </w:tcPr>
          <w:p w:rsidR="00831152" w:rsidRPr="001A4FD9" w:rsidRDefault="00831152" w:rsidP="00C20CE0">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7,7</w:t>
            </w:r>
          </w:p>
        </w:tc>
        <w:tc>
          <w:tcPr>
            <w:tcW w:w="1843" w:type="dxa"/>
          </w:tcPr>
          <w:p w:rsidR="00831152" w:rsidRPr="001A4FD9" w:rsidRDefault="00831152" w:rsidP="00C20CE0">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7,2</w:t>
            </w:r>
          </w:p>
        </w:tc>
      </w:tr>
      <w:tr w:rsidR="001A4FD9" w:rsidRPr="001A4FD9" w:rsidTr="00831152">
        <w:trPr>
          <w:jc w:val="center"/>
        </w:trPr>
        <w:tc>
          <w:tcPr>
            <w:tcW w:w="2660" w:type="dxa"/>
          </w:tcPr>
          <w:p w:rsidR="00831152" w:rsidRPr="001A4FD9" w:rsidRDefault="00831152" w:rsidP="00C20CE0">
            <w:pPr>
              <w:tabs>
                <w:tab w:val="left" w:pos="284"/>
                <w:tab w:val="left" w:pos="2693"/>
                <w:tab w:val="left" w:pos="5103"/>
                <w:tab w:val="left" w:pos="7513"/>
              </w:tabs>
              <w:spacing w:before="60" w:after="40"/>
              <w:rPr>
                <w:rFonts w:cs="Times New Roman"/>
                <w:sz w:val="24"/>
                <w:szCs w:val="24"/>
              </w:rPr>
            </w:pPr>
            <w:r w:rsidRPr="001A4FD9">
              <w:rPr>
                <w:rFonts w:cs="Times New Roman"/>
                <w:b/>
                <w:bCs/>
                <w:sz w:val="24"/>
                <w:szCs w:val="24"/>
              </w:rPr>
              <w:t>Sản lượng</w:t>
            </w:r>
            <w:r w:rsidRPr="001A4FD9">
              <w:rPr>
                <w:rFonts w:cs="Times New Roman"/>
                <w:sz w:val="24"/>
                <w:szCs w:val="24"/>
              </w:rPr>
              <w:t xml:space="preserve"> </w:t>
            </w:r>
            <w:r w:rsidRPr="001A4FD9">
              <w:rPr>
                <w:rFonts w:cs="Times New Roman"/>
                <w:i/>
                <w:sz w:val="24"/>
                <w:szCs w:val="24"/>
              </w:rPr>
              <w:t>(Triệu tấn)</w:t>
            </w:r>
          </w:p>
        </w:tc>
        <w:tc>
          <w:tcPr>
            <w:tcW w:w="1763" w:type="dxa"/>
          </w:tcPr>
          <w:p w:rsidR="00831152" w:rsidRPr="001A4FD9" w:rsidRDefault="00831152" w:rsidP="00C20CE0">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40,0</w:t>
            </w:r>
          </w:p>
        </w:tc>
        <w:tc>
          <w:tcPr>
            <w:tcW w:w="1842" w:type="dxa"/>
          </w:tcPr>
          <w:p w:rsidR="00831152" w:rsidRPr="001A4FD9" w:rsidRDefault="00831152" w:rsidP="00C20CE0">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45,1</w:t>
            </w:r>
          </w:p>
        </w:tc>
        <w:tc>
          <w:tcPr>
            <w:tcW w:w="1843" w:type="dxa"/>
          </w:tcPr>
          <w:p w:rsidR="00831152" w:rsidRPr="001A4FD9" w:rsidRDefault="00831152" w:rsidP="00C20CE0">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43,5</w:t>
            </w:r>
          </w:p>
        </w:tc>
        <w:tc>
          <w:tcPr>
            <w:tcW w:w="1843" w:type="dxa"/>
          </w:tcPr>
          <w:p w:rsidR="00831152" w:rsidRPr="001A4FD9" w:rsidRDefault="00831152" w:rsidP="00C20CE0">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43,8</w:t>
            </w:r>
          </w:p>
        </w:tc>
      </w:tr>
    </w:tbl>
    <w:p w:rsidR="00831152" w:rsidRPr="001A4FD9" w:rsidRDefault="00831152" w:rsidP="00C20CE0">
      <w:pPr>
        <w:tabs>
          <w:tab w:val="left" w:pos="284"/>
          <w:tab w:val="left" w:pos="2693"/>
          <w:tab w:val="left" w:pos="5103"/>
          <w:tab w:val="left" w:pos="7513"/>
        </w:tabs>
        <w:spacing w:before="60" w:after="40" w:line="240" w:lineRule="auto"/>
        <w:jc w:val="right"/>
        <w:rPr>
          <w:rFonts w:ascii="Times New Roman" w:hAnsi="Times New Roman" w:cs="Times New Roman"/>
          <w:i/>
          <w:sz w:val="24"/>
          <w:szCs w:val="24"/>
        </w:rPr>
      </w:pPr>
      <w:r w:rsidRPr="001A4FD9">
        <w:rPr>
          <w:rFonts w:ascii="Times New Roman" w:hAnsi="Times New Roman" w:cs="Times New Roman"/>
          <w:i/>
          <w:sz w:val="24"/>
          <w:szCs w:val="24"/>
        </w:rPr>
        <w:t>(Nguồn: Niên giám thống kê 2020, NXB Thống kê 2021)</w:t>
      </w:r>
    </w:p>
    <w:p w:rsidR="00B35C1D" w:rsidRPr="001A4FD9" w:rsidRDefault="00B35C1D" w:rsidP="00C20CE0">
      <w:pPr>
        <w:shd w:val="clear" w:color="auto" w:fill="FFFFFF"/>
        <w:spacing w:before="60" w:after="40" w:line="240" w:lineRule="auto"/>
        <w:ind w:firstLine="720"/>
        <w:outlineLvl w:val="1"/>
        <w:rPr>
          <w:rFonts w:ascii="Times New Roman" w:eastAsia="Times New Roman" w:hAnsi="Times New Roman" w:cs="Times New Roman"/>
          <w:kern w:val="36"/>
          <w:sz w:val="24"/>
          <w:szCs w:val="24"/>
        </w:rPr>
      </w:pPr>
      <w:r w:rsidRPr="001A4FD9">
        <w:rPr>
          <w:rFonts w:ascii="Times New Roman" w:eastAsia="Times New Roman" w:hAnsi="Times New Roman" w:cs="Times New Roman"/>
          <w:kern w:val="36"/>
          <w:sz w:val="24"/>
          <w:szCs w:val="24"/>
        </w:rPr>
        <w:t xml:space="preserve">b. </w:t>
      </w:r>
      <w:r w:rsidRPr="001A4FD9">
        <w:rPr>
          <w:rFonts w:ascii="Times New Roman" w:eastAsia="Times New Roman" w:hAnsi="Times New Roman" w:cs="Times New Roman"/>
          <w:kern w:val="36"/>
          <w:sz w:val="24"/>
          <w:szCs w:val="24"/>
          <w:lang w:val="vi-VN"/>
        </w:rPr>
        <w:t>Cho bảng số liệu sau</w:t>
      </w:r>
      <w:r w:rsidRPr="001A4FD9">
        <w:rPr>
          <w:rFonts w:ascii="Times New Roman" w:eastAsia="Times New Roman" w:hAnsi="Times New Roman" w:cs="Times New Roman"/>
          <w:kern w:val="36"/>
          <w:sz w:val="24"/>
          <w:szCs w:val="24"/>
        </w:rPr>
        <w:t>, n</w:t>
      </w:r>
      <w:r w:rsidRPr="001A4FD9">
        <w:rPr>
          <w:rFonts w:ascii="Times New Roman" w:eastAsia="Times New Roman" w:hAnsi="Times New Roman" w:cs="Times New Roman"/>
          <w:kern w:val="36"/>
          <w:sz w:val="24"/>
          <w:szCs w:val="24"/>
          <w:lang w:val="vi-VN"/>
        </w:rPr>
        <w:t>hận xét về chế độ nhiệt và chế độ mưa của Hà Nội</w:t>
      </w:r>
    </w:p>
    <w:p w:rsidR="00B35C1D" w:rsidRPr="001A4FD9" w:rsidRDefault="00B35C1D" w:rsidP="00C20CE0">
      <w:pPr>
        <w:shd w:val="clear" w:color="auto" w:fill="FFFFFF"/>
        <w:spacing w:before="60" w:after="40" w:line="240" w:lineRule="auto"/>
        <w:jc w:val="center"/>
        <w:outlineLvl w:val="1"/>
        <w:rPr>
          <w:rFonts w:ascii="Times New Roman" w:eastAsia="Times New Roman" w:hAnsi="Times New Roman" w:cs="Times New Roman"/>
          <w:kern w:val="36"/>
          <w:sz w:val="24"/>
          <w:szCs w:val="24"/>
        </w:rPr>
      </w:pPr>
      <w:r w:rsidRPr="001A4FD9">
        <w:rPr>
          <w:rFonts w:ascii="Times New Roman" w:eastAsia="Times New Roman" w:hAnsi="Times New Roman" w:cs="Times New Roman"/>
          <w:kern w:val="36"/>
          <w:sz w:val="24"/>
          <w:szCs w:val="24"/>
          <w:lang w:val="vi-VN"/>
        </w:rPr>
        <w:t>N</w:t>
      </w:r>
      <w:r w:rsidR="00CD4B4A" w:rsidRPr="001A4FD9">
        <w:rPr>
          <w:rFonts w:ascii="Times New Roman" w:eastAsia="Times New Roman" w:hAnsi="Times New Roman" w:cs="Times New Roman"/>
          <w:kern w:val="36"/>
          <w:sz w:val="24"/>
          <w:szCs w:val="24"/>
        </w:rPr>
        <w:t>HIỆT ĐỘ VÀ LƯỢNG MƯA CỦA TRẠM KHÍ TƯỢNG HÀ NỘI</w:t>
      </w:r>
    </w:p>
    <w:tbl>
      <w:tblPr>
        <w:tblStyle w:val="TableGrid"/>
        <w:tblW w:w="11023" w:type="dxa"/>
        <w:tblLook w:val="04A0" w:firstRow="1" w:lastRow="0" w:firstColumn="1" w:lastColumn="0" w:noHBand="0" w:noVBand="1"/>
      </w:tblPr>
      <w:tblGrid>
        <w:gridCol w:w="2093"/>
        <w:gridCol w:w="708"/>
        <w:gridCol w:w="709"/>
        <w:gridCol w:w="709"/>
        <w:gridCol w:w="709"/>
        <w:gridCol w:w="756"/>
        <w:gridCol w:w="835"/>
        <w:gridCol w:w="756"/>
        <w:gridCol w:w="771"/>
        <w:gridCol w:w="756"/>
        <w:gridCol w:w="835"/>
        <w:gridCol w:w="677"/>
        <w:gridCol w:w="709"/>
      </w:tblGrid>
      <w:tr w:rsidR="001A4FD9" w:rsidRPr="001A4FD9" w:rsidTr="0012286E">
        <w:tc>
          <w:tcPr>
            <w:tcW w:w="2093"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Tháng</w:t>
            </w:r>
          </w:p>
        </w:tc>
        <w:tc>
          <w:tcPr>
            <w:tcW w:w="708"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1</w:t>
            </w:r>
          </w:p>
        </w:tc>
        <w:tc>
          <w:tcPr>
            <w:tcW w:w="709"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2</w:t>
            </w:r>
          </w:p>
        </w:tc>
        <w:tc>
          <w:tcPr>
            <w:tcW w:w="709"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3</w:t>
            </w:r>
          </w:p>
        </w:tc>
        <w:tc>
          <w:tcPr>
            <w:tcW w:w="709"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4</w:t>
            </w:r>
          </w:p>
        </w:tc>
        <w:tc>
          <w:tcPr>
            <w:tcW w:w="756"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5</w:t>
            </w:r>
          </w:p>
        </w:tc>
        <w:tc>
          <w:tcPr>
            <w:tcW w:w="835"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6</w:t>
            </w:r>
          </w:p>
        </w:tc>
        <w:tc>
          <w:tcPr>
            <w:tcW w:w="756"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7</w:t>
            </w:r>
          </w:p>
        </w:tc>
        <w:tc>
          <w:tcPr>
            <w:tcW w:w="771"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8</w:t>
            </w:r>
          </w:p>
        </w:tc>
        <w:tc>
          <w:tcPr>
            <w:tcW w:w="756"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9</w:t>
            </w:r>
          </w:p>
        </w:tc>
        <w:tc>
          <w:tcPr>
            <w:tcW w:w="835"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10</w:t>
            </w:r>
          </w:p>
        </w:tc>
        <w:tc>
          <w:tcPr>
            <w:tcW w:w="677"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11</w:t>
            </w:r>
          </w:p>
        </w:tc>
        <w:tc>
          <w:tcPr>
            <w:tcW w:w="709" w:type="dxa"/>
          </w:tcPr>
          <w:p w:rsidR="00B35C1D" w:rsidRPr="001A4FD9" w:rsidRDefault="00B35C1D" w:rsidP="00C20CE0">
            <w:pPr>
              <w:spacing w:before="60" w:after="40"/>
              <w:jc w:val="center"/>
              <w:outlineLvl w:val="1"/>
              <w:rPr>
                <w:rFonts w:eastAsia="Times New Roman" w:cs="Times New Roman"/>
                <w:b/>
                <w:kern w:val="36"/>
                <w:sz w:val="24"/>
                <w:szCs w:val="24"/>
              </w:rPr>
            </w:pPr>
            <w:r w:rsidRPr="001A4FD9">
              <w:rPr>
                <w:rFonts w:eastAsia="Times New Roman" w:cs="Times New Roman"/>
                <w:b/>
                <w:kern w:val="36"/>
                <w:sz w:val="24"/>
                <w:szCs w:val="24"/>
              </w:rPr>
              <w:t>12</w:t>
            </w:r>
          </w:p>
        </w:tc>
      </w:tr>
      <w:tr w:rsidR="001A4FD9" w:rsidRPr="001A4FD9" w:rsidTr="0012286E">
        <w:tc>
          <w:tcPr>
            <w:tcW w:w="2093" w:type="dxa"/>
          </w:tcPr>
          <w:p w:rsidR="00B35C1D" w:rsidRPr="001A4FD9" w:rsidRDefault="00B35C1D" w:rsidP="00C20CE0">
            <w:pPr>
              <w:spacing w:before="60" w:after="40"/>
              <w:outlineLvl w:val="1"/>
              <w:rPr>
                <w:rFonts w:eastAsia="Times New Roman" w:cs="Times New Roman"/>
                <w:b/>
                <w:kern w:val="36"/>
                <w:sz w:val="24"/>
                <w:szCs w:val="24"/>
              </w:rPr>
            </w:pPr>
            <w:r w:rsidRPr="001A4FD9">
              <w:rPr>
                <w:rFonts w:eastAsia="Times New Roman" w:cs="Times New Roman"/>
                <w:b/>
                <w:kern w:val="36"/>
                <w:sz w:val="24"/>
                <w:szCs w:val="24"/>
              </w:rPr>
              <w:t>Nhiệt độ (</w:t>
            </w:r>
            <w:r w:rsidRPr="001A4FD9">
              <w:rPr>
                <w:rFonts w:eastAsia="Times New Roman" w:cs="Times New Roman"/>
                <w:b/>
                <w:kern w:val="36"/>
                <w:sz w:val="24"/>
                <w:szCs w:val="24"/>
                <w:vertAlign w:val="superscript"/>
              </w:rPr>
              <w:t>0</w:t>
            </w:r>
            <w:r w:rsidRPr="001A4FD9">
              <w:rPr>
                <w:rFonts w:eastAsia="Times New Roman" w:cs="Times New Roman"/>
                <w:b/>
                <w:kern w:val="36"/>
                <w:sz w:val="24"/>
                <w:szCs w:val="24"/>
              </w:rPr>
              <w:t>C)</w:t>
            </w:r>
          </w:p>
        </w:tc>
        <w:tc>
          <w:tcPr>
            <w:tcW w:w="708"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16,4</w:t>
            </w:r>
          </w:p>
        </w:tc>
        <w:tc>
          <w:tcPr>
            <w:tcW w:w="709"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17,0</w:t>
            </w:r>
          </w:p>
        </w:tc>
        <w:tc>
          <w:tcPr>
            <w:tcW w:w="709"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20,2</w:t>
            </w:r>
          </w:p>
        </w:tc>
        <w:tc>
          <w:tcPr>
            <w:tcW w:w="709"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23,7</w:t>
            </w:r>
          </w:p>
        </w:tc>
        <w:tc>
          <w:tcPr>
            <w:tcW w:w="756"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27,3</w:t>
            </w:r>
          </w:p>
        </w:tc>
        <w:tc>
          <w:tcPr>
            <w:tcW w:w="835"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28,8</w:t>
            </w:r>
          </w:p>
        </w:tc>
        <w:tc>
          <w:tcPr>
            <w:tcW w:w="756"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28,9</w:t>
            </w:r>
          </w:p>
        </w:tc>
        <w:tc>
          <w:tcPr>
            <w:tcW w:w="771"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28,2</w:t>
            </w:r>
          </w:p>
        </w:tc>
        <w:tc>
          <w:tcPr>
            <w:tcW w:w="756"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27,2</w:t>
            </w:r>
          </w:p>
        </w:tc>
        <w:tc>
          <w:tcPr>
            <w:tcW w:w="835"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24,6</w:t>
            </w:r>
          </w:p>
        </w:tc>
        <w:tc>
          <w:tcPr>
            <w:tcW w:w="677"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21,4</w:t>
            </w:r>
          </w:p>
        </w:tc>
        <w:tc>
          <w:tcPr>
            <w:tcW w:w="709"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18,2</w:t>
            </w:r>
          </w:p>
        </w:tc>
      </w:tr>
      <w:tr w:rsidR="00C20CE0" w:rsidRPr="001A4FD9" w:rsidTr="0012286E">
        <w:tc>
          <w:tcPr>
            <w:tcW w:w="2093" w:type="dxa"/>
          </w:tcPr>
          <w:p w:rsidR="00B35C1D" w:rsidRPr="001A4FD9" w:rsidRDefault="00B35C1D" w:rsidP="00C20CE0">
            <w:pPr>
              <w:spacing w:before="60" w:after="40"/>
              <w:outlineLvl w:val="1"/>
              <w:rPr>
                <w:rFonts w:eastAsia="Times New Roman" w:cs="Times New Roman"/>
                <w:b/>
                <w:kern w:val="36"/>
                <w:sz w:val="24"/>
                <w:szCs w:val="24"/>
              </w:rPr>
            </w:pPr>
            <w:r w:rsidRPr="001A4FD9">
              <w:rPr>
                <w:rFonts w:eastAsia="Times New Roman" w:cs="Times New Roman"/>
                <w:b/>
                <w:kern w:val="36"/>
                <w:sz w:val="24"/>
                <w:szCs w:val="24"/>
              </w:rPr>
              <w:t>Lượng mưa (mm)</w:t>
            </w:r>
          </w:p>
        </w:tc>
        <w:tc>
          <w:tcPr>
            <w:tcW w:w="708"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18,6</w:t>
            </w:r>
          </w:p>
        </w:tc>
        <w:tc>
          <w:tcPr>
            <w:tcW w:w="709"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26,2</w:t>
            </w:r>
          </w:p>
        </w:tc>
        <w:tc>
          <w:tcPr>
            <w:tcW w:w="709"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43,8</w:t>
            </w:r>
          </w:p>
        </w:tc>
        <w:tc>
          <w:tcPr>
            <w:tcW w:w="709"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90,1</w:t>
            </w:r>
          </w:p>
        </w:tc>
        <w:tc>
          <w:tcPr>
            <w:tcW w:w="756"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188,5</w:t>
            </w:r>
          </w:p>
        </w:tc>
        <w:tc>
          <w:tcPr>
            <w:tcW w:w="835"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239,9</w:t>
            </w:r>
          </w:p>
        </w:tc>
        <w:tc>
          <w:tcPr>
            <w:tcW w:w="756"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288,2</w:t>
            </w:r>
          </w:p>
        </w:tc>
        <w:tc>
          <w:tcPr>
            <w:tcW w:w="771"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318,0</w:t>
            </w:r>
          </w:p>
        </w:tc>
        <w:tc>
          <w:tcPr>
            <w:tcW w:w="756"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265,4</w:t>
            </w:r>
          </w:p>
        </w:tc>
        <w:tc>
          <w:tcPr>
            <w:tcW w:w="835"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130,7</w:t>
            </w:r>
          </w:p>
        </w:tc>
        <w:tc>
          <w:tcPr>
            <w:tcW w:w="677"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43,4</w:t>
            </w:r>
          </w:p>
        </w:tc>
        <w:tc>
          <w:tcPr>
            <w:tcW w:w="709" w:type="dxa"/>
          </w:tcPr>
          <w:p w:rsidR="00B35C1D" w:rsidRPr="001A4FD9" w:rsidRDefault="00B35C1D" w:rsidP="00C20CE0">
            <w:pPr>
              <w:spacing w:before="60" w:after="40"/>
              <w:outlineLvl w:val="1"/>
              <w:rPr>
                <w:rFonts w:eastAsia="Times New Roman" w:cs="Times New Roman"/>
                <w:kern w:val="36"/>
                <w:sz w:val="24"/>
                <w:szCs w:val="24"/>
              </w:rPr>
            </w:pPr>
            <w:r w:rsidRPr="001A4FD9">
              <w:rPr>
                <w:rFonts w:eastAsia="Times New Roman" w:cs="Times New Roman"/>
                <w:kern w:val="36"/>
                <w:sz w:val="24"/>
                <w:szCs w:val="24"/>
              </w:rPr>
              <w:t>23,4</w:t>
            </w:r>
          </w:p>
        </w:tc>
      </w:tr>
    </w:tbl>
    <w:p w:rsidR="00B35C1D" w:rsidRPr="001A4FD9" w:rsidRDefault="00B35C1D" w:rsidP="00C20CE0">
      <w:pPr>
        <w:shd w:val="clear" w:color="auto" w:fill="FFFFFF"/>
        <w:spacing w:before="60" w:after="40" w:line="240" w:lineRule="auto"/>
        <w:outlineLvl w:val="1"/>
        <w:rPr>
          <w:rFonts w:ascii="Times New Roman" w:eastAsia="Times New Roman" w:hAnsi="Times New Roman" w:cs="Times New Roman"/>
          <w:kern w:val="36"/>
          <w:sz w:val="24"/>
          <w:szCs w:val="24"/>
        </w:rPr>
      </w:pPr>
    </w:p>
    <w:p w:rsidR="00BD2FD5" w:rsidRPr="001A4FD9" w:rsidRDefault="00BD2FD5" w:rsidP="00C20CE0">
      <w:pPr>
        <w:pStyle w:val="NormalWeb"/>
        <w:spacing w:before="60" w:beforeAutospacing="0" w:after="40" w:afterAutospacing="0"/>
        <w:rPr>
          <w:iCs/>
        </w:rPr>
      </w:pPr>
      <w:r w:rsidRPr="001A4FD9">
        <w:rPr>
          <w:b/>
          <w:iCs/>
        </w:rPr>
        <w:t>Câu V (3</w:t>
      </w:r>
      <w:proofErr w:type="gramStart"/>
      <w:r w:rsidRPr="001A4FD9">
        <w:rPr>
          <w:b/>
          <w:iCs/>
        </w:rPr>
        <w:t>,0</w:t>
      </w:r>
      <w:proofErr w:type="gramEnd"/>
      <w:r w:rsidRPr="001A4FD9">
        <w:rPr>
          <w:b/>
          <w:iCs/>
        </w:rPr>
        <w:t xml:space="preserve"> điểm). </w:t>
      </w:r>
      <w:r w:rsidRPr="001A4FD9">
        <w:rPr>
          <w:iCs/>
        </w:rPr>
        <w:t>Cho bảng số liệu:</w:t>
      </w:r>
    </w:p>
    <w:p w:rsidR="00BD2FD5" w:rsidRPr="001A4FD9" w:rsidRDefault="00BD2FD5" w:rsidP="00C20CE0">
      <w:pPr>
        <w:pStyle w:val="NormalWeb"/>
        <w:spacing w:before="60" w:beforeAutospacing="0" w:after="40" w:afterAutospacing="0"/>
        <w:rPr>
          <w:b/>
          <w:iCs/>
        </w:rPr>
      </w:pPr>
      <w:r w:rsidRPr="001A4FD9">
        <w:rPr>
          <w:b/>
          <w:iCs/>
        </w:rPr>
        <w:t>SỐ LƯỢT HÀNH KHÁCH LUÂN CHUYỂN BẰNG ĐƯỜNG HÀNG KHÔNG NƯỚC TA GIAI ĐOẠN 2015 – 2020</w:t>
      </w:r>
    </w:p>
    <w:p w:rsidR="00BD2FD5" w:rsidRPr="001A4FD9" w:rsidRDefault="00BD2FD5" w:rsidP="00C20CE0">
      <w:pPr>
        <w:pStyle w:val="NormalWeb"/>
        <w:spacing w:before="60" w:beforeAutospacing="0" w:after="40" w:afterAutospacing="0"/>
        <w:jc w:val="right"/>
        <w:rPr>
          <w:i/>
          <w:iCs/>
        </w:rPr>
      </w:pPr>
      <w:r w:rsidRPr="001A4FD9">
        <w:rPr>
          <w:i/>
          <w:iCs/>
        </w:rPr>
        <w:t>(Đơn vị: Triệu lượt người.km)</w:t>
      </w:r>
    </w:p>
    <w:tbl>
      <w:tblPr>
        <w:tblStyle w:val="TableGrid"/>
        <w:tblW w:w="0" w:type="auto"/>
        <w:tblLook w:val="04A0" w:firstRow="1" w:lastRow="0" w:firstColumn="1" w:lastColumn="0" w:noHBand="0" w:noVBand="1"/>
      </w:tblPr>
      <w:tblGrid>
        <w:gridCol w:w="2173"/>
        <w:gridCol w:w="2174"/>
        <w:gridCol w:w="2174"/>
        <w:gridCol w:w="2174"/>
        <w:gridCol w:w="2174"/>
      </w:tblGrid>
      <w:tr w:rsidR="001A4FD9" w:rsidRPr="001A4FD9" w:rsidTr="00BD2FD5">
        <w:tc>
          <w:tcPr>
            <w:tcW w:w="2173" w:type="dxa"/>
          </w:tcPr>
          <w:p w:rsidR="00BD2FD5" w:rsidRPr="001A4FD9" w:rsidRDefault="00BD2FD5" w:rsidP="00C20CE0">
            <w:pPr>
              <w:pStyle w:val="NormalWeb"/>
              <w:spacing w:before="60" w:beforeAutospacing="0" w:after="40" w:afterAutospacing="0"/>
              <w:rPr>
                <w:b/>
                <w:iCs/>
              </w:rPr>
            </w:pPr>
            <w:r w:rsidRPr="001A4FD9">
              <w:rPr>
                <w:b/>
                <w:iCs/>
              </w:rPr>
              <w:t>Năm</w:t>
            </w:r>
          </w:p>
        </w:tc>
        <w:tc>
          <w:tcPr>
            <w:tcW w:w="2174" w:type="dxa"/>
          </w:tcPr>
          <w:p w:rsidR="00BD2FD5" w:rsidRPr="001A4FD9" w:rsidRDefault="00BD2FD5" w:rsidP="00C20CE0">
            <w:pPr>
              <w:pStyle w:val="NormalWeb"/>
              <w:spacing w:before="60" w:beforeAutospacing="0" w:after="40" w:afterAutospacing="0"/>
              <w:jc w:val="center"/>
              <w:rPr>
                <w:b/>
                <w:iCs/>
              </w:rPr>
            </w:pPr>
            <w:r w:rsidRPr="001A4FD9">
              <w:rPr>
                <w:b/>
                <w:iCs/>
              </w:rPr>
              <w:t>2015</w:t>
            </w:r>
          </w:p>
        </w:tc>
        <w:tc>
          <w:tcPr>
            <w:tcW w:w="2174" w:type="dxa"/>
          </w:tcPr>
          <w:p w:rsidR="00BD2FD5" w:rsidRPr="001A4FD9" w:rsidRDefault="00BD2FD5" w:rsidP="00C20CE0">
            <w:pPr>
              <w:pStyle w:val="NormalWeb"/>
              <w:spacing w:before="60" w:beforeAutospacing="0" w:after="40" w:afterAutospacing="0"/>
              <w:jc w:val="center"/>
              <w:rPr>
                <w:b/>
                <w:iCs/>
              </w:rPr>
            </w:pPr>
            <w:r w:rsidRPr="001A4FD9">
              <w:rPr>
                <w:b/>
                <w:iCs/>
              </w:rPr>
              <w:t>2018</w:t>
            </w:r>
          </w:p>
        </w:tc>
        <w:tc>
          <w:tcPr>
            <w:tcW w:w="2174" w:type="dxa"/>
          </w:tcPr>
          <w:p w:rsidR="00BD2FD5" w:rsidRPr="001A4FD9" w:rsidRDefault="00BD2FD5" w:rsidP="00C20CE0">
            <w:pPr>
              <w:pStyle w:val="NormalWeb"/>
              <w:spacing w:before="60" w:beforeAutospacing="0" w:after="40" w:afterAutospacing="0"/>
              <w:jc w:val="center"/>
              <w:rPr>
                <w:b/>
                <w:iCs/>
              </w:rPr>
            </w:pPr>
            <w:r w:rsidRPr="001A4FD9">
              <w:rPr>
                <w:b/>
                <w:iCs/>
              </w:rPr>
              <w:t>2019</w:t>
            </w:r>
          </w:p>
        </w:tc>
        <w:tc>
          <w:tcPr>
            <w:tcW w:w="2174" w:type="dxa"/>
          </w:tcPr>
          <w:p w:rsidR="00BD2FD5" w:rsidRPr="001A4FD9" w:rsidRDefault="00BD2FD5" w:rsidP="00C20CE0">
            <w:pPr>
              <w:pStyle w:val="NormalWeb"/>
              <w:spacing w:before="60" w:beforeAutospacing="0" w:after="40" w:afterAutospacing="0"/>
              <w:jc w:val="center"/>
              <w:rPr>
                <w:b/>
                <w:iCs/>
              </w:rPr>
            </w:pPr>
            <w:r w:rsidRPr="001A4FD9">
              <w:rPr>
                <w:b/>
                <w:iCs/>
              </w:rPr>
              <w:t>2020</w:t>
            </w:r>
          </w:p>
        </w:tc>
      </w:tr>
      <w:tr w:rsidR="001A4FD9" w:rsidRPr="001A4FD9" w:rsidTr="00BD2FD5">
        <w:tc>
          <w:tcPr>
            <w:tcW w:w="2173" w:type="dxa"/>
          </w:tcPr>
          <w:p w:rsidR="00BD2FD5" w:rsidRPr="001A4FD9" w:rsidRDefault="00BD2FD5" w:rsidP="00C20CE0">
            <w:pPr>
              <w:pStyle w:val="NormalWeb"/>
              <w:spacing w:before="60" w:beforeAutospacing="0" w:after="40" w:afterAutospacing="0"/>
              <w:rPr>
                <w:iCs/>
              </w:rPr>
            </w:pPr>
            <w:r w:rsidRPr="001A4FD9">
              <w:rPr>
                <w:iCs/>
              </w:rPr>
              <w:t>Trong nước</w:t>
            </w:r>
          </w:p>
        </w:tc>
        <w:tc>
          <w:tcPr>
            <w:tcW w:w="2174" w:type="dxa"/>
          </w:tcPr>
          <w:p w:rsidR="00BD2FD5" w:rsidRPr="001A4FD9" w:rsidRDefault="00BD2FD5" w:rsidP="00C20CE0">
            <w:pPr>
              <w:pStyle w:val="NormalWeb"/>
              <w:spacing w:before="60" w:beforeAutospacing="0" w:after="40" w:afterAutospacing="0"/>
              <w:jc w:val="center"/>
              <w:rPr>
                <w:iCs/>
              </w:rPr>
            </w:pPr>
            <w:r w:rsidRPr="001A4FD9">
              <w:rPr>
                <w:iCs/>
              </w:rPr>
              <w:t>14 271,1</w:t>
            </w:r>
          </w:p>
        </w:tc>
        <w:tc>
          <w:tcPr>
            <w:tcW w:w="2174" w:type="dxa"/>
          </w:tcPr>
          <w:p w:rsidR="00BD2FD5" w:rsidRPr="001A4FD9" w:rsidRDefault="00BD2FD5" w:rsidP="00C20CE0">
            <w:pPr>
              <w:pStyle w:val="NormalWeb"/>
              <w:spacing w:before="60" w:beforeAutospacing="0" w:after="40" w:afterAutospacing="0"/>
              <w:jc w:val="center"/>
              <w:rPr>
                <w:iCs/>
              </w:rPr>
            </w:pPr>
            <w:r w:rsidRPr="001A4FD9">
              <w:rPr>
                <w:iCs/>
              </w:rPr>
              <w:t>34 189,2</w:t>
            </w:r>
          </w:p>
        </w:tc>
        <w:tc>
          <w:tcPr>
            <w:tcW w:w="2174" w:type="dxa"/>
          </w:tcPr>
          <w:p w:rsidR="00BD2FD5" w:rsidRPr="001A4FD9" w:rsidRDefault="00BD2FD5" w:rsidP="00C20CE0">
            <w:pPr>
              <w:pStyle w:val="NormalWeb"/>
              <w:spacing w:before="60" w:beforeAutospacing="0" w:after="40" w:afterAutospacing="0"/>
              <w:jc w:val="center"/>
              <w:rPr>
                <w:iCs/>
              </w:rPr>
            </w:pPr>
            <w:r w:rsidRPr="001A4FD9">
              <w:rPr>
                <w:iCs/>
              </w:rPr>
              <w:t>36 379,3</w:t>
            </w:r>
          </w:p>
        </w:tc>
        <w:tc>
          <w:tcPr>
            <w:tcW w:w="2174" w:type="dxa"/>
          </w:tcPr>
          <w:p w:rsidR="00BD2FD5" w:rsidRPr="001A4FD9" w:rsidRDefault="00BD2FD5" w:rsidP="00C20CE0">
            <w:pPr>
              <w:pStyle w:val="NormalWeb"/>
              <w:spacing w:before="60" w:beforeAutospacing="0" w:after="40" w:afterAutospacing="0"/>
              <w:jc w:val="center"/>
              <w:rPr>
                <w:iCs/>
              </w:rPr>
            </w:pPr>
            <w:r w:rsidRPr="001A4FD9">
              <w:rPr>
                <w:iCs/>
              </w:rPr>
              <w:t>25 781,4</w:t>
            </w:r>
          </w:p>
        </w:tc>
      </w:tr>
      <w:tr w:rsidR="001A4FD9" w:rsidRPr="001A4FD9" w:rsidTr="00BD2FD5">
        <w:tc>
          <w:tcPr>
            <w:tcW w:w="2173" w:type="dxa"/>
          </w:tcPr>
          <w:p w:rsidR="00BD2FD5" w:rsidRPr="001A4FD9" w:rsidRDefault="00BD2FD5" w:rsidP="00C20CE0">
            <w:pPr>
              <w:pStyle w:val="NormalWeb"/>
              <w:spacing w:before="60" w:beforeAutospacing="0" w:after="40" w:afterAutospacing="0"/>
              <w:rPr>
                <w:iCs/>
              </w:rPr>
            </w:pPr>
            <w:r w:rsidRPr="001A4FD9">
              <w:rPr>
                <w:iCs/>
              </w:rPr>
              <w:t>Quốc tế</w:t>
            </w:r>
          </w:p>
        </w:tc>
        <w:tc>
          <w:tcPr>
            <w:tcW w:w="2174" w:type="dxa"/>
          </w:tcPr>
          <w:p w:rsidR="00BD2FD5" w:rsidRPr="001A4FD9" w:rsidRDefault="00BD2FD5" w:rsidP="00C20CE0">
            <w:pPr>
              <w:pStyle w:val="NormalWeb"/>
              <w:spacing w:before="60" w:beforeAutospacing="0" w:after="40" w:afterAutospacing="0"/>
              <w:jc w:val="center"/>
              <w:rPr>
                <w:iCs/>
              </w:rPr>
            </w:pPr>
            <w:r w:rsidRPr="001A4FD9">
              <w:rPr>
                <w:iCs/>
              </w:rPr>
              <w:t>27 797,3</w:t>
            </w:r>
          </w:p>
        </w:tc>
        <w:tc>
          <w:tcPr>
            <w:tcW w:w="2174" w:type="dxa"/>
          </w:tcPr>
          <w:p w:rsidR="00BD2FD5" w:rsidRPr="001A4FD9" w:rsidRDefault="00BD2FD5" w:rsidP="00C20CE0">
            <w:pPr>
              <w:pStyle w:val="NormalWeb"/>
              <w:spacing w:before="60" w:beforeAutospacing="0" w:after="40" w:afterAutospacing="0"/>
              <w:jc w:val="center"/>
              <w:rPr>
                <w:iCs/>
              </w:rPr>
            </w:pPr>
            <w:r w:rsidRPr="001A4FD9">
              <w:rPr>
                <w:iCs/>
              </w:rPr>
              <w:t>33 666,8</w:t>
            </w:r>
          </w:p>
        </w:tc>
        <w:tc>
          <w:tcPr>
            <w:tcW w:w="2174" w:type="dxa"/>
          </w:tcPr>
          <w:p w:rsidR="00BD2FD5" w:rsidRPr="001A4FD9" w:rsidRDefault="00BD2FD5" w:rsidP="00C20CE0">
            <w:pPr>
              <w:pStyle w:val="NormalWeb"/>
              <w:spacing w:before="60" w:beforeAutospacing="0" w:after="40" w:afterAutospacing="0"/>
              <w:jc w:val="center"/>
              <w:rPr>
                <w:iCs/>
              </w:rPr>
            </w:pPr>
            <w:r w:rsidRPr="001A4FD9">
              <w:rPr>
                <w:iCs/>
              </w:rPr>
              <w:t>41 023,5</w:t>
            </w:r>
          </w:p>
        </w:tc>
        <w:tc>
          <w:tcPr>
            <w:tcW w:w="2174" w:type="dxa"/>
          </w:tcPr>
          <w:p w:rsidR="00BD2FD5" w:rsidRPr="001A4FD9" w:rsidRDefault="00BD2FD5" w:rsidP="00C20CE0">
            <w:pPr>
              <w:pStyle w:val="NormalWeb"/>
              <w:spacing w:before="60" w:beforeAutospacing="0" w:after="40" w:afterAutospacing="0"/>
              <w:jc w:val="center"/>
              <w:rPr>
                <w:iCs/>
              </w:rPr>
            </w:pPr>
            <w:r w:rsidRPr="001A4FD9">
              <w:rPr>
                <w:iCs/>
              </w:rPr>
              <w:t>8 343,5</w:t>
            </w:r>
          </w:p>
        </w:tc>
      </w:tr>
    </w:tbl>
    <w:p w:rsidR="00BD2FD5" w:rsidRPr="001A4FD9" w:rsidRDefault="00BD2FD5" w:rsidP="00C20CE0">
      <w:pPr>
        <w:pStyle w:val="NormalWeb"/>
        <w:spacing w:before="60" w:beforeAutospacing="0" w:after="40" w:afterAutospacing="0"/>
        <w:ind w:firstLine="720"/>
        <w:rPr>
          <w:iCs/>
        </w:rPr>
      </w:pPr>
      <w:r w:rsidRPr="001A4FD9">
        <w:rPr>
          <w:iCs/>
        </w:rPr>
        <w:t xml:space="preserve">a. Bảng số liệu trên </w:t>
      </w:r>
      <w:r w:rsidR="00C20CE0" w:rsidRPr="001A4FD9">
        <w:rPr>
          <w:iCs/>
        </w:rPr>
        <w:t xml:space="preserve">vẽ được những </w:t>
      </w:r>
      <w:r w:rsidRPr="001A4FD9">
        <w:rPr>
          <w:iCs/>
        </w:rPr>
        <w:t>loại biểu đồ nào?</w:t>
      </w:r>
      <w:r w:rsidR="00965E7D" w:rsidRPr="001A4FD9">
        <w:rPr>
          <w:iCs/>
        </w:rPr>
        <w:t xml:space="preserve"> </w:t>
      </w:r>
    </w:p>
    <w:p w:rsidR="00BD2FD5" w:rsidRPr="001A4FD9" w:rsidRDefault="00BD2FD5" w:rsidP="00C20CE0">
      <w:pPr>
        <w:pStyle w:val="NormalWeb"/>
        <w:spacing w:before="60" w:beforeAutospacing="0" w:after="40" w:afterAutospacing="0"/>
        <w:ind w:firstLine="720"/>
        <w:rPr>
          <w:iCs/>
        </w:rPr>
      </w:pPr>
      <w:proofErr w:type="gramStart"/>
      <w:r w:rsidRPr="001A4FD9">
        <w:rPr>
          <w:iCs/>
        </w:rPr>
        <w:t>b</w:t>
      </w:r>
      <w:proofErr w:type="gramEnd"/>
      <w:r w:rsidRPr="001A4FD9">
        <w:rPr>
          <w:iCs/>
        </w:rPr>
        <w:t xml:space="preserve">. Để thể hiện </w:t>
      </w:r>
      <w:r w:rsidRPr="001D16BC">
        <w:rPr>
          <w:iCs/>
        </w:rPr>
        <w:t>sự thay đổi cơ cấu</w:t>
      </w:r>
      <w:r w:rsidRPr="001A4FD9">
        <w:rPr>
          <w:iCs/>
        </w:rPr>
        <w:t xml:space="preserve"> số lượt hành khác</w:t>
      </w:r>
      <w:bookmarkStart w:id="0" w:name="_GoBack"/>
      <w:bookmarkEnd w:id="0"/>
      <w:r w:rsidRPr="001A4FD9">
        <w:rPr>
          <w:iCs/>
        </w:rPr>
        <w:t xml:space="preserve">h luân chuyển bằng đường hàng không nước ta giai đoạn 2015 – 2020, vẽ biểu đồ nào là thích hợp nhất? </w:t>
      </w:r>
      <w:proofErr w:type="gramStart"/>
      <w:r w:rsidRPr="001A4FD9">
        <w:rPr>
          <w:iCs/>
        </w:rPr>
        <w:t>Tại sao?</w:t>
      </w:r>
      <w:proofErr w:type="gramEnd"/>
    </w:p>
    <w:p w:rsidR="00BD2FD5" w:rsidRPr="001A4FD9" w:rsidRDefault="00BD2FD5" w:rsidP="00C20CE0">
      <w:pPr>
        <w:pStyle w:val="NormalWeb"/>
        <w:spacing w:before="0" w:beforeAutospacing="0" w:after="0" w:afterAutospacing="0"/>
        <w:jc w:val="center"/>
        <w:rPr>
          <w:b/>
          <w:iCs/>
        </w:rPr>
      </w:pPr>
      <w:r w:rsidRPr="001A4FD9">
        <w:rPr>
          <w:b/>
          <w:iCs/>
        </w:rPr>
        <w:t>----- Hết -----</w:t>
      </w:r>
    </w:p>
    <w:p w:rsidR="00710B9B" w:rsidRPr="001A4FD9" w:rsidRDefault="00710B9B" w:rsidP="00C20CE0">
      <w:pPr>
        <w:pStyle w:val="NormalWeb"/>
        <w:spacing w:before="0" w:beforeAutospacing="0" w:after="0" w:afterAutospacing="0"/>
        <w:jc w:val="center"/>
        <w:rPr>
          <w:b/>
          <w:iCs/>
        </w:rPr>
      </w:pPr>
      <w:r w:rsidRPr="001A4FD9">
        <w:rPr>
          <w:b/>
          <w:iCs/>
        </w:rPr>
        <w:lastRenderedPageBreak/>
        <w:t>HƯỚNG DẪN CHẤM</w:t>
      </w:r>
    </w:p>
    <w:tbl>
      <w:tblPr>
        <w:tblStyle w:val="TableGrid"/>
        <w:tblW w:w="0" w:type="auto"/>
        <w:tblLook w:val="04A0" w:firstRow="1" w:lastRow="0" w:firstColumn="1" w:lastColumn="0" w:noHBand="0" w:noVBand="1"/>
      </w:tblPr>
      <w:tblGrid>
        <w:gridCol w:w="957"/>
        <w:gridCol w:w="426"/>
        <w:gridCol w:w="8194"/>
        <w:gridCol w:w="862"/>
      </w:tblGrid>
      <w:tr w:rsidR="001A4FD9" w:rsidRPr="001A4FD9" w:rsidTr="00C95F3C">
        <w:tc>
          <w:tcPr>
            <w:tcW w:w="957" w:type="dxa"/>
          </w:tcPr>
          <w:p w:rsidR="00710B9B" w:rsidRPr="001A4FD9" w:rsidRDefault="00710B9B" w:rsidP="000B4156">
            <w:pPr>
              <w:jc w:val="center"/>
              <w:rPr>
                <w:rFonts w:cs="Times New Roman"/>
                <w:b/>
                <w:sz w:val="24"/>
                <w:szCs w:val="24"/>
              </w:rPr>
            </w:pPr>
            <w:r w:rsidRPr="001A4FD9">
              <w:rPr>
                <w:rFonts w:cs="Times New Roman"/>
                <w:b/>
                <w:sz w:val="24"/>
                <w:szCs w:val="24"/>
              </w:rPr>
              <w:t>Câu</w:t>
            </w:r>
          </w:p>
        </w:tc>
        <w:tc>
          <w:tcPr>
            <w:tcW w:w="426" w:type="dxa"/>
          </w:tcPr>
          <w:p w:rsidR="00710B9B" w:rsidRPr="001A4FD9" w:rsidRDefault="00710B9B" w:rsidP="000B4156">
            <w:pPr>
              <w:jc w:val="center"/>
              <w:rPr>
                <w:rFonts w:cs="Times New Roman"/>
                <w:b/>
                <w:sz w:val="24"/>
                <w:szCs w:val="24"/>
              </w:rPr>
            </w:pPr>
            <w:r w:rsidRPr="001A4FD9">
              <w:rPr>
                <w:rFonts w:cs="Times New Roman"/>
                <w:b/>
                <w:sz w:val="24"/>
                <w:szCs w:val="24"/>
              </w:rPr>
              <w:t>Ý</w:t>
            </w:r>
          </w:p>
        </w:tc>
        <w:tc>
          <w:tcPr>
            <w:tcW w:w="8052" w:type="dxa"/>
          </w:tcPr>
          <w:p w:rsidR="00710B9B" w:rsidRPr="001A4FD9" w:rsidRDefault="00710B9B" w:rsidP="000B4156">
            <w:pPr>
              <w:jc w:val="center"/>
              <w:rPr>
                <w:rFonts w:cs="Times New Roman"/>
                <w:b/>
                <w:sz w:val="24"/>
                <w:szCs w:val="24"/>
              </w:rPr>
            </w:pPr>
            <w:r w:rsidRPr="001A4FD9">
              <w:rPr>
                <w:rFonts w:cs="Times New Roman"/>
                <w:b/>
                <w:sz w:val="24"/>
                <w:szCs w:val="24"/>
              </w:rPr>
              <w:t>Nội dung</w:t>
            </w:r>
          </w:p>
        </w:tc>
        <w:tc>
          <w:tcPr>
            <w:tcW w:w="862" w:type="dxa"/>
          </w:tcPr>
          <w:p w:rsidR="00710B9B" w:rsidRPr="001A4FD9" w:rsidRDefault="00710B9B" w:rsidP="000B4156">
            <w:pPr>
              <w:jc w:val="center"/>
              <w:rPr>
                <w:rFonts w:cs="Times New Roman"/>
                <w:b/>
                <w:sz w:val="24"/>
                <w:szCs w:val="24"/>
              </w:rPr>
            </w:pPr>
            <w:r w:rsidRPr="001A4FD9">
              <w:rPr>
                <w:rFonts w:cs="Times New Roman"/>
                <w:b/>
                <w:sz w:val="24"/>
                <w:szCs w:val="24"/>
              </w:rPr>
              <w:t>Điểm</w:t>
            </w:r>
          </w:p>
        </w:tc>
      </w:tr>
      <w:tr w:rsidR="001A4FD9" w:rsidRPr="001A4FD9" w:rsidTr="00C95F3C">
        <w:tc>
          <w:tcPr>
            <w:tcW w:w="957" w:type="dxa"/>
            <w:vMerge w:val="restart"/>
          </w:tcPr>
          <w:p w:rsidR="00F15723" w:rsidRPr="001A4FD9" w:rsidRDefault="00F15723" w:rsidP="000B4156">
            <w:pPr>
              <w:jc w:val="center"/>
              <w:rPr>
                <w:rFonts w:cs="Times New Roman"/>
                <w:b/>
                <w:i/>
                <w:sz w:val="24"/>
                <w:szCs w:val="24"/>
              </w:rPr>
            </w:pPr>
            <w:r w:rsidRPr="001A4FD9">
              <w:rPr>
                <w:rFonts w:cs="Times New Roman"/>
                <w:b/>
                <w:i/>
                <w:sz w:val="24"/>
                <w:szCs w:val="24"/>
              </w:rPr>
              <w:t>I</w:t>
            </w:r>
          </w:p>
          <w:p w:rsidR="00F15723" w:rsidRPr="001A4FD9" w:rsidRDefault="00F15723" w:rsidP="00F15723">
            <w:pPr>
              <w:jc w:val="center"/>
              <w:rPr>
                <w:rFonts w:cs="Times New Roman"/>
                <w:b/>
                <w:i/>
                <w:sz w:val="24"/>
                <w:szCs w:val="24"/>
              </w:rPr>
            </w:pPr>
            <w:r w:rsidRPr="001A4FD9">
              <w:rPr>
                <w:rFonts w:cs="Times New Roman"/>
                <w:b/>
                <w:i/>
                <w:sz w:val="24"/>
                <w:szCs w:val="24"/>
              </w:rPr>
              <w:t>(4,5 điểm)</w:t>
            </w:r>
          </w:p>
          <w:p w:rsidR="00F15723" w:rsidRPr="001A4FD9" w:rsidRDefault="00F15723" w:rsidP="00F15723">
            <w:pPr>
              <w:jc w:val="center"/>
              <w:rPr>
                <w:rFonts w:cs="Times New Roman"/>
                <w:b/>
                <w:i/>
                <w:sz w:val="24"/>
                <w:szCs w:val="24"/>
              </w:rPr>
            </w:pPr>
          </w:p>
        </w:tc>
        <w:tc>
          <w:tcPr>
            <w:tcW w:w="426" w:type="dxa"/>
            <w:vMerge w:val="restart"/>
          </w:tcPr>
          <w:p w:rsidR="00F15723" w:rsidRPr="001A4FD9" w:rsidRDefault="00F15723" w:rsidP="000B4156">
            <w:pPr>
              <w:jc w:val="center"/>
              <w:rPr>
                <w:rFonts w:cs="Times New Roman"/>
                <w:b/>
                <w:i/>
                <w:sz w:val="24"/>
                <w:szCs w:val="24"/>
              </w:rPr>
            </w:pPr>
            <w:r w:rsidRPr="001A4FD9">
              <w:rPr>
                <w:rFonts w:cs="Times New Roman"/>
                <w:b/>
                <w:i/>
                <w:sz w:val="24"/>
                <w:szCs w:val="24"/>
              </w:rPr>
              <w:t>1</w:t>
            </w:r>
          </w:p>
        </w:tc>
        <w:tc>
          <w:tcPr>
            <w:tcW w:w="8052" w:type="dxa"/>
          </w:tcPr>
          <w:p w:rsidR="00F15723" w:rsidRPr="001A4FD9" w:rsidRDefault="00F15723" w:rsidP="000B4156">
            <w:pPr>
              <w:jc w:val="both"/>
              <w:rPr>
                <w:rFonts w:cs="Times New Roman"/>
                <w:b/>
                <w:i/>
                <w:sz w:val="24"/>
                <w:szCs w:val="24"/>
              </w:rPr>
            </w:pPr>
            <w:r w:rsidRPr="001A4FD9">
              <w:rPr>
                <w:rFonts w:eastAsia="Times New Roman" w:cs="Times New Roman"/>
                <w:b/>
                <w:bCs/>
                <w:i/>
                <w:iCs/>
                <w:sz w:val="24"/>
                <w:szCs w:val="24"/>
              </w:rPr>
              <w:t>Trình bày nguyên nhân và hiện tượng ngày đêm dài ngắn theo mùa.</w:t>
            </w:r>
          </w:p>
        </w:tc>
        <w:tc>
          <w:tcPr>
            <w:tcW w:w="862" w:type="dxa"/>
          </w:tcPr>
          <w:p w:rsidR="00F15723" w:rsidRPr="001A4FD9" w:rsidRDefault="00F15723" w:rsidP="00F15723">
            <w:pPr>
              <w:jc w:val="center"/>
              <w:rPr>
                <w:rFonts w:cs="Times New Roman"/>
                <w:b/>
                <w:i/>
                <w:sz w:val="24"/>
                <w:szCs w:val="24"/>
              </w:rPr>
            </w:pPr>
            <w:r w:rsidRPr="001A4FD9">
              <w:rPr>
                <w:rFonts w:cs="Times New Roman"/>
                <w:b/>
                <w:i/>
                <w:sz w:val="24"/>
                <w:szCs w:val="24"/>
              </w:rPr>
              <w:t>1,5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b/>
                <w:sz w:val="24"/>
                <w:szCs w:val="24"/>
              </w:rPr>
            </w:pPr>
          </w:p>
        </w:tc>
        <w:tc>
          <w:tcPr>
            <w:tcW w:w="8052" w:type="dxa"/>
          </w:tcPr>
          <w:p w:rsidR="00F15723" w:rsidRPr="001A4FD9" w:rsidRDefault="00F15723" w:rsidP="00710B9B">
            <w:pPr>
              <w:spacing w:line="360" w:lineRule="auto"/>
              <w:rPr>
                <w:rFonts w:eastAsia="Times New Roman" w:cs="Times New Roman"/>
                <w:sz w:val="24"/>
                <w:szCs w:val="24"/>
              </w:rPr>
            </w:pPr>
            <w:r w:rsidRPr="001A4FD9">
              <w:rPr>
                <w:rFonts w:eastAsia="Times New Roman" w:cs="Times New Roman"/>
                <w:sz w:val="24"/>
                <w:szCs w:val="24"/>
              </w:rPr>
              <w:t xml:space="preserve">a. Nguyên nhân: </w:t>
            </w:r>
          </w:p>
          <w:p w:rsidR="00F15723" w:rsidRPr="001A4FD9" w:rsidRDefault="00F15723" w:rsidP="00710B9B">
            <w:pPr>
              <w:spacing w:line="360" w:lineRule="auto"/>
              <w:rPr>
                <w:rFonts w:cs="Times New Roman"/>
                <w:b/>
                <w:sz w:val="24"/>
                <w:szCs w:val="24"/>
              </w:rPr>
            </w:pPr>
            <w:r w:rsidRPr="001A4FD9">
              <w:rPr>
                <w:rFonts w:eastAsia="Times New Roman" w:cs="Times New Roman"/>
                <w:sz w:val="24"/>
                <w:szCs w:val="24"/>
              </w:rPr>
              <w:t xml:space="preserve">Do trục Trái Đất nghiêng và không đổi phương trong khi chuyển động quanh Mặt Trời nên tùy vị trí Trái Đất trên quỹ đạo mà ngày, đêm dài ngắn theo mùa </w:t>
            </w:r>
          </w:p>
        </w:tc>
        <w:tc>
          <w:tcPr>
            <w:tcW w:w="862" w:type="dxa"/>
          </w:tcPr>
          <w:p w:rsidR="00F15723" w:rsidRPr="001A4FD9" w:rsidRDefault="00F15723" w:rsidP="000B4156">
            <w:pPr>
              <w:jc w:val="center"/>
              <w:rPr>
                <w:rFonts w:cs="Times New Roman"/>
                <w:b/>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spacing w:line="360" w:lineRule="auto"/>
              <w:rPr>
                <w:rFonts w:eastAsia="Times New Roman" w:cs="Times New Roman"/>
                <w:sz w:val="24"/>
                <w:szCs w:val="24"/>
              </w:rPr>
            </w:pPr>
            <w:r w:rsidRPr="001A4FD9">
              <w:rPr>
                <w:rFonts w:eastAsia="Times New Roman" w:cs="Times New Roman"/>
                <w:sz w:val="24"/>
                <w:szCs w:val="24"/>
              </w:rPr>
              <w:t xml:space="preserve">b. Hiện tượng: </w:t>
            </w:r>
          </w:p>
          <w:p w:rsidR="00F15723" w:rsidRPr="001A4FD9" w:rsidRDefault="00F15723" w:rsidP="00710B9B">
            <w:pPr>
              <w:spacing w:line="360" w:lineRule="auto"/>
              <w:rPr>
                <w:rFonts w:cs="Times New Roman"/>
                <w:sz w:val="24"/>
                <w:szCs w:val="24"/>
              </w:rPr>
            </w:pPr>
            <w:r w:rsidRPr="001A4FD9">
              <w:rPr>
                <w:rFonts w:eastAsia="Times New Roman" w:cs="Times New Roman"/>
                <w:sz w:val="24"/>
                <w:szCs w:val="24"/>
              </w:rPr>
              <w:t>Mùa theo dương lịch và độ dài ngày, đêm ở hai bán cầu trái ngược nhau. Ở bán cầu bắc</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spacing w:line="360" w:lineRule="auto"/>
              <w:rPr>
                <w:rFonts w:cs="Times New Roman"/>
                <w:sz w:val="24"/>
                <w:szCs w:val="24"/>
              </w:rPr>
            </w:pPr>
            <w:r w:rsidRPr="001A4FD9">
              <w:rPr>
                <w:rFonts w:eastAsia="Times New Roman" w:cs="Times New Roman"/>
                <w:sz w:val="24"/>
                <w:szCs w:val="24"/>
              </w:rPr>
              <w:t>+ Mùa xuân: Ngày dài hơn đêm. Song, ngày càng dài và đêm càng ngắn khi Mặt Trời càng gần chí tuyến Bắc. Riêng ngày 21–3 thời gian ban ngày bằng thời gian ban đêm, bằng 12 giờ ở mọi nơi.</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spacing w:line="360" w:lineRule="auto"/>
              <w:rPr>
                <w:rFonts w:cs="Times New Roman"/>
                <w:sz w:val="24"/>
                <w:szCs w:val="24"/>
              </w:rPr>
            </w:pPr>
            <w:r w:rsidRPr="001A4FD9">
              <w:rPr>
                <w:rFonts w:eastAsia="Times New Roman" w:cs="Times New Roman"/>
                <w:sz w:val="24"/>
                <w:szCs w:val="24"/>
              </w:rPr>
              <w:t>+ Mùa hạ: Ngày vẫn dài hơn đêm, nhưng khi Mặt Trời càng gần Xích đạo thì ngày càng ngắn dần, đêm càng dài dần. Ngày 22–6 có thời gian ban ngày dài nhất, thời gian ban đêm ngắn nhất trong năm.</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spacing w:line="360" w:lineRule="auto"/>
              <w:rPr>
                <w:rFonts w:cs="Times New Roman"/>
                <w:sz w:val="24"/>
                <w:szCs w:val="24"/>
              </w:rPr>
            </w:pPr>
            <w:r w:rsidRPr="001A4FD9">
              <w:rPr>
                <w:rFonts w:eastAsia="Times New Roman" w:cs="Times New Roman"/>
                <w:sz w:val="24"/>
                <w:szCs w:val="24"/>
              </w:rPr>
              <w:t>+ Mùa thu: Ngày ngắn hơn đêm. Mặt Trời càng xuống gần chí tuyến Nam ngày càng ngắn, đêm càng dài. Riêng ngày 23–9 thời gian ban ngày bằng thời gian ban đêm, bằng 12 giờ ở mọi nơi.</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spacing w:line="360" w:lineRule="auto"/>
              <w:rPr>
                <w:rFonts w:cs="Times New Roman"/>
                <w:sz w:val="24"/>
                <w:szCs w:val="24"/>
              </w:rPr>
            </w:pPr>
            <w:r w:rsidRPr="001A4FD9">
              <w:rPr>
                <w:rFonts w:eastAsia="Times New Roman" w:cs="Times New Roman"/>
                <w:sz w:val="24"/>
                <w:szCs w:val="24"/>
              </w:rPr>
              <w:t>+ Mùa đông: Ngày vẫn ngắn hơn đêm. Khi Mặt Trời càng gần Xích đạo thì ngày dài dần, đêm ngắn dần. Ngày 22–12 có thời gian ban ngày ngắn nhất, thời gian ban đêm dài nhất trong năm.</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i/>
                <w:sz w:val="24"/>
                <w:szCs w:val="24"/>
              </w:rPr>
            </w:pPr>
          </w:p>
        </w:tc>
        <w:tc>
          <w:tcPr>
            <w:tcW w:w="426" w:type="dxa"/>
            <w:vMerge w:val="restart"/>
          </w:tcPr>
          <w:p w:rsidR="00F15723" w:rsidRPr="001A4FD9" w:rsidRDefault="00F15723" w:rsidP="000B4156">
            <w:pPr>
              <w:jc w:val="center"/>
              <w:rPr>
                <w:rFonts w:cs="Times New Roman"/>
                <w:b/>
                <w:i/>
                <w:sz w:val="24"/>
                <w:szCs w:val="24"/>
              </w:rPr>
            </w:pPr>
            <w:r w:rsidRPr="001A4FD9">
              <w:rPr>
                <w:rFonts w:cs="Times New Roman"/>
                <w:b/>
                <w:i/>
                <w:sz w:val="24"/>
                <w:szCs w:val="24"/>
              </w:rPr>
              <w:t>2.</w:t>
            </w:r>
          </w:p>
        </w:tc>
        <w:tc>
          <w:tcPr>
            <w:tcW w:w="8052" w:type="dxa"/>
          </w:tcPr>
          <w:p w:rsidR="00F15723" w:rsidRPr="001A4FD9" w:rsidRDefault="00F15723" w:rsidP="00710B9B">
            <w:pPr>
              <w:pStyle w:val="NormalWeb"/>
              <w:spacing w:before="0" w:beforeAutospacing="0" w:after="0" w:afterAutospacing="0"/>
              <w:rPr>
                <w:b/>
                <w:i/>
              </w:rPr>
            </w:pPr>
            <w:r w:rsidRPr="001A4FD9">
              <w:rPr>
                <w:b/>
                <w:bCs/>
                <w:i/>
                <w:iCs/>
              </w:rPr>
              <w:t>Địa hình ảnh hưởng đến lượng mưa, chế độ nước sông và mực nước ngầm như thế nào?</w:t>
            </w:r>
          </w:p>
        </w:tc>
        <w:tc>
          <w:tcPr>
            <w:tcW w:w="862" w:type="dxa"/>
          </w:tcPr>
          <w:p w:rsidR="00F15723" w:rsidRPr="001A4FD9" w:rsidRDefault="00F15723" w:rsidP="000B4156">
            <w:pPr>
              <w:jc w:val="center"/>
              <w:rPr>
                <w:rFonts w:cs="Times New Roman"/>
                <w:b/>
                <w:i/>
                <w:sz w:val="24"/>
                <w:szCs w:val="24"/>
              </w:rPr>
            </w:pPr>
            <w:r w:rsidRPr="001A4FD9">
              <w:rPr>
                <w:rFonts w:cs="Times New Roman"/>
                <w:b/>
                <w:i/>
                <w:sz w:val="24"/>
                <w:szCs w:val="24"/>
              </w:rPr>
              <w:t>1,5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pStyle w:val="NormalWeb"/>
              <w:spacing w:before="0" w:beforeAutospacing="0" w:after="0" w:afterAutospacing="0"/>
            </w:pPr>
            <w:r w:rsidRPr="001A4FD9">
              <w:t xml:space="preserve">- Ảnh hưởng đến lượng mưa: </w:t>
            </w:r>
          </w:p>
          <w:p w:rsidR="00F15723" w:rsidRPr="001A4FD9" w:rsidRDefault="00F15723" w:rsidP="00710B9B">
            <w:pPr>
              <w:pStyle w:val="NormalWeb"/>
              <w:spacing w:before="0" w:beforeAutospacing="0" w:after="0" w:afterAutospacing="0"/>
              <w:ind w:firstLine="720"/>
            </w:pPr>
            <w:r w:rsidRPr="001A4FD9">
              <w:t xml:space="preserve">+ Cùng một sườn núi đón gió, càng lên cao nhiệt độ càng giảm, càng mưa nhiều, tới một độ cao nào đó, độ ẩm không khí đã giảm nhiều, sẽ không còn mưa. </w:t>
            </w:r>
          </w:p>
          <w:p w:rsidR="00F15723" w:rsidRPr="001A4FD9" w:rsidRDefault="00F15723" w:rsidP="00F15723">
            <w:pPr>
              <w:pStyle w:val="NormalWeb"/>
              <w:spacing w:before="0" w:beforeAutospacing="0" w:after="0" w:afterAutospacing="0"/>
              <w:ind w:firstLine="720"/>
            </w:pPr>
            <w:r w:rsidRPr="001A4FD9">
              <w:t>+ Cùng một dãy núi, sườn đón gió mưa nhiều, sườn khuất gió thường mưa ít, khô ráo.</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pStyle w:val="NormalWeb"/>
              <w:spacing w:before="0" w:beforeAutospacing="0" w:after="0" w:afterAutospacing="0"/>
            </w:pPr>
            <w:r w:rsidRPr="001A4FD9">
              <w:t xml:space="preserve">- Ảnh hưởng đến chế độ nước sông: </w:t>
            </w:r>
          </w:p>
          <w:p w:rsidR="00F15723" w:rsidRPr="001A4FD9" w:rsidRDefault="00F15723" w:rsidP="00710B9B">
            <w:pPr>
              <w:pStyle w:val="NormalWeb"/>
              <w:spacing w:before="0" w:beforeAutospacing="0" w:after="0" w:afterAutospacing="0"/>
              <w:ind w:firstLine="720"/>
            </w:pPr>
            <w:r w:rsidRPr="001A4FD9">
              <w:t>+ Độ dốc địa hình lớn, nước mưa tập trung nhanh vào sông, khiến cho mực nước dâng nhanh.</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pStyle w:val="NormalWeb"/>
              <w:spacing w:before="0" w:beforeAutospacing="0" w:after="0" w:afterAutospacing="0"/>
            </w:pPr>
            <w:r w:rsidRPr="001A4FD9">
              <w:t xml:space="preserve">- Ảnh hưởng đến mực nước ngầm: </w:t>
            </w:r>
          </w:p>
          <w:p w:rsidR="00F15723" w:rsidRPr="001A4FD9" w:rsidRDefault="00F15723" w:rsidP="00710B9B">
            <w:pPr>
              <w:pStyle w:val="NormalWeb"/>
              <w:spacing w:before="0" w:beforeAutospacing="0" w:after="0" w:afterAutospacing="0"/>
              <w:ind w:firstLine="720"/>
            </w:pPr>
            <w:r w:rsidRPr="001A4FD9">
              <w:t>+ Độ dốc địa hình có tác dụng tăng cường hay giảm bớt lượng ngấm của nước mưa.</w:t>
            </w:r>
          </w:p>
          <w:p w:rsidR="00F15723" w:rsidRPr="001A4FD9" w:rsidRDefault="00F15723" w:rsidP="00710B9B">
            <w:pPr>
              <w:pStyle w:val="NormalWeb"/>
              <w:spacing w:before="0" w:beforeAutospacing="0" w:after="0" w:afterAutospacing="0"/>
              <w:ind w:firstLine="720"/>
            </w:pPr>
            <w:r w:rsidRPr="001A4FD9">
              <w:t xml:space="preserve">+ Độ dốc lớn, nước mưa chảy nhanh nên thấm ít → mực nước ngầm thấp. </w:t>
            </w:r>
          </w:p>
          <w:p w:rsidR="00F15723" w:rsidRPr="001A4FD9" w:rsidRDefault="00F15723" w:rsidP="00710B9B">
            <w:pPr>
              <w:pStyle w:val="NormalWeb"/>
              <w:spacing w:before="0" w:beforeAutospacing="0" w:after="0" w:afterAutospacing="0"/>
              <w:ind w:firstLine="720"/>
            </w:pPr>
            <w:r w:rsidRPr="001A4FD9">
              <w:t>+ Độ dốc nhỏ, nước thấm nhiều hơn → mực nước ngầm cao.</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i/>
                <w:sz w:val="24"/>
                <w:szCs w:val="24"/>
              </w:rPr>
            </w:pPr>
          </w:p>
        </w:tc>
        <w:tc>
          <w:tcPr>
            <w:tcW w:w="426" w:type="dxa"/>
            <w:vMerge w:val="restart"/>
          </w:tcPr>
          <w:p w:rsidR="00F15723" w:rsidRPr="001A4FD9" w:rsidRDefault="00F15723" w:rsidP="000B4156">
            <w:pPr>
              <w:jc w:val="center"/>
              <w:rPr>
                <w:rFonts w:cs="Times New Roman"/>
                <w:b/>
                <w:i/>
                <w:sz w:val="24"/>
                <w:szCs w:val="24"/>
              </w:rPr>
            </w:pPr>
            <w:r w:rsidRPr="001A4FD9">
              <w:rPr>
                <w:rFonts w:cs="Times New Roman"/>
                <w:b/>
                <w:i/>
                <w:sz w:val="24"/>
                <w:szCs w:val="24"/>
              </w:rPr>
              <w:t>3</w:t>
            </w:r>
          </w:p>
        </w:tc>
        <w:tc>
          <w:tcPr>
            <w:tcW w:w="8052" w:type="dxa"/>
          </w:tcPr>
          <w:p w:rsidR="00F15723" w:rsidRPr="001A4FD9" w:rsidRDefault="00F15723" w:rsidP="00710B9B">
            <w:pPr>
              <w:contextualSpacing/>
              <w:rPr>
                <w:rFonts w:cs="Times New Roman"/>
                <w:b/>
                <w:i/>
                <w:sz w:val="24"/>
                <w:szCs w:val="24"/>
              </w:rPr>
            </w:pPr>
            <w:r w:rsidRPr="001A4FD9">
              <w:rPr>
                <w:rFonts w:eastAsia="Times New Roman" w:cs="Times New Roman"/>
                <w:b/>
                <w:i/>
                <w:sz w:val="24"/>
                <w:szCs w:val="24"/>
              </w:rPr>
              <w:t>Phân biệt gió Mậu dịch và gió mùa</w:t>
            </w:r>
          </w:p>
        </w:tc>
        <w:tc>
          <w:tcPr>
            <w:tcW w:w="862" w:type="dxa"/>
          </w:tcPr>
          <w:p w:rsidR="00F15723" w:rsidRPr="001A4FD9" w:rsidRDefault="00F15723" w:rsidP="000B4156">
            <w:pPr>
              <w:jc w:val="center"/>
              <w:rPr>
                <w:rFonts w:cs="Times New Roman"/>
                <w:b/>
                <w:i/>
                <w:sz w:val="24"/>
                <w:szCs w:val="24"/>
              </w:rPr>
            </w:pPr>
            <w:r w:rsidRPr="001A4FD9">
              <w:rPr>
                <w:rFonts w:cs="Times New Roman"/>
                <w:b/>
                <w:i/>
                <w:sz w:val="24"/>
                <w:szCs w:val="24"/>
              </w:rPr>
              <w:t>1,5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jc w:val="both"/>
              <w:rPr>
                <w:rFonts w:cs="Times New Roman"/>
                <w:sz w:val="24"/>
                <w:szCs w:val="24"/>
              </w:rPr>
            </w:pPr>
            <w:r w:rsidRPr="001A4FD9">
              <w:rPr>
                <w:rFonts w:eastAsia="Times New Roman" w:cs="Times New Roman"/>
                <w:sz w:val="24"/>
                <w:szCs w:val="24"/>
              </w:rPr>
              <w:t xml:space="preserve">* Thời gian hoạt động: Gió mùa hoạt động theo mùa, gió Mậu dịch ổn định quanh năm. </w:t>
            </w:r>
          </w:p>
        </w:tc>
        <w:tc>
          <w:tcPr>
            <w:tcW w:w="862" w:type="dxa"/>
          </w:tcPr>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jc w:val="both"/>
              <w:rPr>
                <w:rFonts w:eastAsia="Times New Roman" w:cs="Times New Roman"/>
                <w:sz w:val="24"/>
                <w:szCs w:val="24"/>
              </w:rPr>
            </w:pPr>
            <w:r w:rsidRPr="001A4FD9">
              <w:rPr>
                <w:rFonts w:eastAsia="Times New Roman" w:cs="Times New Roman"/>
                <w:sz w:val="24"/>
                <w:szCs w:val="24"/>
              </w:rPr>
              <w:t>* Nguyên nhân hình thành:</w:t>
            </w:r>
          </w:p>
          <w:p w:rsidR="00F15723" w:rsidRPr="001A4FD9" w:rsidRDefault="00F15723" w:rsidP="00710B9B">
            <w:pPr>
              <w:ind w:firstLine="720"/>
              <w:jc w:val="both"/>
              <w:rPr>
                <w:rFonts w:eastAsia="Times New Roman" w:cs="Times New Roman"/>
                <w:sz w:val="24"/>
                <w:szCs w:val="24"/>
              </w:rPr>
            </w:pPr>
            <w:r w:rsidRPr="001A4FD9">
              <w:rPr>
                <w:rFonts w:eastAsia="Times New Roman" w:cs="Times New Roman"/>
                <w:sz w:val="24"/>
                <w:szCs w:val="24"/>
              </w:rPr>
              <w:t xml:space="preserve">- Gió mùa: Phức tạp, chủ yếu do sự nóng lên hoặc lạnh đi không đều giữa lục địa và đại dương theo mùa, từ đó hình thành các vùng áp cao, áp thấp theo mùa </w:t>
            </w:r>
            <w:r w:rsidRPr="001A4FD9">
              <w:rPr>
                <w:rFonts w:eastAsia="Times New Roman" w:cs="Times New Roman"/>
                <w:sz w:val="24"/>
                <w:szCs w:val="24"/>
              </w:rPr>
              <w:lastRenderedPageBreak/>
              <w:t>ở lục địa và địa dương.</w:t>
            </w:r>
          </w:p>
          <w:p w:rsidR="00F15723" w:rsidRPr="001A4FD9" w:rsidRDefault="00F15723" w:rsidP="00710B9B">
            <w:pPr>
              <w:ind w:firstLine="720"/>
              <w:jc w:val="both"/>
              <w:rPr>
                <w:rFonts w:cs="Times New Roman"/>
                <w:sz w:val="24"/>
                <w:szCs w:val="24"/>
              </w:rPr>
            </w:pPr>
            <w:r w:rsidRPr="001A4FD9">
              <w:rPr>
                <w:rFonts w:eastAsia="Times New Roman" w:cs="Times New Roman"/>
                <w:sz w:val="24"/>
                <w:szCs w:val="24"/>
              </w:rPr>
              <w:t>- Gió Mậu dịch: Do sự chênh lệch khí áp giữa đai áp cao cận nhiệt đới và áp thấp xích đạo.</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jc w:val="both"/>
              <w:rPr>
                <w:rFonts w:eastAsia="Times New Roman" w:cs="Times New Roman"/>
                <w:sz w:val="24"/>
                <w:szCs w:val="24"/>
              </w:rPr>
            </w:pPr>
            <w:r w:rsidRPr="001A4FD9">
              <w:rPr>
                <w:rFonts w:eastAsia="Times New Roman" w:cs="Times New Roman"/>
                <w:sz w:val="24"/>
                <w:szCs w:val="24"/>
              </w:rPr>
              <w:t>* Hướng, tính chất:</w:t>
            </w:r>
          </w:p>
          <w:p w:rsidR="00F15723" w:rsidRPr="001A4FD9" w:rsidRDefault="00F15723" w:rsidP="00710B9B">
            <w:pPr>
              <w:ind w:firstLine="720"/>
              <w:jc w:val="both"/>
              <w:rPr>
                <w:rFonts w:eastAsia="Times New Roman" w:cs="Times New Roman"/>
                <w:sz w:val="24"/>
                <w:szCs w:val="24"/>
              </w:rPr>
            </w:pPr>
            <w:r w:rsidRPr="001A4FD9">
              <w:rPr>
                <w:rFonts w:eastAsia="Times New Roman" w:cs="Times New Roman"/>
                <w:sz w:val="24"/>
                <w:szCs w:val="24"/>
              </w:rPr>
              <w:t>- Gió mùa: hướng gió hai mùa có chiều ngược nhau, tính chất thay đổi theo mùa. Mùa đông, tính chất lạnh khô. Mùa hạ, tính chất nóng ẩm.</w:t>
            </w:r>
          </w:p>
          <w:p w:rsidR="00F15723" w:rsidRPr="001A4FD9" w:rsidRDefault="00F15723" w:rsidP="00710B9B">
            <w:pPr>
              <w:ind w:firstLine="720"/>
              <w:jc w:val="both"/>
              <w:rPr>
                <w:rFonts w:eastAsia="Times New Roman" w:cs="Times New Roman"/>
                <w:sz w:val="24"/>
                <w:szCs w:val="24"/>
              </w:rPr>
            </w:pPr>
            <w:r w:rsidRPr="001A4FD9">
              <w:rPr>
                <w:rFonts w:eastAsia="Times New Roman" w:cs="Times New Roman"/>
                <w:sz w:val="24"/>
                <w:szCs w:val="24"/>
              </w:rPr>
              <w:t>- Gió Mậu dịch: hướng cố định, không thay đổi (bán cầu Bắc hướng đông bắc, bán cầu Nam hướng đông nam), tính chất khô, đặc biệt trên lục địa, gió chỉ gây mưa khi vượt một chặng đường dài trên đại dương và gặp địa hình chắn gió.</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tcPr>
          <w:p w:rsidR="00F15723" w:rsidRPr="001A4FD9" w:rsidRDefault="00F15723" w:rsidP="000B4156">
            <w:pPr>
              <w:jc w:val="center"/>
              <w:rPr>
                <w:rFonts w:cs="Times New Roman"/>
                <w:sz w:val="24"/>
                <w:szCs w:val="24"/>
              </w:rPr>
            </w:pPr>
          </w:p>
        </w:tc>
        <w:tc>
          <w:tcPr>
            <w:tcW w:w="8052" w:type="dxa"/>
          </w:tcPr>
          <w:p w:rsidR="00F15723" w:rsidRPr="001A4FD9" w:rsidRDefault="00F15723" w:rsidP="00710B9B">
            <w:pPr>
              <w:jc w:val="both"/>
              <w:rPr>
                <w:rFonts w:eastAsia="Times New Roman" w:cs="Times New Roman"/>
                <w:sz w:val="24"/>
                <w:szCs w:val="24"/>
              </w:rPr>
            </w:pPr>
            <w:r w:rsidRPr="001A4FD9">
              <w:rPr>
                <w:rFonts w:eastAsia="Times New Roman" w:cs="Times New Roman"/>
                <w:sz w:val="24"/>
                <w:szCs w:val="24"/>
              </w:rPr>
              <w:t xml:space="preserve">* Phạm vi hoạt động: </w:t>
            </w:r>
          </w:p>
          <w:p w:rsidR="00F15723" w:rsidRPr="001A4FD9" w:rsidRDefault="00F15723" w:rsidP="00F15723">
            <w:pPr>
              <w:ind w:firstLine="720"/>
              <w:jc w:val="both"/>
              <w:rPr>
                <w:rFonts w:eastAsia="Times New Roman" w:cs="Times New Roman"/>
                <w:sz w:val="24"/>
                <w:szCs w:val="24"/>
              </w:rPr>
            </w:pPr>
            <w:r w:rsidRPr="001A4FD9">
              <w:rPr>
                <w:rFonts w:eastAsia="Times New Roman" w:cs="Times New Roman"/>
                <w:sz w:val="24"/>
                <w:szCs w:val="24"/>
              </w:rPr>
              <w:t>- Gió mùa hoạt động ở một số khu vực thuộc đới nóng và một số nơi vĩ độ trung bình. Gió Mậu dịch hoạt động trong khu vực nội chí tuyến.</w:t>
            </w:r>
          </w:p>
        </w:tc>
        <w:tc>
          <w:tcPr>
            <w:tcW w:w="862" w:type="dxa"/>
          </w:tcPr>
          <w:p w:rsidR="00F15723" w:rsidRPr="001A4FD9" w:rsidRDefault="00F15723" w:rsidP="000B4156">
            <w:pPr>
              <w:jc w:val="center"/>
              <w:rPr>
                <w:rFonts w:cs="Times New Roman"/>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val="restart"/>
          </w:tcPr>
          <w:p w:rsidR="00F15723" w:rsidRPr="001A4FD9" w:rsidRDefault="00F15723" w:rsidP="000B4156">
            <w:pPr>
              <w:jc w:val="center"/>
              <w:rPr>
                <w:rFonts w:cs="Times New Roman"/>
                <w:b/>
                <w:i/>
                <w:sz w:val="24"/>
                <w:szCs w:val="24"/>
              </w:rPr>
            </w:pPr>
            <w:r w:rsidRPr="001A4FD9">
              <w:rPr>
                <w:rFonts w:cs="Times New Roman"/>
                <w:b/>
                <w:i/>
                <w:sz w:val="24"/>
                <w:szCs w:val="24"/>
              </w:rPr>
              <w:t>II</w:t>
            </w:r>
          </w:p>
          <w:p w:rsidR="00F15723" w:rsidRPr="001A4FD9" w:rsidRDefault="00F15723" w:rsidP="000B4156">
            <w:pPr>
              <w:jc w:val="center"/>
              <w:rPr>
                <w:rFonts w:cs="Times New Roman"/>
                <w:b/>
                <w:i/>
                <w:sz w:val="24"/>
                <w:szCs w:val="24"/>
              </w:rPr>
            </w:pPr>
            <w:r w:rsidRPr="001A4FD9">
              <w:rPr>
                <w:rFonts w:cs="Times New Roman"/>
                <w:b/>
                <w:i/>
                <w:sz w:val="24"/>
                <w:szCs w:val="24"/>
              </w:rPr>
              <w:t>(3,0 điểm)</w:t>
            </w:r>
          </w:p>
        </w:tc>
        <w:tc>
          <w:tcPr>
            <w:tcW w:w="426" w:type="dxa"/>
            <w:vMerge w:val="restart"/>
          </w:tcPr>
          <w:p w:rsidR="00F15723" w:rsidRPr="001A4FD9" w:rsidRDefault="00F15723" w:rsidP="000B4156">
            <w:pPr>
              <w:jc w:val="center"/>
              <w:rPr>
                <w:rFonts w:cs="Times New Roman"/>
                <w:b/>
                <w:i/>
                <w:sz w:val="24"/>
                <w:szCs w:val="24"/>
              </w:rPr>
            </w:pPr>
            <w:r w:rsidRPr="001A4FD9">
              <w:rPr>
                <w:rFonts w:cs="Times New Roman"/>
                <w:b/>
                <w:i/>
                <w:sz w:val="24"/>
                <w:szCs w:val="24"/>
              </w:rPr>
              <w:t>1</w:t>
            </w:r>
          </w:p>
        </w:tc>
        <w:tc>
          <w:tcPr>
            <w:tcW w:w="8052" w:type="dxa"/>
          </w:tcPr>
          <w:p w:rsidR="00F15723" w:rsidRPr="001A4FD9" w:rsidRDefault="00F15723" w:rsidP="008649CA">
            <w:pPr>
              <w:spacing w:before="60" w:after="40"/>
              <w:jc w:val="both"/>
              <w:rPr>
                <w:rFonts w:cs="Times New Roman"/>
                <w:b/>
                <w:i/>
                <w:sz w:val="24"/>
                <w:szCs w:val="24"/>
              </w:rPr>
            </w:pPr>
            <w:r w:rsidRPr="001A4FD9">
              <w:rPr>
                <w:rFonts w:cs="Times New Roman"/>
                <w:b/>
                <w:i/>
                <w:spacing w:val="4"/>
                <w:sz w:val="24"/>
                <w:szCs w:val="24"/>
              </w:rPr>
              <w:t xml:space="preserve">a. </w:t>
            </w:r>
            <w:r w:rsidRPr="001A4FD9">
              <w:rPr>
                <w:rFonts w:cs="Times New Roman"/>
                <w:b/>
                <w:i/>
                <w:spacing w:val="4"/>
                <w:sz w:val="24"/>
                <w:szCs w:val="24"/>
                <w:lang w:val="vi-VN"/>
              </w:rPr>
              <w:t xml:space="preserve">Phân tích nguyên nhân </w:t>
            </w:r>
            <w:r w:rsidRPr="001A4FD9">
              <w:rPr>
                <w:rFonts w:cs="Times New Roman"/>
                <w:b/>
                <w:i/>
                <w:spacing w:val="4"/>
                <w:sz w:val="24"/>
                <w:szCs w:val="24"/>
              </w:rPr>
              <w:t xml:space="preserve">gây </w:t>
            </w:r>
            <w:r w:rsidRPr="001A4FD9">
              <w:rPr>
                <w:rFonts w:cs="Times New Roman"/>
                <w:b/>
                <w:i/>
                <w:spacing w:val="4"/>
                <w:sz w:val="24"/>
                <w:szCs w:val="24"/>
                <w:lang w:val="vi-VN"/>
              </w:rPr>
              <w:t>biến đổi khí hậu toàn</w:t>
            </w:r>
            <w:r w:rsidRPr="001A4FD9">
              <w:rPr>
                <w:rFonts w:cs="Times New Roman"/>
                <w:b/>
                <w:i/>
                <w:spacing w:val="4"/>
                <w:sz w:val="24"/>
                <w:szCs w:val="24"/>
              </w:rPr>
              <w:t xml:space="preserve"> cầu. </w:t>
            </w:r>
          </w:p>
        </w:tc>
        <w:tc>
          <w:tcPr>
            <w:tcW w:w="862" w:type="dxa"/>
          </w:tcPr>
          <w:p w:rsidR="00F15723" w:rsidRPr="001A4FD9" w:rsidRDefault="00F15723" w:rsidP="000B4156">
            <w:pPr>
              <w:jc w:val="center"/>
              <w:rPr>
                <w:rFonts w:cs="Times New Roman"/>
                <w:b/>
                <w:i/>
                <w:sz w:val="24"/>
                <w:szCs w:val="24"/>
              </w:rPr>
            </w:pPr>
            <w:r w:rsidRPr="001A4FD9">
              <w:rPr>
                <w:rFonts w:cs="Times New Roman"/>
                <w:b/>
                <w:i/>
                <w:sz w:val="24"/>
                <w:szCs w:val="24"/>
              </w:rPr>
              <w:t>1,5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b/>
                <w:sz w:val="24"/>
                <w:szCs w:val="24"/>
              </w:rPr>
            </w:pPr>
          </w:p>
        </w:tc>
        <w:tc>
          <w:tcPr>
            <w:tcW w:w="8052" w:type="dxa"/>
          </w:tcPr>
          <w:p w:rsidR="00F15723" w:rsidRPr="001A4FD9" w:rsidRDefault="00F15723" w:rsidP="000B4156">
            <w:pPr>
              <w:rPr>
                <w:rFonts w:cs="Times New Roman"/>
                <w:sz w:val="24"/>
                <w:szCs w:val="24"/>
              </w:rPr>
            </w:pPr>
            <w:r w:rsidRPr="001A4FD9">
              <w:rPr>
                <w:rFonts w:cs="Times New Roman"/>
                <w:sz w:val="24"/>
                <w:szCs w:val="24"/>
              </w:rPr>
              <w:t>Do quá trình phát triển công nghiệp</w:t>
            </w:r>
          </w:p>
          <w:p w:rsidR="00F15723" w:rsidRPr="001A4FD9" w:rsidRDefault="00F15723" w:rsidP="000B4156">
            <w:pPr>
              <w:rPr>
                <w:rFonts w:cs="Times New Roman"/>
                <w:sz w:val="24"/>
                <w:szCs w:val="24"/>
              </w:rPr>
            </w:pPr>
            <w:r w:rsidRPr="001A4FD9">
              <w:rPr>
                <w:rFonts w:cs="Times New Roman"/>
                <w:sz w:val="24"/>
                <w:szCs w:val="24"/>
              </w:rPr>
              <w:t>+ Đây là nguyên nhân hàng đầu</w:t>
            </w:r>
          </w:p>
          <w:p w:rsidR="00F15723" w:rsidRPr="001A4FD9" w:rsidRDefault="00F15723" w:rsidP="000B4156">
            <w:pPr>
              <w:rPr>
                <w:rFonts w:cs="Times New Roman"/>
                <w:b/>
                <w:sz w:val="24"/>
                <w:szCs w:val="24"/>
              </w:rPr>
            </w:pPr>
            <w:r w:rsidRPr="001A4FD9">
              <w:rPr>
                <w:rFonts w:cs="Times New Roman"/>
                <w:sz w:val="24"/>
                <w:szCs w:val="24"/>
              </w:rPr>
              <w:t>+ Hoạt động công nghiệp phát sinh một lượng lớn khí thải, nước thải và bụi bẩn</w:t>
            </w:r>
          </w:p>
        </w:tc>
        <w:tc>
          <w:tcPr>
            <w:tcW w:w="862" w:type="dxa"/>
          </w:tcPr>
          <w:p w:rsidR="00F15723" w:rsidRPr="001A4FD9" w:rsidRDefault="00F15723" w:rsidP="000B4156">
            <w:pPr>
              <w:jc w:val="center"/>
              <w:rPr>
                <w:rFonts w:cs="Times New Roman"/>
                <w:b/>
                <w:sz w:val="24"/>
                <w:szCs w:val="24"/>
              </w:rPr>
            </w:pPr>
          </w:p>
          <w:p w:rsidR="00F15723" w:rsidRPr="001A4FD9" w:rsidRDefault="00F15723" w:rsidP="000B4156">
            <w:pPr>
              <w:jc w:val="center"/>
              <w:rPr>
                <w:rFonts w:cs="Times New Roman"/>
                <w:sz w:val="24"/>
                <w:szCs w:val="24"/>
              </w:rPr>
            </w:pPr>
            <w:r w:rsidRPr="001A4FD9">
              <w:rPr>
                <w:rFonts w:cs="Times New Roman"/>
                <w:sz w:val="24"/>
                <w:szCs w:val="24"/>
              </w:rPr>
              <w:t>0,25</w:t>
            </w:r>
          </w:p>
          <w:p w:rsidR="00F15723" w:rsidRPr="001A4FD9" w:rsidRDefault="00F15723" w:rsidP="000B4156">
            <w:pPr>
              <w:jc w:val="center"/>
              <w:rPr>
                <w:rFonts w:cs="Times New Roman"/>
                <w:b/>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0B4156">
            <w:pPr>
              <w:jc w:val="both"/>
              <w:rPr>
                <w:rFonts w:cs="Times New Roman"/>
                <w:sz w:val="24"/>
                <w:szCs w:val="24"/>
              </w:rPr>
            </w:pPr>
            <w:r w:rsidRPr="001A4FD9">
              <w:rPr>
                <w:rFonts w:cs="Times New Roman"/>
                <w:sz w:val="24"/>
                <w:szCs w:val="24"/>
              </w:rPr>
              <w:t>Do nạn phá rừng</w:t>
            </w:r>
          </w:p>
        </w:tc>
        <w:tc>
          <w:tcPr>
            <w:tcW w:w="862" w:type="dxa"/>
          </w:tcPr>
          <w:p w:rsidR="00F15723" w:rsidRPr="001A4FD9" w:rsidRDefault="00F15723" w:rsidP="000B4156">
            <w:pPr>
              <w:jc w:val="center"/>
              <w:rPr>
                <w:rFonts w:cs="Times New Roman"/>
                <w:sz w:val="24"/>
                <w:szCs w:val="24"/>
              </w:rPr>
            </w:pP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0B4156">
            <w:pPr>
              <w:jc w:val="both"/>
              <w:rPr>
                <w:rFonts w:cs="Times New Roman"/>
                <w:sz w:val="24"/>
                <w:szCs w:val="24"/>
              </w:rPr>
            </w:pPr>
            <w:r w:rsidRPr="001A4FD9">
              <w:rPr>
                <w:rFonts w:cs="Times New Roman"/>
                <w:sz w:val="24"/>
                <w:szCs w:val="24"/>
              </w:rPr>
              <w:t>+ Việc phá rừng đang diễn ra phức tạp ở nhiều nơi</w:t>
            </w:r>
          </w:p>
        </w:tc>
        <w:tc>
          <w:tcPr>
            <w:tcW w:w="862" w:type="dxa"/>
          </w:tcPr>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0B4156">
            <w:pPr>
              <w:jc w:val="both"/>
              <w:rPr>
                <w:rFonts w:cs="Times New Roman"/>
                <w:sz w:val="24"/>
                <w:szCs w:val="24"/>
              </w:rPr>
            </w:pPr>
            <w:r w:rsidRPr="001A4FD9">
              <w:rPr>
                <w:rFonts w:cs="Times New Roman"/>
                <w:sz w:val="24"/>
                <w:szCs w:val="24"/>
              </w:rPr>
              <w:t>+ Rừng là lá phổi xanh của Trái Đất giúp hấp thụ khí CO2 thải ra khí oxy. Khi rừng bị chặt phá thì đồng nghĩa với việc lá phổi của TĐ bị hư hại</w:t>
            </w:r>
          </w:p>
        </w:tc>
        <w:tc>
          <w:tcPr>
            <w:tcW w:w="862" w:type="dxa"/>
          </w:tcPr>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141AC3">
            <w:pPr>
              <w:jc w:val="both"/>
              <w:rPr>
                <w:rFonts w:cs="Times New Roman"/>
                <w:sz w:val="24"/>
                <w:szCs w:val="24"/>
              </w:rPr>
            </w:pPr>
            <w:r w:rsidRPr="001A4FD9">
              <w:rPr>
                <w:rFonts w:cs="Times New Roman"/>
                <w:sz w:val="24"/>
                <w:szCs w:val="24"/>
              </w:rPr>
              <w:t>Do tăng nhanh lượng phương tiện giao thông, nhát là ở các thành phố. Các phương tiện giao th</w:t>
            </w:r>
            <w:r w:rsidR="00141AC3" w:rsidRPr="001A4FD9">
              <w:rPr>
                <w:rFonts w:cs="Times New Roman"/>
                <w:sz w:val="24"/>
                <w:szCs w:val="24"/>
              </w:rPr>
              <w:t>ô</w:t>
            </w:r>
            <w:r w:rsidRPr="001A4FD9">
              <w:rPr>
                <w:rFonts w:cs="Times New Roman"/>
                <w:sz w:val="24"/>
                <w:szCs w:val="24"/>
              </w:rPr>
              <w:t>ng xả khói bụi và làm ô nhiễm môi trường, làm tăng hiệu ứng nhà kính.</w:t>
            </w:r>
          </w:p>
        </w:tc>
        <w:tc>
          <w:tcPr>
            <w:tcW w:w="862" w:type="dxa"/>
          </w:tcPr>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0B4156">
            <w:pPr>
              <w:jc w:val="both"/>
              <w:rPr>
                <w:rFonts w:cs="Times New Roman"/>
                <w:sz w:val="24"/>
                <w:szCs w:val="24"/>
              </w:rPr>
            </w:pPr>
            <w:r w:rsidRPr="001A4FD9">
              <w:rPr>
                <w:rFonts w:cs="Times New Roman"/>
                <w:sz w:val="24"/>
                <w:szCs w:val="24"/>
              </w:rPr>
              <w:t>Các nguyên nhân khác:</w:t>
            </w:r>
          </w:p>
        </w:tc>
        <w:tc>
          <w:tcPr>
            <w:tcW w:w="862" w:type="dxa"/>
          </w:tcPr>
          <w:p w:rsidR="00F15723" w:rsidRPr="001A4FD9" w:rsidRDefault="00F15723" w:rsidP="000B4156">
            <w:pPr>
              <w:jc w:val="center"/>
              <w:rPr>
                <w:rFonts w:cs="Times New Roman"/>
                <w:sz w:val="24"/>
                <w:szCs w:val="24"/>
              </w:rPr>
            </w:pP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0B4156">
            <w:pPr>
              <w:jc w:val="both"/>
              <w:rPr>
                <w:rFonts w:cs="Times New Roman"/>
                <w:sz w:val="24"/>
                <w:szCs w:val="24"/>
              </w:rPr>
            </w:pPr>
            <w:r w:rsidRPr="001A4FD9">
              <w:rPr>
                <w:rFonts w:cs="Times New Roman"/>
                <w:sz w:val="24"/>
                <w:szCs w:val="24"/>
              </w:rPr>
              <w:t xml:space="preserve">Sự biến đổi từ tự nhiên: phun trào núi lửa sinh ra lượng lớn tro bụi, gây ô nhiễm môi trường, phát sinh khí độc hại ảnh hưởng đến bầu khí khí </w:t>
            </w:r>
            <w:proofErr w:type="gramStart"/>
            <w:r w:rsidRPr="001A4FD9">
              <w:rPr>
                <w:rFonts w:cs="Times New Roman"/>
                <w:sz w:val="24"/>
                <w:szCs w:val="24"/>
              </w:rPr>
              <w:t>quyển, …</w:t>
            </w:r>
            <w:proofErr w:type="gramEnd"/>
          </w:p>
        </w:tc>
        <w:tc>
          <w:tcPr>
            <w:tcW w:w="862" w:type="dxa"/>
          </w:tcPr>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i/>
                <w:sz w:val="24"/>
                <w:szCs w:val="24"/>
              </w:rPr>
            </w:pPr>
          </w:p>
        </w:tc>
        <w:tc>
          <w:tcPr>
            <w:tcW w:w="426" w:type="dxa"/>
            <w:vMerge/>
          </w:tcPr>
          <w:p w:rsidR="00F15723" w:rsidRPr="001A4FD9" w:rsidRDefault="00F15723" w:rsidP="000B4156">
            <w:pPr>
              <w:jc w:val="center"/>
              <w:rPr>
                <w:rFonts w:cs="Times New Roman"/>
                <w:b/>
                <w:i/>
                <w:sz w:val="24"/>
                <w:szCs w:val="24"/>
              </w:rPr>
            </w:pPr>
          </w:p>
        </w:tc>
        <w:tc>
          <w:tcPr>
            <w:tcW w:w="8052" w:type="dxa"/>
          </w:tcPr>
          <w:p w:rsidR="00F15723" w:rsidRPr="001A4FD9" w:rsidRDefault="00F15723" w:rsidP="000B4156">
            <w:pPr>
              <w:jc w:val="both"/>
              <w:rPr>
                <w:rFonts w:cs="Times New Roman"/>
                <w:b/>
                <w:i/>
                <w:sz w:val="24"/>
                <w:szCs w:val="24"/>
              </w:rPr>
            </w:pPr>
            <w:r w:rsidRPr="001A4FD9">
              <w:rPr>
                <w:rFonts w:cs="Times New Roman"/>
                <w:b/>
                <w:i/>
                <w:spacing w:val="4"/>
                <w:sz w:val="24"/>
                <w:szCs w:val="24"/>
              </w:rPr>
              <w:t>b. Nạn phá rừng bừa bải gây ra những hậu quả gì?</w:t>
            </w:r>
          </w:p>
        </w:tc>
        <w:tc>
          <w:tcPr>
            <w:tcW w:w="862" w:type="dxa"/>
          </w:tcPr>
          <w:p w:rsidR="00F15723" w:rsidRPr="001A4FD9" w:rsidRDefault="00F15723" w:rsidP="000B4156">
            <w:pPr>
              <w:jc w:val="center"/>
              <w:rPr>
                <w:rFonts w:cs="Times New Roman"/>
                <w:b/>
                <w:i/>
                <w:sz w:val="24"/>
                <w:szCs w:val="24"/>
              </w:rPr>
            </w:pPr>
            <w:r w:rsidRPr="001A4FD9">
              <w:rPr>
                <w:rFonts w:cs="Times New Roman"/>
                <w:b/>
                <w:i/>
                <w:sz w:val="24"/>
                <w:szCs w:val="24"/>
              </w:rPr>
              <w:t>1,0</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0B4156">
            <w:pPr>
              <w:jc w:val="both"/>
              <w:rPr>
                <w:rFonts w:cs="Times New Roman"/>
                <w:spacing w:val="4"/>
                <w:sz w:val="24"/>
                <w:szCs w:val="24"/>
              </w:rPr>
            </w:pPr>
            <w:r w:rsidRPr="001A4FD9">
              <w:rPr>
                <w:rFonts w:cs="Times New Roman"/>
                <w:spacing w:val="4"/>
                <w:sz w:val="24"/>
                <w:szCs w:val="24"/>
              </w:rPr>
              <w:t>- Làm cho biến đổi khí hậu toàn cầu diễn ran nhah hơn</w:t>
            </w:r>
          </w:p>
        </w:tc>
        <w:tc>
          <w:tcPr>
            <w:tcW w:w="862" w:type="dxa"/>
          </w:tcPr>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0B4156">
            <w:pPr>
              <w:jc w:val="both"/>
              <w:rPr>
                <w:rFonts w:cs="Times New Roman"/>
                <w:spacing w:val="4"/>
                <w:sz w:val="24"/>
                <w:szCs w:val="24"/>
              </w:rPr>
            </w:pPr>
            <w:r w:rsidRPr="001A4FD9">
              <w:rPr>
                <w:rFonts w:cs="Times New Roman"/>
                <w:spacing w:val="4"/>
                <w:sz w:val="24"/>
                <w:szCs w:val="24"/>
              </w:rPr>
              <w:t>- Làm mất môi trường sống của nhiều loài động thực vật, dẫn đến nguy cơ tuyệt chủng và tuyệt chủng nhiều loại quý hiếm.</w:t>
            </w:r>
          </w:p>
        </w:tc>
        <w:tc>
          <w:tcPr>
            <w:tcW w:w="862" w:type="dxa"/>
          </w:tcPr>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0B4156">
            <w:pPr>
              <w:jc w:val="both"/>
              <w:rPr>
                <w:rFonts w:cs="Times New Roman"/>
                <w:spacing w:val="4"/>
                <w:sz w:val="24"/>
                <w:szCs w:val="24"/>
              </w:rPr>
            </w:pPr>
            <w:r w:rsidRPr="001A4FD9">
              <w:rPr>
                <w:rFonts w:cs="Times New Roman"/>
                <w:spacing w:val="4"/>
                <w:sz w:val="24"/>
                <w:szCs w:val="24"/>
              </w:rPr>
              <w:t>- Làm gia tăng các thiên tai, như: lũ lụt, lũ quét, sạt lỡ đất vào mùa mưa, hạn hán vào mùa khô.</w:t>
            </w:r>
          </w:p>
        </w:tc>
        <w:tc>
          <w:tcPr>
            <w:tcW w:w="862" w:type="dxa"/>
          </w:tcPr>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F15723" w:rsidRPr="001A4FD9" w:rsidRDefault="00F15723" w:rsidP="000B4156">
            <w:pPr>
              <w:jc w:val="center"/>
              <w:rPr>
                <w:rFonts w:cs="Times New Roman"/>
                <w:b/>
                <w:sz w:val="24"/>
                <w:szCs w:val="24"/>
              </w:rPr>
            </w:pPr>
          </w:p>
        </w:tc>
        <w:tc>
          <w:tcPr>
            <w:tcW w:w="426" w:type="dxa"/>
            <w:vMerge/>
          </w:tcPr>
          <w:p w:rsidR="00F15723" w:rsidRPr="001A4FD9" w:rsidRDefault="00F15723" w:rsidP="000B4156">
            <w:pPr>
              <w:jc w:val="center"/>
              <w:rPr>
                <w:rFonts w:cs="Times New Roman"/>
                <w:sz w:val="24"/>
                <w:szCs w:val="24"/>
              </w:rPr>
            </w:pPr>
          </w:p>
        </w:tc>
        <w:tc>
          <w:tcPr>
            <w:tcW w:w="8052" w:type="dxa"/>
          </w:tcPr>
          <w:p w:rsidR="00F15723" w:rsidRPr="001A4FD9" w:rsidRDefault="00F15723" w:rsidP="008649CA">
            <w:pPr>
              <w:jc w:val="both"/>
              <w:rPr>
                <w:rFonts w:cs="Times New Roman"/>
                <w:spacing w:val="4"/>
                <w:sz w:val="24"/>
                <w:szCs w:val="24"/>
              </w:rPr>
            </w:pPr>
            <w:r w:rsidRPr="001A4FD9">
              <w:rPr>
                <w:rFonts w:cs="Times New Roman"/>
                <w:spacing w:val="4"/>
                <w:sz w:val="24"/>
                <w:szCs w:val="24"/>
              </w:rPr>
              <w:t>- Gây khó khăn cho sản xuất, nhất là nông nghiệp và đời sống con người</w:t>
            </w:r>
          </w:p>
        </w:tc>
        <w:tc>
          <w:tcPr>
            <w:tcW w:w="862" w:type="dxa"/>
          </w:tcPr>
          <w:p w:rsidR="00F15723"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A57670" w:rsidRPr="001A4FD9" w:rsidRDefault="00A57670" w:rsidP="000B4156">
            <w:pPr>
              <w:jc w:val="center"/>
              <w:rPr>
                <w:rFonts w:cs="Times New Roman"/>
                <w:b/>
                <w:i/>
                <w:sz w:val="24"/>
                <w:szCs w:val="24"/>
              </w:rPr>
            </w:pPr>
          </w:p>
        </w:tc>
        <w:tc>
          <w:tcPr>
            <w:tcW w:w="426" w:type="dxa"/>
            <w:vMerge w:val="restart"/>
          </w:tcPr>
          <w:p w:rsidR="00A57670" w:rsidRPr="001A4FD9" w:rsidRDefault="00A57670" w:rsidP="000B4156">
            <w:pPr>
              <w:jc w:val="center"/>
              <w:rPr>
                <w:rFonts w:cs="Times New Roman"/>
                <w:b/>
                <w:i/>
                <w:sz w:val="24"/>
                <w:szCs w:val="24"/>
              </w:rPr>
            </w:pPr>
            <w:r w:rsidRPr="001A4FD9">
              <w:rPr>
                <w:rFonts w:cs="Times New Roman"/>
                <w:b/>
                <w:i/>
                <w:sz w:val="24"/>
                <w:szCs w:val="24"/>
              </w:rPr>
              <w:t>2</w:t>
            </w:r>
          </w:p>
        </w:tc>
        <w:tc>
          <w:tcPr>
            <w:tcW w:w="8052" w:type="dxa"/>
          </w:tcPr>
          <w:p w:rsidR="00A57670" w:rsidRPr="001A4FD9" w:rsidRDefault="00A57670" w:rsidP="00A57670">
            <w:pPr>
              <w:pStyle w:val="NormalWeb"/>
              <w:spacing w:before="60" w:beforeAutospacing="0" w:after="40" w:afterAutospacing="0"/>
              <w:rPr>
                <w:b/>
                <w:i/>
              </w:rPr>
            </w:pPr>
            <w:r w:rsidRPr="001A4FD9">
              <w:rPr>
                <w:b/>
                <w:i/>
              </w:rPr>
              <w:t>Chính sách dân số đã tác động đến dân số và xã hội Trung Quốc như thế nào?</w:t>
            </w:r>
          </w:p>
        </w:tc>
        <w:tc>
          <w:tcPr>
            <w:tcW w:w="862" w:type="dxa"/>
          </w:tcPr>
          <w:p w:rsidR="00A57670" w:rsidRPr="001A4FD9" w:rsidRDefault="00F15723" w:rsidP="009F2102">
            <w:pPr>
              <w:jc w:val="center"/>
              <w:rPr>
                <w:rFonts w:cs="Times New Roman"/>
                <w:b/>
                <w:i/>
                <w:sz w:val="24"/>
                <w:szCs w:val="24"/>
              </w:rPr>
            </w:pPr>
            <w:r w:rsidRPr="001A4FD9">
              <w:rPr>
                <w:rFonts w:cs="Times New Roman"/>
                <w:b/>
                <w:i/>
                <w:sz w:val="24"/>
                <w:szCs w:val="24"/>
              </w:rPr>
              <w:t>1,5</w:t>
            </w:r>
          </w:p>
        </w:tc>
      </w:tr>
      <w:tr w:rsidR="001A4FD9" w:rsidRPr="001A4FD9" w:rsidTr="00C95F3C">
        <w:tc>
          <w:tcPr>
            <w:tcW w:w="957" w:type="dxa"/>
            <w:vMerge/>
          </w:tcPr>
          <w:p w:rsidR="00A57670" w:rsidRPr="001A4FD9" w:rsidRDefault="00A57670" w:rsidP="000B4156">
            <w:pPr>
              <w:jc w:val="center"/>
              <w:rPr>
                <w:rFonts w:cs="Times New Roman"/>
                <w:b/>
                <w:sz w:val="24"/>
                <w:szCs w:val="24"/>
              </w:rPr>
            </w:pPr>
          </w:p>
        </w:tc>
        <w:tc>
          <w:tcPr>
            <w:tcW w:w="426" w:type="dxa"/>
            <w:vMerge/>
          </w:tcPr>
          <w:p w:rsidR="00A57670" w:rsidRPr="001A4FD9" w:rsidRDefault="00A57670" w:rsidP="000B4156">
            <w:pPr>
              <w:jc w:val="center"/>
              <w:rPr>
                <w:rFonts w:cs="Times New Roman"/>
                <w:sz w:val="24"/>
                <w:szCs w:val="24"/>
              </w:rPr>
            </w:pPr>
          </w:p>
        </w:tc>
        <w:tc>
          <w:tcPr>
            <w:tcW w:w="8052" w:type="dxa"/>
          </w:tcPr>
          <w:p w:rsidR="00A57670" w:rsidRPr="001A4FD9" w:rsidRDefault="00A57670" w:rsidP="000B4156">
            <w:pPr>
              <w:spacing w:before="120" w:after="60" w:line="300" w:lineRule="exact"/>
              <w:rPr>
                <w:rFonts w:cs="Times New Roman"/>
                <w:sz w:val="24"/>
                <w:szCs w:val="24"/>
              </w:rPr>
            </w:pPr>
            <w:r w:rsidRPr="001A4FD9">
              <w:rPr>
                <w:rFonts w:cs="Times New Roman"/>
                <w:sz w:val="24"/>
                <w:szCs w:val="24"/>
              </w:rPr>
              <w:t>- TQ đã áp dụng chính sách DS triệt để: Mỗi gia đình chỉ có một con.</w:t>
            </w:r>
          </w:p>
        </w:tc>
        <w:tc>
          <w:tcPr>
            <w:tcW w:w="862" w:type="dxa"/>
          </w:tcPr>
          <w:p w:rsidR="00A57670" w:rsidRPr="001A4FD9" w:rsidRDefault="009F2102" w:rsidP="000B4156">
            <w:pPr>
              <w:jc w:val="center"/>
              <w:rPr>
                <w:rFonts w:cs="Times New Roman"/>
                <w:sz w:val="24"/>
                <w:szCs w:val="24"/>
              </w:rPr>
            </w:pPr>
            <w:r w:rsidRPr="001A4FD9">
              <w:rPr>
                <w:rFonts w:cs="Times New Roman"/>
                <w:sz w:val="24"/>
                <w:szCs w:val="24"/>
              </w:rPr>
              <w:t>0,</w:t>
            </w:r>
            <w:r w:rsidR="00F15723" w:rsidRPr="001A4FD9">
              <w:rPr>
                <w:rFonts w:cs="Times New Roman"/>
                <w:sz w:val="24"/>
                <w:szCs w:val="24"/>
              </w:rPr>
              <w:t>5</w:t>
            </w:r>
          </w:p>
        </w:tc>
      </w:tr>
      <w:tr w:rsidR="001A4FD9" w:rsidRPr="001A4FD9" w:rsidTr="00C95F3C">
        <w:tc>
          <w:tcPr>
            <w:tcW w:w="957" w:type="dxa"/>
            <w:vMerge/>
          </w:tcPr>
          <w:p w:rsidR="00A57670" w:rsidRPr="001A4FD9" w:rsidRDefault="00A57670" w:rsidP="000B4156">
            <w:pPr>
              <w:jc w:val="center"/>
              <w:rPr>
                <w:rFonts w:cs="Times New Roman"/>
                <w:b/>
                <w:sz w:val="24"/>
                <w:szCs w:val="24"/>
              </w:rPr>
            </w:pPr>
          </w:p>
        </w:tc>
        <w:tc>
          <w:tcPr>
            <w:tcW w:w="426" w:type="dxa"/>
            <w:vMerge/>
          </w:tcPr>
          <w:p w:rsidR="00A57670" w:rsidRPr="001A4FD9" w:rsidRDefault="00A57670" w:rsidP="000B4156">
            <w:pPr>
              <w:jc w:val="center"/>
              <w:rPr>
                <w:rFonts w:cs="Times New Roman"/>
                <w:sz w:val="24"/>
                <w:szCs w:val="24"/>
              </w:rPr>
            </w:pPr>
          </w:p>
        </w:tc>
        <w:tc>
          <w:tcPr>
            <w:tcW w:w="8052" w:type="dxa"/>
          </w:tcPr>
          <w:p w:rsidR="00A57670" w:rsidRPr="001A4FD9" w:rsidRDefault="00A57670" w:rsidP="000B4156">
            <w:pPr>
              <w:spacing w:before="120" w:after="60" w:line="300" w:lineRule="exact"/>
              <w:rPr>
                <w:rFonts w:cs="Times New Roman"/>
                <w:sz w:val="24"/>
                <w:szCs w:val="24"/>
              </w:rPr>
            </w:pPr>
            <w:r w:rsidRPr="001A4FD9">
              <w:rPr>
                <w:rFonts w:cs="Times New Roman"/>
                <w:sz w:val="24"/>
                <w:szCs w:val="24"/>
              </w:rPr>
              <w:t>- Tác động tích cực:</w:t>
            </w:r>
          </w:p>
        </w:tc>
        <w:tc>
          <w:tcPr>
            <w:tcW w:w="862" w:type="dxa"/>
          </w:tcPr>
          <w:p w:rsidR="00A57670" w:rsidRPr="001A4FD9" w:rsidRDefault="00A57670" w:rsidP="000B4156">
            <w:pPr>
              <w:jc w:val="center"/>
              <w:rPr>
                <w:rFonts w:cs="Times New Roman"/>
                <w:sz w:val="24"/>
                <w:szCs w:val="24"/>
              </w:rPr>
            </w:pPr>
          </w:p>
        </w:tc>
      </w:tr>
      <w:tr w:rsidR="001A4FD9" w:rsidRPr="001A4FD9" w:rsidTr="00C95F3C">
        <w:tc>
          <w:tcPr>
            <w:tcW w:w="957" w:type="dxa"/>
            <w:vMerge/>
          </w:tcPr>
          <w:p w:rsidR="00A57670" w:rsidRPr="001A4FD9" w:rsidRDefault="00A57670" w:rsidP="000B4156">
            <w:pPr>
              <w:jc w:val="center"/>
              <w:rPr>
                <w:rFonts w:cs="Times New Roman"/>
                <w:b/>
                <w:sz w:val="24"/>
                <w:szCs w:val="24"/>
              </w:rPr>
            </w:pPr>
          </w:p>
        </w:tc>
        <w:tc>
          <w:tcPr>
            <w:tcW w:w="426" w:type="dxa"/>
            <w:vMerge/>
          </w:tcPr>
          <w:p w:rsidR="00A57670" w:rsidRPr="001A4FD9" w:rsidRDefault="00A57670" w:rsidP="000B4156">
            <w:pPr>
              <w:jc w:val="center"/>
              <w:rPr>
                <w:rFonts w:cs="Times New Roman"/>
                <w:sz w:val="24"/>
                <w:szCs w:val="24"/>
              </w:rPr>
            </w:pPr>
          </w:p>
        </w:tc>
        <w:tc>
          <w:tcPr>
            <w:tcW w:w="8052" w:type="dxa"/>
          </w:tcPr>
          <w:p w:rsidR="00A57670" w:rsidRPr="001A4FD9" w:rsidRDefault="00A57670" w:rsidP="000B4156">
            <w:pPr>
              <w:spacing w:before="120" w:after="60" w:line="300" w:lineRule="exact"/>
              <w:rPr>
                <w:rFonts w:cs="Times New Roman"/>
                <w:sz w:val="24"/>
                <w:szCs w:val="24"/>
              </w:rPr>
            </w:pPr>
            <w:r w:rsidRPr="001A4FD9">
              <w:rPr>
                <w:rFonts w:cs="Times New Roman"/>
                <w:sz w:val="24"/>
                <w:szCs w:val="24"/>
              </w:rPr>
              <w:t>+ Làm giảm nhanh tỉ suất sinh và tỉ suất gia tăng dân số tự nhiên</w:t>
            </w:r>
          </w:p>
        </w:tc>
        <w:tc>
          <w:tcPr>
            <w:tcW w:w="862" w:type="dxa"/>
          </w:tcPr>
          <w:p w:rsidR="00A57670"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A57670" w:rsidRPr="001A4FD9" w:rsidRDefault="00A57670" w:rsidP="000B4156">
            <w:pPr>
              <w:jc w:val="center"/>
              <w:rPr>
                <w:rFonts w:cs="Times New Roman"/>
                <w:b/>
                <w:sz w:val="24"/>
                <w:szCs w:val="24"/>
              </w:rPr>
            </w:pPr>
          </w:p>
        </w:tc>
        <w:tc>
          <w:tcPr>
            <w:tcW w:w="426" w:type="dxa"/>
            <w:vMerge/>
          </w:tcPr>
          <w:p w:rsidR="00A57670" w:rsidRPr="001A4FD9" w:rsidRDefault="00A57670" w:rsidP="000B4156">
            <w:pPr>
              <w:jc w:val="center"/>
              <w:rPr>
                <w:rFonts w:cs="Times New Roman"/>
                <w:sz w:val="24"/>
                <w:szCs w:val="24"/>
              </w:rPr>
            </w:pPr>
          </w:p>
        </w:tc>
        <w:tc>
          <w:tcPr>
            <w:tcW w:w="8052" w:type="dxa"/>
          </w:tcPr>
          <w:p w:rsidR="00A57670" w:rsidRPr="001A4FD9" w:rsidRDefault="00A57670" w:rsidP="000B4156">
            <w:pPr>
              <w:spacing w:before="120" w:after="60" w:line="300" w:lineRule="exact"/>
              <w:rPr>
                <w:rFonts w:cs="Times New Roman"/>
                <w:sz w:val="24"/>
                <w:szCs w:val="24"/>
              </w:rPr>
            </w:pPr>
            <w:r w:rsidRPr="001A4FD9">
              <w:rPr>
                <w:rFonts w:cs="Times New Roman"/>
                <w:sz w:val="24"/>
                <w:szCs w:val="24"/>
              </w:rPr>
              <w:t>+ Tạo điều kiện để nâng cao chất lượng cuộc sống, phát triển kinh tế.</w:t>
            </w:r>
          </w:p>
        </w:tc>
        <w:tc>
          <w:tcPr>
            <w:tcW w:w="862" w:type="dxa"/>
          </w:tcPr>
          <w:p w:rsidR="00A57670"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A57670" w:rsidRPr="001A4FD9" w:rsidRDefault="00A57670" w:rsidP="000B4156">
            <w:pPr>
              <w:jc w:val="center"/>
              <w:rPr>
                <w:rFonts w:cs="Times New Roman"/>
                <w:b/>
                <w:sz w:val="24"/>
                <w:szCs w:val="24"/>
              </w:rPr>
            </w:pPr>
          </w:p>
        </w:tc>
        <w:tc>
          <w:tcPr>
            <w:tcW w:w="426" w:type="dxa"/>
            <w:vMerge/>
          </w:tcPr>
          <w:p w:rsidR="00A57670" w:rsidRPr="001A4FD9" w:rsidRDefault="00A57670" w:rsidP="000B4156">
            <w:pPr>
              <w:jc w:val="center"/>
              <w:rPr>
                <w:rFonts w:cs="Times New Roman"/>
                <w:sz w:val="24"/>
                <w:szCs w:val="24"/>
              </w:rPr>
            </w:pPr>
          </w:p>
        </w:tc>
        <w:tc>
          <w:tcPr>
            <w:tcW w:w="8052" w:type="dxa"/>
          </w:tcPr>
          <w:p w:rsidR="00A57670" w:rsidRPr="001A4FD9" w:rsidRDefault="00A57670" w:rsidP="000B4156">
            <w:pPr>
              <w:spacing w:before="120" w:after="60" w:line="300" w:lineRule="exact"/>
              <w:rPr>
                <w:rFonts w:cs="Times New Roman"/>
                <w:sz w:val="24"/>
                <w:szCs w:val="24"/>
              </w:rPr>
            </w:pPr>
            <w:r w:rsidRPr="001A4FD9">
              <w:rPr>
                <w:rFonts w:cs="Times New Roman"/>
                <w:sz w:val="24"/>
                <w:szCs w:val="24"/>
              </w:rPr>
              <w:t>- Tác động tiêu cực:</w:t>
            </w:r>
          </w:p>
        </w:tc>
        <w:tc>
          <w:tcPr>
            <w:tcW w:w="862" w:type="dxa"/>
          </w:tcPr>
          <w:p w:rsidR="00A57670" w:rsidRPr="001A4FD9" w:rsidRDefault="00A57670" w:rsidP="000B4156">
            <w:pPr>
              <w:jc w:val="center"/>
              <w:rPr>
                <w:rFonts w:cs="Times New Roman"/>
                <w:sz w:val="24"/>
                <w:szCs w:val="24"/>
              </w:rPr>
            </w:pPr>
          </w:p>
        </w:tc>
      </w:tr>
      <w:tr w:rsidR="001A4FD9" w:rsidRPr="001A4FD9" w:rsidTr="00C95F3C">
        <w:tc>
          <w:tcPr>
            <w:tcW w:w="957" w:type="dxa"/>
            <w:vMerge/>
          </w:tcPr>
          <w:p w:rsidR="00A57670" w:rsidRPr="001A4FD9" w:rsidRDefault="00A57670" w:rsidP="000B4156">
            <w:pPr>
              <w:jc w:val="center"/>
              <w:rPr>
                <w:rFonts w:cs="Times New Roman"/>
                <w:b/>
                <w:sz w:val="24"/>
                <w:szCs w:val="24"/>
              </w:rPr>
            </w:pPr>
          </w:p>
        </w:tc>
        <w:tc>
          <w:tcPr>
            <w:tcW w:w="426" w:type="dxa"/>
            <w:vMerge/>
          </w:tcPr>
          <w:p w:rsidR="00A57670" w:rsidRPr="001A4FD9" w:rsidRDefault="00A57670" w:rsidP="000B4156">
            <w:pPr>
              <w:jc w:val="center"/>
              <w:rPr>
                <w:rFonts w:cs="Times New Roman"/>
                <w:sz w:val="24"/>
                <w:szCs w:val="24"/>
              </w:rPr>
            </w:pPr>
          </w:p>
        </w:tc>
        <w:tc>
          <w:tcPr>
            <w:tcW w:w="8052" w:type="dxa"/>
          </w:tcPr>
          <w:p w:rsidR="00A57670" w:rsidRPr="001A4FD9" w:rsidRDefault="00A57670" w:rsidP="000B4156">
            <w:pPr>
              <w:spacing w:before="120" w:after="60" w:line="300" w:lineRule="exact"/>
              <w:rPr>
                <w:rFonts w:cs="Times New Roman"/>
                <w:sz w:val="24"/>
                <w:szCs w:val="24"/>
              </w:rPr>
            </w:pPr>
            <w:r w:rsidRPr="001A4FD9">
              <w:rPr>
                <w:rFonts w:cs="Times New Roman"/>
                <w:sz w:val="24"/>
                <w:szCs w:val="24"/>
              </w:rPr>
              <w:t>+ Mất cân bằng giới tính (do chính sách DS trên cùng với tư tưởng trọng nam)</w:t>
            </w:r>
          </w:p>
        </w:tc>
        <w:tc>
          <w:tcPr>
            <w:tcW w:w="862" w:type="dxa"/>
          </w:tcPr>
          <w:p w:rsidR="00A57670"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A57670" w:rsidRPr="001A4FD9" w:rsidRDefault="00A57670" w:rsidP="000B4156">
            <w:pPr>
              <w:jc w:val="center"/>
              <w:rPr>
                <w:rFonts w:cs="Times New Roman"/>
                <w:b/>
                <w:sz w:val="24"/>
                <w:szCs w:val="24"/>
              </w:rPr>
            </w:pPr>
          </w:p>
        </w:tc>
        <w:tc>
          <w:tcPr>
            <w:tcW w:w="426" w:type="dxa"/>
            <w:vMerge/>
          </w:tcPr>
          <w:p w:rsidR="00A57670" w:rsidRPr="001A4FD9" w:rsidRDefault="00A57670" w:rsidP="000B4156">
            <w:pPr>
              <w:jc w:val="center"/>
              <w:rPr>
                <w:rFonts w:cs="Times New Roman"/>
                <w:sz w:val="24"/>
                <w:szCs w:val="24"/>
              </w:rPr>
            </w:pPr>
          </w:p>
        </w:tc>
        <w:tc>
          <w:tcPr>
            <w:tcW w:w="8052" w:type="dxa"/>
          </w:tcPr>
          <w:p w:rsidR="00A57670" w:rsidRPr="001A4FD9" w:rsidRDefault="00A57670" w:rsidP="000B4156">
            <w:pPr>
              <w:spacing w:before="120" w:after="60" w:line="300" w:lineRule="exact"/>
              <w:rPr>
                <w:rFonts w:cs="Times New Roman"/>
                <w:sz w:val="24"/>
                <w:szCs w:val="24"/>
              </w:rPr>
            </w:pPr>
            <w:r w:rsidRPr="001A4FD9">
              <w:rPr>
                <w:rFonts w:cs="Times New Roman"/>
                <w:sz w:val="24"/>
                <w:szCs w:val="24"/>
              </w:rPr>
              <w:t>+ Già hóa dân số nhanh, ảnh hưởng đến nguồn lao động và một số vấn đề xã hội khác (nạo phá thai, buôn bán phụ nữ, …)</w:t>
            </w:r>
          </w:p>
        </w:tc>
        <w:tc>
          <w:tcPr>
            <w:tcW w:w="862" w:type="dxa"/>
          </w:tcPr>
          <w:p w:rsidR="00A57670"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i/>
                <w:sz w:val="24"/>
                <w:szCs w:val="24"/>
              </w:rPr>
            </w:pPr>
          </w:p>
        </w:tc>
        <w:tc>
          <w:tcPr>
            <w:tcW w:w="426" w:type="dxa"/>
            <w:vMerge w:val="restart"/>
          </w:tcPr>
          <w:p w:rsidR="00930E08" w:rsidRPr="001A4FD9" w:rsidRDefault="00930E08" w:rsidP="000B4156">
            <w:pPr>
              <w:jc w:val="center"/>
              <w:rPr>
                <w:rFonts w:cs="Times New Roman"/>
                <w:b/>
                <w:i/>
                <w:sz w:val="24"/>
                <w:szCs w:val="24"/>
              </w:rPr>
            </w:pPr>
            <w:r w:rsidRPr="001A4FD9">
              <w:rPr>
                <w:rFonts w:cs="Times New Roman"/>
                <w:b/>
                <w:i/>
                <w:sz w:val="24"/>
                <w:szCs w:val="24"/>
              </w:rPr>
              <w:t>3</w:t>
            </w:r>
          </w:p>
        </w:tc>
        <w:tc>
          <w:tcPr>
            <w:tcW w:w="8052" w:type="dxa"/>
          </w:tcPr>
          <w:p w:rsidR="00930E08" w:rsidRPr="001A4FD9" w:rsidRDefault="00930E08" w:rsidP="00A57670">
            <w:pPr>
              <w:pStyle w:val="NormalWeb"/>
              <w:spacing w:before="60" w:beforeAutospacing="0" w:after="40" w:afterAutospacing="0"/>
              <w:rPr>
                <w:b/>
                <w:i/>
              </w:rPr>
            </w:pPr>
            <w:r w:rsidRPr="001A4FD9">
              <w:rPr>
                <w:b/>
                <w:i/>
              </w:rPr>
              <w:t>Tại sao Nhật Bản lại chú trọng phát triển các ngành công nghiệp cao cấp đòi hỏi nhiều chất xám?</w:t>
            </w:r>
          </w:p>
        </w:tc>
        <w:tc>
          <w:tcPr>
            <w:tcW w:w="862" w:type="dxa"/>
          </w:tcPr>
          <w:p w:rsidR="00930E08" w:rsidRPr="001A4FD9" w:rsidRDefault="00141AC3" w:rsidP="000B4156">
            <w:pPr>
              <w:jc w:val="center"/>
              <w:rPr>
                <w:rFonts w:cs="Times New Roman"/>
                <w:b/>
                <w:i/>
                <w:sz w:val="24"/>
                <w:szCs w:val="24"/>
              </w:rPr>
            </w:pPr>
            <w:r w:rsidRPr="001A4FD9">
              <w:rPr>
                <w:rFonts w:cs="Times New Roman"/>
                <w:b/>
                <w:i/>
                <w:sz w:val="24"/>
                <w:szCs w:val="24"/>
              </w:rPr>
              <w:t>1,5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0B4156">
            <w:pPr>
              <w:spacing w:before="120" w:after="60" w:line="300" w:lineRule="exact"/>
              <w:rPr>
                <w:rFonts w:cs="Times New Roman"/>
                <w:sz w:val="24"/>
                <w:szCs w:val="24"/>
              </w:rPr>
            </w:pPr>
            <w:r w:rsidRPr="001A4FD9">
              <w:rPr>
                <w:rFonts w:cs="Times New Roman"/>
                <w:sz w:val="24"/>
                <w:szCs w:val="24"/>
              </w:rPr>
              <w:t xml:space="preserve">Điều kiện tự nhiên và TNTN không thuận lợi cho Nhật Bản phát triển các ngành </w:t>
            </w:r>
            <w:r w:rsidRPr="001A4FD9">
              <w:rPr>
                <w:rFonts w:cs="Times New Roman"/>
                <w:sz w:val="24"/>
                <w:szCs w:val="24"/>
              </w:rPr>
              <w:lastRenderedPageBreak/>
              <w:t>công nghiệp truyền thống.</w:t>
            </w:r>
          </w:p>
        </w:tc>
        <w:tc>
          <w:tcPr>
            <w:tcW w:w="862" w:type="dxa"/>
          </w:tcPr>
          <w:p w:rsidR="00930E08" w:rsidRPr="001A4FD9" w:rsidRDefault="00F15723" w:rsidP="000B4156">
            <w:pPr>
              <w:jc w:val="center"/>
              <w:rPr>
                <w:rFonts w:cs="Times New Roman"/>
                <w:sz w:val="24"/>
                <w:szCs w:val="24"/>
              </w:rPr>
            </w:pPr>
            <w:r w:rsidRPr="001A4FD9">
              <w:rPr>
                <w:rFonts w:cs="Times New Roman"/>
                <w:sz w:val="24"/>
                <w:szCs w:val="24"/>
              </w:rPr>
              <w:lastRenderedPageBreak/>
              <w:t>0,25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0B4156">
            <w:pPr>
              <w:jc w:val="both"/>
              <w:rPr>
                <w:rFonts w:cs="Times New Roman"/>
                <w:sz w:val="24"/>
                <w:szCs w:val="24"/>
              </w:rPr>
            </w:pPr>
            <w:r w:rsidRPr="001A4FD9">
              <w:rPr>
                <w:rFonts w:cs="Times New Roman"/>
                <w:sz w:val="24"/>
                <w:szCs w:val="24"/>
              </w:rPr>
              <w:t>Giá nhân công cao, giá năng lượng tăng, sự ô nhiễm môi trường</w:t>
            </w:r>
          </w:p>
        </w:tc>
        <w:tc>
          <w:tcPr>
            <w:tcW w:w="862" w:type="dxa"/>
          </w:tcPr>
          <w:p w:rsidR="00930E08"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0B4156">
            <w:pPr>
              <w:jc w:val="both"/>
              <w:rPr>
                <w:rFonts w:cs="Times New Roman"/>
                <w:sz w:val="24"/>
                <w:szCs w:val="24"/>
              </w:rPr>
            </w:pPr>
            <w:r w:rsidRPr="001A4FD9">
              <w:rPr>
                <w:rFonts w:cs="Times New Roman"/>
                <w:sz w:val="24"/>
                <w:szCs w:val="24"/>
              </w:rPr>
              <w:t>Sự cạnh tranh của các nước đang phát triển, đặc biệt là các nước công nghiệp mới đã đưa đến những khủng hoảng trong khu vực công nghiệp truyền thống</w:t>
            </w:r>
          </w:p>
        </w:tc>
        <w:tc>
          <w:tcPr>
            <w:tcW w:w="862" w:type="dxa"/>
          </w:tcPr>
          <w:p w:rsidR="00930E08" w:rsidRPr="001A4FD9" w:rsidRDefault="00F1572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0B4156">
            <w:pPr>
              <w:jc w:val="both"/>
              <w:rPr>
                <w:rFonts w:cs="Times New Roman"/>
                <w:sz w:val="24"/>
                <w:szCs w:val="24"/>
              </w:rPr>
            </w:pPr>
            <w:r w:rsidRPr="001A4FD9">
              <w:rPr>
                <w:rFonts w:cs="Times New Roman"/>
                <w:sz w:val="24"/>
                <w:szCs w:val="24"/>
              </w:rPr>
              <w:t>Nhật Bản là một nước công nghiệp phát triển nên hội tụ đủ các điều kiện dể phát triển các ngành kĩ thuật cao:</w:t>
            </w:r>
          </w:p>
          <w:p w:rsidR="00930E08" w:rsidRPr="001A4FD9" w:rsidRDefault="00930E08" w:rsidP="000B4156">
            <w:pPr>
              <w:jc w:val="both"/>
              <w:rPr>
                <w:rFonts w:cs="Times New Roman"/>
                <w:sz w:val="24"/>
                <w:szCs w:val="24"/>
              </w:rPr>
            </w:pPr>
            <w:r w:rsidRPr="001A4FD9">
              <w:rPr>
                <w:rFonts w:cs="Times New Roman"/>
                <w:sz w:val="24"/>
                <w:szCs w:val="24"/>
              </w:rPr>
              <w:t>+ Lực lượng lao động có trình độ tay nghề cao</w:t>
            </w:r>
          </w:p>
          <w:p w:rsidR="00930E08" w:rsidRPr="001A4FD9" w:rsidRDefault="00930E08" w:rsidP="000B4156">
            <w:pPr>
              <w:jc w:val="both"/>
              <w:rPr>
                <w:rFonts w:cs="Times New Roman"/>
                <w:sz w:val="24"/>
                <w:szCs w:val="24"/>
              </w:rPr>
            </w:pPr>
            <w:r w:rsidRPr="001A4FD9">
              <w:rPr>
                <w:rFonts w:cs="Times New Roman"/>
                <w:sz w:val="24"/>
                <w:szCs w:val="24"/>
              </w:rPr>
              <w:t>+ Nguồn vốn lớn thuận lợi để đầu tư nghiên cứu và ứng dụng khoa học kĩ thuật.</w:t>
            </w:r>
          </w:p>
        </w:tc>
        <w:tc>
          <w:tcPr>
            <w:tcW w:w="862" w:type="dxa"/>
          </w:tcPr>
          <w:p w:rsidR="00141AC3" w:rsidRPr="001A4FD9" w:rsidRDefault="00141AC3" w:rsidP="000B4156">
            <w:pPr>
              <w:jc w:val="center"/>
              <w:rPr>
                <w:rFonts w:cs="Times New Roman"/>
                <w:sz w:val="24"/>
                <w:szCs w:val="24"/>
              </w:rPr>
            </w:pPr>
          </w:p>
          <w:p w:rsidR="00141AC3" w:rsidRPr="001A4FD9" w:rsidRDefault="00141AC3" w:rsidP="000B4156">
            <w:pPr>
              <w:jc w:val="center"/>
              <w:rPr>
                <w:rFonts w:cs="Times New Roman"/>
                <w:sz w:val="24"/>
                <w:szCs w:val="24"/>
              </w:rPr>
            </w:pPr>
          </w:p>
          <w:p w:rsidR="00930E08" w:rsidRPr="001A4FD9" w:rsidRDefault="00F15723" w:rsidP="000B4156">
            <w:pPr>
              <w:jc w:val="center"/>
              <w:rPr>
                <w:rFonts w:cs="Times New Roman"/>
                <w:sz w:val="24"/>
                <w:szCs w:val="24"/>
              </w:rPr>
            </w:pPr>
            <w:r w:rsidRPr="001A4FD9">
              <w:rPr>
                <w:rFonts w:cs="Times New Roman"/>
                <w:sz w:val="24"/>
                <w:szCs w:val="24"/>
              </w:rPr>
              <w:t>0,25</w:t>
            </w:r>
          </w:p>
          <w:p w:rsidR="00141AC3" w:rsidRPr="001A4FD9" w:rsidRDefault="00141AC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930E08">
            <w:pPr>
              <w:jc w:val="both"/>
              <w:rPr>
                <w:rFonts w:cs="Times New Roman"/>
                <w:sz w:val="24"/>
                <w:szCs w:val="24"/>
              </w:rPr>
            </w:pPr>
            <w:r w:rsidRPr="001A4FD9">
              <w:rPr>
                <w:rFonts w:cs="Times New Roman"/>
                <w:sz w:val="24"/>
                <w:szCs w:val="24"/>
              </w:rPr>
              <w:t>Những thành tựu đạt được từ ngành công nghiệp cao cấp sẽ góp phần làm tăng sức cạnh tranh của Nhật Bản đối với các cường quốc kinh tế khác, đồng thời sẽ khẳng định vị trí của Nhật Bản trên trường thế giới.</w:t>
            </w:r>
          </w:p>
        </w:tc>
        <w:tc>
          <w:tcPr>
            <w:tcW w:w="862" w:type="dxa"/>
          </w:tcPr>
          <w:p w:rsidR="00930E08" w:rsidRPr="001A4FD9" w:rsidRDefault="00141AC3"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val="restart"/>
          </w:tcPr>
          <w:p w:rsidR="00930E08" w:rsidRPr="001A4FD9" w:rsidRDefault="00930E08" w:rsidP="000B4156">
            <w:pPr>
              <w:jc w:val="center"/>
              <w:rPr>
                <w:rFonts w:cs="Times New Roman"/>
                <w:b/>
                <w:i/>
                <w:sz w:val="24"/>
                <w:szCs w:val="24"/>
              </w:rPr>
            </w:pPr>
            <w:r w:rsidRPr="001A4FD9">
              <w:rPr>
                <w:rFonts w:cs="Times New Roman"/>
                <w:b/>
                <w:i/>
                <w:sz w:val="24"/>
                <w:szCs w:val="24"/>
              </w:rPr>
              <w:t>III</w:t>
            </w:r>
          </w:p>
          <w:p w:rsidR="00930E08" w:rsidRPr="001A4FD9" w:rsidRDefault="00930E08" w:rsidP="000B4156">
            <w:pPr>
              <w:jc w:val="center"/>
              <w:rPr>
                <w:rFonts w:cs="Times New Roman"/>
                <w:b/>
                <w:i/>
                <w:sz w:val="24"/>
                <w:szCs w:val="24"/>
              </w:rPr>
            </w:pPr>
            <w:r w:rsidRPr="001A4FD9">
              <w:rPr>
                <w:rFonts w:cs="Times New Roman"/>
                <w:b/>
                <w:i/>
                <w:sz w:val="24"/>
                <w:szCs w:val="24"/>
              </w:rPr>
              <w:t>(4,0 điểm)</w:t>
            </w:r>
          </w:p>
        </w:tc>
        <w:tc>
          <w:tcPr>
            <w:tcW w:w="426" w:type="dxa"/>
            <w:vMerge w:val="restart"/>
          </w:tcPr>
          <w:p w:rsidR="00930E08" w:rsidRPr="001A4FD9" w:rsidRDefault="00930E08" w:rsidP="000B4156">
            <w:pPr>
              <w:jc w:val="center"/>
              <w:rPr>
                <w:rFonts w:cs="Times New Roman"/>
                <w:b/>
                <w:i/>
                <w:sz w:val="24"/>
                <w:szCs w:val="24"/>
              </w:rPr>
            </w:pPr>
            <w:r w:rsidRPr="001A4FD9">
              <w:rPr>
                <w:rFonts w:cs="Times New Roman"/>
                <w:b/>
                <w:i/>
                <w:sz w:val="24"/>
                <w:szCs w:val="24"/>
              </w:rPr>
              <w:t>1</w:t>
            </w:r>
          </w:p>
        </w:tc>
        <w:tc>
          <w:tcPr>
            <w:tcW w:w="8052" w:type="dxa"/>
          </w:tcPr>
          <w:p w:rsidR="00930E08" w:rsidRPr="001A4FD9" w:rsidRDefault="00930E08" w:rsidP="00930E08">
            <w:pPr>
              <w:contextualSpacing/>
              <w:rPr>
                <w:rFonts w:cs="Times New Roman"/>
                <w:b/>
                <w:i/>
                <w:sz w:val="24"/>
                <w:szCs w:val="24"/>
              </w:rPr>
            </w:pPr>
            <w:r w:rsidRPr="001A4FD9">
              <w:rPr>
                <w:rFonts w:cs="Times New Roman"/>
                <w:b/>
                <w:i/>
                <w:sz w:val="24"/>
                <w:szCs w:val="24"/>
                <w:lang w:val="vi-VN" w:eastAsia="vi-VN"/>
              </w:rPr>
              <w:t>Vị tri địa lí và hình dạng lãnh thổ có ảnh hưởng như thế nào đến khí hậu nước ta?</w:t>
            </w:r>
          </w:p>
        </w:tc>
        <w:tc>
          <w:tcPr>
            <w:tcW w:w="862" w:type="dxa"/>
          </w:tcPr>
          <w:p w:rsidR="00930E08" w:rsidRPr="001A4FD9" w:rsidRDefault="00C95F3C" w:rsidP="000B4156">
            <w:pPr>
              <w:jc w:val="center"/>
              <w:rPr>
                <w:rFonts w:cs="Times New Roman"/>
                <w:b/>
                <w:i/>
                <w:sz w:val="24"/>
                <w:szCs w:val="24"/>
              </w:rPr>
            </w:pPr>
            <w:r w:rsidRPr="001A4FD9">
              <w:rPr>
                <w:rFonts w:cs="Times New Roman"/>
                <w:b/>
                <w:i/>
                <w:sz w:val="24"/>
                <w:szCs w:val="24"/>
              </w:rPr>
              <w:t>2,0</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b/>
                <w:sz w:val="24"/>
                <w:szCs w:val="24"/>
              </w:rPr>
            </w:pPr>
          </w:p>
        </w:tc>
        <w:tc>
          <w:tcPr>
            <w:tcW w:w="8052" w:type="dxa"/>
          </w:tcPr>
          <w:p w:rsidR="00930E08" w:rsidRPr="001A4FD9" w:rsidRDefault="00930E08" w:rsidP="00930E08">
            <w:pPr>
              <w:ind w:left="41" w:right="73"/>
              <w:contextualSpacing/>
              <w:rPr>
                <w:rFonts w:cs="Times New Roman"/>
                <w:b/>
                <w:sz w:val="24"/>
                <w:szCs w:val="24"/>
              </w:rPr>
            </w:pPr>
            <w:r w:rsidRPr="001A4FD9">
              <w:rPr>
                <w:rFonts w:cs="Times New Roman"/>
                <w:sz w:val="24"/>
                <w:szCs w:val="24"/>
                <w:lang w:val="vi-VN" w:eastAsia="vi-VN"/>
              </w:rPr>
              <w:t>- Vị trí địa địa lí quy định đặc điểm cơ bản của khí hậu nước ta mang tính chất nhiệt đới ẩm gió mùa.</w:t>
            </w:r>
          </w:p>
        </w:tc>
        <w:tc>
          <w:tcPr>
            <w:tcW w:w="862" w:type="dxa"/>
          </w:tcPr>
          <w:p w:rsidR="00930E08" w:rsidRPr="001A4FD9" w:rsidRDefault="00C95F3C" w:rsidP="000B4156">
            <w:pPr>
              <w:jc w:val="center"/>
              <w:rPr>
                <w:rFonts w:cs="Times New Roman"/>
                <w:b/>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930E08">
            <w:pPr>
              <w:ind w:left="41" w:right="73"/>
              <w:contextualSpacing/>
              <w:rPr>
                <w:rFonts w:cs="Times New Roman"/>
                <w:sz w:val="24"/>
                <w:szCs w:val="24"/>
              </w:rPr>
            </w:pPr>
            <w:r w:rsidRPr="001A4FD9">
              <w:rPr>
                <w:rFonts w:cs="Times New Roman"/>
                <w:sz w:val="24"/>
                <w:szCs w:val="24"/>
                <w:lang w:val="vi-VN" w:eastAsia="vi-VN"/>
              </w:rPr>
              <w:t>- Nằm trong vùng nội chí tuyến BCB, một năm có hai lần mặt trời lên thiên đỉnh =&gt; lãnh thổ nước ta nhận được lượng bức xạ lớn, khí hậu có tính nhiệt đới.</w:t>
            </w:r>
          </w:p>
        </w:tc>
        <w:tc>
          <w:tcPr>
            <w:tcW w:w="862" w:type="dxa"/>
          </w:tcPr>
          <w:p w:rsidR="00930E08"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930E08">
            <w:pPr>
              <w:ind w:left="41" w:right="73"/>
              <w:contextualSpacing/>
              <w:rPr>
                <w:rFonts w:cs="Times New Roman"/>
                <w:sz w:val="24"/>
                <w:szCs w:val="24"/>
              </w:rPr>
            </w:pPr>
            <w:r w:rsidRPr="001A4FD9">
              <w:rPr>
                <w:rFonts w:cs="Times New Roman"/>
                <w:sz w:val="24"/>
                <w:szCs w:val="24"/>
                <w:lang w:val="vi-VN" w:eastAsia="vi-VN"/>
              </w:rPr>
              <w:t>- Giáp Biển Đông, đường bờ biển dài =&gt; khí hậu mang tính hải dương, lượng mưa lớn, độ ẩm cao.</w:t>
            </w:r>
          </w:p>
        </w:tc>
        <w:tc>
          <w:tcPr>
            <w:tcW w:w="862" w:type="dxa"/>
          </w:tcPr>
          <w:p w:rsidR="00930E08"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930E08">
            <w:pPr>
              <w:ind w:left="41" w:right="73"/>
              <w:contextualSpacing/>
              <w:rPr>
                <w:rFonts w:cs="Times New Roman"/>
                <w:sz w:val="24"/>
                <w:szCs w:val="24"/>
              </w:rPr>
            </w:pPr>
            <w:r w:rsidRPr="001A4FD9">
              <w:rPr>
                <w:rFonts w:cs="Times New Roman"/>
                <w:sz w:val="24"/>
                <w:szCs w:val="24"/>
                <w:lang w:val="vi-VN" w:eastAsia="vi-VN"/>
              </w:rPr>
              <w:t>- Nằm trong khu vực châu Á gió mùa =&gt; khí hậu nước ta có sự phân mùa rõ rệt.</w:t>
            </w:r>
          </w:p>
        </w:tc>
        <w:tc>
          <w:tcPr>
            <w:tcW w:w="862" w:type="dxa"/>
          </w:tcPr>
          <w:p w:rsidR="00930E08"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930E08">
            <w:pPr>
              <w:ind w:left="41" w:right="73"/>
              <w:contextualSpacing/>
              <w:rPr>
                <w:rFonts w:cs="Times New Roman"/>
                <w:sz w:val="24"/>
                <w:szCs w:val="24"/>
              </w:rPr>
            </w:pPr>
            <w:r w:rsidRPr="001A4FD9">
              <w:rPr>
                <w:rFonts w:cs="Times New Roman"/>
                <w:sz w:val="24"/>
                <w:szCs w:val="24"/>
                <w:lang w:val="vi-VN" w:eastAsia="vi-VN"/>
              </w:rPr>
              <w:t>- Nằm trong vùng nội chí tuyến BCB =&gt; có gió Tín phong BCB, gây mưa cho vùng ven biển Trung Bộ, tạo mùa khô cho Nam Bộ và Tây Nguyên.</w:t>
            </w:r>
          </w:p>
        </w:tc>
        <w:tc>
          <w:tcPr>
            <w:tcW w:w="862" w:type="dxa"/>
          </w:tcPr>
          <w:p w:rsidR="00930E08"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930E08">
            <w:pPr>
              <w:ind w:left="41" w:right="73"/>
              <w:contextualSpacing/>
              <w:rPr>
                <w:rFonts w:cs="Times New Roman"/>
                <w:sz w:val="24"/>
                <w:szCs w:val="24"/>
              </w:rPr>
            </w:pPr>
            <w:r w:rsidRPr="001A4FD9">
              <w:rPr>
                <w:rFonts w:cs="Times New Roman"/>
                <w:sz w:val="24"/>
                <w:szCs w:val="24"/>
                <w:lang w:val="vi-VN" w:eastAsia="vi-VN"/>
              </w:rPr>
              <w:t>- Nằm trong vùng giao tranh của các khối khí hoạt động theo mùa, khí hậu có nhiều biến động thất thường (bão, áp thấp, lũ lụt, hạn hán...).</w:t>
            </w:r>
          </w:p>
        </w:tc>
        <w:tc>
          <w:tcPr>
            <w:tcW w:w="862" w:type="dxa"/>
          </w:tcPr>
          <w:p w:rsidR="00930E08"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930E08">
            <w:pPr>
              <w:ind w:left="41" w:right="73"/>
              <w:contextualSpacing/>
              <w:rPr>
                <w:rFonts w:cs="Times New Roman"/>
                <w:sz w:val="24"/>
                <w:szCs w:val="24"/>
              </w:rPr>
            </w:pPr>
            <w:r w:rsidRPr="001A4FD9">
              <w:rPr>
                <w:rFonts w:cs="Times New Roman"/>
                <w:sz w:val="24"/>
                <w:szCs w:val="24"/>
                <w:lang w:val="vi-VN" w:eastAsia="vi-VN"/>
              </w:rPr>
              <w:t>- Vị trí địa địa lí kết hợp với hình dáng lãnh thổ trải dài trên nhiều vĩ độ cùng với hoạt động của gió mùa =&gt; khí hậu nước ta phân hóa theo chiều Bắc - Nam.</w:t>
            </w:r>
          </w:p>
        </w:tc>
        <w:tc>
          <w:tcPr>
            <w:tcW w:w="862" w:type="dxa"/>
          </w:tcPr>
          <w:p w:rsidR="00930E08"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930E08">
            <w:pPr>
              <w:contextualSpacing/>
              <w:rPr>
                <w:rFonts w:cs="Times New Roman"/>
                <w:sz w:val="24"/>
                <w:szCs w:val="24"/>
              </w:rPr>
            </w:pPr>
            <w:r w:rsidRPr="001A4FD9">
              <w:rPr>
                <w:rFonts w:cs="Times New Roman"/>
                <w:sz w:val="24"/>
                <w:szCs w:val="24"/>
                <w:lang w:val="vi-VN" w:eastAsia="vi-VN"/>
              </w:rPr>
              <w:t>- Lãnh thổ hẹp ngang cùng hướng nghiêng Tây Bắc - Đông Nam =&gt; ảnh hưởng của biển vào sâu trong đất liền, mang lượng mưa lớn cho cả nước.</w:t>
            </w:r>
          </w:p>
        </w:tc>
        <w:tc>
          <w:tcPr>
            <w:tcW w:w="862" w:type="dxa"/>
          </w:tcPr>
          <w:p w:rsidR="00930E08"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C95F3C" w:rsidRPr="001A4FD9" w:rsidRDefault="00C95F3C" w:rsidP="000B4156">
            <w:pPr>
              <w:jc w:val="center"/>
              <w:rPr>
                <w:rFonts w:cs="Times New Roman"/>
                <w:b/>
                <w:i/>
                <w:sz w:val="24"/>
                <w:szCs w:val="24"/>
              </w:rPr>
            </w:pPr>
          </w:p>
        </w:tc>
        <w:tc>
          <w:tcPr>
            <w:tcW w:w="426" w:type="dxa"/>
            <w:vMerge w:val="restart"/>
          </w:tcPr>
          <w:p w:rsidR="00C95F3C" w:rsidRPr="001A4FD9" w:rsidRDefault="00C95F3C" w:rsidP="000B4156">
            <w:pPr>
              <w:jc w:val="center"/>
              <w:rPr>
                <w:rFonts w:cs="Times New Roman"/>
                <w:b/>
                <w:i/>
                <w:sz w:val="24"/>
                <w:szCs w:val="24"/>
              </w:rPr>
            </w:pPr>
            <w:r w:rsidRPr="001A4FD9">
              <w:rPr>
                <w:rFonts w:cs="Times New Roman"/>
                <w:b/>
                <w:i/>
                <w:sz w:val="24"/>
                <w:szCs w:val="24"/>
              </w:rPr>
              <w:t>2</w:t>
            </w:r>
          </w:p>
        </w:tc>
        <w:tc>
          <w:tcPr>
            <w:tcW w:w="8052" w:type="dxa"/>
          </w:tcPr>
          <w:p w:rsidR="00C95F3C" w:rsidRPr="001A4FD9" w:rsidRDefault="00C95F3C" w:rsidP="000B4156">
            <w:pPr>
              <w:rPr>
                <w:rFonts w:cs="Times New Roman"/>
                <w:b/>
                <w:i/>
                <w:sz w:val="24"/>
                <w:szCs w:val="24"/>
              </w:rPr>
            </w:pPr>
            <w:r w:rsidRPr="001A4FD9">
              <w:rPr>
                <w:rFonts w:cs="Times New Roman"/>
                <w:b/>
                <w:i/>
                <w:sz w:val="24"/>
                <w:szCs w:val="24"/>
              </w:rPr>
              <w:t>Cho biết hướng tây bắc-đông nam của dãy Trường Sơn Bắc có ảnh hưởng như thế nào tới khí hậu của vùng Bắc Trung Bộ?</w:t>
            </w:r>
          </w:p>
        </w:tc>
        <w:tc>
          <w:tcPr>
            <w:tcW w:w="862" w:type="dxa"/>
          </w:tcPr>
          <w:p w:rsidR="00C95F3C" w:rsidRPr="001A4FD9" w:rsidRDefault="00C95F3C" w:rsidP="000B4156">
            <w:pPr>
              <w:jc w:val="center"/>
              <w:rPr>
                <w:rFonts w:cs="Times New Roman"/>
                <w:b/>
                <w:i/>
                <w:sz w:val="24"/>
                <w:szCs w:val="24"/>
              </w:rPr>
            </w:pPr>
            <w:r w:rsidRPr="001A4FD9">
              <w:rPr>
                <w:rFonts w:cs="Times New Roman"/>
                <w:b/>
                <w:i/>
                <w:sz w:val="24"/>
                <w:szCs w:val="24"/>
              </w:rPr>
              <w:t>1,25</w:t>
            </w:r>
          </w:p>
        </w:tc>
      </w:tr>
      <w:tr w:rsidR="001A4FD9" w:rsidRPr="001A4FD9" w:rsidTr="00C95F3C">
        <w:tc>
          <w:tcPr>
            <w:tcW w:w="957" w:type="dxa"/>
            <w:vMerge/>
          </w:tcPr>
          <w:p w:rsidR="00C95F3C" w:rsidRPr="001A4FD9" w:rsidRDefault="00C95F3C" w:rsidP="000B4156">
            <w:pPr>
              <w:jc w:val="center"/>
              <w:rPr>
                <w:rFonts w:cs="Times New Roman"/>
                <w:b/>
                <w:sz w:val="24"/>
                <w:szCs w:val="24"/>
              </w:rPr>
            </w:pPr>
          </w:p>
        </w:tc>
        <w:tc>
          <w:tcPr>
            <w:tcW w:w="426" w:type="dxa"/>
            <w:vMerge/>
          </w:tcPr>
          <w:p w:rsidR="00C95F3C" w:rsidRPr="001A4FD9" w:rsidRDefault="00C95F3C" w:rsidP="000B4156">
            <w:pPr>
              <w:jc w:val="center"/>
              <w:rPr>
                <w:rFonts w:cs="Times New Roman"/>
                <w:sz w:val="24"/>
                <w:szCs w:val="24"/>
              </w:rPr>
            </w:pPr>
          </w:p>
        </w:tc>
        <w:tc>
          <w:tcPr>
            <w:tcW w:w="8052" w:type="dxa"/>
          </w:tcPr>
          <w:p w:rsidR="00C95F3C" w:rsidRPr="001A4FD9" w:rsidRDefault="00C95F3C" w:rsidP="000B4156">
            <w:pPr>
              <w:contextualSpacing/>
              <w:jc w:val="both"/>
              <w:rPr>
                <w:rFonts w:cs="Times New Roman"/>
                <w:sz w:val="24"/>
                <w:szCs w:val="24"/>
              </w:rPr>
            </w:pPr>
            <w:r w:rsidRPr="001A4FD9">
              <w:rPr>
                <w:rFonts w:cs="Times New Roman"/>
                <w:sz w:val="24"/>
                <w:szCs w:val="24"/>
              </w:rPr>
              <w:t>Hướng tây bắc-đông nam của dãy Trường Sơn Bắc có ảnh hưởng sâu sắc tới sự phân hóa khí hậu theo thướng tây-đông của vùng Bắc Trung Bộ. Sự thay đổi này thể hiện theo thời gian như sau:</w:t>
            </w:r>
          </w:p>
        </w:tc>
        <w:tc>
          <w:tcPr>
            <w:tcW w:w="862" w:type="dxa"/>
          </w:tcPr>
          <w:p w:rsidR="00C95F3C"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C95F3C" w:rsidRPr="001A4FD9" w:rsidRDefault="00C95F3C" w:rsidP="000B4156">
            <w:pPr>
              <w:jc w:val="center"/>
              <w:rPr>
                <w:rFonts w:cs="Times New Roman"/>
                <w:b/>
                <w:sz w:val="24"/>
                <w:szCs w:val="24"/>
              </w:rPr>
            </w:pPr>
          </w:p>
        </w:tc>
        <w:tc>
          <w:tcPr>
            <w:tcW w:w="426" w:type="dxa"/>
            <w:vMerge/>
          </w:tcPr>
          <w:p w:rsidR="00C95F3C" w:rsidRPr="001A4FD9" w:rsidRDefault="00C95F3C" w:rsidP="000B4156">
            <w:pPr>
              <w:jc w:val="center"/>
              <w:rPr>
                <w:rFonts w:cs="Times New Roman"/>
                <w:sz w:val="24"/>
                <w:szCs w:val="24"/>
              </w:rPr>
            </w:pPr>
          </w:p>
        </w:tc>
        <w:tc>
          <w:tcPr>
            <w:tcW w:w="8052" w:type="dxa"/>
          </w:tcPr>
          <w:p w:rsidR="00C95F3C" w:rsidRPr="001A4FD9" w:rsidRDefault="00C95F3C" w:rsidP="000B4156">
            <w:pPr>
              <w:contextualSpacing/>
              <w:jc w:val="both"/>
              <w:rPr>
                <w:rFonts w:cs="Times New Roman"/>
                <w:sz w:val="24"/>
                <w:szCs w:val="24"/>
              </w:rPr>
            </w:pPr>
            <w:r w:rsidRPr="001A4FD9">
              <w:rPr>
                <w:rFonts w:cs="Times New Roman"/>
                <w:sz w:val="24"/>
                <w:szCs w:val="24"/>
              </w:rPr>
              <w:t>- Vào mùa hạ</w:t>
            </w:r>
          </w:p>
        </w:tc>
        <w:tc>
          <w:tcPr>
            <w:tcW w:w="862" w:type="dxa"/>
          </w:tcPr>
          <w:p w:rsidR="00C95F3C" w:rsidRPr="001A4FD9" w:rsidRDefault="00C95F3C" w:rsidP="000B4156">
            <w:pPr>
              <w:jc w:val="center"/>
              <w:rPr>
                <w:rFonts w:cs="Times New Roman"/>
                <w:sz w:val="24"/>
                <w:szCs w:val="24"/>
              </w:rPr>
            </w:pPr>
          </w:p>
        </w:tc>
      </w:tr>
      <w:tr w:rsidR="001A4FD9" w:rsidRPr="001A4FD9" w:rsidTr="00C95F3C">
        <w:tc>
          <w:tcPr>
            <w:tcW w:w="957" w:type="dxa"/>
            <w:vMerge/>
          </w:tcPr>
          <w:p w:rsidR="00C95F3C" w:rsidRPr="001A4FD9" w:rsidRDefault="00C95F3C" w:rsidP="000B4156">
            <w:pPr>
              <w:jc w:val="center"/>
              <w:rPr>
                <w:rFonts w:cs="Times New Roman"/>
                <w:b/>
                <w:sz w:val="24"/>
                <w:szCs w:val="24"/>
              </w:rPr>
            </w:pPr>
          </w:p>
        </w:tc>
        <w:tc>
          <w:tcPr>
            <w:tcW w:w="426" w:type="dxa"/>
            <w:vMerge/>
          </w:tcPr>
          <w:p w:rsidR="00C95F3C" w:rsidRPr="001A4FD9" w:rsidRDefault="00C95F3C" w:rsidP="000B4156">
            <w:pPr>
              <w:jc w:val="center"/>
              <w:rPr>
                <w:rFonts w:cs="Times New Roman"/>
                <w:sz w:val="24"/>
                <w:szCs w:val="24"/>
              </w:rPr>
            </w:pPr>
          </w:p>
        </w:tc>
        <w:tc>
          <w:tcPr>
            <w:tcW w:w="8052" w:type="dxa"/>
          </w:tcPr>
          <w:p w:rsidR="00C95F3C" w:rsidRPr="001A4FD9" w:rsidRDefault="00C95F3C" w:rsidP="00930E08">
            <w:pPr>
              <w:contextualSpacing/>
              <w:jc w:val="both"/>
              <w:rPr>
                <w:rFonts w:cs="Times New Roman"/>
                <w:sz w:val="24"/>
                <w:szCs w:val="24"/>
              </w:rPr>
            </w:pPr>
            <w:r w:rsidRPr="001A4FD9">
              <w:rPr>
                <w:rFonts w:cs="Times New Roman"/>
                <w:sz w:val="24"/>
                <w:szCs w:val="24"/>
              </w:rPr>
              <w:t>+ Gây ra hiện tượng fơn. Nguyên nhân: gió mùa Tây Nam thổi từ vịnh Bengan đến nước ta, sau khi gây mưa cho sườn đón gió (sườn Tây), gió vượt núi và hình thành gió Tây khô nóng (gió Lào).</w:t>
            </w:r>
          </w:p>
        </w:tc>
        <w:tc>
          <w:tcPr>
            <w:tcW w:w="862" w:type="dxa"/>
          </w:tcPr>
          <w:p w:rsidR="00C95F3C"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C95F3C" w:rsidRPr="001A4FD9" w:rsidRDefault="00C95F3C" w:rsidP="000B4156">
            <w:pPr>
              <w:jc w:val="center"/>
              <w:rPr>
                <w:rFonts w:cs="Times New Roman"/>
                <w:b/>
                <w:sz w:val="24"/>
                <w:szCs w:val="24"/>
              </w:rPr>
            </w:pPr>
          </w:p>
        </w:tc>
        <w:tc>
          <w:tcPr>
            <w:tcW w:w="426" w:type="dxa"/>
            <w:vMerge/>
          </w:tcPr>
          <w:p w:rsidR="00C95F3C" w:rsidRPr="001A4FD9" w:rsidRDefault="00C95F3C" w:rsidP="000B4156">
            <w:pPr>
              <w:jc w:val="center"/>
              <w:rPr>
                <w:rFonts w:cs="Times New Roman"/>
                <w:sz w:val="24"/>
                <w:szCs w:val="24"/>
              </w:rPr>
            </w:pPr>
          </w:p>
        </w:tc>
        <w:tc>
          <w:tcPr>
            <w:tcW w:w="8052" w:type="dxa"/>
          </w:tcPr>
          <w:p w:rsidR="00C95F3C" w:rsidRPr="001A4FD9" w:rsidRDefault="00C95F3C" w:rsidP="000B4156">
            <w:pPr>
              <w:contextualSpacing/>
              <w:jc w:val="both"/>
              <w:rPr>
                <w:rFonts w:cs="Times New Roman"/>
                <w:sz w:val="24"/>
                <w:szCs w:val="24"/>
              </w:rPr>
            </w:pPr>
            <w:r w:rsidRPr="001A4FD9">
              <w:rPr>
                <w:rFonts w:cs="Times New Roman"/>
                <w:sz w:val="24"/>
                <w:szCs w:val="24"/>
              </w:rPr>
              <w:t>+ Tác động tới thời tiết rất khô và nóng tới các tỉnh ven biển Bắc Trung Bộ…</w:t>
            </w:r>
          </w:p>
        </w:tc>
        <w:tc>
          <w:tcPr>
            <w:tcW w:w="862" w:type="dxa"/>
          </w:tcPr>
          <w:p w:rsidR="00C95F3C"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C95F3C" w:rsidRPr="001A4FD9" w:rsidRDefault="00C95F3C" w:rsidP="000B4156">
            <w:pPr>
              <w:jc w:val="center"/>
              <w:rPr>
                <w:rFonts w:cs="Times New Roman"/>
                <w:b/>
                <w:sz w:val="24"/>
                <w:szCs w:val="24"/>
              </w:rPr>
            </w:pPr>
          </w:p>
        </w:tc>
        <w:tc>
          <w:tcPr>
            <w:tcW w:w="426" w:type="dxa"/>
            <w:vMerge/>
          </w:tcPr>
          <w:p w:rsidR="00C95F3C" w:rsidRPr="001A4FD9" w:rsidRDefault="00C95F3C" w:rsidP="000B4156">
            <w:pPr>
              <w:jc w:val="center"/>
              <w:rPr>
                <w:rFonts w:cs="Times New Roman"/>
                <w:sz w:val="24"/>
                <w:szCs w:val="24"/>
              </w:rPr>
            </w:pPr>
          </w:p>
        </w:tc>
        <w:tc>
          <w:tcPr>
            <w:tcW w:w="8052" w:type="dxa"/>
          </w:tcPr>
          <w:p w:rsidR="00C95F3C" w:rsidRPr="001A4FD9" w:rsidRDefault="00C95F3C" w:rsidP="000B4156">
            <w:pPr>
              <w:contextualSpacing/>
              <w:jc w:val="both"/>
              <w:rPr>
                <w:rFonts w:cs="Times New Roman"/>
                <w:sz w:val="24"/>
                <w:szCs w:val="24"/>
              </w:rPr>
            </w:pPr>
            <w:r w:rsidRPr="001A4FD9">
              <w:rPr>
                <w:rFonts w:cs="Times New Roman"/>
                <w:sz w:val="24"/>
                <w:szCs w:val="24"/>
              </w:rPr>
              <w:t>- Vào mùa đông</w:t>
            </w:r>
          </w:p>
        </w:tc>
        <w:tc>
          <w:tcPr>
            <w:tcW w:w="862" w:type="dxa"/>
          </w:tcPr>
          <w:p w:rsidR="00C95F3C" w:rsidRPr="001A4FD9" w:rsidRDefault="00C95F3C" w:rsidP="000B4156">
            <w:pPr>
              <w:jc w:val="center"/>
              <w:rPr>
                <w:rFonts w:cs="Times New Roman"/>
                <w:sz w:val="24"/>
                <w:szCs w:val="24"/>
              </w:rPr>
            </w:pPr>
          </w:p>
        </w:tc>
      </w:tr>
      <w:tr w:rsidR="001A4FD9" w:rsidRPr="001A4FD9" w:rsidTr="00C95F3C">
        <w:tc>
          <w:tcPr>
            <w:tcW w:w="957" w:type="dxa"/>
            <w:vMerge/>
          </w:tcPr>
          <w:p w:rsidR="00C95F3C" w:rsidRPr="001A4FD9" w:rsidRDefault="00C95F3C" w:rsidP="000B4156">
            <w:pPr>
              <w:jc w:val="center"/>
              <w:rPr>
                <w:rFonts w:cs="Times New Roman"/>
                <w:b/>
                <w:sz w:val="24"/>
                <w:szCs w:val="24"/>
              </w:rPr>
            </w:pPr>
          </w:p>
        </w:tc>
        <w:tc>
          <w:tcPr>
            <w:tcW w:w="426" w:type="dxa"/>
            <w:vMerge/>
          </w:tcPr>
          <w:p w:rsidR="00C95F3C" w:rsidRPr="001A4FD9" w:rsidRDefault="00C95F3C" w:rsidP="000B4156">
            <w:pPr>
              <w:jc w:val="center"/>
              <w:rPr>
                <w:rFonts w:cs="Times New Roman"/>
                <w:sz w:val="24"/>
                <w:szCs w:val="24"/>
              </w:rPr>
            </w:pPr>
          </w:p>
        </w:tc>
        <w:tc>
          <w:tcPr>
            <w:tcW w:w="8052" w:type="dxa"/>
          </w:tcPr>
          <w:p w:rsidR="00C95F3C" w:rsidRPr="001A4FD9" w:rsidRDefault="00C95F3C" w:rsidP="000B4156">
            <w:pPr>
              <w:contextualSpacing/>
              <w:jc w:val="both"/>
              <w:rPr>
                <w:rFonts w:cs="Times New Roman"/>
                <w:sz w:val="24"/>
                <w:szCs w:val="24"/>
              </w:rPr>
            </w:pPr>
            <w:r w:rsidRPr="001A4FD9">
              <w:rPr>
                <w:rFonts w:cs="Times New Roman"/>
                <w:sz w:val="24"/>
                <w:szCs w:val="24"/>
              </w:rPr>
              <w:t>+ Gây ra mưa cho vùng Bắc Trung Bộ, nguyên nhân là do bức chắn địa hình của dãy Trường Sơn Bắc gần như vuông góc với hướng gió gây mưa.</w:t>
            </w:r>
          </w:p>
        </w:tc>
        <w:tc>
          <w:tcPr>
            <w:tcW w:w="862" w:type="dxa"/>
          </w:tcPr>
          <w:p w:rsidR="00C95F3C"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C95F3C" w:rsidRPr="001A4FD9" w:rsidRDefault="00C95F3C" w:rsidP="000B4156">
            <w:pPr>
              <w:jc w:val="center"/>
              <w:rPr>
                <w:rFonts w:cs="Times New Roman"/>
                <w:b/>
                <w:sz w:val="24"/>
                <w:szCs w:val="24"/>
              </w:rPr>
            </w:pPr>
          </w:p>
        </w:tc>
        <w:tc>
          <w:tcPr>
            <w:tcW w:w="426" w:type="dxa"/>
            <w:vMerge/>
          </w:tcPr>
          <w:p w:rsidR="00C95F3C" w:rsidRPr="001A4FD9" w:rsidRDefault="00C95F3C" w:rsidP="000B4156">
            <w:pPr>
              <w:jc w:val="center"/>
              <w:rPr>
                <w:rFonts w:cs="Times New Roman"/>
                <w:sz w:val="24"/>
                <w:szCs w:val="24"/>
              </w:rPr>
            </w:pPr>
          </w:p>
        </w:tc>
        <w:tc>
          <w:tcPr>
            <w:tcW w:w="8052" w:type="dxa"/>
          </w:tcPr>
          <w:p w:rsidR="00C95F3C" w:rsidRPr="001A4FD9" w:rsidRDefault="00C95F3C" w:rsidP="000B4156">
            <w:pPr>
              <w:contextualSpacing/>
              <w:jc w:val="both"/>
              <w:rPr>
                <w:rFonts w:cs="Times New Roman"/>
                <w:sz w:val="24"/>
                <w:szCs w:val="24"/>
              </w:rPr>
            </w:pPr>
            <w:r w:rsidRPr="001A4FD9">
              <w:rPr>
                <w:rFonts w:cs="Times New Roman"/>
                <w:sz w:val="24"/>
                <w:szCs w:val="24"/>
              </w:rPr>
              <w:t>+ Tác động tới thời tiết: Lạnh và ẩm, mưa nhiều vào đông đặc biệt ở vùng ven biển các tỉnh từ Hà Tĩnh đến Huế…</w:t>
            </w:r>
          </w:p>
        </w:tc>
        <w:tc>
          <w:tcPr>
            <w:tcW w:w="862" w:type="dxa"/>
          </w:tcPr>
          <w:p w:rsidR="00C95F3C" w:rsidRPr="001A4FD9" w:rsidRDefault="00C95F3C"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930E08" w:rsidRPr="001A4FD9" w:rsidRDefault="00930E08" w:rsidP="000B4156">
            <w:pPr>
              <w:jc w:val="center"/>
              <w:rPr>
                <w:rFonts w:cs="Times New Roman"/>
                <w:b/>
                <w:i/>
                <w:sz w:val="24"/>
                <w:szCs w:val="24"/>
              </w:rPr>
            </w:pPr>
          </w:p>
        </w:tc>
        <w:tc>
          <w:tcPr>
            <w:tcW w:w="426" w:type="dxa"/>
            <w:vMerge w:val="restart"/>
          </w:tcPr>
          <w:p w:rsidR="00930E08" w:rsidRPr="001A4FD9" w:rsidRDefault="00930E08" w:rsidP="000B4156">
            <w:pPr>
              <w:jc w:val="center"/>
              <w:rPr>
                <w:rFonts w:cs="Times New Roman"/>
                <w:b/>
                <w:i/>
                <w:sz w:val="24"/>
                <w:szCs w:val="24"/>
              </w:rPr>
            </w:pPr>
            <w:r w:rsidRPr="001A4FD9">
              <w:rPr>
                <w:rFonts w:cs="Times New Roman"/>
                <w:b/>
                <w:i/>
                <w:sz w:val="24"/>
                <w:szCs w:val="24"/>
              </w:rPr>
              <w:t>3</w:t>
            </w:r>
          </w:p>
        </w:tc>
        <w:tc>
          <w:tcPr>
            <w:tcW w:w="8052" w:type="dxa"/>
          </w:tcPr>
          <w:p w:rsidR="00930E08" w:rsidRPr="001A4FD9" w:rsidRDefault="00930E08" w:rsidP="00930E08">
            <w:pPr>
              <w:contextualSpacing/>
              <w:rPr>
                <w:rFonts w:cs="Times New Roman"/>
                <w:b/>
                <w:i/>
                <w:sz w:val="24"/>
                <w:szCs w:val="24"/>
                <w:lang w:eastAsia="vi-VN"/>
              </w:rPr>
            </w:pPr>
            <w:r w:rsidRPr="001A4FD9">
              <w:rPr>
                <w:rFonts w:cs="Times New Roman"/>
                <w:b/>
                <w:i/>
                <w:sz w:val="24"/>
                <w:szCs w:val="24"/>
                <w:lang w:eastAsia="vi-VN"/>
              </w:rPr>
              <w:t xml:space="preserve">a. Dựa vào Atlat Địa lí Việt Nam và kiến thức đã học, so sánh những điểm khác nhau về địa hình của Đồng bằng Sông Hồng và Đồng bằng sông Cửu Long. </w:t>
            </w:r>
          </w:p>
          <w:tbl>
            <w:tblPr>
              <w:tblStyle w:val="TableGrid"/>
              <w:tblW w:w="7968" w:type="dxa"/>
              <w:tblLook w:val="04A0" w:firstRow="1" w:lastRow="0" w:firstColumn="1" w:lastColumn="0" w:noHBand="0" w:noVBand="1"/>
            </w:tblPr>
            <w:tblGrid>
              <w:gridCol w:w="1164"/>
              <w:gridCol w:w="3686"/>
              <w:gridCol w:w="3118"/>
            </w:tblGrid>
            <w:tr w:rsidR="001A4FD9" w:rsidRPr="001A4FD9" w:rsidTr="00F8397B">
              <w:tc>
                <w:tcPr>
                  <w:tcW w:w="1164" w:type="dxa"/>
                </w:tcPr>
                <w:p w:rsidR="00C95F3C" w:rsidRPr="001A4FD9" w:rsidRDefault="00C95F3C" w:rsidP="00C95F3C">
                  <w:pPr>
                    <w:contextualSpacing/>
                    <w:jc w:val="center"/>
                    <w:rPr>
                      <w:rFonts w:cs="Times New Roman"/>
                      <w:b/>
                      <w:i/>
                      <w:sz w:val="24"/>
                      <w:szCs w:val="24"/>
                    </w:rPr>
                  </w:pPr>
                  <w:r w:rsidRPr="001A4FD9">
                    <w:rPr>
                      <w:rFonts w:cs="Times New Roman"/>
                      <w:b/>
                      <w:i/>
                      <w:sz w:val="24"/>
                      <w:szCs w:val="24"/>
                    </w:rPr>
                    <w:t>Tiêu chí</w:t>
                  </w:r>
                </w:p>
              </w:tc>
              <w:tc>
                <w:tcPr>
                  <w:tcW w:w="3686" w:type="dxa"/>
                </w:tcPr>
                <w:p w:rsidR="00C95F3C" w:rsidRPr="001A4FD9" w:rsidRDefault="00C95F3C" w:rsidP="00C95F3C">
                  <w:pPr>
                    <w:contextualSpacing/>
                    <w:jc w:val="center"/>
                    <w:rPr>
                      <w:rFonts w:cs="Times New Roman"/>
                      <w:b/>
                      <w:i/>
                      <w:sz w:val="24"/>
                      <w:szCs w:val="24"/>
                    </w:rPr>
                  </w:pPr>
                  <w:r w:rsidRPr="001A4FD9">
                    <w:rPr>
                      <w:rFonts w:cs="Times New Roman"/>
                      <w:b/>
                      <w:i/>
                      <w:sz w:val="24"/>
                      <w:szCs w:val="24"/>
                      <w:lang w:eastAsia="vi-VN"/>
                    </w:rPr>
                    <w:t>Đồng bằng Sông Hồng</w:t>
                  </w:r>
                </w:p>
              </w:tc>
              <w:tc>
                <w:tcPr>
                  <w:tcW w:w="3118" w:type="dxa"/>
                </w:tcPr>
                <w:p w:rsidR="00C95F3C" w:rsidRPr="001A4FD9" w:rsidRDefault="00C95F3C" w:rsidP="00C95F3C">
                  <w:pPr>
                    <w:contextualSpacing/>
                    <w:jc w:val="center"/>
                    <w:rPr>
                      <w:rFonts w:cs="Times New Roman"/>
                      <w:b/>
                      <w:i/>
                      <w:sz w:val="24"/>
                      <w:szCs w:val="24"/>
                      <w:lang w:eastAsia="vi-VN"/>
                    </w:rPr>
                  </w:pPr>
                  <w:r w:rsidRPr="001A4FD9">
                    <w:rPr>
                      <w:rFonts w:cs="Times New Roman"/>
                      <w:b/>
                      <w:i/>
                      <w:sz w:val="24"/>
                      <w:szCs w:val="24"/>
                      <w:lang w:eastAsia="vi-VN"/>
                    </w:rPr>
                    <w:t>Đồng bằng sông Cửu Long.</w:t>
                  </w:r>
                </w:p>
                <w:p w:rsidR="00C95F3C" w:rsidRPr="001A4FD9" w:rsidRDefault="00C95F3C" w:rsidP="00C95F3C">
                  <w:pPr>
                    <w:contextualSpacing/>
                    <w:jc w:val="center"/>
                    <w:rPr>
                      <w:rFonts w:cs="Times New Roman"/>
                      <w:b/>
                      <w:i/>
                      <w:sz w:val="24"/>
                      <w:szCs w:val="24"/>
                    </w:rPr>
                  </w:pPr>
                </w:p>
              </w:tc>
            </w:tr>
            <w:tr w:rsidR="001A4FD9" w:rsidRPr="001A4FD9" w:rsidTr="00F8397B">
              <w:tc>
                <w:tcPr>
                  <w:tcW w:w="1164"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nguồn gốc</w:t>
                  </w:r>
                </w:p>
              </w:tc>
              <w:tc>
                <w:tcPr>
                  <w:tcW w:w="3686"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do sông Hồng và sông Thái Bình bồi tụ</w:t>
                  </w:r>
                </w:p>
              </w:tc>
              <w:tc>
                <w:tcPr>
                  <w:tcW w:w="3118"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do sông Mê Công bồi tụ</w:t>
                  </w:r>
                </w:p>
              </w:tc>
            </w:tr>
            <w:tr w:rsidR="001A4FD9" w:rsidRPr="001A4FD9" w:rsidTr="00F8397B">
              <w:tc>
                <w:tcPr>
                  <w:tcW w:w="1164"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diện tích</w:t>
                  </w:r>
                </w:p>
              </w:tc>
              <w:tc>
                <w:tcPr>
                  <w:tcW w:w="3686"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diện tích nhỏ hơn</w:t>
                  </w:r>
                </w:p>
              </w:tc>
              <w:tc>
                <w:tcPr>
                  <w:tcW w:w="3118"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diện tích lớn hơn</w:t>
                  </w:r>
                </w:p>
              </w:tc>
            </w:tr>
            <w:tr w:rsidR="001A4FD9" w:rsidRPr="001A4FD9" w:rsidTr="00F8397B">
              <w:tc>
                <w:tcPr>
                  <w:tcW w:w="1164"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 xml:space="preserve">đặc điểm </w:t>
                  </w:r>
                  <w:r w:rsidRPr="001A4FD9">
                    <w:rPr>
                      <w:rFonts w:cs="Times New Roman"/>
                      <w:sz w:val="24"/>
                      <w:szCs w:val="24"/>
                      <w:lang w:val="vi-VN"/>
                    </w:rPr>
                    <w:lastRenderedPageBreak/>
                    <w:t>hình thái</w:t>
                  </w:r>
                </w:p>
              </w:tc>
              <w:tc>
                <w:tcPr>
                  <w:tcW w:w="3686"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lastRenderedPageBreak/>
                    <w:t xml:space="preserve">địa hình cao ở phía tây và tây bắc, </w:t>
                  </w:r>
                  <w:r w:rsidRPr="001A4FD9">
                    <w:rPr>
                      <w:rFonts w:cs="Times New Roman"/>
                      <w:sz w:val="24"/>
                      <w:szCs w:val="24"/>
                      <w:lang w:val="vi-VN"/>
                    </w:rPr>
                    <w:lastRenderedPageBreak/>
                    <w:t>thấp dần ra biển, bị chia cắt thành nhiều ô, có hệ thống đê ngăn lũ, trong đê gồm các khu ruộng bậc cao bạc màu và ô trũng ngập nước</w:t>
                  </w:r>
                </w:p>
              </w:tc>
              <w:tc>
                <w:tcPr>
                  <w:tcW w:w="3118"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lastRenderedPageBreak/>
                    <w:t xml:space="preserve">địa hình thấp và bằng phẳng </w:t>
                  </w:r>
                  <w:r w:rsidRPr="001A4FD9">
                    <w:rPr>
                      <w:rFonts w:cs="Times New Roman"/>
                      <w:sz w:val="24"/>
                      <w:szCs w:val="24"/>
                      <w:lang w:val="vi-VN"/>
                    </w:rPr>
                    <w:lastRenderedPageBreak/>
                    <w:t>hơn, không có đê nhưng có mạng lưới sông ngòi, kênh rạch chằng chịt, có những vùng trũng rộng lớn</w:t>
                  </w:r>
                </w:p>
              </w:tc>
            </w:tr>
            <w:tr w:rsidR="001A4FD9" w:rsidRPr="001A4FD9" w:rsidTr="00F8397B">
              <w:tc>
                <w:tcPr>
                  <w:tcW w:w="1164"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lastRenderedPageBreak/>
                    <w:t>khả năng mở rộng</w:t>
                  </w:r>
                </w:p>
              </w:tc>
              <w:tc>
                <w:tcPr>
                  <w:tcW w:w="3686"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khả năng mở rộng ít hơn</w:t>
                  </w:r>
                </w:p>
              </w:tc>
              <w:tc>
                <w:tcPr>
                  <w:tcW w:w="3118"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khả năng mở rộng nhiều hơn</w:t>
                  </w:r>
                </w:p>
              </w:tc>
            </w:tr>
            <w:tr w:rsidR="001A4FD9" w:rsidRPr="001A4FD9" w:rsidTr="00F8397B">
              <w:tc>
                <w:tcPr>
                  <w:tcW w:w="1164"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lịch sử khai thác</w:t>
                  </w:r>
                </w:p>
              </w:tc>
              <w:tc>
                <w:tcPr>
                  <w:tcW w:w="3686"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được khai thác sớm hơn.</w:t>
                  </w:r>
                </w:p>
              </w:tc>
              <w:tc>
                <w:tcPr>
                  <w:tcW w:w="3118" w:type="dxa"/>
                </w:tcPr>
                <w:p w:rsidR="00C95F3C" w:rsidRPr="001A4FD9" w:rsidRDefault="00C95F3C" w:rsidP="00930E08">
                  <w:pPr>
                    <w:contextualSpacing/>
                    <w:rPr>
                      <w:rFonts w:cs="Times New Roman"/>
                      <w:b/>
                      <w:i/>
                      <w:sz w:val="24"/>
                      <w:szCs w:val="24"/>
                    </w:rPr>
                  </w:pPr>
                  <w:r w:rsidRPr="001A4FD9">
                    <w:rPr>
                      <w:rFonts w:cs="Times New Roman"/>
                      <w:sz w:val="24"/>
                      <w:szCs w:val="24"/>
                      <w:lang w:val="vi-VN"/>
                    </w:rPr>
                    <w:t>khai thác muộn hơn</w:t>
                  </w:r>
                </w:p>
              </w:tc>
            </w:tr>
          </w:tbl>
          <w:p w:rsidR="00C95F3C" w:rsidRPr="001A4FD9" w:rsidRDefault="00C95F3C" w:rsidP="00930E08">
            <w:pPr>
              <w:contextualSpacing/>
              <w:rPr>
                <w:rFonts w:cs="Times New Roman"/>
                <w:b/>
                <w:i/>
                <w:sz w:val="24"/>
                <w:szCs w:val="24"/>
              </w:rPr>
            </w:pPr>
          </w:p>
        </w:tc>
        <w:tc>
          <w:tcPr>
            <w:tcW w:w="862" w:type="dxa"/>
          </w:tcPr>
          <w:p w:rsidR="00930E08" w:rsidRPr="001A4FD9" w:rsidRDefault="00930E08" w:rsidP="000B4156">
            <w:pPr>
              <w:jc w:val="center"/>
              <w:rPr>
                <w:rFonts w:cs="Times New Roman"/>
                <w:b/>
                <w:i/>
                <w:sz w:val="24"/>
                <w:szCs w:val="24"/>
              </w:rPr>
            </w:pPr>
          </w:p>
          <w:p w:rsidR="00F8397B" w:rsidRPr="001A4FD9" w:rsidRDefault="00F8397B" w:rsidP="000B4156">
            <w:pPr>
              <w:jc w:val="center"/>
              <w:rPr>
                <w:rFonts w:cs="Times New Roman"/>
                <w:b/>
                <w:i/>
                <w:sz w:val="24"/>
                <w:szCs w:val="24"/>
              </w:rPr>
            </w:pPr>
            <w:r w:rsidRPr="001A4FD9">
              <w:rPr>
                <w:rFonts w:cs="Times New Roman"/>
                <w:b/>
                <w:i/>
                <w:sz w:val="24"/>
                <w:szCs w:val="24"/>
              </w:rPr>
              <w:t>1,25</w:t>
            </w:r>
          </w:p>
          <w:p w:rsidR="00F8397B" w:rsidRPr="001A4FD9" w:rsidRDefault="00F8397B" w:rsidP="000B4156">
            <w:pPr>
              <w:jc w:val="center"/>
              <w:rPr>
                <w:rFonts w:cs="Times New Roman"/>
                <w:b/>
                <w:i/>
                <w:sz w:val="24"/>
                <w:szCs w:val="24"/>
              </w:rPr>
            </w:pPr>
          </w:p>
          <w:p w:rsidR="00F8397B" w:rsidRPr="001A4FD9" w:rsidRDefault="00F8397B" w:rsidP="000B4156">
            <w:pPr>
              <w:jc w:val="center"/>
              <w:rPr>
                <w:rFonts w:cs="Times New Roman"/>
                <w:b/>
                <w:i/>
                <w:sz w:val="24"/>
                <w:szCs w:val="24"/>
              </w:rPr>
            </w:pPr>
          </w:p>
          <w:p w:rsidR="00F8397B" w:rsidRPr="001A4FD9" w:rsidRDefault="00F8397B" w:rsidP="000B4156">
            <w:pPr>
              <w:jc w:val="center"/>
              <w:rPr>
                <w:rFonts w:cs="Times New Roman"/>
                <w:b/>
                <w:i/>
                <w:sz w:val="24"/>
                <w:szCs w:val="24"/>
              </w:rPr>
            </w:pPr>
          </w:p>
          <w:p w:rsidR="00F8397B" w:rsidRPr="001A4FD9" w:rsidRDefault="00F8397B" w:rsidP="000B4156">
            <w:pPr>
              <w:jc w:val="center"/>
              <w:rPr>
                <w:rFonts w:cs="Times New Roman"/>
                <w:sz w:val="24"/>
                <w:szCs w:val="24"/>
              </w:rPr>
            </w:pPr>
            <w:r w:rsidRPr="001A4FD9">
              <w:rPr>
                <w:rFonts w:cs="Times New Roman"/>
                <w:sz w:val="24"/>
                <w:szCs w:val="24"/>
              </w:rPr>
              <w:t>0,25</w:t>
            </w:r>
          </w:p>
          <w:p w:rsidR="00F8397B" w:rsidRPr="001A4FD9" w:rsidRDefault="00F8397B" w:rsidP="000B4156">
            <w:pPr>
              <w:jc w:val="center"/>
              <w:rPr>
                <w:rFonts w:cs="Times New Roman"/>
                <w:sz w:val="24"/>
                <w:szCs w:val="24"/>
              </w:rPr>
            </w:pPr>
            <w:r w:rsidRPr="001A4FD9">
              <w:rPr>
                <w:rFonts w:cs="Times New Roman"/>
                <w:sz w:val="24"/>
                <w:szCs w:val="24"/>
              </w:rPr>
              <w:t>0,25</w:t>
            </w:r>
          </w:p>
          <w:p w:rsidR="00F8397B" w:rsidRPr="001A4FD9" w:rsidRDefault="00F8397B" w:rsidP="000B4156">
            <w:pPr>
              <w:jc w:val="center"/>
              <w:rPr>
                <w:rFonts w:cs="Times New Roman"/>
                <w:sz w:val="24"/>
                <w:szCs w:val="24"/>
              </w:rPr>
            </w:pPr>
            <w:r w:rsidRPr="001A4FD9">
              <w:rPr>
                <w:rFonts w:cs="Times New Roman"/>
                <w:sz w:val="24"/>
                <w:szCs w:val="24"/>
              </w:rPr>
              <w:t>0,25</w:t>
            </w:r>
          </w:p>
          <w:p w:rsidR="00F8397B" w:rsidRPr="001A4FD9" w:rsidRDefault="00F8397B" w:rsidP="000B4156">
            <w:pPr>
              <w:jc w:val="center"/>
              <w:rPr>
                <w:rFonts w:cs="Times New Roman"/>
                <w:sz w:val="24"/>
                <w:szCs w:val="24"/>
              </w:rPr>
            </w:pPr>
          </w:p>
          <w:p w:rsidR="00F8397B" w:rsidRPr="001A4FD9" w:rsidRDefault="00F8397B" w:rsidP="000B4156">
            <w:pPr>
              <w:jc w:val="center"/>
              <w:rPr>
                <w:rFonts w:cs="Times New Roman"/>
                <w:sz w:val="24"/>
                <w:szCs w:val="24"/>
              </w:rPr>
            </w:pPr>
          </w:p>
          <w:p w:rsidR="00F8397B" w:rsidRPr="001A4FD9" w:rsidRDefault="00F8397B" w:rsidP="000B4156">
            <w:pPr>
              <w:jc w:val="center"/>
              <w:rPr>
                <w:rFonts w:cs="Times New Roman"/>
                <w:sz w:val="24"/>
                <w:szCs w:val="24"/>
              </w:rPr>
            </w:pPr>
          </w:p>
          <w:p w:rsidR="00F8397B" w:rsidRPr="001A4FD9" w:rsidRDefault="00F8397B" w:rsidP="000B4156">
            <w:pPr>
              <w:jc w:val="center"/>
              <w:rPr>
                <w:rFonts w:cs="Times New Roman"/>
                <w:sz w:val="24"/>
                <w:szCs w:val="24"/>
              </w:rPr>
            </w:pPr>
          </w:p>
          <w:p w:rsidR="00F8397B" w:rsidRPr="001A4FD9" w:rsidRDefault="00F8397B" w:rsidP="000B4156">
            <w:pPr>
              <w:jc w:val="center"/>
              <w:rPr>
                <w:rFonts w:cs="Times New Roman"/>
                <w:sz w:val="24"/>
                <w:szCs w:val="24"/>
              </w:rPr>
            </w:pPr>
            <w:r w:rsidRPr="001A4FD9">
              <w:rPr>
                <w:rFonts w:cs="Times New Roman"/>
                <w:sz w:val="24"/>
                <w:szCs w:val="24"/>
              </w:rPr>
              <w:t>0,25</w:t>
            </w:r>
          </w:p>
          <w:p w:rsidR="00F8397B" w:rsidRPr="001A4FD9" w:rsidRDefault="00F8397B" w:rsidP="000B4156">
            <w:pPr>
              <w:jc w:val="center"/>
              <w:rPr>
                <w:rFonts w:cs="Times New Roman"/>
                <w:sz w:val="24"/>
                <w:szCs w:val="24"/>
              </w:rPr>
            </w:pPr>
          </w:p>
          <w:p w:rsidR="00F8397B" w:rsidRPr="001A4FD9" w:rsidRDefault="00F8397B" w:rsidP="000B4156">
            <w:pPr>
              <w:jc w:val="center"/>
              <w:rPr>
                <w:rFonts w:cs="Times New Roman"/>
                <w:sz w:val="24"/>
                <w:szCs w:val="24"/>
              </w:rPr>
            </w:pPr>
            <w:r w:rsidRPr="001A4FD9">
              <w:rPr>
                <w:rFonts w:cs="Times New Roman"/>
                <w:sz w:val="24"/>
                <w:szCs w:val="24"/>
              </w:rPr>
              <w:t>0,25</w:t>
            </w:r>
          </w:p>
          <w:p w:rsidR="00F8397B" w:rsidRPr="001A4FD9" w:rsidRDefault="00F8397B" w:rsidP="000B4156">
            <w:pPr>
              <w:jc w:val="center"/>
              <w:rPr>
                <w:rFonts w:cs="Times New Roman"/>
                <w:b/>
                <w:i/>
                <w:sz w:val="24"/>
                <w:szCs w:val="24"/>
              </w:rPr>
            </w:pPr>
          </w:p>
          <w:p w:rsidR="00F8397B" w:rsidRPr="001A4FD9" w:rsidRDefault="00F8397B" w:rsidP="000B4156">
            <w:pPr>
              <w:jc w:val="center"/>
              <w:rPr>
                <w:rFonts w:cs="Times New Roman"/>
                <w:b/>
                <w:i/>
                <w:sz w:val="24"/>
                <w:szCs w:val="24"/>
              </w:rPr>
            </w:pPr>
          </w:p>
        </w:tc>
      </w:tr>
      <w:tr w:rsidR="001A4FD9" w:rsidRPr="001A4FD9" w:rsidTr="00C95F3C">
        <w:tc>
          <w:tcPr>
            <w:tcW w:w="957" w:type="dxa"/>
            <w:vMerge/>
          </w:tcPr>
          <w:p w:rsidR="00930E08" w:rsidRPr="001A4FD9" w:rsidRDefault="00930E08" w:rsidP="000B4156">
            <w:pPr>
              <w:jc w:val="center"/>
              <w:rPr>
                <w:rFonts w:cs="Times New Roman"/>
                <w:b/>
                <w:i/>
                <w:sz w:val="24"/>
                <w:szCs w:val="24"/>
              </w:rPr>
            </w:pPr>
          </w:p>
        </w:tc>
        <w:tc>
          <w:tcPr>
            <w:tcW w:w="426" w:type="dxa"/>
            <w:vMerge/>
          </w:tcPr>
          <w:p w:rsidR="00930E08" w:rsidRPr="001A4FD9" w:rsidRDefault="00930E08" w:rsidP="000B4156">
            <w:pPr>
              <w:jc w:val="center"/>
              <w:rPr>
                <w:rFonts w:cs="Times New Roman"/>
                <w:b/>
                <w:i/>
                <w:sz w:val="24"/>
                <w:szCs w:val="24"/>
              </w:rPr>
            </w:pPr>
          </w:p>
        </w:tc>
        <w:tc>
          <w:tcPr>
            <w:tcW w:w="8052" w:type="dxa"/>
          </w:tcPr>
          <w:p w:rsidR="00930E08" w:rsidRPr="001A4FD9" w:rsidRDefault="00DA13FD" w:rsidP="00930E08">
            <w:pPr>
              <w:contextualSpacing/>
              <w:rPr>
                <w:rFonts w:cs="Times New Roman"/>
                <w:b/>
                <w:i/>
                <w:sz w:val="24"/>
                <w:szCs w:val="24"/>
              </w:rPr>
            </w:pPr>
            <w:r w:rsidRPr="001A4FD9">
              <w:rPr>
                <w:rFonts w:cs="Times New Roman"/>
                <w:b/>
                <w:i/>
                <w:sz w:val="24"/>
                <w:szCs w:val="24"/>
                <w:lang w:eastAsia="vi-VN"/>
              </w:rPr>
              <w:t xml:space="preserve">b. </w:t>
            </w:r>
            <w:r w:rsidR="00930E08" w:rsidRPr="001A4FD9">
              <w:rPr>
                <w:rFonts w:cs="Times New Roman"/>
                <w:b/>
                <w:i/>
                <w:sz w:val="24"/>
                <w:szCs w:val="24"/>
                <w:lang w:eastAsia="vi-VN"/>
              </w:rPr>
              <w:t>Tại sao Đồng bằng sông Cửu Long chịu ảnh hưởng mạnh mẽ của biến đổi khí hậu?</w:t>
            </w:r>
          </w:p>
        </w:tc>
        <w:tc>
          <w:tcPr>
            <w:tcW w:w="862" w:type="dxa"/>
          </w:tcPr>
          <w:p w:rsidR="00930E08" w:rsidRPr="001A4FD9" w:rsidRDefault="00F8397B" w:rsidP="000B4156">
            <w:pPr>
              <w:jc w:val="center"/>
              <w:rPr>
                <w:rFonts w:cs="Times New Roman"/>
                <w:b/>
                <w:i/>
                <w:sz w:val="24"/>
                <w:szCs w:val="24"/>
              </w:rPr>
            </w:pPr>
            <w:r w:rsidRPr="001A4FD9">
              <w:rPr>
                <w:rFonts w:cs="Times New Roman"/>
                <w:b/>
                <w:i/>
                <w:sz w:val="24"/>
                <w:szCs w:val="24"/>
              </w:rPr>
              <w:t>1,0</w:t>
            </w:r>
          </w:p>
        </w:tc>
      </w:tr>
      <w:tr w:rsidR="001A4FD9" w:rsidRPr="001A4FD9" w:rsidTr="00C95F3C">
        <w:tc>
          <w:tcPr>
            <w:tcW w:w="957" w:type="dxa"/>
            <w:vMerge/>
          </w:tcPr>
          <w:p w:rsidR="00930E08" w:rsidRPr="001A4FD9" w:rsidRDefault="00930E08" w:rsidP="000B4156">
            <w:pPr>
              <w:jc w:val="center"/>
              <w:rPr>
                <w:rFonts w:cs="Times New Roman"/>
                <w:b/>
                <w:sz w:val="24"/>
                <w:szCs w:val="24"/>
              </w:rPr>
            </w:pPr>
          </w:p>
        </w:tc>
        <w:tc>
          <w:tcPr>
            <w:tcW w:w="426" w:type="dxa"/>
            <w:vMerge/>
          </w:tcPr>
          <w:p w:rsidR="00930E08" w:rsidRPr="001A4FD9" w:rsidRDefault="00930E08" w:rsidP="000B4156">
            <w:pPr>
              <w:jc w:val="center"/>
              <w:rPr>
                <w:rFonts w:cs="Times New Roman"/>
                <w:sz w:val="24"/>
                <w:szCs w:val="24"/>
              </w:rPr>
            </w:pPr>
          </w:p>
        </w:tc>
        <w:tc>
          <w:tcPr>
            <w:tcW w:w="8052" w:type="dxa"/>
          </w:tcPr>
          <w:p w:rsidR="00930E08" w:rsidRPr="001A4FD9" w:rsidRDefault="00930E08" w:rsidP="00930E08">
            <w:pPr>
              <w:tabs>
                <w:tab w:val="left" w:pos="9491"/>
              </w:tabs>
              <w:ind w:right="2"/>
              <w:contextualSpacing/>
              <w:rPr>
                <w:rFonts w:eastAsia="Calibri" w:cs="Times New Roman"/>
                <w:sz w:val="24"/>
                <w:szCs w:val="24"/>
                <w:lang w:val="vi-VN"/>
              </w:rPr>
            </w:pPr>
            <w:r w:rsidRPr="001A4FD9">
              <w:rPr>
                <w:rFonts w:eastAsia="Calibri" w:cs="Times New Roman"/>
                <w:sz w:val="24"/>
                <w:szCs w:val="24"/>
                <w:lang w:val="vi-VN"/>
              </w:rPr>
              <w:t>- Địa hình thấp trũng, 3 mặt giáp biển, nhiều sông ngòi kênh rạch, nhiều cửa sông, nước biển xâm nhập nhanh.</w:t>
            </w:r>
          </w:p>
          <w:p w:rsidR="00930E08" w:rsidRPr="001A4FD9" w:rsidRDefault="00930E08" w:rsidP="00DA13FD">
            <w:pPr>
              <w:contextualSpacing/>
              <w:rPr>
                <w:rFonts w:cs="Times New Roman"/>
                <w:sz w:val="24"/>
                <w:szCs w:val="24"/>
              </w:rPr>
            </w:pPr>
            <w:r w:rsidRPr="001A4FD9">
              <w:rPr>
                <w:rFonts w:eastAsia="Calibri" w:cs="Times New Roman"/>
                <w:sz w:val="24"/>
                <w:szCs w:val="24"/>
                <w:lang w:val="vi-VN"/>
              </w:rPr>
              <w:t>- Lưu lượng nước sông Mê Công giảm do xây dựng các đập thủy điện ở thượng lưu và trung lưu; con người khai thác nước ngầm quá mức làm bề mặt đồng bằng sụt lún.</w:t>
            </w:r>
          </w:p>
        </w:tc>
        <w:tc>
          <w:tcPr>
            <w:tcW w:w="862" w:type="dxa"/>
          </w:tcPr>
          <w:p w:rsidR="00930E08" w:rsidRPr="001A4FD9" w:rsidRDefault="00F8397B" w:rsidP="000B4156">
            <w:pPr>
              <w:jc w:val="center"/>
              <w:rPr>
                <w:rFonts w:cs="Times New Roman"/>
                <w:sz w:val="24"/>
                <w:szCs w:val="24"/>
              </w:rPr>
            </w:pPr>
            <w:r w:rsidRPr="001A4FD9">
              <w:rPr>
                <w:rFonts w:cs="Times New Roman"/>
                <w:sz w:val="24"/>
                <w:szCs w:val="24"/>
              </w:rPr>
              <w:t>0,5</w:t>
            </w:r>
          </w:p>
          <w:p w:rsidR="00F8397B" w:rsidRPr="001A4FD9" w:rsidRDefault="00F8397B" w:rsidP="000B4156">
            <w:pPr>
              <w:jc w:val="center"/>
              <w:rPr>
                <w:rFonts w:cs="Times New Roman"/>
                <w:sz w:val="24"/>
                <w:szCs w:val="24"/>
              </w:rPr>
            </w:pPr>
          </w:p>
          <w:p w:rsidR="00F8397B" w:rsidRPr="001A4FD9" w:rsidRDefault="00F8397B" w:rsidP="000B4156">
            <w:pPr>
              <w:jc w:val="center"/>
              <w:rPr>
                <w:rFonts w:cs="Times New Roman"/>
                <w:sz w:val="24"/>
                <w:szCs w:val="24"/>
              </w:rPr>
            </w:pPr>
            <w:r w:rsidRPr="001A4FD9">
              <w:rPr>
                <w:rFonts w:cs="Times New Roman"/>
                <w:sz w:val="24"/>
                <w:szCs w:val="24"/>
              </w:rPr>
              <w:t>0,5</w:t>
            </w:r>
          </w:p>
        </w:tc>
      </w:tr>
      <w:tr w:rsidR="001A4FD9" w:rsidRPr="001A4FD9" w:rsidTr="00C95F3C">
        <w:tc>
          <w:tcPr>
            <w:tcW w:w="957" w:type="dxa"/>
            <w:vMerge w:val="restart"/>
          </w:tcPr>
          <w:p w:rsidR="00141AC3" w:rsidRPr="001A4FD9" w:rsidRDefault="00141AC3" w:rsidP="000B4156">
            <w:pPr>
              <w:jc w:val="center"/>
              <w:rPr>
                <w:rFonts w:cs="Times New Roman"/>
                <w:b/>
                <w:i/>
                <w:sz w:val="24"/>
                <w:szCs w:val="24"/>
              </w:rPr>
            </w:pPr>
            <w:r w:rsidRPr="001A4FD9">
              <w:rPr>
                <w:rFonts w:cs="Times New Roman"/>
                <w:b/>
                <w:i/>
                <w:sz w:val="24"/>
                <w:szCs w:val="24"/>
              </w:rPr>
              <w:t>IV</w:t>
            </w:r>
          </w:p>
          <w:p w:rsidR="00141AC3" w:rsidRPr="001A4FD9" w:rsidRDefault="00141AC3" w:rsidP="00B52C2E">
            <w:pPr>
              <w:jc w:val="center"/>
              <w:rPr>
                <w:rFonts w:cs="Times New Roman"/>
                <w:b/>
                <w:i/>
                <w:sz w:val="24"/>
                <w:szCs w:val="24"/>
              </w:rPr>
            </w:pPr>
            <w:r w:rsidRPr="001A4FD9">
              <w:rPr>
                <w:rFonts w:cs="Times New Roman"/>
                <w:b/>
                <w:i/>
                <w:sz w:val="24"/>
                <w:szCs w:val="24"/>
              </w:rPr>
              <w:t>(</w:t>
            </w:r>
            <w:r w:rsidR="00B52C2E" w:rsidRPr="001A4FD9">
              <w:rPr>
                <w:rFonts w:cs="Times New Roman"/>
                <w:b/>
                <w:i/>
                <w:sz w:val="24"/>
                <w:szCs w:val="24"/>
              </w:rPr>
              <w:t>2</w:t>
            </w:r>
            <w:r w:rsidRPr="001A4FD9">
              <w:rPr>
                <w:rFonts w:cs="Times New Roman"/>
                <w:b/>
                <w:i/>
                <w:sz w:val="24"/>
                <w:szCs w:val="24"/>
              </w:rPr>
              <w:t>,</w:t>
            </w:r>
            <w:r w:rsidR="00B52C2E" w:rsidRPr="001A4FD9">
              <w:rPr>
                <w:rFonts w:cs="Times New Roman"/>
                <w:b/>
                <w:i/>
                <w:sz w:val="24"/>
                <w:szCs w:val="24"/>
              </w:rPr>
              <w:t>5</w:t>
            </w:r>
            <w:r w:rsidRPr="001A4FD9">
              <w:rPr>
                <w:rFonts w:cs="Times New Roman"/>
                <w:b/>
                <w:i/>
                <w:sz w:val="24"/>
                <w:szCs w:val="24"/>
              </w:rPr>
              <w:t xml:space="preserve"> điểm)</w:t>
            </w:r>
          </w:p>
        </w:tc>
        <w:tc>
          <w:tcPr>
            <w:tcW w:w="426" w:type="dxa"/>
            <w:vMerge w:val="restart"/>
          </w:tcPr>
          <w:p w:rsidR="00141AC3" w:rsidRPr="001A4FD9" w:rsidRDefault="00141AC3" w:rsidP="000B4156">
            <w:pPr>
              <w:jc w:val="center"/>
              <w:rPr>
                <w:rFonts w:cs="Times New Roman"/>
                <w:b/>
                <w:i/>
                <w:sz w:val="24"/>
                <w:szCs w:val="24"/>
              </w:rPr>
            </w:pPr>
            <w:r w:rsidRPr="001A4FD9">
              <w:rPr>
                <w:rFonts w:cs="Times New Roman"/>
                <w:b/>
                <w:i/>
                <w:sz w:val="24"/>
                <w:szCs w:val="24"/>
              </w:rPr>
              <w:t>1</w:t>
            </w:r>
          </w:p>
        </w:tc>
        <w:tc>
          <w:tcPr>
            <w:tcW w:w="8052" w:type="dxa"/>
          </w:tcPr>
          <w:p w:rsidR="00141AC3" w:rsidRPr="001A4FD9" w:rsidRDefault="00141AC3" w:rsidP="00DA13FD">
            <w:pPr>
              <w:spacing w:before="60" w:after="40"/>
              <w:contextualSpacing/>
              <w:rPr>
                <w:rFonts w:cs="Times New Roman"/>
                <w:b/>
                <w:i/>
                <w:sz w:val="24"/>
                <w:szCs w:val="24"/>
              </w:rPr>
            </w:pPr>
            <w:r w:rsidRPr="001A4FD9">
              <w:rPr>
                <w:rFonts w:cs="Times New Roman"/>
                <w:b/>
                <w:i/>
                <w:sz w:val="24"/>
                <w:szCs w:val="24"/>
                <w:lang w:eastAsia="vi-VN"/>
              </w:rPr>
              <w:t>Nhận xét tình hình sản xuất lúa của nước ta giai đoạn 2010 - 2021</w:t>
            </w:r>
          </w:p>
        </w:tc>
        <w:tc>
          <w:tcPr>
            <w:tcW w:w="862" w:type="dxa"/>
          </w:tcPr>
          <w:p w:rsidR="00141AC3" w:rsidRPr="001A4FD9" w:rsidRDefault="00B52C2E" w:rsidP="000B4156">
            <w:pPr>
              <w:jc w:val="center"/>
              <w:rPr>
                <w:rFonts w:cs="Times New Roman"/>
                <w:b/>
                <w:i/>
                <w:sz w:val="24"/>
                <w:szCs w:val="24"/>
              </w:rPr>
            </w:pPr>
            <w:r w:rsidRPr="001A4FD9">
              <w:rPr>
                <w:rFonts w:cs="Times New Roman"/>
                <w:b/>
                <w:i/>
                <w:sz w:val="24"/>
                <w:szCs w:val="24"/>
              </w:rPr>
              <w:t>1,0</w:t>
            </w:r>
          </w:p>
        </w:tc>
      </w:tr>
      <w:tr w:rsidR="001A4FD9" w:rsidRPr="001A4FD9" w:rsidTr="00C95F3C">
        <w:tc>
          <w:tcPr>
            <w:tcW w:w="957" w:type="dxa"/>
            <w:vMerge/>
          </w:tcPr>
          <w:p w:rsidR="00141AC3" w:rsidRPr="001A4FD9" w:rsidRDefault="00141AC3" w:rsidP="000B4156">
            <w:pPr>
              <w:jc w:val="center"/>
              <w:rPr>
                <w:rFonts w:cs="Times New Roman"/>
                <w:b/>
                <w:sz w:val="24"/>
                <w:szCs w:val="24"/>
              </w:rPr>
            </w:pPr>
          </w:p>
        </w:tc>
        <w:tc>
          <w:tcPr>
            <w:tcW w:w="426" w:type="dxa"/>
            <w:vMerge/>
          </w:tcPr>
          <w:p w:rsidR="00141AC3" w:rsidRPr="001A4FD9" w:rsidRDefault="00141AC3" w:rsidP="000B4156">
            <w:pPr>
              <w:jc w:val="center"/>
              <w:rPr>
                <w:rFonts w:cs="Times New Roman"/>
                <w:b/>
                <w:sz w:val="24"/>
                <w:szCs w:val="24"/>
              </w:rPr>
            </w:pPr>
          </w:p>
        </w:tc>
        <w:tc>
          <w:tcPr>
            <w:tcW w:w="8052" w:type="dxa"/>
          </w:tcPr>
          <w:p w:rsidR="00141AC3" w:rsidRPr="001A4FD9" w:rsidRDefault="00141AC3" w:rsidP="000B4156">
            <w:pPr>
              <w:rPr>
                <w:rFonts w:cs="Times New Roman"/>
                <w:b/>
                <w:sz w:val="24"/>
                <w:szCs w:val="24"/>
              </w:rPr>
            </w:pPr>
            <w:r w:rsidRPr="001A4FD9">
              <w:rPr>
                <w:rFonts w:cs="Times New Roman"/>
                <w:sz w:val="24"/>
                <w:szCs w:val="24"/>
                <w:lang w:eastAsia="vi-VN"/>
              </w:rPr>
              <w:t>Tình hình sản xuất lúa của nước ta giai đoạn 2010 – 2021 có nhiều biến động</w:t>
            </w:r>
          </w:p>
        </w:tc>
        <w:tc>
          <w:tcPr>
            <w:tcW w:w="862" w:type="dxa"/>
          </w:tcPr>
          <w:p w:rsidR="00141AC3" w:rsidRPr="001A4FD9" w:rsidRDefault="00B52C2E" w:rsidP="000B4156">
            <w:pPr>
              <w:jc w:val="center"/>
              <w:rPr>
                <w:rFonts w:cs="Times New Roman"/>
                <w:b/>
                <w:sz w:val="24"/>
                <w:szCs w:val="24"/>
              </w:rPr>
            </w:pPr>
            <w:r w:rsidRPr="001A4FD9">
              <w:rPr>
                <w:rFonts w:cs="Times New Roman"/>
                <w:sz w:val="24"/>
                <w:szCs w:val="24"/>
              </w:rPr>
              <w:t>0,25</w:t>
            </w:r>
          </w:p>
        </w:tc>
      </w:tr>
      <w:tr w:rsidR="001A4FD9" w:rsidRPr="001A4FD9" w:rsidTr="00C95F3C">
        <w:tc>
          <w:tcPr>
            <w:tcW w:w="957" w:type="dxa"/>
            <w:vMerge/>
          </w:tcPr>
          <w:p w:rsidR="00141AC3" w:rsidRPr="001A4FD9" w:rsidRDefault="00141AC3" w:rsidP="000B4156">
            <w:pPr>
              <w:jc w:val="center"/>
              <w:rPr>
                <w:rFonts w:cs="Times New Roman"/>
                <w:b/>
                <w:sz w:val="24"/>
                <w:szCs w:val="24"/>
              </w:rPr>
            </w:pPr>
          </w:p>
        </w:tc>
        <w:tc>
          <w:tcPr>
            <w:tcW w:w="426" w:type="dxa"/>
            <w:vMerge/>
          </w:tcPr>
          <w:p w:rsidR="00141AC3" w:rsidRPr="001A4FD9" w:rsidRDefault="00141AC3" w:rsidP="000B4156">
            <w:pPr>
              <w:jc w:val="center"/>
              <w:rPr>
                <w:rFonts w:cs="Times New Roman"/>
                <w:sz w:val="24"/>
                <w:szCs w:val="24"/>
              </w:rPr>
            </w:pPr>
          </w:p>
        </w:tc>
        <w:tc>
          <w:tcPr>
            <w:tcW w:w="8052" w:type="dxa"/>
          </w:tcPr>
          <w:p w:rsidR="00141AC3" w:rsidRPr="001A4FD9" w:rsidRDefault="00141AC3" w:rsidP="000B4156">
            <w:pPr>
              <w:jc w:val="both"/>
              <w:rPr>
                <w:rFonts w:cs="Times New Roman"/>
                <w:sz w:val="24"/>
                <w:szCs w:val="24"/>
              </w:rPr>
            </w:pPr>
            <w:r w:rsidRPr="001A4FD9">
              <w:rPr>
                <w:rFonts w:cs="Times New Roman"/>
                <w:sz w:val="24"/>
                <w:szCs w:val="24"/>
              </w:rPr>
              <w:t>Diện tích lúa có xu hướng giảm (d/c) nhưng không ổn định (d/c)</w:t>
            </w:r>
          </w:p>
        </w:tc>
        <w:tc>
          <w:tcPr>
            <w:tcW w:w="862" w:type="dxa"/>
          </w:tcPr>
          <w:p w:rsidR="00141AC3" w:rsidRPr="001A4FD9" w:rsidRDefault="00B52C2E"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41AC3" w:rsidRPr="001A4FD9" w:rsidRDefault="00141AC3" w:rsidP="000B4156">
            <w:pPr>
              <w:jc w:val="center"/>
              <w:rPr>
                <w:rFonts w:cs="Times New Roman"/>
                <w:b/>
                <w:sz w:val="24"/>
                <w:szCs w:val="24"/>
              </w:rPr>
            </w:pPr>
          </w:p>
        </w:tc>
        <w:tc>
          <w:tcPr>
            <w:tcW w:w="426" w:type="dxa"/>
            <w:vMerge/>
          </w:tcPr>
          <w:p w:rsidR="00141AC3" w:rsidRPr="001A4FD9" w:rsidRDefault="00141AC3" w:rsidP="000B4156">
            <w:pPr>
              <w:jc w:val="center"/>
              <w:rPr>
                <w:rFonts w:cs="Times New Roman"/>
                <w:sz w:val="24"/>
                <w:szCs w:val="24"/>
              </w:rPr>
            </w:pPr>
          </w:p>
        </w:tc>
        <w:tc>
          <w:tcPr>
            <w:tcW w:w="8052" w:type="dxa"/>
          </w:tcPr>
          <w:p w:rsidR="00141AC3" w:rsidRPr="001A4FD9" w:rsidRDefault="00141AC3" w:rsidP="000B4156">
            <w:pPr>
              <w:jc w:val="both"/>
              <w:rPr>
                <w:rFonts w:cs="Times New Roman"/>
                <w:sz w:val="24"/>
                <w:szCs w:val="24"/>
              </w:rPr>
            </w:pPr>
            <w:r w:rsidRPr="001A4FD9">
              <w:rPr>
                <w:rFonts w:cs="Times New Roman"/>
                <w:sz w:val="24"/>
                <w:szCs w:val="24"/>
              </w:rPr>
              <w:t>Sản lượng lúa có xu hướng tăng (d/c) tuy nhiên cũng không ổn định (d/c)</w:t>
            </w:r>
          </w:p>
        </w:tc>
        <w:tc>
          <w:tcPr>
            <w:tcW w:w="862" w:type="dxa"/>
          </w:tcPr>
          <w:p w:rsidR="00141AC3" w:rsidRPr="001A4FD9" w:rsidRDefault="00B52C2E"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41AC3" w:rsidRPr="001A4FD9" w:rsidRDefault="00141AC3" w:rsidP="000B4156">
            <w:pPr>
              <w:jc w:val="center"/>
              <w:rPr>
                <w:rFonts w:cs="Times New Roman"/>
                <w:b/>
                <w:sz w:val="24"/>
                <w:szCs w:val="24"/>
              </w:rPr>
            </w:pPr>
          </w:p>
        </w:tc>
        <w:tc>
          <w:tcPr>
            <w:tcW w:w="426" w:type="dxa"/>
            <w:vMerge/>
          </w:tcPr>
          <w:p w:rsidR="00141AC3" w:rsidRPr="001A4FD9" w:rsidRDefault="00141AC3" w:rsidP="000B4156">
            <w:pPr>
              <w:jc w:val="center"/>
              <w:rPr>
                <w:rFonts w:cs="Times New Roman"/>
                <w:sz w:val="24"/>
                <w:szCs w:val="24"/>
              </w:rPr>
            </w:pPr>
          </w:p>
        </w:tc>
        <w:tc>
          <w:tcPr>
            <w:tcW w:w="8052" w:type="dxa"/>
          </w:tcPr>
          <w:p w:rsidR="00141AC3" w:rsidRPr="001A4FD9" w:rsidRDefault="00141AC3" w:rsidP="000B4156">
            <w:pPr>
              <w:jc w:val="both"/>
              <w:rPr>
                <w:rFonts w:cs="Times New Roman"/>
                <w:sz w:val="24"/>
                <w:szCs w:val="24"/>
              </w:rPr>
            </w:pPr>
            <w:r w:rsidRPr="001A4FD9">
              <w:rPr>
                <w:rFonts w:cs="Times New Roman"/>
                <w:sz w:val="24"/>
                <w:szCs w:val="24"/>
              </w:rPr>
              <w:t>Năng suất lúa:</w:t>
            </w:r>
          </w:p>
          <w:p w:rsidR="00141AC3" w:rsidRPr="001A4FD9" w:rsidRDefault="00141AC3" w:rsidP="00B31CE1">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NĂNG SUẤT LÚA CỦA NƯỚC TA, GIAI ĐOẠN 2010 – 2021</w:t>
            </w:r>
          </w:p>
          <w:tbl>
            <w:tblPr>
              <w:tblStyle w:val="TableGrid"/>
              <w:tblW w:w="0" w:type="auto"/>
              <w:jc w:val="center"/>
              <w:tblLook w:val="04A0" w:firstRow="1" w:lastRow="0" w:firstColumn="1" w:lastColumn="0" w:noHBand="0" w:noVBand="1"/>
            </w:tblPr>
            <w:tblGrid>
              <w:gridCol w:w="2102"/>
              <w:gridCol w:w="1426"/>
              <w:gridCol w:w="1480"/>
              <w:gridCol w:w="1480"/>
              <w:gridCol w:w="1480"/>
            </w:tblGrid>
            <w:tr w:rsidR="001A4FD9" w:rsidRPr="001A4FD9" w:rsidTr="000B4156">
              <w:trPr>
                <w:jc w:val="center"/>
              </w:trPr>
              <w:tc>
                <w:tcPr>
                  <w:tcW w:w="2660" w:type="dxa"/>
                </w:tcPr>
                <w:p w:rsidR="00141AC3" w:rsidRPr="001A4FD9" w:rsidRDefault="00141AC3" w:rsidP="000B4156">
                  <w:pPr>
                    <w:tabs>
                      <w:tab w:val="left" w:pos="284"/>
                      <w:tab w:val="left" w:pos="2693"/>
                      <w:tab w:val="left" w:pos="5103"/>
                      <w:tab w:val="left" w:pos="7513"/>
                    </w:tabs>
                    <w:spacing w:before="60" w:after="40"/>
                    <w:jc w:val="center"/>
                    <w:rPr>
                      <w:rFonts w:cs="Times New Roman"/>
                      <w:b/>
                      <w:sz w:val="24"/>
                      <w:szCs w:val="24"/>
                    </w:rPr>
                  </w:pPr>
                  <w:r w:rsidRPr="001A4FD9">
                    <w:rPr>
                      <w:rFonts w:cs="Times New Roman"/>
                      <w:b/>
                      <w:sz w:val="24"/>
                      <w:szCs w:val="24"/>
                    </w:rPr>
                    <w:t>Năm</w:t>
                  </w:r>
                </w:p>
              </w:tc>
              <w:tc>
                <w:tcPr>
                  <w:tcW w:w="1763" w:type="dxa"/>
                </w:tcPr>
                <w:p w:rsidR="00141AC3" w:rsidRPr="001A4FD9" w:rsidRDefault="00141AC3" w:rsidP="000B4156">
                  <w:pPr>
                    <w:tabs>
                      <w:tab w:val="left" w:pos="284"/>
                      <w:tab w:val="left" w:pos="2693"/>
                      <w:tab w:val="left" w:pos="5103"/>
                      <w:tab w:val="left" w:pos="7513"/>
                    </w:tabs>
                    <w:spacing w:before="60" w:after="40"/>
                    <w:jc w:val="center"/>
                    <w:rPr>
                      <w:rFonts w:cs="Times New Roman"/>
                      <w:b/>
                      <w:sz w:val="24"/>
                      <w:szCs w:val="24"/>
                    </w:rPr>
                  </w:pPr>
                  <w:r w:rsidRPr="001A4FD9">
                    <w:rPr>
                      <w:rFonts w:cs="Times New Roman"/>
                      <w:b/>
                      <w:sz w:val="24"/>
                      <w:szCs w:val="24"/>
                    </w:rPr>
                    <w:t>2010</w:t>
                  </w:r>
                </w:p>
              </w:tc>
              <w:tc>
                <w:tcPr>
                  <w:tcW w:w="1842" w:type="dxa"/>
                </w:tcPr>
                <w:p w:rsidR="00141AC3" w:rsidRPr="001A4FD9" w:rsidRDefault="00141AC3" w:rsidP="000B4156">
                  <w:pPr>
                    <w:tabs>
                      <w:tab w:val="left" w:pos="284"/>
                      <w:tab w:val="left" w:pos="2693"/>
                      <w:tab w:val="left" w:pos="5103"/>
                      <w:tab w:val="left" w:pos="7513"/>
                    </w:tabs>
                    <w:spacing w:before="60" w:after="40"/>
                    <w:jc w:val="center"/>
                    <w:rPr>
                      <w:rFonts w:cs="Times New Roman"/>
                      <w:b/>
                      <w:sz w:val="24"/>
                      <w:szCs w:val="24"/>
                    </w:rPr>
                  </w:pPr>
                  <w:r w:rsidRPr="001A4FD9">
                    <w:rPr>
                      <w:rFonts w:cs="Times New Roman"/>
                      <w:b/>
                      <w:sz w:val="24"/>
                      <w:szCs w:val="24"/>
                    </w:rPr>
                    <w:t>2015</w:t>
                  </w:r>
                </w:p>
              </w:tc>
              <w:tc>
                <w:tcPr>
                  <w:tcW w:w="1843" w:type="dxa"/>
                </w:tcPr>
                <w:p w:rsidR="00141AC3" w:rsidRPr="001A4FD9" w:rsidRDefault="00141AC3" w:rsidP="000B4156">
                  <w:pPr>
                    <w:tabs>
                      <w:tab w:val="left" w:pos="284"/>
                      <w:tab w:val="left" w:pos="2693"/>
                      <w:tab w:val="left" w:pos="5103"/>
                      <w:tab w:val="left" w:pos="7513"/>
                    </w:tabs>
                    <w:spacing w:before="60" w:after="40"/>
                    <w:jc w:val="center"/>
                    <w:rPr>
                      <w:rFonts w:cs="Times New Roman"/>
                      <w:b/>
                      <w:sz w:val="24"/>
                      <w:szCs w:val="24"/>
                    </w:rPr>
                  </w:pPr>
                  <w:r w:rsidRPr="001A4FD9">
                    <w:rPr>
                      <w:rFonts w:cs="Times New Roman"/>
                      <w:b/>
                      <w:sz w:val="24"/>
                      <w:szCs w:val="24"/>
                    </w:rPr>
                    <w:t>2019</w:t>
                  </w:r>
                </w:p>
              </w:tc>
              <w:tc>
                <w:tcPr>
                  <w:tcW w:w="1843" w:type="dxa"/>
                </w:tcPr>
                <w:p w:rsidR="00141AC3" w:rsidRPr="001A4FD9" w:rsidRDefault="00141AC3" w:rsidP="000B4156">
                  <w:pPr>
                    <w:tabs>
                      <w:tab w:val="left" w:pos="284"/>
                      <w:tab w:val="left" w:pos="2693"/>
                      <w:tab w:val="left" w:pos="5103"/>
                      <w:tab w:val="left" w:pos="7513"/>
                    </w:tabs>
                    <w:spacing w:before="60" w:after="40"/>
                    <w:jc w:val="center"/>
                    <w:rPr>
                      <w:rFonts w:cs="Times New Roman"/>
                      <w:b/>
                      <w:sz w:val="24"/>
                      <w:szCs w:val="24"/>
                    </w:rPr>
                  </w:pPr>
                  <w:r w:rsidRPr="001A4FD9">
                    <w:rPr>
                      <w:rFonts w:cs="Times New Roman"/>
                      <w:b/>
                      <w:sz w:val="24"/>
                      <w:szCs w:val="24"/>
                    </w:rPr>
                    <w:t>2021</w:t>
                  </w:r>
                </w:p>
              </w:tc>
            </w:tr>
            <w:tr w:rsidR="001A4FD9" w:rsidRPr="001A4FD9" w:rsidTr="000B4156">
              <w:trPr>
                <w:jc w:val="center"/>
              </w:trPr>
              <w:tc>
                <w:tcPr>
                  <w:tcW w:w="2660" w:type="dxa"/>
                </w:tcPr>
                <w:p w:rsidR="00141AC3" w:rsidRPr="001A4FD9" w:rsidRDefault="00141AC3" w:rsidP="000B4156">
                  <w:pPr>
                    <w:tabs>
                      <w:tab w:val="left" w:pos="284"/>
                      <w:tab w:val="left" w:pos="2693"/>
                      <w:tab w:val="left" w:pos="5103"/>
                      <w:tab w:val="left" w:pos="7513"/>
                    </w:tabs>
                    <w:spacing w:before="60" w:after="40"/>
                    <w:rPr>
                      <w:rFonts w:cs="Times New Roman"/>
                      <w:b/>
                      <w:bCs/>
                      <w:sz w:val="24"/>
                      <w:szCs w:val="24"/>
                    </w:rPr>
                  </w:pPr>
                  <w:r w:rsidRPr="001A4FD9">
                    <w:rPr>
                      <w:rFonts w:cs="Times New Roman"/>
                      <w:b/>
                      <w:bCs/>
                      <w:sz w:val="24"/>
                      <w:szCs w:val="24"/>
                    </w:rPr>
                    <w:t>Năng suất (tạ/ha)</w:t>
                  </w:r>
                </w:p>
              </w:tc>
              <w:tc>
                <w:tcPr>
                  <w:tcW w:w="1763" w:type="dxa"/>
                </w:tcPr>
                <w:p w:rsidR="00141AC3" w:rsidRPr="001A4FD9" w:rsidRDefault="00141AC3" w:rsidP="000B4156">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55,3</w:t>
                  </w:r>
                </w:p>
              </w:tc>
              <w:tc>
                <w:tcPr>
                  <w:tcW w:w="1842" w:type="dxa"/>
                </w:tcPr>
                <w:p w:rsidR="00141AC3" w:rsidRPr="001A4FD9" w:rsidRDefault="00141AC3" w:rsidP="000B4156">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57,8</w:t>
                  </w:r>
                </w:p>
              </w:tc>
              <w:tc>
                <w:tcPr>
                  <w:tcW w:w="1843" w:type="dxa"/>
                </w:tcPr>
                <w:p w:rsidR="00141AC3" w:rsidRPr="001A4FD9" w:rsidRDefault="00141AC3" w:rsidP="000B4156">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56,5</w:t>
                  </w:r>
                </w:p>
              </w:tc>
              <w:tc>
                <w:tcPr>
                  <w:tcW w:w="1843" w:type="dxa"/>
                </w:tcPr>
                <w:p w:rsidR="00141AC3" w:rsidRPr="001A4FD9" w:rsidRDefault="00141AC3" w:rsidP="000B4156">
                  <w:pPr>
                    <w:tabs>
                      <w:tab w:val="left" w:pos="284"/>
                      <w:tab w:val="left" w:pos="2693"/>
                      <w:tab w:val="left" w:pos="5103"/>
                      <w:tab w:val="left" w:pos="7513"/>
                    </w:tabs>
                    <w:spacing w:before="60" w:after="40"/>
                    <w:jc w:val="center"/>
                    <w:rPr>
                      <w:rFonts w:cs="Times New Roman"/>
                      <w:sz w:val="24"/>
                      <w:szCs w:val="24"/>
                    </w:rPr>
                  </w:pPr>
                  <w:r w:rsidRPr="001A4FD9">
                    <w:rPr>
                      <w:rFonts w:cs="Times New Roman"/>
                      <w:sz w:val="24"/>
                      <w:szCs w:val="24"/>
                    </w:rPr>
                    <w:t>60,8</w:t>
                  </w:r>
                </w:p>
              </w:tc>
            </w:tr>
          </w:tbl>
          <w:p w:rsidR="00141AC3" w:rsidRPr="001A4FD9" w:rsidRDefault="00141AC3" w:rsidP="000B4156">
            <w:pPr>
              <w:jc w:val="both"/>
              <w:rPr>
                <w:rFonts w:cs="Times New Roman"/>
                <w:sz w:val="24"/>
                <w:szCs w:val="24"/>
              </w:rPr>
            </w:pPr>
            <w:r w:rsidRPr="001A4FD9">
              <w:rPr>
                <w:rFonts w:cs="Times New Roman"/>
                <w:sz w:val="24"/>
                <w:szCs w:val="24"/>
              </w:rPr>
              <w:t>Năng suất lúa có xu hướng tăng, tuy nhiên cũng có sự biến động. Năng suất lúa tăng là nguyên nhân làm tăng sản lượng lúa nước ta thời gian này.</w:t>
            </w:r>
          </w:p>
        </w:tc>
        <w:tc>
          <w:tcPr>
            <w:tcW w:w="862" w:type="dxa"/>
          </w:tcPr>
          <w:p w:rsidR="00141AC3" w:rsidRPr="001A4FD9" w:rsidRDefault="00B52C2E"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41AC3" w:rsidRPr="001A4FD9" w:rsidRDefault="00141AC3" w:rsidP="000B4156">
            <w:pPr>
              <w:jc w:val="center"/>
              <w:rPr>
                <w:rFonts w:cs="Times New Roman"/>
                <w:b/>
                <w:i/>
                <w:sz w:val="24"/>
                <w:szCs w:val="24"/>
              </w:rPr>
            </w:pPr>
          </w:p>
        </w:tc>
        <w:tc>
          <w:tcPr>
            <w:tcW w:w="426" w:type="dxa"/>
            <w:vMerge w:val="restart"/>
          </w:tcPr>
          <w:p w:rsidR="00141AC3" w:rsidRPr="001A4FD9" w:rsidRDefault="00141AC3" w:rsidP="000B4156">
            <w:pPr>
              <w:jc w:val="center"/>
              <w:rPr>
                <w:rFonts w:cs="Times New Roman"/>
                <w:b/>
                <w:i/>
                <w:sz w:val="24"/>
                <w:szCs w:val="24"/>
              </w:rPr>
            </w:pPr>
            <w:r w:rsidRPr="001A4FD9">
              <w:rPr>
                <w:rFonts w:cs="Times New Roman"/>
                <w:b/>
                <w:i/>
                <w:sz w:val="24"/>
                <w:szCs w:val="24"/>
              </w:rPr>
              <w:t>2</w:t>
            </w:r>
          </w:p>
        </w:tc>
        <w:tc>
          <w:tcPr>
            <w:tcW w:w="8052" w:type="dxa"/>
          </w:tcPr>
          <w:p w:rsidR="00141AC3" w:rsidRPr="001A4FD9" w:rsidRDefault="00141AC3" w:rsidP="00B31CE1">
            <w:pPr>
              <w:shd w:val="clear" w:color="auto" w:fill="FFFFFF"/>
              <w:spacing w:before="60" w:after="40"/>
              <w:outlineLvl w:val="1"/>
              <w:rPr>
                <w:rFonts w:cs="Times New Roman"/>
                <w:b/>
                <w:i/>
                <w:sz w:val="24"/>
                <w:szCs w:val="24"/>
              </w:rPr>
            </w:pPr>
            <w:r w:rsidRPr="001A4FD9">
              <w:rPr>
                <w:rFonts w:eastAsia="Times New Roman" w:cs="Times New Roman"/>
                <w:b/>
                <w:i/>
                <w:kern w:val="36"/>
                <w:sz w:val="24"/>
                <w:szCs w:val="24"/>
              </w:rPr>
              <w:t>N</w:t>
            </w:r>
            <w:r w:rsidRPr="001A4FD9">
              <w:rPr>
                <w:rFonts w:eastAsia="Times New Roman" w:cs="Times New Roman"/>
                <w:b/>
                <w:i/>
                <w:kern w:val="36"/>
                <w:sz w:val="24"/>
                <w:szCs w:val="24"/>
                <w:lang w:val="vi-VN"/>
              </w:rPr>
              <w:t>hận xét về chế độ nhiệt và chế độ mưa của Hà Nội</w:t>
            </w:r>
          </w:p>
        </w:tc>
        <w:tc>
          <w:tcPr>
            <w:tcW w:w="862" w:type="dxa"/>
          </w:tcPr>
          <w:p w:rsidR="00141AC3" w:rsidRPr="001A4FD9" w:rsidRDefault="00B52C2E" w:rsidP="000B4156">
            <w:pPr>
              <w:jc w:val="center"/>
              <w:rPr>
                <w:rFonts w:cs="Times New Roman"/>
                <w:b/>
                <w:i/>
                <w:sz w:val="24"/>
                <w:szCs w:val="24"/>
              </w:rPr>
            </w:pPr>
            <w:r w:rsidRPr="001A4FD9">
              <w:rPr>
                <w:rFonts w:cs="Times New Roman"/>
                <w:b/>
                <w:i/>
                <w:sz w:val="24"/>
                <w:szCs w:val="24"/>
              </w:rPr>
              <w:t>1,5</w:t>
            </w:r>
          </w:p>
        </w:tc>
      </w:tr>
      <w:tr w:rsidR="001A4FD9" w:rsidRPr="001A4FD9" w:rsidTr="00C95F3C">
        <w:tc>
          <w:tcPr>
            <w:tcW w:w="957" w:type="dxa"/>
            <w:vMerge/>
          </w:tcPr>
          <w:p w:rsidR="00141AC3" w:rsidRPr="001A4FD9" w:rsidRDefault="00141AC3" w:rsidP="000B4156">
            <w:pPr>
              <w:jc w:val="center"/>
              <w:rPr>
                <w:rFonts w:cs="Times New Roman"/>
                <w:b/>
                <w:sz w:val="24"/>
                <w:szCs w:val="24"/>
              </w:rPr>
            </w:pPr>
          </w:p>
        </w:tc>
        <w:tc>
          <w:tcPr>
            <w:tcW w:w="426" w:type="dxa"/>
            <w:vMerge/>
          </w:tcPr>
          <w:p w:rsidR="00141AC3" w:rsidRPr="001A4FD9" w:rsidRDefault="00141AC3" w:rsidP="000B4156">
            <w:pPr>
              <w:jc w:val="center"/>
              <w:rPr>
                <w:rFonts w:cs="Times New Roman"/>
                <w:sz w:val="24"/>
                <w:szCs w:val="24"/>
              </w:rPr>
            </w:pPr>
          </w:p>
        </w:tc>
        <w:tc>
          <w:tcPr>
            <w:tcW w:w="8052" w:type="dxa"/>
          </w:tcPr>
          <w:p w:rsidR="00141AC3" w:rsidRPr="001A4FD9" w:rsidRDefault="00141AC3" w:rsidP="000B4156">
            <w:pPr>
              <w:jc w:val="both"/>
              <w:rPr>
                <w:rFonts w:cs="Times New Roman"/>
                <w:sz w:val="24"/>
                <w:szCs w:val="24"/>
              </w:rPr>
            </w:pPr>
            <w:r w:rsidRPr="001A4FD9">
              <w:rPr>
                <w:rFonts w:cs="Times New Roman"/>
                <w:sz w:val="24"/>
                <w:szCs w:val="24"/>
              </w:rPr>
              <w:t>Nhiệt độ trung bình năm cao và thay đổi theo mùa (d.c)</w:t>
            </w:r>
          </w:p>
        </w:tc>
        <w:tc>
          <w:tcPr>
            <w:tcW w:w="862" w:type="dxa"/>
          </w:tcPr>
          <w:p w:rsidR="00141AC3" w:rsidRPr="001A4FD9" w:rsidRDefault="00B52C2E"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41AC3" w:rsidRPr="001A4FD9" w:rsidRDefault="00141AC3" w:rsidP="000B4156">
            <w:pPr>
              <w:jc w:val="center"/>
              <w:rPr>
                <w:rFonts w:cs="Times New Roman"/>
                <w:b/>
                <w:sz w:val="24"/>
                <w:szCs w:val="24"/>
              </w:rPr>
            </w:pPr>
          </w:p>
        </w:tc>
        <w:tc>
          <w:tcPr>
            <w:tcW w:w="426" w:type="dxa"/>
            <w:vMerge/>
          </w:tcPr>
          <w:p w:rsidR="00141AC3" w:rsidRPr="001A4FD9" w:rsidRDefault="00141AC3" w:rsidP="000B4156">
            <w:pPr>
              <w:jc w:val="center"/>
              <w:rPr>
                <w:rFonts w:cs="Times New Roman"/>
                <w:sz w:val="24"/>
                <w:szCs w:val="24"/>
              </w:rPr>
            </w:pPr>
          </w:p>
        </w:tc>
        <w:tc>
          <w:tcPr>
            <w:tcW w:w="8052" w:type="dxa"/>
          </w:tcPr>
          <w:p w:rsidR="00141AC3" w:rsidRPr="001A4FD9" w:rsidRDefault="00141AC3" w:rsidP="000B4156">
            <w:pPr>
              <w:jc w:val="both"/>
              <w:rPr>
                <w:rFonts w:cs="Times New Roman"/>
                <w:sz w:val="24"/>
                <w:szCs w:val="24"/>
              </w:rPr>
            </w:pPr>
            <w:r w:rsidRPr="001A4FD9">
              <w:rPr>
                <w:rFonts w:cs="Times New Roman"/>
                <w:sz w:val="24"/>
                <w:szCs w:val="24"/>
              </w:rPr>
              <w:t>Nhiệt độ trung bình tháng thấp nhất 16,4</w:t>
            </w:r>
            <w:r w:rsidRPr="001A4FD9">
              <w:rPr>
                <w:rFonts w:cs="Times New Roman"/>
                <w:sz w:val="24"/>
                <w:szCs w:val="24"/>
                <w:vertAlign w:val="superscript"/>
              </w:rPr>
              <w:t>0</w:t>
            </w:r>
            <w:r w:rsidRPr="001A4FD9">
              <w:rPr>
                <w:rFonts w:cs="Times New Roman"/>
                <w:sz w:val="24"/>
                <w:szCs w:val="24"/>
              </w:rPr>
              <w:t>C (tháng 1), tháng cao nhất là 28,9</w:t>
            </w:r>
            <w:r w:rsidRPr="001A4FD9">
              <w:rPr>
                <w:rFonts w:cs="Times New Roman"/>
                <w:sz w:val="24"/>
                <w:szCs w:val="24"/>
                <w:vertAlign w:val="superscript"/>
              </w:rPr>
              <w:t>0</w:t>
            </w:r>
            <w:r w:rsidRPr="001A4FD9">
              <w:rPr>
                <w:rFonts w:cs="Times New Roman"/>
                <w:sz w:val="24"/>
                <w:szCs w:val="24"/>
              </w:rPr>
              <w:t>C (tháng 7)</w:t>
            </w:r>
          </w:p>
        </w:tc>
        <w:tc>
          <w:tcPr>
            <w:tcW w:w="862" w:type="dxa"/>
          </w:tcPr>
          <w:p w:rsidR="00141AC3" w:rsidRPr="001A4FD9" w:rsidRDefault="00B52C2E"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41AC3" w:rsidRPr="001A4FD9" w:rsidRDefault="00141AC3" w:rsidP="000B4156">
            <w:pPr>
              <w:jc w:val="center"/>
              <w:rPr>
                <w:rFonts w:cs="Times New Roman"/>
                <w:b/>
                <w:sz w:val="24"/>
                <w:szCs w:val="24"/>
              </w:rPr>
            </w:pPr>
          </w:p>
        </w:tc>
        <w:tc>
          <w:tcPr>
            <w:tcW w:w="426" w:type="dxa"/>
            <w:vMerge/>
          </w:tcPr>
          <w:p w:rsidR="00141AC3" w:rsidRPr="001A4FD9" w:rsidRDefault="00141AC3" w:rsidP="000B4156">
            <w:pPr>
              <w:jc w:val="center"/>
              <w:rPr>
                <w:rFonts w:cs="Times New Roman"/>
                <w:sz w:val="24"/>
                <w:szCs w:val="24"/>
              </w:rPr>
            </w:pPr>
          </w:p>
        </w:tc>
        <w:tc>
          <w:tcPr>
            <w:tcW w:w="8052" w:type="dxa"/>
          </w:tcPr>
          <w:p w:rsidR="00141AC3" w:rsidRPr="001A4FD9" w:rsidRDefault="00141AC3" w:rsidP="000B4156">
            <w:pPr>
              <w:jc w:val="both"/>
              <w:rPr>
                <w:rFonts w:cs="Times New Roman"/>
                <w:sz w:val="24"/>
                <w:szCs w:val="24"/>
              </w:rPr>
            </w:pPr>
            <w:r w:rsidRPr="001A4FD9">
              <w:rPr>
                <w:rFonts w:cs="Times New Roman"/>
                <w:sz w:val="24"/>
                <w:szCs w:val="24"/>
              </w:rPr>
              <w:t>Biên độ nhiệt năm lớn, 12,5</w:t>
            </w:r>
            <w:r w:rsidRPr="001A4FD9">
              <w:rPr>
                <w:rFonts w:cs="Times New Roman"/>
                <w:sz w:val="24"/>
                <w:szCs w:val="24"/>
                <w:vertAlign w:val="superscript"/>
              </w:rPr>
              <w:t>0</w:t>
            </w:r>
            <w:r w:rsidRPr="001A4FD9">
              <w:rPr>
                <w:rFonts w:cs="Times New Roman"/>
                <w:sz w:val="24"/>
                <w:szCs w:val="24"/>
              </w:rPr>
              <w:t>C</w:t>
            </w:r>
          </w:p>
        </w:tc>
        <w:tc>
          <w:tcPr>
            <w:tcW w:w="862" w:type="dxa"/>
          </w:tcPr>
          <w:p w:rsidR="00141AC3" w:rsidRPr="001A4FD9" w:rsidRDefault="00B52C2E"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41AC3" w:rsidRPr="001A4FD9" w:rsidRDefault="00141AC3" w:rsidP="000B4156">
            <w:pPr>
              <w:jc w:val="center"/>
              <w:rPr>
                <w:rFonts w:cs="Times New Roman"/>
                <w:b/>
                <w:sz w:val="24"/>
                <w:szCs w:val="24"/>
              </w:rPr>
            </w:pPr>
          </w:p>
        </w:tc>
        <w:tc>
          <w:tcPr>
            <w:tcW w:w="426" w:type="dxa"/>
            <w:vMerge/>
          </w:tcPr>
          <w:p w:rsidR="00141AC3" w:rsidRPr="001A4FD9" w:rsidRDefault="00141AC3" w:rsidP="000B4156">
            <w:pPr>
              <w:jc w:val="center"/>
              <w:rPr>
                <w:rFonts w:cs="Times New Roman"/>
                <w:sz w:val="24"/>
                <w:szCs w:val="24"/>
              </w:rPr>
            </w:pPr>
          </w:p>
        </w:tc>
        <w:tc>
          <w:tcPr>
            <w:tcW w:w="8052" w:type="dxa"/>
          </w:tcPr>
          <w:p w:rsidR="00141AC3" w:rsidRPr="001A4FD9" w:rsidRDefault="00141AC3" w:rsidP="000B4156">
            <w:pPr>
              <w:jc w:val="both"/>
              <w:rPr>
                <w:rFonts w:cs="Times New Roman"/>
                <w:sz w:val="24"/>
                <w:szCs w:val="24"/>
              </w:rPr>
            </w:pPr>
            <w:r w:rsidRPr="001A4FD9">
              <w:rPr>
                <w:rFonts w:cs="Times New Roman"/>
                <w:sz w:val="24"/>
                <w:szCs w:val="24"/>
              </w:rPr>
              <w:t>Tổng lượng mưa cả năm lớn,1676,2mm</w:t>
            </w:r>
          </w:p>
        </w:tc>
        <w:tc>
          <w:tcPr>
            <w:tcW w:w="862" w:type="dxa"/>
          </w:tcPr>
          <w:p w:rsidR="00141AC3" w:rsidRPr="001A4FD9" w:rsidRDefault="00B52C2E"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41AC3" w:rsidRPr="001A4FD9" w:rsidRDefault="00141AC3" w:rsidP="000B4156">
            <w:pPr>
              <w:jc w:val="center"/>
              <w:rPr>
                <w:rFonts w:cs="Times New Roman"/>
                <w:b/>
                <w:sz w:val="24"/>
                <w:szCs w:val="24"/>
              </w:rPr>
            </w:pPr>
          </w:p>
        </w:tc>
        <w:tc>
          <w:tcPr>
            <w:tcW w:w="426" w:type="dxa"/>
            <w:vMerge/>
          </w:tcPr>
          <w:p w:rsidR="00141AC3" w:rsidRPr="001A4FD9" w:rsidRDefault="00141AC3" w:rsidP="000B4156">
            <w:pPr>
              <w:jc w:val="center"/>
              <w:rPr>
                <w:rFonts w:cs="Times New Roman"/>
                <w:sz w:val="24"/>
                <w:szCs w:val="24"/>
              </w:rPr>
            </w:pPr>
          </w:p>
        </w:tc>
        <w:tc>
          <w:tcPr>
            <w:tcW w:w="8052" w:type="dxa"/>
          </w:tcPr>
          <w:p w:rsidR="00141AC3" w:rsidRPr="001A4FD9" w:rsidRDefault="00141AC3" w:rsidP="000B4156">
            <w:pPr>
              <w:jc w:val="both"/>
              <w:rPr>
                <w:rFonts w:cs="Times New Roman"/>
                <w:sz w:val="24"/>
                <w:szCs w:val="24"/>
              </w:rPr>
            </w:pPr>
            <w:r w:rsidRPr="001A4FD9">
              <w:rPr>
                <w:rFonts w:cs="Times New Roman"/>
                <w:sz w:val="24"/>
                <w:szCs w:val="24"/>
              </w:rPr>
              <w:t>Chế độ mưa theo mùa, mùa mưa từ tháng 5 đến tháng 10 (chiếm 85,4% lượng mưa cả năm), mùa khô từ tháng 11 đến tháng 4 năm sau (chỉ chiếm 14,6% lượng mưa cả năm)</w:t>
            </w:r>
          </w:p>
        </w:tc>
        <w:tc>
          <w:tcPr>
            <w:tcW w:w="862" w:type="dxa"/>
          </w:tcPr>
          <w:p w:rsidR="00141AC3" w:rsidRPr="001A4FD9" w:rsidRDefault="00B52C2E"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41AC3" w:rsidRPr="001A4FD9" w:rsidRDefault="00141AC3" w:rsidP="000B4156">
            <w:pPr>
              <w:jc w:val="center"/>
              <w:rPr>
                <w:rFonts w:cs="Times New Roman"/>
                <w:b/>
                <w:sz w:val="24"/>
                <w:szCs w:val="24"/>
              </w:rPr>
            </w:pPr>
          </w:p>
        </w:tc>
        <w:tc>
          <w:tcPr>
            <w:tcW w:w="426" w:type="dxa"/>
            <w:vMerge/>
          </w:tcPr>
          <w:p w:rsidR="00141AC3" w:rsidRPr="001A4FD9" w:rsidRDefault="00141AC3" w:rsidP="000B4156">
            <w:pPr>
              <w:jc w:val="center"/>
              <w:rPr>
                <w:rFonts w:cs="Times New Roman"/>
                <w:sz w:val="24"/>
                <w:szCs w:val="24"/>
              </w:rPr>
            </w:pPr>
          </w:p>
        </w:tc>
        <w:tc>
          <w:tcPr>
            <w:tcW w:w="8052" w:type="dxa"/>
          </w:tcPr>
          <w:p w:rsidR="00141AC3" w:rsidRPr="001A4FD9" w:rsidRDefault="00141AC3" w:rsidP="000B4156">
            <w:pPr>
              <w:jc w:val="both"/>
              <w:rPr>
                <w:rFonts w:cs="Times New Roman"/>
                <w:sz w:val="24"/>
                <w:szCs w:val="24"/>
              </w:rPr>
            </w:pPr>
            <w:r w:rsidRPr="001A4FD9">
              <w:rPr>
                <w:rFonts w:cs="Times New Roman"/>
                <w:sz w:val="24"/>
                <w:szCs w:val="24"/>
              </w:rPr>
              <w:t>Tháng mưa nhiều nhất là tháng 8 với 318mm, tháng mưa ít nhất là tháng 1, chỉ 18,6mm. Chênh lệch hơn 17 lần</w:t>
            </w:r>
          </w:p>
        </w:tc>
        <w:tc>
          <w:tcPr>
            <w:tcW w:w="862" w:type="dxa"/>
          </w:tcPr>
          <w:p w:rsidR="00141AC3" w:rsidRPr="001A4FD9" w:rsidRDefault="00B52C2E"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val="restart"/>
          </w:tcPr>
          <w:p w:rsidR="001A3BA6" w:rsidRPr="001A4FD9" w:rsidRDefault="001A3BA6" w:rsidP="00B52C2E">
            <w:pPr>
              <w:jc w:val="center"/>
              <w:rPr>
                <w:rFonts w:cs="Times New Roman"/>
                <w:b/>
                <w:sz w:val="24"/>
                <w:szCs w:val="24"/>
              </w:rPr>
            </w:pPr>
            <w:r w:rsidRPr="001A4FD9">
              <w:rPr>
                <w:rFonts w:cs="Times New Roman"/>
                <w:b/>
                <w:sz w:val="24"/>
                <w:szCs w:val="24"/>
              </w:rPr>
              <w:t>V (</w:t>
            </w:r>
            <w:r w:rsidR="00B52C2E" w:rsidRPr="001A4FD9">
              <w:rPr>
                <w:rFonts w:cs="Times New Roman"/>
                <w:b/>
                <w:sz w:val="24"/>
                <w:szCs w:val="24"/>
              </w:rPr>
              <w:t>2</w:t>
            </w:r>
            <w:r w:rsidRPr="001A4FD9">
              <w:rPr>
                <w:rFonts w:cs="Times New Roman"/>
                <w:b/>
                <w:sz w:val="24"/>
                <w:szCs w:val="24"/>
              </w:rPr>
              <w:t>,0 điểm)</w:t>
            </w:r>
          </w:p>
        </w:tc>
        <w:tc>
          <w:tcPr>
            <w:tcW w:w="426" w:type="dxa"/>
            <w:vMerge w:val="restart"/>
          </w:tcPr>
          <w:p w:rsidR="001A3BA6" w:rsidRPr="001A4FD9" w:rsidRDefault="001A3BA6" w:rsidP="000B4156">
            <w:pPr>
              <w:jc w:val="center"/>
              <w:rPr>
                <w:rFonts w:cs="Times New Roman"/>
                <w:b/>
                <w:i/>
                <w:sz w:val="24"/>
                <w:szCs w:val="24"/>
              </w:rPr>
            </w:pPr>
            <w:r w:rsidRPr="001A4FD9">
              <w:rPr>
                <w:rFonts w:cs="Times New Roman"/>
                <w:b/>
                <w:i/>
                <w:sz w:val="24"/>
                <w:szCs w:val="24"/>
              </w:rPr>
              <w:t>1</w:t>
            </w:r>
          </w:p>
        </w:tc>
        <w:tc>
          <w:tcPr>
            <w:tcW w:w="8052" w:type="dxa"/>
          </w:tcPr>
          <w:p w:rsidR="001A3BA6" w:rsidRPr="001A4FD9" w:rsidRDefault="001A3BA6" w:rsidP="00DF5EF7">
            <w:pPr>
              <w:jc w:val="both"/>
              <w:rPr>
                <w:rFonts w:cs="Times New Roman"/>
                <w:b/>
                <w:i/>
                <w:sz w:val="24"/>
                <w:szCs w:val="24"/>
              </w:rPr>
            </w:pPr>
            <w:r w:rsidRPr="001A4FD9">
              <w:rPr>
                <w:rFonts w:cs="Times New Roman"/>
                <w:b/>
                <w:i/>
                <w:iCs/>
                <w:sz w:val="24"/>
                <w:szCs w:val="24"/>
              </w:rPr>
              <w:t xml:space="preserve">Bảng số liệu trên vẽ được những loại biểu đồ nào? </w:t>
            </w:r>
          </w:p>
        </w:tc>
        <w:tc>
          <w:tcPr>
            <w:tcW w:w="862" w:type="dxa"/>
          </w:tcPr>
          <w:p w:rsidR="001A3BA6" w:rsidRPr="001A4FD9" w:rsidRDefault="001A3BA6" w:rsidP="000B4156">
            <w:pPr>
              <w:jc w:val="center"/>
              <w:rPr>
                <w:rFonts w:cs="Times New Roman"/>
                <w:b/>
                <w:i/>
                <w:sz w:val="24"/>
                <w:szCs w:val="24"/>
              </w:rPr>
            </w:pPr>
            <w:r w:rsidRPr="001A4FD9">
              <w:rPr>
                <w:rFonts w:cs="Times New Roman"/>
                <w:b/>
                <w:i/>
                <w:sz w:val="24"/>
                <w:szCs w:val="24"/>
              </w:rPr>
              <w:t>0.5</w:t>
            </w:r>
          </w:p>
        </w:tc>
      </w:tr>
      <w:tr w:rsidR="001A4FD9" w:rsidRPr="001A4FD9" w:rsidTr="00C95F3C">
        <w:tc>
          <w:tcPr>
            <w:tcW w:w="957" w:type="dxa"/>
            <w:vMerge/>
          </w:tcPr>
          <w:p w:rsidR="001A3BA6" w:rsidRPr="001A4FD9" w:rsidRDefault="001A3BA6" w:rsidP="000B4156">
            <w:pPr>
              <w:jc w:val="center"/>
              <w:rPr>
                <w:rFonts w:cs="Times New Roman"/>
                <w:b/>
                <w:sz w:val="24"/>
                <w:szCs w:val="24"/>
              </w:rPr>
            </w:pPr>
          </w:p>
        </w:tc>
        <w:tc>
          <w:tcPr>
            <w:tcW w:w="426" w:type="dxa"/>
            <w:vMerge/>
          </w:tcPr>
          <w:p w:rsidR="001A3BA6" w:rsidRPr="001A4FD9" w:rsidRDefault="001A3BA6" w:rsidP="000B4156">
            <w:pPr>
              <w:jc w:val="center"/>
              <w:rPr>
                <w:rFonts w:cs="Times New Roman"/>
                <w:b/>
                <w:sz w:val="24"/>
                <w:szCs w:val="24"/>
              </w:rPr>
            </w:pPr>
          </w:p>
        </w:tc>
        <w:tc>
          <w:tcPr>
            <w:tcW w:w="8052" w:type="dxa"/>
          </w:tcPr>
          <w:p w:rsidR="001A3BA6" w:rsidRPr="001A4FD9" w:rsidRDefault="001A3BA6" w:rsidP="001A3BA6">
            <w:pPr>
              <w:jc w:val="both"/>
              <w:rPr>
                <w:rFonts w:cs="Times New Roman"/>
                <w:b/>
                <w:sz w:val="24"/>
                <w:szCs w:val="24"/>
              </w:rPr>
            </w:pPr>
            <w:r w:rsidRPr="001A4FD9">
              <w:rPr>
                <w:rFonts w:cs="Times New Roman"/>
                <w:iCs/>
                <w:sz w:val="24"/>
                <w:szCs w:val="24"/>
              </w:rPr>
              <w:t>Tròn, miền, cột, đường (nêu đúng 4 loại cho 0.5, 1 đến 3 loại cho 0.25)</w:t>
            </w:r>
          </w:p>
        </w:tc>
        <w:tc>
          <w:tcPr>
            <w:tcW w:w="862" w:type="dxa"/>
          </w:tcPr>
          <w:p w:rsidR="001A3BA6" w:rsidRPr="001A4FD9" w:rsidRDefault="001A3BA6" w:rsidP="000B4156">
            <w:pPr>
              <w:jc w:val="center"/>
              <w:rPr>
                <w:rFonts w:cs="Times New Roman"/>
                <w:sz w:val="24"/>
                <w:szCs w:val="24"/>
              </w:rPr>
            </w:pPr>
            <w:r w:rsidRPr="001A4FD9">
              <w:rPr>
                <w:rFonts w:cs="Times New Roman"/>
                <w:sz w:val="24"/>
                <w:szCs w:val="24"/>
              </w:rPr>
              <w:t>0.5</w:t>
            </w:r>
          </w:p>
        </w:tc>
      </w:tr>
      <w:tr w:rsidR="001A4FD9" w:rsidRPr="001A4FD9" w:rsidTr="00C95F3C">
        <w:tc>
          <w:tcPr>
            <w:tcW w:w="957" w:type="dxa"/>
            <w:vMerge/>
          </w:tcPr>
          <w:p w:rsidR="001A3BA6" w:rsidRPr="001A4FD9" w:rsidRDefault="001A3BA6" w:rsidP="000B4156">
            <w:pPr>
              <w:jc w:val="center"/>
              <w:rPr>
                <w:rFonts w:cs="Times New Roman"/>
                <w:b/>
                <w:sz w:val="24"/>
                <w:szCs w:val="24"/>
              </w:rPr>
            </w:pPr>
          </w:p>
        </w:tc>
        <w:tc>
          <w:tcPr>
            <w:tcW w:w="426" w:type="dxa"/>
          </w:tcPr>
          <w:p w:rsidR="001A3BA6" w:rsidRPr="001A4FD9" w:rsidRDefault="001A3BA6" w:rsidP="000B4156">
            <w:pPr>
              <w:jc w:val="center"/>
              <w:rPr>
                <w:rFonts w:cs="Times New Roman"/>
                <w:b/>
                <w:i/>
                <w:sz w:val="24"/>
                <w:szCs w:val="24"/>
              </w:rPr>
            </w:pPr>
            <w:r w:rsidRPr="001A4FD9">
              <w:rPr>
                <w:rFonts w:cs="Times New Roman"/>
                <w:b/>
                <w:i/>
                <w:sz w:val="24"/>
                <w:szCs w:val="24"/>
              </w:rPr>
              <w:t>2</w:t>
            </w:r>
          </w:p>
        </w:tc>
        <w:tc>
          <w:tcPr>
            <w:tcW w:w="8052" w:type="dxa"/>
          </w:tcPr>
          <w:p w:rsidR="001A3BA6" w:rsidRPr="001A4FD9" w:rsidRDefault="001A3BA6" w:rsidP="00DF5EF7">
            <w:pPr>
              <w:pStyle w:val="NormalWeb"/>
              <w:spacing w:before="60" w:beforeAutospacing="0" w:after="40" w:afterAutospacing="0"/>
              <w:rPr>
                <w:b/>
                <w:i/>
              </w:rPr>
            </w:pPr>
            <w:r w:rsidRPr="001A4FD9">
              <w:rPr>
                <w:b/>
                <w:i/>
                <w:iCs/>
              </w:rPr>
              <w:t xml:space="preserve">Để thể hiện sự thay đổi cơ cấu số lượt hành khách luân chuyển bằng đường hàng không nước ta giai đoạn 2015 – 2020, vẽ biểu đồ nào là thích hợp nhất là: </w:t>
            </w:r>
            <w:r w:rsidRPr="001A4FD9">
              <w:t>Biểu đồ miền</w:t>
            </w:r>
          </w:p>
        </w:tc>
        <w:tc>
          <w:tcPr>
            <w:tcW w:w="862" w:type="dxa"/>
          </w:tcPr>
          <w:p w:rsidR="001A3BA6" w:rsidRPr="001A4FD9" w:rsidRDefault="001A3BA6" w:rsidP="000B4156">
            <w:pPr>
              <w:jc w:val="center"/>
              <w:rPr>
                <w:rFonts w:cs="Times New Roman"/>
                <w:b/>
                <w:i/>
                <w:sz w:val="24"/>
                <w:szCs w:val="24"/>
              </w:rPr>
            </w:pPr>
            <w:r w:rsidRPr="001A4FD9">
              <w:rPr>
                <w:rFonts w:cs="Times New Roman"/>
                <w:b/>
                <w:i/>
                <w:sz w:val="24"/>
                <w:szCs w:val="24"/>
              </w:rPr>
              <w:t>0.5</w:t>
            </w:r>
          </w:p>
        </w:tc>
      </w:tr>
      <w:tr w:rsidR="001A4FD9" w:rsidRPr="001A4FD9" w:rsidTr="00C95F3C">
        <w:tc>
          <w:tcPr>
            <w:tcW w:w="957" w:type="dxa"/>
            <w:vMerge/>
          </w:tcPr>
          <w:p w:rsidR="001A3BA6" w:rsidRPr="001A4FD9" w:rsidRDefault="001A3BA6" w:rsidP="000B4156">
            <w:pPr>
              <w:jc w:val="center"/>
              <w:rPr>
                <w:rFonts w:cs="Times New Roman"/>
                <w:b/>
                <w:i/>
                <w:sz w:val="24"/>
                <w:szCs w:val="24"/>
              </w:rPr>
            </w:pPr>
          </w:p>
        </w:tc>
        <w:tc>
          <w:tcPr>
            <w:tcW w:w="426" w:type="dxa"/>
            <w:vMerge w:val="restart"/>
          </w:tcPr>
          <w:p w:rsidR="001A3BA6" w:rsidRPr="001A4FD9" w:rsidRDefault="001A3BA6" w:rsidP="000B4156">
            <w:pPr>
              <w:jc w:val="center"/>
              <w:rPr>
                <w:rFonts w:cs="Times New Roman"/>
                <w:b/>
                <w:i/>
                <w:sz w:val="24"/>
                <w:szCs w:val="24"/>
              </w:rPr>
            </w:pPr>
            <w:r w:rsidRPr="001A4FD9">
              <w:rPr>
                <w:rFonts w:cs="Times New Roman"/>
                <w:b/>
                <w:i/>
                <w:sz w:val="24"/>
                <w:szCs w:val="24"/>
              </w:rPr>
              <w:t>3</w:t>
            </w:r>
          </w:p>
        </w:tc>
        <w:tc>
          <w:tcPr>
            <w:tcW w:w="8052" w:type="dxa"/>
          </w:tcPr>
          <w:p w:rsidR="001A3BA6" w:rsidRPr="001A4FD9" w:rsidRDefault="001A3BA6" w:rsidP="00E55B9B">
            <w:pPr>
              <w:jc w:val="both"/>
              <w:rPr>
                <w:rFonts w:cs="Times New Roman"/>
                <w:b/>
                <w:i/>
                <w:sz w:val="24"/>
                <w:szCs w:val="24"/>
              </w:rPr>
            </w:pPr>
            <w:r w:rsidRPr="001A4FD9">
              <w:rPr>
                <w:rFonts w:cs="Times New Roman"/>
                <w:b/>
                <w:i/>
                <w:iCs/>
                <w:sz w:val="24"/>
                <w:szCs w:val="24"/>
              </w:rPr>
              <w:t>Tại vì:</w:t>
            </w:r>
          </w:p>
        </w:tc>
        <w:tc>
          <w:tcPr>
            <w:tcW w:w="862" w:type="dxa"/>
          </w:tcPr>
          <w:p w:rsidR="001A3BA6" w:rsidRPr="001A4FD9" w:rsidRDefault="001A3BA6" w:rsidP="000B4156">
            <w:pPr>
              <w:jc w:val="center"/>
              <w:rPr>
                <w:rFonts w:cs="Times New Roman"/>
                <w:b/>
                <w:i/>
                <w:sz w:val="24"/>
                <w:szCs w:val="24"/>
              </w:rPr>
            </w:pPr>
            <w:r w:rsidRPr="001A4FD9">
              <w:rPr>
                <w:rFonts w:cs="Times New Roman"/>
                <w:b/>
                <w:i/>
                <w:sz w:val="24"/>
                <w:szCs w:val="24"/>
              </w:rPr>
              <w:t>1.0</w:t>
            </w:r>
          </w:p>
        </w:tc>
      </w:tr>
      <w:tr w:rsidR="001A4FD9" w:rsidRPr="001A4FD9" w:rsidTr="00C95F3C">
        <w:tc>
          <w:tcPr>
            <w:tcW w:w="957" w:type="dxa"/>
            <w:vMerge/>
          </w:tcPr>
          <w:p w:rsidR="001A3BA6" w:rsidRPr="001A4FD9" w:rsidRDefault="001A3BA6" w:rsidP="000B4156">
            <w:pPr>
              <w:jc w:val="center"/>
              <w:rPr>
                <w:rFonts w:cs="Times New Roman"/>
                <w:b/>
                <w:sz w:val="24"/>
                <w:szCs w:val="24"/>
              </w:rPr>
            </w:pPr>
          </w:p>
        </w:tc>
        <w:tc>
          <w:tcPr>
            <w:tcW w:w="426" w:type="dxa"/>
            <w:vMerge/>
          </w:tcPr>
          <w:p w:rsidR="001A3BA6" w:rsidRPr="001A4FD9" w:rsidRDefault="001A3BA6" w:rsidP="000B4156">
            <w:pPr>
              <w:jc w:val="center"/>
              <w:rPr>
                <w:rFonts w:cs="Times New Roman"/>
                <w:sz w:val="24"/>
                <w:szCs w:val="24"/>
              </w:rPr>
            </w:pPr>
          </w:p>
        </w:tc>
        <w:tc>
          <w:tcPr>
            <w:tcW w:w="8052" w:type="dxa"/>
          </w:tcPr>
          <w:p w:rsidR="001A3BA6" w:rsidRPr="001A4FD9" w:rsidRDefault="001A3BA6" w:rsidP="000B4156">
            <w:pPr>
              <w:jc w:val="both"/>
              <w:rPr>
                <w:rFonts w:cs="Times New Roman"/>
                <w:sz w:val="24"/>
                <w:szCs w:val="24"/>
              </w:rPr>
            </w:pPr>
            <w:r w:rsidRPr="001A4FD9">
              <w:rPr>
                <w:rFonts w:cs="Times New Roman"/>
                <w:sz w:val="24"/>
                <w:szCs w:val="24"/>
              </w:rPr>
              <w:t>Biểu đồ đường: không thể hiện được chuyển dịch cơ cấu</w:t>
            </w:r>
          </w:p>
        </w:tc>
        <w:tc>
          <w:tcPr>
            <w:tcW w:w="862" w:type="dxa"/>
          </w:tcPr>
          <w:p w:rsidR="001A3BA6" w:rsidRPr="001A4FD9" w:rsidRDefault="001A3BA6"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A3BA6" w:rsidRPr="001A4FD9" w:rsidRDefault="001A3BA6" w:rsidP="000B4156">
            <w:pPr>
              <w:jc w:val="center"/>
              <w:rPr>
                <w:rFonts w:cs="Times New Roman"/>
                <w:b/>
                <w:sz w:val="24"/>
                <w:szCs w:val="24"/>
              </w:rPr>
            </w:pPr>
          </w:p>
        </w:tc>
        <w:tc>
          <w:tcPr>
            <w:tcW w:w="426" w:type="dxa"/>
            <w:vMerge/>
          </w:tcPr>
          <w:p w:rsidR="001A3BA6" w:rsidRPr="001A4FD9" w:rsidRDefault="001A3BA6" w:rsidP="000B4156">
            <w:pPr>
              <w:jc w:val="center"/>
              <w:rPr>
                <w:rFonts w:cs="Times New Roman"/>
                <w:sz w:val="24"/>
                <w:szCs w:val="24"/>
              </w:rPr>
            </w:pPr>
          </w:p>
        </w:tc>
        <w:tc>
          <w:tcPr>
            <w:tcW w:w="8052" w:type="dxa"/>
          </w:tcPr>
          <w:p w:rsidR="001A3BA6" w:rsidRPr="001A4FD9" w:rsidRDefault="001A3BA6" w:rsidP="000B4156">
            <w:pPr>
              <w:jc w:val="both"/>
              <w:rPr>
                <w:rFonts w:cs="Times New Roman"/>
                <w:sz w:val="24"/>
                <w:szCs w:val="24"/>
              </w:rPr>
            </w:pPr>
            <w:r w:rsidRPr="001A4FD9">
              <w:rPr>
                <w:rFonts w:cs="Times New Roman"/>
                <w:sz w:val="24"/>
                <w:szCs w:val="24"/>
              </w:rPr>
              <w:t>Biểu đồ cột chồng theo tương đối: có thể thể hiện chuyển dịch cơ cấu nhưng không trực quan như biểu đồ miền</w:t>
            </w:r>
          </w:p>
        </w:tc>
        <w:tc>
          <w:tcPr>
            <w:tcW w:w="862" w:type="dxa"/>
          </w:tcPr>
          <w:p w:rsidR="001A3BA6" w:rsidRPr="001A4FD9" w:rsidRDefault="001A3BA6"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A3BA6" w:rsidRPr="001A4FD9" w:rsidRDefault="001A3BA6" w:rsidP="000B4156">
            <w:pPr>
              <w:jc w:val="center"/>
              <w:rPr>
                <w:rFonts w:cs="Times New Roman"/>
                <w:b/>
                <w:sz w:val="24"/>
                <w:szCs w:val="24"/>
              </w:rPr>
            </w:pPr>
          </w:p>
        </w:tc>
        <w:tc>
          <w:tcPr>
            <w:tcW w:w="426" w:type="dxa"/>
            <w:vMerge/>
          </w:tcPr>
          <w:p w:rsidR="001A3BA6" w:rsidRPr="001A4FD9" w:rsidRDefault="001A3BA6" w:rsidP="000B4156">
            <w:pPr>
              <w:jc w:val="center"/>
              <w:rPr>
                <w:rFonts w:cs="Times New Roman"/>
                <w:sz w:val="24"/>
                <w:szCs w:val="24"/>
              </w:rPr>
            </w:pPr>
          </w:p>
        </w:tc>
        <w:tc>
          <w:tcPr>
            <w:tcW w:w="8052" w:type="dxa"/>
          </w:tcPr>
          <w:p w:rsidR="001A3BA6" w:rsidRPr="001A4FD9" w:rsidRDefault="001A3BA6" w:rsidP="000B4156">
            <w:pPr>
              <w:jc w:val="both"/>
              <w:rPr>
                <w:rFonts w:cs="Times New Roman"/>
                <w:sz w:val="24"/>
                <w:szCs w:val="24"/>
              </w:rPr>
            </w:pPr>
            <w:r w:rsidRPr="001A4FD9">
              <w:rPr>
                <w:rFonts w:cs="Times New Roman"/>
                <w:sz w:val="24"/>
                <w:szCs w:val="24"/>
              </w:rPr>
              <w:t>Biểu đồ tròn: Thường thể hiện quy mô và cơ cấu, số năm ít hơn hoặc bằng 3 năm. Trong khi yêu cầu của đề là thể hiện chuyển dịch cơ cấu và số năm của bảng số liệu là 4 năm</w:t>
            </w:r>
          </w:p>
        </w:tc>
        <w:tc>
          <w:tcPr>
            <w:tcW w:w="862" w:type="dxa"/>
          </w:tcPr>
          <w:p w:rsidR="001A3BA6" w:rsidRPr="001A4FD9" w:rsidRDefault="001A3BA6" w:rsidP="000B4156">
            <w:pPr>
              <w:jc w:val="center"/>
              <w:rPr>
                <w:rFonts w:cs="Times New Roman"/>
                <w:sz w:val="24"/>
                <w:szCs w:val="24"/>
              </w:rPr>
            </w:pPr>
            <w:r w:rsidRPr="001A4FD9">
              <w:rPr>
                <w:rFonts w:cs="Times New Roman"/>
                <w:sz w:val="24"/>
                <w:szCs w:val="24"/>
              </w:rPr>
              <w:t>0.25</w:t>
            </w:r>
          </w:p>
        </w:tc>
      </w:tr>
      <w:tr w:rsidR="001A4FD9" w:rsidRPr="001A4FD9" w:rsidTr="00C95F3C">
        <w:tc>
          <w:tcPr>
            <w:tcW w:w="957" w:type="dxa"/>
            <w:vMerge/>
          </w:tcPr>
          <w:p w:rsidR="001A3BA6" w:rsidRPr="001A4FD9" w:rsidRDefault="001A3BA6" w:rsidP="000B4156">
            <w:pPr>
              <w:jc w:val="center"/>
              <w:rPr>
                <w:rFonts w:cs="Times New Roman"/>
                <w:b/>
                <w:sz w:val="24"/>
                <w:szCs w:val="24"/>
              </w:rPr>
            </w:pPr>
          </w:p>
        </w:tc>
        <w:tc>
          <w:tcPr>
            <w:tcW w:w="426" w:type="dxa"/>
            <w:vMerge/>
          </w:tcPr>
          <w:p w:rsidR="001A3BA6" w:rsidRPr="001A4FD9" w:rsidRDefault="001A3BA6" w:rsidP="000B4156">
            <w:pPr>
              <w:jc w:val="center"/>
              <w:rPr>
                <w:rFonts w:cs="Times New Roman"/>
                <w:sz w:val="24"/>
                <w:szCs w:val="24"/>
              </w:rPr>
            </w:pPr>
          </w:p>
        </w:tc>
        <w:tc>
          <w:tcPr>
            <w:tcW w:w="8052" w:type="dxa"/>
          </w:tcPr>
          <w:p w:rsidR="001A3BA6" w:rsidRPr="001A4FD9" w:rsidRDefault="001A3BA6" w:rsidP="001A3BA6">
            <w:pPr>
              <w:jc w:val="both"/>
              <w:rPr>
                <w:rFonts w:cs="Times New Roman"/>
                <w:sz w:val="24"/>
                <w:szCs w:val="24"/>
              </w:rPr>
            </w:pPr>
            <w:r w:rsidRPr="001A4FD9">
              <w:rPr>
                <w:rFonts w:cs="Times New Roman"/>
                <w:sz w:val="24"/>
                <w:szCs w:val="24"/>
              </w:rPr>
              <w:t xml:space="preserve">Như vậy, biểu đồ thích hợp nhất để </w:t>
            </w:r>
            <w:r w:rsidRPr="001A4FD9">
              <w:rPr>
                <w:rFonts w:cs="Times New Roman"/>
                <w:iCs/>
                <w:sz w:val="24"/>
                <w:szCs w:val="24"/>
              </w:rPr>
              <w:t xml:space="preserve">thể hiện sự thay đổi cơ cấu số lượt hành khách luân chuyển bằng đường hàng không nước ta giai đoạn 2015 – 2020  là biểu đồ </w:t>
            </w:r>
            <w:r w:rsidRPr="001A4FD9">
              <w:rPr>
                <w:rFonts w:cs="Times New Roman"/>
                <w:iCs/>
                <w:sz w:val="24"/>
                <w:szCs w:val="24"/>
              </w:rPr>
              <w:lastRenderedPageBreak/>
              <w:t>miền</w:t>
            </w:r>
          </w:p>
        </w:tc>
        <w:tc>
          <w:tcPr>
            <w:tcW w:w="862" w:type="dxa"/>
          </w:tcPr>
          <w:p w:rsidR="001A3BA6" w:rsidRPr="001A4FD9" w:rsidRDefault="001A3BA6" w:rsidP="000B4156">
            <w:pPr>
              <w:jc w:val="center"/>
              <w:rPr>
                <w:rFonts w:cs="Times New Roman"/>
                <w:sz w:val="24"/>
                <w:szCs w:val="24"/>
              </w:rPr>
            </w:pPr>
            <w:r w:rsidRPr="001A4FD9">
              <w:rPr>
                <w:rFonts w:cs="Times New Roman"/>
                <w:sz w:val="24"/>
                <w:szCs w:val="24"/>
              </w:rPr>
              <w:lastRenderedPageBreak/>
              <w:t>0.25</w:t>
            </w:r>
          </w:p>
        </w:tc>
      </w:tr>
      <w:tr w:rsidR="001A4FD9" w:rsidRPr="001A4FD9" w:rsidTr="00C95F3C">
        <w:tc>
          <w:tcPr>
            <w:tcW w:w="9435" w:type="dxa"/>
            <w:gridSpan w:val="3"/>
          </w:tcPr>
          <w:p w:rsidR="00930E08" w:rsidRPr="001A4FD9" w:rsidRDefault="00930E08" w:rsidP="000B4156">
            <w:pPr>
              <w:jc w:val="center"/>
              <w:rPr>
                <w:rFonts w:cs="Times New Roman"/>
                <w:b/>
                <w:sz w:val="24"/>
                <w:szCs w:val="24"/>
              </w:rPr>
            </w:pPr>
            <w:r w:rsidRPr="001A4FD9">
              <w:rPr>
                <w:rFonts w:cs="Times New Roman"/>
                <w:b/>
                <w:sz w:val="24"/>
                <w:szCs w:val="24"/>
              </w:rPr>
              <w:lastRenderedPageBreak/>
              <w:t>TỔNG ĐIỂM TOÀN BÀI</w:t>
            </w:r>
          </w:p>
        </w:tc>
        <w:tc>
          <w:tcPr>
            <w:tcW w:w="862" w:type="dxa"/>
          </w:tcPr>
          <w:p w:rsidR="00930E08" w:rsidRPr="001A4FD9" w:rsidRDefault="00930E08" w:rsidP="000B4156">
            <w:pPr>
              <w:jc w:val="center"/>
              <w:rPr>
                <w:rFonts w:cs="Times New Roman"/>
                <w:b/>
                <w:sz w:val="24"/>
                <w:szCs w:val="24"/>
              </w:rPr>
            </w:pPr>
            <w:r w:rsidRPr="001A4FD9">
              <w:rPr>
                <w:rFonts w:cs="Times New Roman"/>
                <w:b/>
                <w:sz w:val="24"/>
                <w:szCs w:val="24"/>
              </w:rPr>
              <w:t>20,00</w:t>
            </w:r>
          </w:p>
        </w:tc>
      </w:tr>
    </w:tbl>
    <w:p w:rsidR="00710B9B" w:rsidRPr="001A4FD9" w:rsidRDefault="00710B9B" w:rsidP="00C20CE0">
      <w:pPr>
        <w:spacing w:after="0" w:line="240" w:lineRule="auto"/>
        <w:rPr>
          <w:rFonts w:ascii="Times New Roman" w:eastAsia="Times New Roman" w:hAnsi="Times New Roman" w:cs="Times New Roman"/>
          <w:b/>
          <w:bCs/>
          <w:iCs/>
          <w:sz w:val="24"/>
          <w:szCs w:val="24"/>
        </w:rPr>
      </w:pPr>
    </w:p>
    <w:p w:rsidR="005103DE" w:rsidRPr="001A4FD9" w:rsidRDefault="005103DE" w:rsidP="00C20CE0">
      <w:pPr>
        <w:spacing w:after="0" w:line="240" w:lineRule="auto"/>
        <w:contextualSpacing/>
        <w:rPr>
          <w:rFonts w:ascii="Times New Roman" w:hAnsi="Times New Roman" w:cs="Times New Roman"/>
          <w:sz w:val="24"/>
          <w:szCs w:val="24"/>
          <w:lang w:eastAsia="vi-VN"/>
        </w:rPr>
      </w:pPr>
    </w:p>
    <w:sectPr w:rsidR="005103DE" w:rsidRPr="001A4FD9" w:rsidSect="002D2D6E">
      <w:pgSz w:w="12240" w:h="15840"/>
      <w:pgMar w:top="567" w:right="680" w:bottom="56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CB"/>
    <w:rsid w:val="00094244"/>
    <w:rsid w:val="001002D3"/>
    <w:rsid w:val="0012286E"/>
    <w:rsid w:val="00123BD7"/>
    <w:rsid w:val="00141AC3"/>
    <w:rsid w:val="00182D84"/>
    <w:rsid w:val="001A3BA6"/>
    <w:rsid w:val="001A4FD9"/>
    <w:rsid w:val="001A78CB"/>
    <w:rsid w:val="001C716D"/>
    <w:rsid w:val="001D16BC"/>
    <w:rsid w:val="001F70EA"/>
    <w:rsid w:val="00240EC6"/>
    <w:rsid w:val="002D2D6E"/>
    <w:rsid w:val="003A45E4"/>
    <w:rsid w:val="005103DE"/>
    <w:rsid w:val="00526EB4"/>
    <w:rsid w:val="00576787"/>
    <w:rsid w:val="00632AF3"/>
    <w:rsid w:val="00710B9B"/>
    <w:rsid w:val="007A7ED3"/>
    <w:rsid w:val="00820765"/>
    <w:rsid w:val="00831152"/>
    <w:rsid w:val="00850B63"/>
    <w:rsid w:val="008649CA"/>
    <w:rsid w:val="00930E08"/>
    <w:rsid w:val="00944A5D"/>
    <w:rsid w:val="00965E7D"/>
    <w:rsid w:val="009A2B02"/>
    <w:rsid w:val="009F2102"/>
    <w:rsid w:val="00A57670"/>
    <w:rsid w:val="00AA7098"/>
    <w:rsid w:val="00AC02E9"/>
    <w:rsid w:val="00B31CE1"/>
    <w:rsid w:val="00B35C1D"/>
    <w:rsid w:val="00B52C2E"/>
    <w:rsid w:val="00BD2FD5"/>
    <w:rsid w:val="00C20CE0"/>
    <w:rsid w:val="00C95F3C"/>
    <w:rsid w:val="00CD4B4A"/>
    <w:rsid w:val="00D2748A"/>
    <w:rsid w:val="00DA13FD"/>
    <w:rsid w:val="00DB7566"/>
    <w:rsid w:val="00DF5EF7"/>
    <w:rsid w:val="00E00738"/>
    <w:rsid w:val="00E55B9B"/>
    <w:rsid w:val="00F15723"/>
    <w:rsid w:val="00F8397B"/>
    <w:rsid w:val="00FE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D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2D84"/>
    <w:pPr>
      <w:ind w:left="720"/>
      <w:contextualSpacing/>
    </w:pPr>
  </w:style>
  <w:style w:type="table" w:styleId="TableGrid">
    <w:name w:val="Table Grid"/>
    <w:basedOn w:val="TableNormal"/>
    <w:uiPriority w:val="59"/>
    <w:rsid w:val="005103D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5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D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2D84"/>
    <w:pPr>
      <w:ind w:left="720"/>
      <w:contextualSpacing/>
    </w:pPr>
  </w:style>
  <w:style w:type="table" w:styleId="TableGrid">
    <w:name w:val="Table Grid"/>
    <w:basedOn w:val="TableNormal"/>
    <w:uiPriority w:val="59"/>
    <w:rsid w:val="005103DE"/>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5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65742">
      <w:bodyDiv w:val="1"/>
      <w:marLeft w:val="0"/>
      <w:marRight w:val="0"/>
      <w:marTop w:val="0"/>
      <w:marBottom w:val="0"/>
      <w:divBdr>
        <w:top w:val="none" w:sz="0" w:space="0" w:color="auto"/>
        <w:left w:val="none" w:sz="0" w:space="0" w:color="auto"/>
        <w:bottom w:val="none" w:sz="0" w:space="0" w:color="auto"/>
        <w:right w:val="none" w:sz="0" w:space="0" w:color="auto"/>
      </w:divBdr>
    </w:div>
    <w:div w:id="17606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6</Pages>
  <Words>1988</Words>
  <Characters>11336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2023-08-28T02:15:00Z</dcterms:created>
  <dcterms:modified xsi:type="dcterms:W3CDTF">2023-09-03T00:34:00Z</dcterms:modified>
</cp:coreProperties>
</file>