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B2" w:rsidRPr="00EA7752" w:rsidRDefault="0054268E">
      <w:pPr>
        <w:rPr>
          <w:rFonts w:ascii="Times New Roman" w:hAnsi="Times New Roman" w:cs="Times New Roman"/>
          <w:sz w:val="26"/>
          <w:szCs w:val="26"/>
        </w:rPr>
      </w:pPr>
      <w:r w:rsidRPr="00EA7752">
        <w:rPr>
          <w:rFonts w:ascii="Times New Roman" w:hAnsi="Times New Roman" w:cs="Times New Roman"/>
          <w:sz w:val="26"/>
          <w:szCs w:val="26"/>
        </w:rPr>
        <w:t>PHÒNG GD&amp;ĐT HUYỆN MAI CHÂU</w:t>
      </w:r>
    </w:p>
    <w:p w:rsidR="0054268E" w:rsidRPr="00EA7752" w:rsidRDefault="0054268E">
      <w:pPr>
        <w:rPr>
          <w:rFonts w:ascii="Times New Roman" w:hAnsi="Times New Roman" w:cs="Times New Roman"/>
          <w:b/>
          <w:sz w:val="26"/>
          <w:szCs w:val="26"/>
        </w:rPr>
      </w:pPr>
      <w:r w:rsidRPr="00EA7752">
        <w:rPr>
          <w:rFonts w:ascii="Times New Roman" w:hAnsi="Times New Roman" w:cs="Times New Roman"/>
          <w:b/>
          <w:sz w:val="26"/>
          <w:szCs w:val="26"/>
        </w:rPr>
        <w:t>TRƯỜNG TH&amp;THCS XÃ XĂM KHÒE</w:t>
      </w:r>
    </w:p>
    <w:p w:rsidR="0054268E" w:rsidRPr="00EA7752" w:rsidRDefault="0054268E" w:rsidP="005426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EA7752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ĐỀ KIỂM TRA GIỮA KÌ I</w:t>
      </w:r>
    </w:p>
    <w:p w:rsidR="0054268E" w:rsidRPr="00EA7752" w:rsidRDefault="0054268E" w:rsidP="0054268E">
      <w:pPr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de-DE" w:eastAsia="en-GB"/>
        </w:rPr>
      </w:pPr>
      <w:r w:rsidRPr="00EA775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de-DE" w:eastAsia="en-GB"/>
        </w:rPr>
        <w:t>MÔN: LỊCH SỬ &amp; ĐỊA LÍ</w:t>
      </w:r>
    </w:p>
    <w:p w:rsidR="0054268E" w:rsidRPr="00EA7752" w:rsidRDefault="0054268E" w:rsidP="0054268E">
      <w:pPr>
        <w:ind w:firstLine="360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lang w:val="de-DE" w:eastAsia="en-GB"/>
        </w:rPr>
      </w:pPr>
      <w:r w:rsidRPr="00EA7752">
        <w:rPr>
          <w:rFonts w:ascii="Times New Roman" w:eastAsia="Times New Roman" w:hAnsi="Times New Roman" w:cs="Times New Roman"/>
          <w:i/>
          <w:sz w:val="26"/>
          <w:szCs w:val="26"/>
          <w:u w:val="single"/>
          <w:lang w:val="de-DE" w:eastAsia="en-GB"/>
        </w:rPr>
        <w:t>Thời gian làm bài 90 phút (không kể thời gian giao đề)</w:t>
      </w:r>
    </w:p>
    <w:p w:rsidR="0054268E" w:rsidRPr="00EA7752" w:rsidRDefault="0054268E" w:rsidP="0054268E">
      <w:pPr>
        <w:pStyle w:val="ListParagraph"/>
        <w:numPr>
          <w:ilvl w:val="0"/>
          <w:numId w:val="1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A77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TRẮC NGHIỆM </w:t>
      </w:r>
      <w:r w:rsidR="00645CE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(2 điểm)</w:t>
      </w:r>
    </w:p>
    <w:p w:rsidR="0054268E" w:rsidRPr="00645CEB" w:rsidRDefault="0054268E" w:rsidP="0054268E">
      <w:pPr>
        <w:shd w:val="clear" w:color="auto" w:fill="FFFFFF"/>
        <w:spacing w:line="264" w:lineRule="auto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A7752">
        <w:rPr>
          <w:rFonts w:ascii="Times New Roman" w:eastAsia="Times New Roman" w:hAnsi="Times New Roman" w:cs="Times New Roman"/>
          <w:b/>
          <w:sz w:val="26"/>
          <w:szCs w:val="26"/>
        </w:rPr>
        <w:t xml:space="preserve">Hãy chọn phương án trả lời đúng nhất cho mỗi </w:t>
      </w:r>
      <w:r w:rsidRPr="00EA7752">
        <w:rPr>
          <w:rFonts w:ascii="Times New Roman" w:eastAsia="Times New Roman" w:hAnsi="Times New Roman" w:cs="Times New Roman"/>
          <w:b/>
          <w:sz w:val="26"/>
          <w:szCs w:val="26"/>
        </w:rPr>
        <w:t>câu hỏi sau</w:t>
      </w:r>
      <w:r w:rsidR="00645C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5CEB" w:rsidRPr="00645CEB">
        <w:rPr>
          <w:rFonts w:ascii="Times New Roman" w:eastAsia="Times New Roman" w:hAnsi="Times New Roman" w:cs="Times New Roman"/>
          <w:i/>
          <w:sz w:val="26"/>
          <w:szCs w:val="26"/>
        </w:rPr>
        <w:t>(mỗi câu trả lời đúng được 0,25 điểm)</w:t>
      </w:r>
    </w:p>
    <w:p w:rsidR="0054268E" w:rsidRPr="00EA7752" w:rsidRDefault="0054268E" w:rsidP="0054268E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A77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PHÂN MÔN ĐỊA LÍ</w:t>
      </w:r>
    </w:p>
    <w:p w:rsidR="00EA7752" w:rsidRPr="00EA7752" w:rsidRDefault="00EA7752" w:rsidP="00EA7752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  <w:lang w:val="fr-FR"/>
        </w:rPr>
      </w:pPr>
      <w:r w:rsidRPr="00EA7752">
        <w:rPr>
          <w:b/>
          <w:bCs/>
          <w:sz w:val="26"/>
          <w:szCs w:val="26"/>
          <w:lang w:val="fr-FR"/>
        </w:rPr>
        <w:t>Câu 1</w:t>
      </w:r>
      <w:r w:rsidRPr="00EA7752">
        <w:rPr>
          <w:b/>
          <w:bCs/>
          <w:sz w:val="26"/>
          <w:szCs w:val="26"/>
          <w:lang w:val="fr-FR"/>
        </w:rPr>
        <w:t>.</w:t>
      </w:r>
      <w:r w:rsidRPr="00EA7752">
        <w:rPr>
          <w:sz w:val="26"/>
          <w:szCs w:val="26"/>
          <w:lang w:val="fr-FR"/>
        </w:rPr>
        <w:t> Vĩ tuyến nào chia quả Địa Cầu thành hai phần bằng nhau?</w:t>
      </w:r>
    </w:p>
    <w:p w:rsidR="00EA7752" w:rsidRPr="00EA7752" w:rsidRDefault="00EA7752" w:rsidP="004E41A2">
      <w:pPr>
        <w:pStyle w:val="NormalWeb"/>
        <w:tabs>
          <w:tab w:val="left" w:pos="4962"/>
        </w:tabs>
        <w:spacing w:before="0" w:beforeAutospacing="0" w:after="0" w:afterAutospacing="0"/>
        <w:ind w:left="720" w:right="43"/>
        <w:rPr>
          <w:sz w:val="26"/>
          <w:szCs w:val="26"/>
          <w:lang w:val="vi-VN"/>
        </w:rPr>
      </w:pPr>
      <w:r w:rsidRPr="00EA7752">
        <w:rPr>
          <w:b/>
          <w:bCs/>
          <w:sz w:val="26"/>
          <w:szCs w:val="26"/>
          <w:lang w:val="fr-FR"/>
        </w:rPr>
        <w:t>A.</w:t>
      </w:r>
      <w:r w:rsidRPr="00EA7752">
        <w:rPr>
          <w:sz w:val="26"/>
          <w:szCs w:val="26"/>
          <w:lang w:val="fr-FR"/>
        </w:rPr>
        <w:t xml:space="preserve"> V</w:t>
      </w:r>
      <w:r w:rsidRPr="00EA7752">
        <w:rPr>
          <w:sz w:val="26"/>
          <w:szCs w:val="26"/>
          <w:lang w:val="vi-VN"/>
        </w:rPr>
        <w:t>ĩ tuyến gốc 0</w:t>
      </w:r>
      <w:r w:rsidRPr="00EA7752">
        <w:rPr>
          <w:sz w:val="26"/>
          <w:szCs w:val="26"/>
          <w:vertAlign w:val="superscript"/>
          <w:lang w:val="vi-VN"/>
        </w:rPr>
        <w:t>0</w:t>
      </w:r>
      <w:r w:rsidRPr="00EA7752">
        <w:rPr>
          <w:sz w:val="26"/>
          <w:szCs w:val="26"/>
          <w:lang w:val="fr-FR"/>
        </w:rPr>
        <w:t xml:space="preserve">.       </w:t>
      </w:r>
      <w:r w:rsidR="004E41A2">
        <w:rPr>
          <w:sz w:val="26"/>
          <w:szCs w:val="26"/>
          <w:lang w:val="vi-VN"/>
        </w:rPr>
        <w:tab/>
      </w:r>
      <w:r w:rsidR="004E41A2">
        <w:rPr>
          <w:sz w:val="26"/>
          <w:szCs w:val="26"/>
          <w:lang w:val="en-GB"/>
        </w:rPr>
        <w:t xml:space="preserve"> </w:t>
      </w:r>
      <w:r w:rsidR="006B16B3">
        <w:rPr>
          <w:sz w:val="26"/>
          <w:szCs w:val="26"/>
          <w:lang w:val="en-GB"/>
        </w:rPr>
        <w:t>C</w:t>
      </w:r>
      <w:r w:rsidRPr="00EA7752">
        <w:rPr>
          <w:sz w:val="26"/>
          <w:szCs w:val="26"/>
          <w:lang w:val="vi-VN"/>
        </w:rPr>
        <w:t>. Vĩ tuyến 60</w:t>
      </w:r>
      <w:r w:rsidRPr="00EA7752">
        <w:rPr>
          <w:sz w:val="26"/>
          <w:szCs w:val="26"/>
          <w:vertAlign w:val="superscript"/>
          <w:lang w:val="vi-VN"/>
        </w:rPr>
        <w:t>0</w:t>
      </w:r>
      <w:r w:rsidRPr="00EA7752">
        <w:rPr>
          <w:sz w:val="26"/>
          <w:szCs w:val="26"/>
          <w:lang w:val="vi-VN"/>
        </w:rPr>
        <w:t>.</w:t>
      </w:r>
    </w:p>
    <w:p w:rsidR="00EA7752" w:rsidRPr="00EA7752" w:rsidRDefault="006B16B3" w:rsidP="004E41A2">
      <w:pPr>
        <w:pStyle w:val="NormalWeb"/>
        <w:spacing w:before="0" w:beforeAutospacing="0" w:after="0" w:afterAutospacing="0"/>
        <w:ind w:left="720" w:right="43"/>
        <w:rPr>
          <w:sz w:val="26"/>
          <w:szCs w:val="26"/>
          <w:lang w:val="vi-VN"/>
        </w:rPr>
      </w:pPr>
      <w:r>
        <w:rPr>
          <w:sz w:val="26"/>
          <w:szCs w:val="26"/>
          <w:lang w:val="en-GB"/>
        </w:rPr>
        <w:t>B</w:t>
      </w:r>
      <w:r w:rsidR="00EA7752" w:rsidRPr="00EA7752">
        <w:rPr>
          <w:sz w:val="26"/>
          <w:szCs w:val="26"/>
          <w:lang w:val="vi-VN"/>
        </w:rPr>
        <w:t>. Vĩ tuyến 90</w:t>
      </w:r>
      <w:r w:rsidR="00EA7752" w:rsidRPr="00EA7752">
        <w:rPr>
          <w:sz w:val="26"/>
          <w:szCs w:val="26"/>
          <w:vertAlign w:val="superscript"/>
          <w:lang w:val="vi-VN"/>
        </w:rPr>
        <w:t>0</w:t>
      </w:r>
      <w:r w:rsidR="00EA7752" w:rsidRPr="00EA7752">
        <w:rPr>
          <w:sz w:val="26"/>
          <w:szCs w:val="26"/>
          <w:lang w:val="vi-VN"/>
        </w:rPr>
        <w:t>.</w:t>
      </w:r>
      <w:r w:rsidR="00EA7752" w:rsidRPr="00EA7752">
        <w:rPr>
          <w:sz w:val="26"/>
          <w:szCs w:val="26"/>
          <w:lang w:val="vi-VN"/>
        </w:rPr>
        <w:tab/>
      </w:r>
      <w:r w:rsidR="00EA7752" w:rsidRPr="00EA7752">
        <w:rPr>
          <w:sz w:val="26"/>
          <w:szCs w:val="26"/>
          <w:lang w:val="vi-VN"/>
        </w:rPr>
        <w:tab/>
      </w:r>
      <w:r w:rsidR="00EA7752" w:rsidRPr="00EA7752">
        <w:rPr>
          <w:sz w:val="26"/>
          <w:szCs w:val="26"/>
          <w:lang w:val="vi-VN"/>
        </w:rPr>
        <w:tab/>
      </w:r>
      <w:r w:rsidR="00EA7752" w:rsidRPr="00EA7752">
        <w:rPr>
          <w:sz w:val="26"/>
          <w:szCs w:val="26"/>
          <w:lang w:val="vi-VN"/>
        </w:rPr>
        <w:tab/>
        <w:t>D. Vĩ tuyến 23</w:t>
      </w:r>
      <w:r w:rsidR="00EA7752" w:rsidRPr="00EA7752">
        <w:rPr>
          <w:sz w:val="26"/>
          <w:szCs w:val="26"/>
          <w:vertAlign w:val="superscript"/>
          <w:lang w:val="vi-VN"/>
        </w:rPr>
        <w:t>0</w:t>
      </w:r>
      <w:r w:rsidR="00EA7752" w:rsidRPr="00EA7752">
        <w:rPr>
          <w:sz w:val="26"/>
          <w:szCs w:val="26"/>
          <w:lang w:val="vi-VN"/>
        </w:rPr>
        <w:t>27</w:t>
      </w:r>
      <w:r w:rsidR="00EA7752" w:rsidRPr="00EA7752">
        <w:rPr>
          <w:sz w:val="26"/>
          <w:szCs w:val="26"/>
          <w:vertAlign w:val="superscript"/>
          <w:lang w:val="vi-VN"/>
        </w:rPr>
        <w:t>’</w:t>
      </w:r>
      <w:r w:rsidR="00EA7752" w:rsidRPr="00EA7752">
        <w:rPr>
          <w:sz w:val="26"/>
          <w:szCs w:val="26"/>
          <w:lang w:val="vi-VN"/>
        </w:rPr>
        <w:t>.</w:t>
      </w:r>
    </w:p>
    <w:p w:rsidR="00EA7752" w:rsidRDefault="00EA7752" w:rsidP="00EA7752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EA775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2. </w:t>
      </w:r>
      <w:r w:rsidRPr="00EA775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Hướng tây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được thể hiện ở phía bên nào của bản đồ?</w:t>
      </w:r>
    </w:p>
    <w:p w:rsidR="00EA7752" w:rsidRDefault="00EA7752" w:rsidP="00EA7752">
      <w:pPr>
        <w:pStyle w:val="ListParagraph"/>
        <w:numPr>
          <w:ilvl w:val="0"/>
          <w:numId w:val="5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Đầu bên phải bản đồ                 </w:t>
      </w:r>
      <w:r w:rsidR="0071215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       </w:t>
      </w:r>
      <w:r w:rsidR="006B16B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C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. Đầu bên trái bản đồ</w:t>
      </w:r>
    </w:p>
    <w:p w:rsidR="006B16B3" w:rsidRDefault="00EA7752" w:rsidP="006B16B3">
      <w:pPr>
        <w:pStyle w:val="ListParagraph"/>
        <w:numPr>
          <w:ilvl w:val="0"/>
          <w:numId w:val="5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Đầu trên bản đồ                        </w:t>
      </w:r>
      <w:r w:rsidR="0071215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 D. Đầu dưới bản đồ</w:t>
      </w:r>
    </w:p>
    <w:p w:rsidR="006B16B3" w:rsidRDefault="006B16B3" w:rsidP="006B16B3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4E41A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Tỉ lệ bản đồ được thể hiện ở những dạng nào?</w:t>
      </w:r>
    </w:p>
    <w:p w:rsidR="004E41A2" w:rsidRDefault="004E41A2" w:rsidP="004E41A2">
      <w:pPr>
        <w:pStyle w:val="ListParagraph"/>
        <w:numPr>
          <w:ilvl w:val="0"/>
          <w:numId w:val="6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Tỉ lệ số và tỉ lệ thước    </w:t>
      </w:r>
      <w:r w:rsidR="0071215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C. Tỉ lệ thước đã tính sẵn độ dài</w:t>
      </w:r>
    </w:p>
    <w:p w:rsidR="004E41A2" w:rsidRDefault="004E41A2" w:rsidP="004E41A2">
      <w:pPr>
        <w:pStyle w:val="ListParagraph"/>
        <w:numPr>
          <w:ilvl w:val="0"/>
          <w:numId w:val="6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Tỉ lệ số có tử số là 1000                      D. Tỉ lệ khoảng cách</w:t>
      </w:r>
    </w:p>
    <w:p w:rsidR="004E41A2" w:rsidRDefault="004E41A2" w:rsidP="004E41A2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Câu 4.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Kí hiệu bản đồ thường có mấy loại?</w:t>
      </w:r>
    </w:p>
    <w:p w:rsidR="004E41A2" w:rsidRDefault="004E41A2" w:rsidP="004E41A2">
      <w:pPr>
        <w:pStyle w:val="ListParagraph"/>
        <w:numPr>
          <w:ilvl w:val="0"/>
          <w:numId w:val="7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2 loại                                                   </w:t>
      </w:r>
      <w:r w:rsidR="0071215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C. 4 loại</w:t>
      </w:r>
    </w:p>
    <w:p w:rsidR="004E41A2" w:rsidRDefault="004E41A2" w:rsidP="004E41A2">
      <w:pPr>
        <w:pStyle w:val="ListParagraph"/>
        <w:numPr>
          <w:ilvl w:val="0"/>
          <w:numId w:val="7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3 loại                               </w:t>
      </w:r>
      <w:r w:rsidR="0071215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D. 5 loại</w:t>
      </w:r>
    </w:p>
    <w:p w:rsidR="004E41A2" w:rsidRDefault="004E41A2" w:rsidP="004E41A2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5.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Trái Đất nằm ở vị trí thứ mấy theo thứ tự xa dần mặt trời?</w:t>
      </w:r>
    </w:p>
    <w:p w:rsidR="004E41A2" w:rsidRDefault="004E41A2" w:rsidP="004E41A2">
      <w:pPr>
        <w:pStyle w:val="ListParagraph"/>
        <w:numPr>
          <w:ilvl w:val="0"/>
          <w:numId w:val="8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Vị trí số 2</w:t>
      </w:r>
      <w:r w:rsidR="0071215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                                              C. Vị trí số 4</w:t>
      </w:r>
    </w:p>
    <w:p w:rsidR="004E41A2" w:rsidRDefault="0071215C" w:rsidP="004E41A2">
      <w:pPr>
        <w:pStyle w:val="ListParagraph"/>
        <w:numPr>
          <w:ilvl w:val="0"/>
          <w:numId w:val="8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Vị trí số 3                                               D. Vị trí số 5</w:t>
      </w:r>
    </w:p>
    <w:p w:rsidR="0071215C" w:rsidRDefault="0071215C" w:rsidP="0071215C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6.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Trái Đất có bán kính Xích đạo là bao nhiêu?</w:t>
      </w:r>
    </w:p>
    <w:p w:rsidR="0071215C" w:rsidRPr="0071215C" w:rsidRDefault="0071215C" w:rsidP="0071215C">
      <w:pPr>
        <w:pStyle w:val="ListParagraph"/>
        <w:numPr>
          <w:ilvl w:val="0"/>
          <w:numId w:val="9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6 783 km                                               C. 6 387 km</w:t>
      </w:r>
    </w:p>
    <w:p w:rsidR="0071215C" w:rsidRDefault="0071215C" w:rsidP="0071215C">
      <w:pPr>
        <w:pStyle w:val="ListParagraph"/>
        <w:numPr>
          <w:ilvl w:val="0"/>
          <w:numId w:val="9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6 873 km                                               D. 6 378 km</w:t>
      </w:r>
    </w:p>
    <w:p w:rsidR="0071215C" w:rsidRDefault="0071215C" w:rsidP="0071215C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7.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Thời gian Trái Đất tự quay quanh trục hết một vòng được quy ước là:</w:t>
      </w:r>
    </w:p>
    <w:p w:rsidR="0071215C" w:rsidRPr="0071215C" w:rsidRDefault="0071215C" w:rsidP="0071215C">
      <w:pPr>
        <w:pStyle w:val="ListParagraph"/>
        <w:numPr>
          <w:ilvl w:val="0"/>
          <w:numId w:val="11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23 giờ 50 phút                                        C. 24 giờ</w:t>
      </w:r>
    </w:p>
    <w:p w:rsidR="0071215C" w:rsidRDefault="0071215C" w:rsidP="0071215C">
      <w:pPr>
        <w:pStyle w:val="ListParagraph"/>
        <w:numPr>
          <w:ilvl w:val="0"/>
          <w:numId w:val="11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12 giờ                                                     D. 12 giờ 30 phút</w:t>
      </w:r>
    </w:p>
    <w:p w:rsidR="0071215C" w:rsidRDefault="0071215C" w:rsidP="0071215C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71215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Nhìn xuôi theo chiều chuyển động</w:t>
      </w:r>
      <w:r w:rsidR="00645CEB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vật thể ở bán cầu Bắc có sự lệch hướng như nào so với hướng ban đầu?</w:t>
      </w:r>
    </w:p>
    <w:p w:rsidR="00645CEB" w:rsidRDefault="00645CEB" w:rsidP="00645CEB">
      <w:pPr>
        <w:pStyle w:val="ListParagraph"/>
        <w:numPr>
          <w:ilvl w:val="0"/>
          <w:numId w:val="12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Lệch sang phải                                       C. Lệch về phía cực Bắc</w:t>
      </w:r>
    </w:p>
    <w:p w:rsidR="00645CEB" w:rsidRDefault="00645CEB" w:rsidP="00645CEB">
      <w:pPr>
        <w:pStyle w:val="ListParagraph"/>
        <w:numPr>
          <w:ilvl w:val="0"/>
          <w:numId w:val="12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Lệch sang trái                                         D. Lệch về phía cực Nam</w:t>
      </w:r>
    </w:p>
    <w:p w:rsidR="00645CEB" w:rsidRDefault="00645CEB" w:rsidP="00645CEB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B.</w:t>
      </w:r>
      <w:r w:rsidRPr="00645CE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TỰ LUẬN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(3 điểm)</w:t>
      </w:r>
    </w:p>
    <w:p w:rsidR="00645CEB" w:rsidRDefault="00645CEB" w:rsidP="00645CEB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1.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(1,5 điểm)</w:t>
      </w:r>
    </w:p>
    <w:p w:rsidR="00743E55" w:rsidRDefault="00743E55" w:rsidP="00743E55">
      <w:pPr>
        <w:pStyle w:val="ListParagraph"/>
        <w:numPr>
          <w:ilvl w:val="0"/>
          <w:numId w:val="15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(1 điểm)  </w:t>
      </w:r>
    </w:p>
    <w:p w:rsidR="00645CEB" w:rsidRDefault="00645CEB" w:rsidP="00743E55">
      <w:pPr>
        <w:pStyle w:val="ListParagraph"/>
        <w:shd w:val="clear" w:color="auto" w:fill="FFFFFF"/>
        <w:spacing w:line="264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743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Trên bản đồ hành chính có tỉ lệ bản đồ là 1: 10 000, khoản</w:t>
      </w:r>
      <w:r w:rsidR="00743E55" w:rsidRPr="00743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g cách từ thành phố A đến thành phố B là 5cm, từ thành phố A đến thành phố C là 1,5cm, Vậy trên thực tế hai thành phố B và C cách thành phố A bao nhiêu mét?</w:t>
      </w:r>
    </w:p>
    <w:p w:rsidR="00743E55" w:rsidRDefault="00743E55" w:rsidP="00743E55">
      <w:pPr>
        <w:pStyle w:val="ListParagraph"/>
        <w:numPr>
          <w:ilvl w:val="0"/>
          <w:numId w:val="15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(0,5 điểm)</w:t>
      </w:r>
    </w:p>
    <w:p w:rsidR="00743E55" w:rsidRDefault="00743E55" w:rsidP="00743E55">
      <w:pPr>
        <w:pStyle w:val="ListParagraph"/>
        <w:shd w:val="clear" w:color="auto" w:fill="FFFFFF"/>
        <w:spacing w:line="264" w:lineRule="auto"/>
        <w:ind w:left="1080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Giữa 2 bản đồ tự nhiên Việt Nam có tỉ lệ 1 : 10 000 000 và 1: 15 000 000 bản đồ nào có tỉ lên lớn hơn?</w:t>
      </w:r>
    </w:p>
    <w:p w:rsidR="00743E55" w:rsidRDefault="00743E55" w:rsidP="00743E55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2.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(1 điểm)</w:t>
      </w:r>
    </w:p>
    <w:p w:rsidR="00743E55" w:rsidRDefault="009623DB" w:rsidP="009623DB">
      <w:pPr>
        <w:pStyle w:val="ListParagraph"/>
        <w:numPr>
          <w:ilvl w:val="0"/>
          <w:numId w:val="16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Trái đất tự quay quanh trục theo hướng như thế nào? Hằng ngày chúng ta thường thấy mặt trời mọc ở hướng nào và lặn hướng nào?</w:t>
      </w:r>
    </w:p>
    <w:p w:rsidR="009623DB" w:rsidRDefault="009623DB" w:rsidP="009623DB">
      <w:pPr>
        <w:pStyle w:val="ListParagraph"/>
        <w:numPr>
          <w:ilvl w:val="0"/>
          <w:numId w:val="16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Để thuận tiện cho sinh hoạt người ta </w:t>
      </w:r>
      <w:r w:rsidR="00F665B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đã chia bề mặt Trái Đất ra làm bao nhiêu khu vực giờ? Việt Nam thống nhất sử dụng khu vực giờ số bao nhiêu?</w:t>
      </w:r>
    </w:p>
    <w:p w:rsidR="00F665B3" w:rsidRDefault="00F665B3" w:rsidP="00F665B3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3.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(0,5 điểm)</w:t>
      </w:r>
    </w:p>
    <w:p w:rsidR="00F665B3" w:rsidRDefault="00F665B3" w:rsidP="00F665B3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Buổi biểu diễn ca nhạc gió mùa diễn ra tại Việt Nam lúc 20 giờ 30 phút ngày 31/5/2023 vậy khi đó tại Bắc Kinh (Trung Quốc) là mấy giờ?</w:t>
      </w:r>
    </w:p>
    <w:p w:rsidR="002E299B" w:rsidRDefault="002E299B">
      <w:pP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br w:type="page"/>
      </w:r>
    </w:p>
    <w:p w:rsidR="00F665B3" w:rsidRDefault="002E299B" w:rsidP="00F665B3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lastRenderedPageBreak/>
        <w:t>Hướng dẫn chấm bài</w:t>
      </w:r>
    </w:p>
    <w:p w:rsidR="002E299B" w:rsidRDefault="002E299B" w:rsidP="002E299B">
      <w:pPr>
        <w:pStyle w:val="ListParagraph"/>
        <w:numPr>
          <w:ilvl w:val="0"/>
          <w:numId w:val="17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PHẦN TRẮC NGHIỆM</w:t>
      </w:r>
    </w:p>
    <w:p w:rsidR="002E299B" w:rsidRDefault="002E299B" w:rsidP="002E299B">
      <w:pPr>
        <w:pStyle w:val="ListParagraph"/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30"/>
        <w:gridCol w:w="989"/>
        <w:gridCol w:w="990"/>
        <w:gridCol w:w="990"/>
        <w:gridCol w:w="990"/>
        <w:gridCol w:w="990"/>
        <w:gridCol w:w="990"/>
        <w:gridCol w:w="990"/>
        <w:gridCol w:w="990"/>
      </w:tblGrid>
      <w:tr w:rsidR="002E299B" w:rsidTr="002E299B">
        <w:tc>
          <w:tcPr>
            <w:tcW w:w="143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Câu hỏi</w:t>
            </w:r>
          </w:p>
        </w:tc>
        <w:tc>
          <w:tcPr>
            <w:tcW w:w="989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</w:tr>
      <w:tr w:rsidR="002E299B" w:rsidTr="002E299B">
        <w:tc>
          <w:tcPr>
            <w:tcW w:w="143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989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990" w:type="dxa"/>
          </w:tcPr>
          <w:p w:rsidR="002E299B" w:rsidRDefault="002E299B" w:rsidP="002E299B">
            <w:pPr>
              <w:pStyle w:val="ListParagraph"/>
              <w:spacing w:line="264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</w:tr>
    </w:tbl>
    <w:p w:rsidR="002E299B" w:rsidRDefault="002E299B" w:rsidP="002E299B">
      <w:pPr>
        <w:pStyle w:val="ListParagraph"/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</w:p>
    <w:p w:rsidR="002E299B" w:rsidRDefault="002E299B" w:rsidP="002E299B">
      <w:pPr>
        <w:pStyle w:val="ListParagraph"/>
        <w:numPr>
          <w:ilvl w:val="0"/>
          <w:numId w:val="17"/>
        </w:num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PHẦN TỰ LUẬN</w:t>
      </w:r>
    </w:p>
    <w:p w:rsidR="002A14FA" w:rsidRDefault="002A14FA" w:rsidP="002A14FA">
      <w:pPr>
        <w:pStyle w:val="ListParagraph"/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371"/>
        <w:gridCol w:w="986"/>
      </w:tblGrid>
      <w:tr w:rsidR="002A14FA" w:rsidTr="002A14FA">
        <w:tc>
          <w:tcPr>
            <w:tcW w:w="1271" w:type="dxa"/>
            <w:vMerge w:val="restart"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Câu 1</w:t>
            </w:r>
          </w:p>
        </w:tc>
        <w:tc>
          <w:tcPr>
            <w:tcW w:w="7371" w:type="dxa"/>
          </w:tcPr>
          <w:p w:rsidR="002A14FA" w:rsidRPr="002A14FA" w:rsidRDefault="002A14FA" w:rsidP="002A14FA">
            <w:pPr>
              <w:pStyle w:val="ListParagraph"/>
              <w:numPr>
                <w:ilvl w:val="0"/>
                <w:numId w:val="18"/>
              </w:num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Khoảng cách trên thực tế của thành phố A đến thành phố B là 5cm trên bản đồ = 500m trên thực tế.</w:t>
            </w:r>
          </w:p>
        </w:tc>
        <w:tc>
          <w:tcPr>
            <w:tcW w:w="986" w:type="dxa"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0,5  điểm</w:t>
            </w:r>
          </w:p>
        </w:tc>
      </w:tr>
      <w:tr w:rsidR="002A14FA" w:rsidTr="002A14FA">
        <w:tc>
          <w:tcPr>
            <w:tcW w:w="1271" w:type="dxa"/>
            <w:vMerge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371" w:type="dxa"/>
          </w:tcPr>
          <w:p w:rsidR="002A14FA" w:rsidRP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          </w:t>
            </w:r>
            <w:r w:rsidRPr="002A14F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Khoảng cách trên thực tế của thành phố A đến thành phố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C</w:t>
            </w:r>
            <w:r w:rsidRPr="002A14F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là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1,5</w:t>
            </w:r>
            <w:r w:rsidRPr="002A14F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cm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trên bản đồ = 15</w:t>
            </w:r>
            <w:r w:rsidRPr="002A14F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0m trên thực tế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986" w:type="dxa"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0,5 điểm</w:t>
            </w:r>
          </w:p>
        </w:tc>
      </w:tr>
      <w:tr w:rsidR="002A14FA" w:rsidTr="002A14FA">
        <w:tc>
          <w:tcPr>
            <w:tcW w:w="1271" w:type="dxa"/>
            <w:vMerge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371" w:type="dxa"/>
          </w:tcPr>
          <w:p w:rsidR="002A14FA" w:rsidRPr="002A14FA" w:rsidRDefault="002A14FA" w:rsidP="002A14FA">
            <w:pPr>
              <w:pStyle w:val="ListParagraph"/>
              <w:numPr>
                <w:ilvl w:val="0"/>
                <w:numId w:val="18"/>
              </w:num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Bản đồ có tỉ lệ 1 : 10 000 000 có tỉ lệ lớn hơn</w:t>
            </w:r>
          </w:p>
        </w:tc>
        <w:tc>
          <w:tcPr>
            <w:tcW w:w="986" w:type="dxa"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0,5 điểm</w:t>
            </w:r>
          </w:p>
        </w:tc>
      </w:tr>
      <w:tr w:rsidR="002A14FA" w:rsidTr="002A14FA">
        <w:tc>
          <w:tcPr>
            <w:tcW w:w="1271" w:type="dxa"/>
            <w:vMerge w:val="restart"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Câu 2</w:t>
            </w:r>
          </w:p>
        </w:tc>
        <w:tc>
          <w:tcPr>
            <w:tcW w:w="7371" w:type="dxa"/>
          </w:tcPr>
          <w:p w:rsidR="002A14FA" w:rsidRPr="002A14FA" w:rsidRDefault="002A14FA" w:rsidP="002A14FA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Trái Đất tự quay quanh trục theo hướng từ Tây sang Đông. Mặt trời mọc ở hướng Đông và lặn ở Hướng Tây</w:t>
            </w:r>
          </w:p>
        </w:tc>
        <w:tc>
          <w:tcPr>
            <w:tcW w:w="986" w:type="dxa"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0,5 điểm</w:t>
            </w:r>
          </w:p>
        </w:tc>
      </w:tr>
      <w:tr w:rsidR="002A14FA" w:rsidTr="002A14FA">
        <w:tc>
          <w:tcPr>
            <w:tcW w:w="1271" w:type="dxa"/>
            <w:vMerge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7371" w:type="dxa"/>
          </w:tcPr>
          <w:p w:rsidR="002A14FA" w:rsidRPr="002A14FA" w:rsidRDefault="002A14FA" w:rsidP="002A14FA">
            <w:pPr>
              <w:pStyle w:val="ListParagraph"/>
              <w:numPr>
                <w:ilvl w:val="0"/>
                <w:numId w:val="19"/>
              </w:num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Bề mặt Trái Đất được chia thành 24 khu vực giờ. Việt Nam thống nhất sử dụng khu vực giờ số 7</w:t>
            </w:r>
          </w:p>
        </w:tc>
        <w:tc>
          <w:tcPr>
            <w:tcW w:w="986" w:type="dxa"/>
          </w:tcPr>
          <w:p w:rsidR="002A14FA" w:rsidRDefault="002A14FA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0,5 điểm</w:t>
            </w:r>
          </w:p>
        </w:tc>
      </w:tr>
      <w:tr w:rsidR="002A14FA" w:rsidTr="002A14FA">
        <w:tc>
          <w:tcPr>
            <w:tcW w:w="1271" w:type="dxa"/>
          </w:tcPr>
          <w:p w:rsidR="002A14FA" w:rsidRDefault="00CD5889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 </w:t>
            </w:r>
            <w:bookmarkStart w:id="0" w:name="_GoBack"/>
            <w:bookmarkEnd w:id="0"/>
            <w:r w:rsidR="002A14F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Câu 3</w:t>
            </w:r>
          </w:p>
        </w:tc>
        <w:tc>
          <w:tcPr>
            <w:tcW w:w="7371" w:type="dxa"/>
          </w:tcPr>
          <w:p w:rsidR="002A14FA" w:rsidRDefault="00CD5889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Việt Nam dung múi giờ số 7, Trung Quốc múi giờ số 8. Vậy Bắc Kinh (Trung Quốc) đang là 21 giờ 30 phút</w:t>
            </w:r>
          </w:p>
        </w:tc>
        <w:tc>
          <w:tcPr>
            <w:tcW w:w="986" w:type="dxa"/>
          </w:tcPr>
          <w:p w:rsidR="002A14FA" w:rsidRDefault="00CD5889" w:rsidP="002A14FA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0,5 điểm</w:t>
            </w:r>
          </w:p>
        </w:tc>
      </w:tr>
    </w:tbl>
    <w:p w:rsidR="002A14FA" w:rsidRPr="002A14FA" w:rsidRDefault="002A14FA" w:rsidP="002A14FA">
      <w:pPr>
        <w:shd w:val="clear" w:color="auto" w:fill="FFFFFF"/>
        <w:spacing w:line="264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</w:p>
    <w:sectPr w:rsidR="002A14FA" w:rsidRPr="002A14FA" w:rsidSect="00645CE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E0E"/>
    <w:multiLevelType w:val="hybridMultilevel"/>
    <w:tmpl w:val="11703290"/>
    <w:lvl w:ilvl="0" w:tplc="2BA25EC4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CC93495"/>
    <w:multiLevelType w:val="hybridMultilevel"/>
    <w:tmpl w:val="42DAFEB2"/>
    <w:lvl w:ilvl="0" w:tplc="8D14E3D0">
      <w:start w:val="1"/>
      <w:numFmt w:val="upperLetter"/>
      <w:lvlText w:val="%1."/>
      <w:lvlJc w:val="left"/>
      <w:pPr>
        <w:ind w:left="1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0" w:hanging="360"/>
      </w:pPr>
    </w:lvl>
    <w:lvl w:ilvl="2" w:tplc="0809001B" w:tentative="1">
      <w:start w:val="1"/>
      <w:numFmt w:val="lowerRoman"/>
      <w:lvlText w:val="%3."/>
      <w:lvlJc w:val="right"/>
      <w:pPr>
        <w:ind w:left="3040" w:hanging="180"/>
      </w:pPr>
    </w:lvl>
    <w:lvl w:ilvl="3" w:tplc="0809000F" w:tentative="1">
      <w:start w:val="1"/>
      <w:numFmt w:val="decimal"/>
      <w:lvlText w:val="%4."/>
      <w:lvlJc w:val="left"/>
      <w:pPr>
        <w:ind w:left="3760" w:hanging="360"/>
      </w:pPr>
    </w:lvl>
    <w:lvl w:ilvl="4" w:tplc="08090019" w:tentative="1">
      <w:start w:val="1"/>
      <w:numFmt w:val="lowerLetter"/>
      <w:lvlText w:val="%5."/>
      <w:lvlJc w:val="left"/>
      <w:pPr>
        <w:ind w:left="4480" w:hanging="360"/>
      </w:pPr>
    </w:lvl>
    <w:lvl w:ilvl="5" w:tplc="0809001B" w:tentative="1">
      <w:start w:val="1"/>
      <w:numFmt w:val="lowerRoman"/>
      <w:lvlText w:val="%6."/>
      <w:lvlJc w:val="right"/>
      <w:pPr>
        <w:ind w:left="5200" w:hanging="180"/>
      </w:pPr>
    </w:lvl>
    <w:lvl w:ilvl="6" w:tplc="0809000F" w:tentative="1">
      <w:start w:val="1"/>
      <w:numFmt w:val="decimal"/>
      <w:lvlText w:val="%7."/>
      <w:lvlJc w:val="left"/>
      <w:pPr>
        <w:ind w:left="5920" w:hanging="360"/>
      </w:pPr>
    </w:lvl>
    <w:lvl w:ilvl="7" w:tplc="08090019" w:tentative="1">
      <w:start w:val="1"/>
      <w:numFmt w:val="lowerLetter"/>
      <w:lvlText w:val="%8."/>
      <w:lvlJc w:val="left"/>
      <w:pPr>
        <w:ind w:left="6640" w:hanging="360"/>
      </w:pPr>
    </w:lvl>
    <w:lvl w:ilvl="8" w:tplc="0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1539689F"/>
    <w:multiLevelType w:val="hybridMultilevel"/>
    <w:tmpl w:val="AE9AC098"/>
    <w:lvl w:ilvl="0" w:tplc="5DEEFE98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563333A"/>
    <w:multiLevelType w:val="hybridMultilevel"/>
    <w:tmpl w:val="738415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06B8"/>
    <w:multiLevelType w:val="hybridMultilevel"/>
    <w:tmpl w:val="80C0CF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C98"/>
    <w:multiLevelType w:val="hybridMultilevel"/>
    <w:tmpl w:val="F296ED04"/>
    <w:lvl w:ilvl="0" w:tplc="1374899E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31EB4AE5"/>
    <w:multiLevelType w:val="hybridMultilevel"/>
    <w:tmpl w:val="DB9C997C"/>
    <w:lvl w:ilvl="0" w:tplc="9B1ACA00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" w15:restartNumberingAfterBreak="0">
    <w:nsid w:val="335801C3"/>
    <w:multiLevelType w:val="hybridMultilevel"/>
    <w:tmpl w:val="5A34EACC"/>
    <w:lvl w:ilvl="0" w:tplc="0E0421D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3BD2845"/>
    <w:multiLevelType w:val="hybridMultilevel"/>
    <w:tmpl w:val="3C2235B8"/>
    <w:lvl w:ilvl="0" w:tplc="E92022D8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81D7BB2"/>
    <w:multiLevelType w:val="hybridMultilevel"/>
    <w:tmpl w:val="DFEE4DEA"/>
    <w:lvl w:ilvl="0" w:tplc="5BB483E2">
      <w:start w:val="1"/>
      <w:numFmt w:val="upperLetter"/>
      <w:lvlText w:val="%1."/>
      <w:lvlJc w:val="left"/>
      <w:pPr>
        <w:ind w:left="1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0" w:hanging="360"/>
      </w:pPr>
    </w:lvl>
    <w:lvl w:ilvl="2" w:tplc="0809001B" w:tentative="1">
      <w:start w:val="1"/>
      <w:numFmt w:val="lowerRoman"/>
      <w:lvlText w:val="%3."/>
      <w:lvlJc w:val="right"/>
      <w:pPr>
        <w:ind w:left="2710" w:hanging="180"/>
      </w:pPr>
    </w:lvl>
    <w:lvl w:ilvl="3" w:tplc="0809000F" w:tentative="1">
      <w:start w:val="1"/>
      <w:numFmt w:val="decimal"/>
      <w:lvlText w:val="%4."/>
      <w:lvlJc w:val="left"/>
      <w:pPr>
        <w:ind w:left="3430" w:hanging="360"/>
      </w:pPr>
    </w:lvl>
    <w:lvl w:ilvl="4" w:tplc="08090019" w:tentative="1">
      <w:start w:val="1"/>
      <w:numFmt w:val="lowerLetter"/>
      <w:lvlText w:val="%5."/>
      <w:lvlJc w:val="left"/>
      <w:pPr>
        <w:ind w:left="4150" w:hanging="360"/>
      </w:pPr>
    </w:lvl>
    <w:lvl w:ilvl="5" w:tplc="0809001B" w:tentative="1">
      <w:start w:val="1"/>
      <w:numFmt w:val="lowerRoman"/>
      <w:lvlText w:val="%6."/>
      <w:lvlJc w:val="right"/>
      <w:pPr>
        <w:ind w:left="4870" w:hanging="180"/>
      </w:pPr>
    </w:lvl>
    <w:lvl w:ilvl="6" w:tplc="0809000F" w:tentative="1">
      <w:start w:val="1"/>
      <w:numFmt w:val="decimal"/>
      <w:lvlText w:val="%7."/>
      <w:lvlJc w:val="left"/>
      <w:pPr>
        <w:ind w:left="5590" w:hanging="360"/>
      </w:pPr>
    </w:lvl>
    <w:lvl w:ilvl="7" w:tplc="08090019" w:tentative="1">
      <w:start w:val="1"/>
      <w:numFmt w:val="lowerLetter"/>
      <w:lvlText w:val="%8."/>
      <w:lvlJc w:val="left"/>
      <w:pPr>
        <w:ind w:left="6310" w:hanging="360"/>
      </w:pPr>
    </w:lvl>
    <w:lvl w:ilvl="8" w:tplc="08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0" w15:restartNumberingAfterBreak="0">
    <w:nsid w:val="420C1377"/>
    <w:multiLevelType w:val="hybridMultilevel"/>
    <w:tmpl w:val="469AF4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C7A43"/>
    <w:multiLevelType w:val="hybridMultilevel"/>
    <w:tmpl w:val="419C93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C623E"/>
    <w:multiLevelType w:val="hybridMultilevel"/>
    <w:tmpl w:val="7BB2F0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0C79"/>
    <w:multiLevelType w:val="hybridMultilevel"/>
    <w:tmpl w:val="7C0E9D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022FB"/>
    <w:multiLevelType w:val="hybridMultilevel"/>
    <w:tmpl w:val="F6804F66"/>
    <w:lvl w:ilvl="0" w:tplc="B6C4369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4B6D39"/>
    <w:multiLevelType w:val="hybridMultilevel"/>
    <w:tmpl w:val="EB50DF56"/>
    <w:lvl w:ilvl="0" w:tplc="6A4A3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85AE4"/>
    <w:multiLevelType w:val="hybridMultilevel"/>
    <w:tmpl w:val="4DF4DB14"/>
    <w:lvl w:ilvl="0" w:tplc="0986C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D710D8"/>
    <w:multiLevelType w:val="hybridMultilevel"/>
    <w:tmpl w:val="10CE14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06F28"/>
    <w:multiLevelType w:val="hybridMultilevel"/>
    <w:tmpl w:val="BB123C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7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3"/>
  </w:num>
  <w:num w:numId="15">
    <w:abstractNumId w:val="16"/>
  </w:num>
  <w:num w:numId="16">
    <w:abstractNumId w:val="7"/>
  </w:num>
  <w:num w:numId="17">
    <w:abstractNumId w:val="1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E2"/>
    <w:rsid w:val="000058AC"/>
    <w:rsid w:val="002A14FA"/>
    <w:rsid w:val="002E299B"/>
    <w:rsid w:val="004E41A2"/>
    <w:rsid w:val="0054268E"/>
    <w:rsid w:val="00617AE2"/>
    <w:rsid w:val="00645CEB"/>
    <w:rsid w:val="006B16B3"/>
    <w:rsid w:val="0071215C"/>
    <w:rsid w:val="00743E55"/>
    <w:rsid w:val="009623DB"/>
    <w:rsid w:val="00CD5889"/>
    <w:rsid w:val="00CF70B2"/>
    <w:rsid w:val="00D94824"/>
    <w:rsid w:val="00EA7752"/>
    <w:rsid w:val="00ED0796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6E17"/>
  <w15:chartTrackingRefBased/>
  <w15:docId w15:val="{4E5D77E2-73EB-4A61-88F4-5D4C926C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8E"/>
    <w:pPr>
      <w:ind w:left="720"/>
      <w:contextualSpacing/>
    </w:pPr>
  </w:style>
  <w:style w:type="paragraph" w:styleId="NormalWeb">
    <w:name w:val="Normal (Web)"/>
    <w:basedOn w:val="Normal"/>
    <w:uiPriority w:val="99"/>
    <w:rsid w:val="00EA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E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516</Words>
  <Characters>2944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2023-10-28T14:56:00Z</dcterms:created>
  <dcterms:modified xsi:type="dcterms:W3CDTF">2023-10-28T16:32:00Z</dcterms:modified>
</cp:coreProperties>
</file>