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W w:w="10583" w:type="dxa"/>
        <w:tblInd w:w="0" w:type="dxa"/>
        <w:tblLayout w:type="autofit"/>
        <w:tblCellMar>
          <w:top w:w="0" w:type="dxa"/>
          <w:left w:w="108" w:type="dxa"/>
          <w:bottom w:w="0" w:type="dxa"/>
          <w:right w:w="108" w:type="dxa"/>
        </w:tblCellMar>
      </w:tblPr>
      <w:tblGrid>
        <w:gridCol w:w="5102"/>
        <w:gridCol w:w="5481"/>
      </w:tblGrid>
      <w:tr>
        <w:tblPrEx>
          <w:tblCellMar>
            <w:top w:w="0" w:type="dxa"/>
            <w:left w:w="108" w:type="dxa"/>
            <w:bottom w:w="0" w:type="dxa"/>
            <w:right w:w="108" w:type="dxa"/>
          </w:tblCellMar>
        </w:tblPrEx>
        <w:tc>
          <w:tcPr>
            <w:tcW w:w="5102" w:type="dxa"/>
          </w:tcPr>
          <w:p>
            <w:pPr>
              <w:keepNext w:val="0"/>
              <w:keepLines w:val="0"/>
              <w:pageBreakBefore w:val="0"/>
              <w:kinsoku/>
              <w:wordWrap/>
              <w:overflowPunct/>
              <w:topLinePunct w:val="0"/>
              <w:bidi w:val="0"/>
              <w:snapToGrid/>
              <w:spacing w:line="240" w:lineRule="exact"/>
              <w:jc w:val="center"/>
              <w:textAlignment w:val="auto"/>
            </w:pPr>
            <w:r>
              <w:rPr>
                <w:color w:val="FF0000"/>
              </w:rPr>
              <w:t>SỞ GD &amp; ĐT NGHỆ AN</w:t>
            </w:r>
            <w:r>
              <w:rPr>
                <w:color w:val="FF0000"/>
              </w:rPr>
              <w:br w:type="textWrapping"/>
            </w:r>
            <w:r>
              <w:rPr>
                <w:b/>
                <w:color w:val="FF0000"/>
              </w:rPr>
              <w:t>TRƯỜNG THPT ĐÔLƯƠNG 1</w:t>
            </w:r>
            <w:r>
              <w:rPr>
                <w:b/>
                <w:color w:val="FF0000"/>
              </w:rPr>
              <w:br w:type="textWrapping"/>
            </w:r>
            <w:r>
              <w:t>--------------------</w:t>
            </w:r>
            <w:r>
              <w:br w:type="textWrapping"/>
            </w:r>
            <w:r>
              <w:rPr>
                <w:i/>
              </w:rPr>
              <w:t>(Đề thi có ___ trang)</w:t>
            </w:r>
          </w:p>
        </w:tc>
        <w:tc>
          <w:tcPr>
            <w:tcW w:w="5481" w:type="dxa"/>
          </w:tcPr>
          <w:p>
            <w:pPr>
              <w:keepNext w:val="0"/>
              <w:keepLines w:val="0"/>
              <w:pageBreakBefore w:val="0"/>
              <w:kinsoku/>
              <w:wordWrap/>
              <w:overflowPunct/>
              <w:topLinePunct w:val="0"/>
              <w:bidi w:val="0"/>
              <w:snapToGrid/>
              <w:spacing w:line="240" w:lineRule="exact"/>
              <w:jc w:val="center"/>
              <w:textAlignment w:val="auto"/>
            </w:pPr>
            <w:r>
              <w:rPr>
                <w:b/>
              </w:rPr>
              <w:t>ĐỀ THI CUỐI HỌC KỲ 1</w:t>
            </w:r>
            <w:r>
              <w:rPr>
                <w:rFonts w:hint="default"/>
                <w:b/>
                <w:lang w:val="en-US"/>
              </w:rPr>
              <w:t xml:space="preserve">  </w:t>
            </w:r>
            <w:r>
              <w:rPr>
                <w:b/>
              </w:rPr>
              <w:t>NĂM HỌC 2023 - 2024</w:t>
            </w:r>
            <w:r>
              <w:rPr>
                <w:b/>
              </w:rPr>
              <w:br w:type="textWrapping"/>
            </w:r>
            <w:r>
              <w:rPr>
                <w:b/>
              </w:rPr>
              <w:t>MÔN: VẬT LÝ 11</w:t>
            </w:r>
            <w:r>
              <w:rPr>
                <w:b/>
              </w:rPr>
              <w:br w:type="textWrapping"/>
            </w:r>
            <w:r>
              <w:rPr>
                <w:i/>
              </w:rPr>
              <w:t>Thời gian làm bài: 45 phút</w:t>
            </w:r>
            <w:r>
              <w:rPr>
                <w:i/>
              </w:rPr>
              <w:br w:type="textWrapping"/>
            </w:r>
            <w:r>
              <w:rPr>
                <w:i/>
              </w:rPr>
              <w:t>(không kể thời gian phát đề)</w:t>
            </w:r>
          </w:p>
        </w:tc>
      </w:tr>
    </w:tbl>
    <w:p>
      <w:pPr>
        <w:keepNext w:val="0"/>
        <w:keepLines w:val="0"/>
        <w:pageBreakBefore w:val="0"/>
        <w:kinsoku/>
        <w:wordWrap/>
        <w:overflowPunct/>
        <w:topLinePunct w:val="0"/>
        <w:bidi w:val="0"/>
        <w:snapToGrid/>
        <w:spacing w:line="240" w:lineRule="exact"/>
        <w:textAlignment w:val="auto"/>
      </w:pPr>
    </w:p>
    <w:tbl>
      <w:tblPr>
        <w:tblStyle w:val="11"/>
        <w:tblW w:w="10604" w:type="dxa"/>
        <w:tblInd w:w="0" w:type="dxa"/>
        <w:tblLayout w:type="autofit"/>
        <w:tblCellMar>
          <w:top w:w="0" w:type="dxa"/>
          <w:left w:w="108" w:type="dxa"/>
          <w:bottom w:w="0" w:type="dxa"/>
          <w:right w:w="108" w:type="dxa"/>
        </w:tblCellMar>
      </w:tblPr>
      <w:tblGrid>
        <w:gridCol w:w="6123"/>
        <w:gridCol w:w="2681"/>
        <w:gridCol w:w="1800"/>
      </w:tblGrid>
      <w:tr>
        <w:tblPrEx>
          <w:tblCellMar>
            <w:top w:w="0" w:type="dxa"/>
            <w:left w:w="108" w:type="dxa"/>
            <w:bottom w:w="0" w:type="dxa"/>
            <w:right w:w="108" w:type="dxa"/>
          </w:tblCellMar>
        </w:tblPrEx>
        <w:tc>
          <w:tcPr>
            <w:tcW w:w="6123"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Họ và tên: ............................................................................</w:t>
            </w:r>
          </w:p>
        </w:tc>
        <w:tc>
          <w:tcPr>
            <w:tcW w:w="2681" w:type="dxa"/>
            <w:tcBorders>
              <w:bottom w:val="single" w:color="000000" w:sz="12" w:space="0"/>
            </w:tcBorders>
            <w:vAlign w:val="center"/>
          </w:tcPr>
          <w:p>
            <w:pPr>
              <w:keepNext w:val="0"/>
              <w:keepLines w:val="0"/>
              <w:pageBreakBefore w:val="0"/>
              <w:kinsoku/>
              <w:wordWrap/>
              <w:overflowPunct/>
              <w:topLinePunct w:val="0"/>
              <w:bidi w:val="0"/>
              <w:snapToGrid/>
              <w:spacing w:line="240" w:lineRule="exact"/>
              <w:textAlignment w:val="auto"/>
            </w:pPr>
            <w:r>
              <w:t>Số báo danh: .......</w:t>
            </w:r>
          </w:p>
        </w:tc>
        <w:tc>
          <w:tcPr>
            <w:tcW w:w="1800" w:type="dxa"/>
            <w:tcBorders>
              <w:bottom w:val="single" w:color="000000" w:sz="12" w:space="0"/>
            </w:tcBorders>
            <w:vAlign w:val="center"/>
          </w:tcPr>
          <w:p>
            <w:pPr>
              <w:keepNext w:val="0"/>
              <w:keepLines w:val="0"/>
              <w:pageBreakBefore w:val="0"/>
              <w:kinsoku/>
              <w:wordWrap/>
              <w:overflowPunct/>
              <w:topLinePunct w:val="0"/>
              <w:bidi w:val="0"/>
              <w:snapToGrid/>
              <w:spacing w:line="240" w:lineRule="exact"/>
              <w:jc w:val="center"/>
              <w:textAlignment w:val="auto"/>
            </w:pPr>
            <w:r>
              <w:rPr>
                <w:b/>
              </w:rPr>
              <w:t>Mã đề 114</w:t>
            </w:r>
          </w:p>
        </w:tc>
      </w:tr>
    </w:tbl>
    <w:p>
      <w:pPr>
        <w:keepNext w:val="0"/>
        <w:keepLines w:val="0"/>
        <w:pageBreakBefore w:val="0"/>
        <w:kinsoku/>
        <w:wordWrap/>
        <w:overflowPunct/>
        <w:topLinePunct w:val="0"/>
        <w:bidi w:val="0"/>
        <w:snapToGrid/>
        <w:spacing w:before="0" w:after="0" w:line="240" w:lineRule="exact"/>
        <w:jc w:val="both"/>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bCs/>
          <w:color w:val="000000"/>
          <w:sz w:val="24"/>
        </w:rPr>
        <w:t>PHẦN TRẮC NGHIỆM: (7 ĐIỂM)</w:t>
      </w:r>
    </w:p>
    <w:p>
      <w:pPr>
        <w:keepNext w:val="0"/>
        <w:keepLines w:val="0"/>
        <w:pageBreakBefore w:val="0"/>
        <w:tabs>
          <w:tab w:val="left" w:pos="426"/>
        </w:tabs>
        <w:kinsoku/>
        <w:wordWrap/>
        <w:overflowPunct/>
        <w:topLinePunct w:val="0"/>
        <w:bidi w:val="0"/>
        <w:snapToGrid/>
        <w:spacing w:before="0" w:after="0" w:line="240" w:lineRule="exact"/>
        <w:jc w:val="both"/>
        <w:textAlignment w:val="auto"/>
        <w:rPr>
          <w:b/>
          <w:iCs/>
        </w:rPr>
      </w:pPr>
      <w:bookmarkStart w:id="0" w:name="c2q"/>
      <w:bookmarkEnd w:id="0"/>
      <w:r>
        <w:rPr>
          <w:rFonts w:ascii="Times New Roman" w:hAnsi="Times New Roman"/>
          <w:b/>
          <w:color w:val="000000"/>
          <w:sz w:val="24"/>
        </w:rPr>
        <w:t xml:space="preserve">Câu 1. </w:t>
      </w:r>
      <w:r>
        <w:rPr>
          <w:rFonts w:ascii="Times New Roman" w:hAnsi="Times New Roman"/>
          <w:iCs/>
          <w:color w:val="000000"/>
          <w:sz w:val="24"/>
        </w:rPr>
        <w:t xml:space="preserve">Một con lắc lò xo gồm lò xo nhẹ có độ cứng </w:t>
      </w:r>
      <w:r>
        <w:rPr>
          <w:rFonts w:ascii="Times New Roman" w:hAnsi="Times New Roman"/>
          <w:color w:val="000000"/>
          <w:position w:val="-4"/>
          <w:sz w:val="24"/>
        </w:rPr>
        <w:object>
          <v:shape id="_x0000_i1025" o:spt="75" type="#_x0000_t75" style="height:12.65pt;width:9.9pt;" o:ole="t" filled="f" coordsize="21600,21600">
            <v:path/>
            <v:fill on="f" focussize="0,0"/>
            <v:stroke/>
            <v:imagedata r:id="rId10" o:title=""/>
            <o:lock v:ext="edit" aspectratio="t"/>
            <w10:wrap type="none"/>
            <w10:anchorlock/>
          </v:shape>
          <o:OLEObject Type="Embed" ProgID="Equation.DSMT4" ShapeID="_x0000_i1025" DrawAspect="Content" ObjectID="_1468075725" r:id="rId9">
            <o:LockedField>false</o:LockedField>
          </o:OLEObject>
        </w:object>
      </w:r>
      <w:r>
        <w:rPr>
          <w:rFonts w:ascii="Times New Roman" w:hAnsi="Times New Roman"/>
          <w:iCs/>
          <w:color w:val="000000"/>
          <w:sz w:val="24"/>
        </w:rPr>
        <w:t xml:space="preserve"> và vật nhỏ có khối lượng </w:t>
      </w:r>
      <w:r>
        <w:rPr>
          <w:rFonts w:ascii="Times New Roman" w:hAnsi="Times New Roman"/>
          <w:color w:val="000000"/>
          <w:position w:val="-6"/>
          <w:sz w:val="24"/>
        </w:rPr>
        <w:object>
          <v:shape id="_x0000_i1026" o:spt="75" type="#_x0000_t75" style="height:11.25pt;width:15pt;" o:ole="t" filled="f" coordsize="21600,21600">
            <v:path/>
            <v:fill on="f" focussize="0,0"/>
            <v:stroke/>
            <v:imagedata r:id="rId12" o:title=""/>
            <o:lock v:ext="edit" aspectratio="t"/>
            <w10:wrap type="none"/>
            <w10:anchorlock/>
          </v:shape>
          <o:OLEObject Type="Embed" ProgID="Equation.DSMT4" ShapeID="_x0000_i1026" DrawAspect="Content" ObjectID="_1468075726" r:id="rId11">
            <o:LockedField>false</o:LockedField>
          </o:OLEObject>
        </w:object>
      </w:r>
      <w:r>
        <w:rPr>
          <w:rFonts w:ascii="Times New Roman" w:hAnsi="Times New Roman"/>
          <w:iCs/>
          <w:color w:val="000000"/>
          <w:sz w:val="24"/>
        </w:rPr>
        <w:t xml:space="preserve"> Con lắc này dao động điều hòa với tần số góc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240" w:firstLineChars="100"/>
        <w:textAlignment w:val="auto"/>
        <w:rPr>
          <w:rStyle w:val="10"/>
          <w:b/>
          <w:sz w:val="24"/>
          <w:szCs w:val="24"/>
        </w:rPr>
      </w:pPr>
      <w:r>
        <w:rPr>
          <w:rStyle w:val="10"/>
          <w:b/>
        </w:rPr>
        <w:tab/>
      </w:r>
      <w:r>
        <w:rPr>
          <w:rStyle w:val="10"/>
          <w:b/>
        </w:rPr>
        <w:t xml:space="preserve">A. </w:t>
      </w:r>
      <w:r>
        <w:rPr>
          <w:rFonts w:ascii="Times New Roman" w:hAnsi="Times New Roman"/>
          <w:color w:val="000000"/>
          <w:position w:val="-26"/>
          <w:sz w:val="24"/>
        </w:rPr>
        <w:object>
          <v:shape id="_x0000_i1027" o:spt="75" type="#_x0000_t75" style="height:35.15pt;width:45.75pt;" o:ole="t" filled="f" coordsize="21600,21600">
            <v:path/>
            <v:fill on="f" focussize="0,0"/>
            <v:stroke/>
            <v:imagedata r:id="rId14" o:title=""/>
            <o:lock v:ext="edit" aspectratio="t"/>
            <w10:wrap type="none"/>
            <w10:anchorlock/>
          </v:shape>
          <o:OLEObject Type="Embed" ProgID="Equation.DSMT4" ShapeID="_x0000_i1027" DrawAspect="Content" ObjectID="_1468075727" r:id="rId13">
            <o:LockedField>false</o:LockedField>
          </o:OLEObject>
        </w:object>
      </w:r>
      <w:r>
        <w:rPr>
          <w:rStyle w:val="10"/>
          <w:b/>
        </w:rPr>
        <w:tab/>
      </w:r>
      <w:r>
        <w:rPr>
          <w:rStyle w:val="10"/>
          <w:b/>
        </w:rPr>
        <w:t xml:space="preserve">B. </w:t>
      </w:r>
      <w:r>
        <w:rPr>
          <w:rFonts w:ascii="Times New Roman" w:hAnsi="Times New Roman"/>
          <w:color w:val="000000"/>
          <w:position w:val="-26"/>
          <w:sz w:val="24"/>
        </w:rPr>
        <w:object>
          <v:shape id="_x0000_i1028" o:spt="75" type="#_x0000_t75" style="height:35.15pt;width:45.75pt;" o:ole="t" filled="f" coordsize="21600,21600">
            <v:path/>
            <v:fill on="f" focussize="0,0"/>
            <v:stroke/>
            <v:imagedata r:id="rId16" o:title=""/>
            <o:lock v:ext="edit" aspectratio="t"/>
            <w10:wrap type="none"/>
            <w10:anchorlock/>
          </v:shape>
          <o:OLEObject Type="Embed" ProgID="Equation.DSMT4" ShapeID="_x0000_i1028" DrawAspect="Content" ObjectID="_1468075728" r:id="rId15">
            <o:LockedField>false</o:LockedField>
          </o:OLEObject>
        </w:object>
      </w:r>
      <w:r>
        <w:rPr>
          <w:rStyle w:val="10"/>
          <w:b/>
        </w:rPr>
        <w:tab/>
      </w:r>
      <w:r>
        <w:rPr>
          <w:rStyle w:val="10"/>
          <w:b/>
        </w:rPr>
        <w:t xml:space="preserve">C. </w:t>
      </w:r>
      <w:r>
        <w:rPr>
          <w:rFonts w:ascii="Times New Roman" w:hAnsi="Times New Roman"/>
          <w:color w:val="000000"/>
          <w:sz w:val="24"/>
        </w:rPr>
        <w:t xml:space="preserve"> </w:t>
      </w:r>
      <w:r>
        <w:rPr>
          <w:rFonts w:ascii="Times New Roman" w:hAnsi="Times New Roman"/>
          <w:color w:val="000000"/>
          <w:position w:val="-26"/>
          <w:sz w:val="24"/>
        </w:rPr>
        <w:object>
          <v:shape id="_x0000_i1029" o:spt="75" type="#_x0000_t75" style="height:35.15pt;width:59.35pt;" o:ole="t" filled="f" coordsize="21600,21600">
            <v:path/>
            <v:fill on="f" focussize="0,0"/>
            <v:stroke/>
            <v:imagedata r:id="rId18" o:title=""/>
            <o:lock v:ext="edit" aspectratio="t"/>
            <w10:wrap type="none"/>
            <w10:anchorlock/>
          </v:shape>
          <o:OLEObject Type="Embed" ProgID="Equation.DSMT4" ShapeID="_x0000_i1029" DrawAspect="Content" ObjectID="_1468075729" r:id="rId17">
            <o:LockedField>false</o:LockedField>
          </o:OLEObject>
        </w:object>
      </w:r>
      <w:r>
        <w:rPr>
          <w:rFonts w:hint="default" w:ascii="Times New Roman" w:hAnsi="Times New Roman"/>
          <w:color w:val="000000"/>
          <w:position w:val="-26"/>
          <w:sz w:val="24"/>
          <w:szCs w:val="24"/>
          <w:lang w:val="en-US"/>
        </w:rPr>
        <w:t xml:space="preserve">        </w:t>
      </w:r>
      <w:r>
        <w:rPr>
          <w:rStyle w:val="10"/>
          <w:rFonts w:hint="default"/>
          <w:b/>
          <w:sz w:val="24"/>
          <w:szCs w:val="24"/>
          <w:lang w:val="en-US"/>
        </w:rPr>
        <w:t>D.</w:t>
      </w:r>
      <w:r>
        <w:rPr>
          <w:rFonts w:hint="default" w:ascii="Times New Roman" w:hAnsi="Times New Roman" w:cs="Times New Roman"/>
          <w:position w:val="-26"/>
          <w:sz w:val="24"/>
          <w:szCs w:val="24"/>
          <w:u w:val="none"/>
        </w:rPr>
        <w:object>
          <v:shape id="_x0000_i1056" o:spt="75" type="#_x0000_t75" style="height:35.15pt;width:59.35pt;" o:ole="t" filled="f" o:preferrelative="t" stroked="f" coordsize="21600,21600">
            <v:path/>
            <v:fill on="f" focussize="0,0"/>
            <v:stroke on="f" joinstyle="miter"/>
            <v:imagedata r:id="rId20" o:title=""/>
            <o:lock v:ext="edit" aspectratio="t"/>
            <w10:wrap type="none"/>
            <w10:anchorlock/>
          </v:shape>
          <o:OLEObject Type="Embed" ProgID="Equation.DSMT4" ShapeID="_x0000_i1056" DrawAspect="Content" ObjectID="_1468075730" r:id="rId19">
            <o:LockedField>false</o:LockedField>
          </o:OLEObject>
        </w:objec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142"/>
        <w:textAlignment w:val="auto"/>
        <w:rPr>
          <w:rFonts w:ascii="Times New Roman" w:hAnsi="Times New Roman"/>
          <w:b/>
          <w:sz w:val="24"/>
          <w:szCs w:val="24"/>
        </w:rPr>
      </w:pPr>
      <w:r>
        <w:rPr>
          <w:rFonts w:ascii="Times New Roman" w:hAnsi="Times New Roman"/>
          <w:b/>
          <w:color w:val="000000"/>
          <w:sz w:val="24"/>
        </w:rPr>
        <w:t xml:space="preserve">Câu 2. </w:t>
      </w:r>
      <w:r>
        <w:rPr>
          <w:rFonts w:ascii="Times New Roman" w:hAnsi="Times New Roman"/>
          <w:color w:val="000000"/>
          <w:sz w:val="24"/>
          <w:szCs w:val="24"/>
        </w:rPr>
        <w:t>Một sợi dây căng ngang đang có sóng dừng. Sóng truyền trên dây có bước sóng λ. Khoảng cách giữa hai bụng liên tiếp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eastAsia="Arial"/>
          <w:color w:val="000000"/>
          <w:position w:val="-26"/>
          <w:sz w:val="24"/>
        </w:rPr>
        <w:object>
          <v:shape id="_x0000_i1030" o:spt="75" type="#_x0000_t75" style="height:36pt;width:14.5pt;" o:ole="t" filled="f" coordsize="21600,21600">
            <v:path/>
            <v:fill on="f" focussize="0,0"/>
            <v:stroke/>
            <v:imagedata r:id="rId22" o:title=""/>
            <o:lock v:ext="edit" aspectratio="t"/>
            <w10:wrap type="none"/>
            <w10:anchorlock/>
          </v:shape>
          <o:OLEObject Type="Embed" ProgID="Equation.DSMT4" ShapeID="_x0000_i1030" DrawAspect="Content" ObjectID="_1468075731" r:id="rId21">
            <o:LockedField>false</o:LockedField>
          </o:OLEObject>
        </w:object>
      </w:r>
      <w:r>
        <w:rPr>
          <w:rFonts w:ascii="Times New Roman" w:hAnsi="Times New Roman" w:eastAsia="Arial"/>
          <w:color w:val="000000"/>
          <w:sz w:val="24"/>
        </w:rPr>
        <w:t>.</w:t>
      </w:r>
      <w:r>
        <w:rPr>
          <w:rStyle w:val="10"/>
          <w:b/>
        </w:rPr>
        <w:tab/>
      </w:r>
      <w:r>
        <w:rPr>
          <w:rStyle w:val="10"/>
          <w:b/>
        </w:rPr>
        <w:t xml:space="preserve">B. </w:t>
      </w:r>
      <w:r>
        <w:rPr>
          <w:rFonts w:ascii="Times New Roman" w:hAnsi="Times New Roman" w:eastAsia="Arial"/>
          <w:color w:val="000000"/>
          <w:sz w:val="24"/>
        </w:rPr>
        <w:t>2</w:t>
      </w:r>
      <w:r>
        <w:rPr>
          <w:rFonts w:ascii="Times New Roman" w:hAnsi="Times New Roman"/>
          <w:color w:val="000000"/>
          <w:sz w:val="24"/>
        </w:rPr>
        <w:t xml:space="preserve"> λ.</w:t>
      </w:r>
      <w:r>
        <w:rPr>
          <w:rStyle w:val="10"/>
          <w:b/>
        </w:rPr>
        <w:tab/>
      </w:r>
      <w:r>
        <w:rPr>
          <w:rStyle w:val="10"/>
          <w:b/>
        </w:rPr>
        <w:t xml:space="preserve">C. </w:t>
      </w:r>
      <w:r>
        <w:rPr>
          <w:rFonts w:ascii="Times New Roman" w:hAnsi="Times New Roman" w:eastAsia="Arial"/>
          <w:b/>
          <w:color w:val="000000"/>
          <w:position w:val="-24"/>
          <w:sz w:val="24"/>
        </w:rPr>
        <w:object>
          <v:shape id="_x0000_i1031" o:spt="75" type="#_x0000_t75" style="height:29pt;width:14.5pt;" o:ole="t" filled="f" coordsize="21600,21600">
            <v:path/>
            <v:fill on="f" focussize="0,0"/>
            <v:stroke/>
            <v:imagedata r:id="rId24" o:title=""/>
            <o:lock v:ext="edit" aspectratio="t"/>
            <w10:wrap type="none"/>
            <w10:anchorlock/>
          </v:shape>
          <o:OLEObject Type="Embed" ProgID="Equation.3" ShapeID="_x0000_i1031" DrawAspect="Content" ObjectID="_1468075732" r:id="rId23">
            <o:LockedField>false</o:LockedField>
          </o:OLEObject>
        </w:object>
      </w:r>
      <w:r>
        <w:rPr>
          <w:rStyle w:val="10"/>
          <w:b/>
        </w:rPr>
        <w:tab/>
      </w:r>
      <w:r>
        <w:rPr>
          <w:rStyle w:val="10"/>
          <w:b/>
        </w:rPr>
        <w:t xml:space="preserve">D. </w:t>
      </w:r>
      <w:r>
        <w:rPr>
          <w:rFonts w:ascii="Times New Roman" w:hAnsi="Times New Roman" w:eastAsia="Arial"/>
          <w:color w:val="000000"/>
          <w:sz w:val="24"/>
        </w:rPr>
        <w:t>λ.</w:t>
      </w:r>
    </w:p>
    <w:p>
      <w:pPr>
        <w:pStyle w:val="8"/>
        <w:keepNext w:val="0"/>
        <w:keepLines w:val="0"/>
        <w:pageBreakBefore w:val="0"/>
        <w:widowControl w:val="0"/>
        <w:tabs>
          <w:tab w:val="left" w:pos="567"/>
          <w:tab w:val="left" w:pos="5103"/>
          <w:tab w:val="left" w:pos="7371"/>
        </w:tabs>
        <w:kinsoku/>
        <w:wordWrap/>
        <w:overflowPunct/>
        <w:topLinePunct w:val="0"/>
        <w:autoSpaceDE w:val="0"/>
        <w:autoSpaceDN w:val="0"/>
        <w:bidi w:val="0"/>
        <w:adjustRightInd w:val="0"/>
        <w:snapToGrid/>
        <w:spacing w:before="0" w:after="0" w:line="240" w:lineRule="exact"/>
        <w:ind w:left="0"/>
        <w:jc w:val="both"/>
        <w:textAlignment w:val="auto"/>
        <w:rPr>
          <w:rFonts w:ascii="Times New Roman" w:hAnsi="Times New Roman" w:eastAsia="Meiryo"/>
          <w:b/>
          <w:sz w:val="24"/>
          <w:szCs w:val="24"/>
        </w:rPr>
      </w:pPr>
      <w:bookmarkStart w:id="1" w:name="c5q"/>
      <w:bookmarkEnd w:id="1"/>
      <w:r>
        <w:rPr>
          <w:rFonts w:ascii="Times New Roman" w:hAnsi="Times New Roman"/>
          <w:b/>
          <w:color w:val="000000"/>
          <w:sz w:val="24"/>
        </w:rPr>
        <w:t xml:space="preserve">Câu 3. </w:t>
      </w:r>
      <w:r>
        <w:rPr>
          <w:rFonts w:ascii="Times New Roman" w:hAnsi="Times New Roman" w:eastAsia="Meiryo"/>
          <w:color w:val="000000"/>
          <w:sz w:val="24"/>
          <w:szCs w:val="24"/>
        </w:rPr>
        <w:t>Một sóng ngang truyền trong một môi trường thì phương dao động của các phần tử môi trường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Meiryo"/>
          <w:color w:val="000000"/>
          <w:sz w:val="24"/>
        </w:rPr>
        <w:t>là phương ngang.</w:t>
      </w:r>
      <w:r>
        <w:rPr>
          <w:rStyle w:val="10"/>
          <w:b/>
        </w:rPr>
        <w:tab/>
      </w:r>
      <w:r>
        <w:rPr>
          <w:rStyle w:val="10"/>
          <w:b/>
        </w:rPr>
        <w:t xml:space="preserve">B. </w:t>
      </w:r>
      <w:r>
        <w:rPr>
          <w:rFonts w:ascii="Times New Roman" w:hAnsi="Times New Roman" w:eastAsia="Meiryo"/>
          <w:color w:val="000000"/>
          <w:sz w:val="24"/>
        </w:rPr>
        <w:t>là phương thẳng đứng.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eastAsia="Meiryo"/>
          <w:color w:val="000000"/>
          <w:sz w:val="24"/>
        </w:rPr>
        <w:t>trùng với phương truyền sóng.</w:t>
      </w:r>
      <w:r>
        <w:rPr>
          <w:rStyle w:val="10"/>
          <w:b/>
        </w:rPr>
        <w:tab/>
      </w:r>
      <w:r>
        <w:rPr>
          <w:rStyle w:val="10"/>
          <w:b/>
        </w:rPr>
        <w:t xml:space="preserve">D. </w:t>
      </w:r>
      <w:r>
        <w:rPr>
          <w:rFonts w:ascii="Times New Roman" w:hAnsi="Times New Roman" w:eastAsia="Meiryo"/>
          <w:color w:val="000000"/>
          <w:sz w:val="24"/>
        </w:rPr>
        <w:t>vuông góc với phương truyền sóng.</w:t>
      </w:r>
    </w:p>
    <w:p>
      <w:pPr>
        <w:keepNext w:val="0"/>
        <w:keepLines w:val="0"/>
        <w:pageBreakBefore w:val="0"/>
        <w:kinsoku/>
        <w:wordWrap/>
        <w:overflowPunct/>
        <w:topLinePunct w:val="0"/>
        <w:bidi w:val="0"/>
        <w:snapToGrid/>
        <w:spacing w:before="0" w:after="0" w:line="240" w:lineRule="exact"/>
        <w:jc w:val="both"/>
        <w:textAlignment w:val="auto"/>
        <w:rPr>
          <w:b/>
          <w:bCs/>
          <w:lang w:val="vi-VN"/>
        </w:rPr>
      </w:pPr>
      <w:r>
        <w:rPr>
          <w:rFonts w:ascii="Times New Roman" w:hAnsi="Times New Roman"/>
          <w:b/>
          <w:color w:val="000000"/>
          <w:sz w:val="24"/>
        </w:rPr>
        <w:t xml:space="preserve">Câu 4. </w:t>
      </w:r>
      <w:r>
        <w:rPr>
          <w:rFonts w:ascii="Times New Roman" w:hAnsi="Times New Roman"/>
          <w:bCs/>
          <w:color w:val="000000"/>
          <w:sz w:val="24"/>
          <w:lang w:val="vi-VN"/>
        </w:rPr>
        <w:t>Tốc độ truyền sóng cơ trong môi trường phụ thuộc vào</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bCs/>
          <w:color w:val="000000"/>
          <w:sz w:val="24"/>
          <w:lang w:val="vi-VN"/>
        </w:rPr>
        <w:t>bản chất môi trường.</w:t>
      </w:r>
      <w:r>
        <w:rPr>
          <w:rStyle w:val="10"/>
          <w:b/>
        </w:rPr>
        <w:tab/>
      </w:r>
      <w:r>
        <w:rPr>
          <w:rStyle w:val="10"/>
          <w:b/>
        </w:rPr>
        <w:t xml:space="preserve">B. </w:t>
      </w:r>
      <w:r>
        <w:rPr>
          <w:rFonts w:ascii="Times New Roman" w:hAnsi="Times New Roman"/>
          <w:bCs/>
          <w:color w:val="000000"/>
          <w:sz w:val="24"/>
          <w:lang w:val="vi-VN"/>
        </w:rPr>
        <w:t>tần số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bCs/>
          <w:color w:val="000000"/>
          <w:sz w:val="24"/>
          <w:lang w:val="vi-VN"/>
        </w:rPr>
        <w:t>năng lượng sóng.</w:t>
      </w:r>
      <w:r>
        <w:rPr>
          <w:rStyle w:val="10"/>
          <w:b/>
        </w:rPr>
        <w:tab/>
      </w:r>
      <w:r>
        <w:rPr>
          <w:rStyle w:val="10"/>
          <w:b/>
        </w:rPr>
        <w:t xml:space="preserve">D. </w:t>
      </w:r>
      <w:r>
        <w:rPr>
          <w:rFonts w:ascii="Times New Roman" w:hAnsi="Times New Roman"/>
          <w:bCs/>
          <w:color w:val="000000"/>
          <w:sz w:val="24"/>
          <w:lang w:val="vi-VN"/>
        </w:rPr>
        <w:t>biên độ sóng.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5. </w:t>
      </w:r>
      <w:r>
        <w:rPr>
          <w:rFonts w:ascii="Times New Roman" w:hAnsi="Times New Roman"/>
          <w:color w:val="000000"/>
          <w:sz w:val="24"/>
        </w:rPr>
        <w:t xml:space="preserve">Tia hồng ngoại </w:t>
      </w:r>
      <w:r>
        <w:rPr>
          <w:rFonts w:ascii="Times New Roman" w:hAnsi="Times New Roman"/>
          <w:b/>
          <w:bCs/>
          <w:color w:val="000000"/>
          <w:sz w:val="24"/>
        </w:rPr>
        <w:t>không có</w:t>
      </w:r>
      <w:r>
        <w:rPr>
          <w:rFonts w:ascii="Times New Roman" w:hAnsi="Times New Roman"/>
          <w:color w:val="000000"/>
          <w:sz w:val="24"/>
        </w:rPr>
        <w:t xml:space="preserve"> tính chất nào sau đây?</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Có tác dụng nhiệt rất mạnh.</w:t>
      </w:r>
      <w:r>
        <w:rPr>
          <w:b/>
        </w:rPr>
        <w:tab/>
      </w:r>
      <w:r>
        <w:rPr>
          <w:rFonts w:hint="default"/>
          <w:b/>
          <w:lang w:val="en-US"/>
        </w:rPr>
        <w:t xml:space="preserve">                       </w:t>
      </w:r>
      <w:r>
        <w:rPr>
          <w:b/>
        </w:rPr>
        <w:t xml:space="preserve">B. </w:t>
      </w:r>
      <w:r>
        <w:rPr>
          <w:rFonts w:ascii="Times New Roman" w:hAnsi="Times New Roman"/>
          <w:color w:val="000000"/>
          <w:sz w:val="24"/>
        </w:rPr>
        <w:t>Có khả năng gây ra một số phản ứng hóa học.</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Kích thích sự phát quang của nhiều chất.</w:t>
      </w:r>
      <w:r>
        <w:rPr>
          <w:b/>
        </w:rPr>
        <w:tab/>
      </w:r>
      <w:r>
        <w:rPr>
          <w:b/>
        </w:rPr>
        <w:t xml:space="preserve">D. </w:t>
      </w:r>
      <w:r>
        <w:rPr>
          <w:rFonts w:ascii="Times New Roman" w:hAnsi="Times New Roman"/>
          <w:color w:val="000000"/>
          <w:sz w:val="24"/>
        </w:rPr>
        <w:t>Truyền được trong chân không.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6. </w:t>
      </w:r>
      <w:r>
        <w:rPr>
          <w:rFonts w:ascii="Times New Roman" w:hAnsi="Times New Roman"/>
          <w:color w:val="000000"/>
          <w:sz w:val="24"/>
        </w:rPr>
        <w:t xml:space="preserve">Trên mặt nước có hai nguồn giống nhau A và B đang dao động vuông góc với mặt nước tạo ra 2 sóng có cùng bước sóng </w:t>
      </w:r>
      <w:r>
        <w:rPr>
          <w:rFonts w:ascii="Times New Roman" w:hAnsi="Times New Roman"/>
          <w:color w:val="000000"/>
          <w:position w:val="-6"/>
          <w:sz w:val="24"/>
        </w:rPr>
        <w:object>
          <v:shape id="_x0000_i1032" o:spt="75" type="#_x0000_t75" style="height:14pt;width:12.3pt;" o:ole="t" filled="f" coordsize="21600,21600">
            <v:path/>
            <v:fill on="f" focussize="0,0"/>
            <v:stroke/>
            <v:imagedata r:id="rId26" o:title=""/>
            <o:lock v:ext="edit" aspectratio="t"/>
            <w10:wrap type="none"/>
            <w10:anchorlock/>
          </v:shape>
          <o:OLEObject Type="Embed" ProgID="Equation.DSMT4" ShapeID="_x0000_i1032" DrawAspect="Content" ObjectID="_1468075733" r:id="rId25">
            <o:LockedField>false</o:LockedField>
          </o:OLEObject>
        </w:object>
      </w:r>
      <w:r>
        <w:rPr>
          <w:rFonts w:ascii="Times New Roman" w:hAnsi="Times New Roman"/>
          <w:color w:val="000000"/>
          <w:sz w:val="24"/>
        </w:rPr>
        <w:t xml:space="preserve"> Điểm M trong vùng giao thoa cách A, B là lần lượt là </w:t>
      </w:r>
      <w:r>
        <w:rPr>
          <w:rFonts w:ascii="Times New Roman" w:hAnsi="Times New Roman"/>
          <w:color w:val="000000"/>
          <w:position w:val="-12"/>
          <w:sz w:val="24"/>
        </w:rPr>
        <w:object>
          <v:shape id="_x0000_i1033" o:spt="75" type="#_x0000_t75" style="height:18.1pt;width:12.95pt;" o:ole="t" filled="f" coordsize="21600,21600">
            <v:path/>
            <v:fill on="f" focussize="0,0"/>
            <v:stroke/>
            <v:imagedata r:id="rId28" o:title=""/>
            <o:lock v:ext="edit" aspectratio="t"/>
            <w10:wrap type="none"/>
            <w10:anchorlock/>
          </v:shape>
          <o:OLEObject Type="Embed" ProgID="Equation.DSMT4" ShapeID="_x0000_i1033" DrawAspect="Content" ObjectID="_1468075734" r:id="rId27">
            <o:LockedField>false</o:LockedField>
          </o:OLEObject>
        </w:object>
      </w:r>
      <w:r>
        <w:rPr>
          <w:rFonts w:ascii="Times New Roman" w:hAnsi="Times New Roman"/>
          <w:color w:val="000000"/>
          <w:sz w:val="24"/>
        </w:rPr>
        <w:t xml:space="preserve">và </w:t>
      </w:r>
      <w:r>
        <w:rPr>
          <w:rFonts w:ascii="Times New Roman" w:hAnsi="Times New Roman"/>
          <w:color w:val="000000"/>
          <w:position w:val="-12"/>
          <w:sz w:val="24"/>
        </w:rPr>
        <w:object>
          <v:shape id="_x0000_i1034" o:spt="75" type="#_x0000_t75" style="height:18.1pt;width:16.7pt;" o:ole="t" filled="f" coordsize="21600,21600">
            <v:path/>
            <v:fill on="f" focussize="0,0"/>
            <v:stroke/>
            <v:imagedata r:id="rId30" o:title=""/>
            <o:lock v:ext="edit" aspectratio="t"/>
            <w10:wrap type="none"/>
            <w10:anchorlock/>
          </v:shape>
          <o:OLEObject Type="Embed" ProgID="Equation.DSMT4" ShapeID="_x0000_i1034" DrawAspect="Content" ObjectID="_1468075735" r:id="rId29">
            <o:LockedField>false</o:LockedField>
          </o:OLEObject>
        </w:object>
      </w:r>
      <w:r>
        <w:rPr>
          <w:rFonts w:ascii="Times New Roman" w:hAnsi="Times New Roman"/>
          <w:color w:val="000000"/>
          <w:sz w:val="24"/>
        </w:rPr>
        <w:t xml:space="preserve"> Điểm M dao động với biên độ cực đại khi (k thuộc Z)</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w:r>
        <w:rPr>
          <w:rFonts w:ascii="Times New Roman" w:hAnsi="Times New Roman"/>
          <w:color w:val="000000"/>
          <w:position w:val="-24"/>
          <w:sz w:val="24"/>
        </w:rPr>
        <w:object>
          <v:shape id="_x0000_i1035" o:spt="75" type="#_x0000_t75" style="height:30.7pt;width:96.9pt;" o:ole="t" filled="f" coordsize="21600,21600">
            <v:path/>
            <v:fill on="f" focussize="0,0"/>
            <v:stroke/>
            <v:imagedata r:id="rId32" o:title=""/>
            <o:lock v:ext="edit" aspectratio="t"/>
            <w10:wrap type="none"/>
            <w10:anchorlock/>
          </v:shape>
          <o:OLEObject Type="Embed" ProgID="Equation.DSMT4" ShapeID="_x0000_i1035" DrawAspect="Content" ObjectID="_1468075736" r:id="rId31">
            <o:LockedField>false</o:LockedField>
          </o:OLEObject>
        </w:object>
      </w:r>
      <w:r>
        <w:rPr>
          <w:rStyle w:val="10"/>
          <w:b/>
        </w:rPr>
        <w:tab/>
      </w:r>
      <w:r>
        <w:rPr>
          <w:rStyle w:val="10"/>
          <w:b/>
        </w:rPr>
        <w:t xml:space="preserve">B. </w:t>
      </w:r>
      <w:r>
        <w:rPr>
          <w:rFonts w:ascii="Times New Roman" w:hAnsi="Times New Roman"/>
          <w:color w:val="000000"/>
          <w:position w:val="-12"/>
          <w:sz w:val="24"/>
        </w:rPr>
        <w:object>
          <v:shape id="_x0000_i1036" o:spt="75" type="#_x0000_t75" style="height:18.1pt;width:62.1pt;" o:ole="t" filled="f" coordsize="21600,21600">
            <v:path/>
            <v:fill on="f" focussize="0,0"/>
            <v:stroke/>
            <v:imagedata r:id="rId34" o:title=""/>
            <o:lock v:ext="edit" aspectratio="t"/>
            <w10:wrap type="none"/>
            <w10:anchorlock/>
          </v:shape>
          <o:OLEObject Type="Embed" ProgID="Equation.DSMT4" ShapeID="_x0000_i1036" DrawAspect="Content" ObjectID="_1468075737" r:id="rId33">
            <o:LockedField>false</o:LockedField>
          </o:OLEObject>
        </w:object>
      </w:r>
      <w:r>
        <w:rPr>
          <w:rStyle w:val="10"/>
          <w:b/>
        </w:rPr>
        <w:tab/>
      </w:r>
      <w:r>
        <w:rPr>
          <w:rStyle w:val="10"/>
          <w:b/>
        </w:rPr>
        <w:t xml:space="preserve">C. </w:t>
      </w:r>
      <w:r>
        <w:rPr>
          <w:rFonts w:ascii="Times New Roman" w:hAnsi="Times New Roman"/>
          <w:color w:val="000000"/>
          <w:position w:val="-24"/>
          <w:sz w:val="24"/>
        </w:rPr>
        <w:object>
          <v:shape id="_x0000_i1037" o:spt="75" type="#_x0000_t75" style="height:30.7pt;width:96.9pt;" o:ole="t" filled="f" coordsize="21600,21600">
            <v:path/>
            <v:fill on="f" focussize="0,0"/>
            <v:stroke/>
            <v:imagedata r:id="rId36" o:title=""/>
            <o:lock v:ext="edit" aspectratio="t"/>
            <w10:wrap type="none"/>
            <w10:anchorlock/>
          </v:shape>
          <o:OLEObject Type="Embed" ProgID="Equation.DSMT4" ShapeID="_x0000_i1037" DrawAspect="Content" ObjectID="_1468075738" r:id="rId35">
            <o:LockedField>false</o:LockedField>
          </o:OLEObject>
        </w:object>
      </w:r>
      <w:r>
        <w:rPr>
          <w:rStyle w:val="10"/>
          <w:b/>
        </w:rPr>
        <w:tab/>
      </w:r>
      <w:r>
        <w:rPr>
          <w:rStyle w:val="10"/>
          <w:b/>
        </w:rPr>
        <w:t xml:space="preserve">D. </w:t>
      </w:r>
      <w:r>
        <w:rPr>
          <w:rFonts w:ascii="Times New Roman" w:hAnsi="Times New Roman"/>
          <w:color w:val="000000"/>
          <w:position w:val="-24"/>
          <w:sz w:val="24"/>
        </w:rPr>
        <w:object>
          <v:shape id="_x0000_i1038" o:spt="75" type="#_x0000_t75" style="height:30.7pt;width:67.9pt;" o:ole="t" filled="f" coordsize="21600,21600">
            <v:path/>
            <v:fill on="f" focussize="0,0"/>
            <v:stroke/>
            <v:imagedata r:id="rId38" o:title=""/>
            <o:lock v:ext="edit" aspectratio="t"/>
            <w10:wrap type="none"/>
            <w10:anchorlock/>
          </v:shape>
          <o:OLEObject Type="Embed" ProgID="Equation.DSMT4" ShapeID="_x0000_i1038" DrawAspect="Content" ObjectID="_1468075739" r:id="rId37">
            <o:LockedField>false</o:LockedField>
          </o:OLEObject>
        </w:object>
      </w:r>
    </w:p>
    <w:p>
      <w:pPr>
        <w:keepNext w:val="0"/>
        <w:keepLines w:val="0"/>
        <w:pageBreakBefore w:val="0"/>
        <w:kinsoku/>
        <w:wordWrap/>
        <w:overflowPunct/>
        <w:topLinePunct w:val="0"/>
        <w:bidi w:val="0"/>
        <w:snapToGrid/>
        <w:spacing w:before="0" w:after="0" w:line="240" w:lineRule="exact"/>
        <w:jc w:val="both"/>
        <w:textAlignment w:val="auto"/>
        <w:rPr>
          <w:b/>
          <w:lang w:val="pt-BR"/>
        </w:rPr>
      </w:pPr>
      <w:r>
        <w:rPr>
          <w:rFonts w:ascii="Times New Roman" w:hAnsi="Times New Roman"/>
          <w:b/>
          <w:color w:val="000000"/>
          <w:sz w:val="24"/>
        </w:rPr>
        <w:t xml:space="preserve">Câu 7. </w:t>
      </w:r>
      <w:r>
        <w:rPr>
          <w:rFonts w:ascii="Times New Roman" w:hAnsi="Times New Roman"/>
          <w:color w:val="000000"/>
          <w:sz w:val="24"/>
          <w:lang w:val="pt-BR"/>
        </w:rPr>
        <w:t xml:space="preserve">Tia nào sau đây </w:t>
      </w:r>
      <w:r>
        <w:rPr>
          <w:rFonts w:ascii="Times New Roman" w:hAnsi="Times New Roman"/>
          <w:b/>
          <w:bCs/>
          <w:color w:val="000000"/>
          <w:sz w:val="24"/>
          <w:lang w:val="pt-BR"/>
        </w:rPr>
        <w:t>không cùng</w:t>
      </w:r>
      <w:r>
        <w:rPr>
          <w:rFonts w:ascii="Times New Roman" w:hAnsi="Times New Roman"/>
          <w:color w:val="000000"/>
          <w:sz w:val="24"/>
          <w:lang w:val="pt-BR"/>
        </w:rPr>
        <w:t xml:space="preserve"> bản chất với tia X?</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Tia gamma.</w:t>
      </w:r>
      <w:r>
        <w:rPr>
          <w:rStyle w:val="10"/>
          <w:b/>
        </w:rPr>
        <w:tab/>
      </w:r>
      <w:r>
        <w:rPr>
          <w:rStyle w:val="10"/>
          <w:b/>
        </w:rPr>
        <w:t xml:space="preserve">B. </w:t>
      </w:r>
      <w:r>
        <w:rPr>
          <w:rFonts w:ascii="Times New Roman" w:hAnsi="Times New Roman"/>
          <w:color w:val="000000"/>
          <w:sz w:val="24"/>
        </w:rPr>
        <w:t>Tia hồng ngoại.</w:t>
      </w:r>
      <w:r>
        <w:rPr>
          <w:rStyle w:val="10"/>
          <w:b/>
        </w:rPr>
        <w:tab/>
      </w:r>
      <w:r>
        <w:rPr>
          <w:rStyle w:val="10"/>
          <w:b/>
        </w:rPr>
        <w:t xml:space="preserve">C. </w:t>
      </w:r>
      <w:r>
        <w:rPr>
          <w:rFonts w:ascii="Times New Roman" w:hAnsi="Times New Roman"/>
          <w:color w:val="000000"/>
          <w:sz w:val="24"/>
        </w:rPr>
        <w:t xml:space="preserve">Tia </w:t>
      </w:r>
      <w:r>
        <w:rPr>
          <w:rFonts w:ascii="Times New Roman" w:hAnsi="Times New Roman"/>
          <w:color w:val="000000"/>
          <w:position w:val="-10"/>
          <w:sz w:val="24"/>
        </w:rPr>
        <w:object>
          <v:shape id="_x0000_i1039" o:spt="75" type="#_x0000_t75" style="height:18.1pt;width:14pt;" o:ole="t" filled="f" coordsize="21600,21600">
            <v:path/>
            <v:fill on="f" focussize="0,0"/>
            <v:stroke/>
            <v:imagedata r:id="rId40" o:title=""/>
            <o:lock v:ext="edit" aspectratio="t"/>
            <w10:wrap type="none"/>
            <w10:anchorlock/>
          </v:shape>
          <o:OLEObject Type="Embed" ProgID="Equation.DSMT4" ShapeID="_x0000_i1039" DrawAspect="Content" ObjectID="_1468075740" r:id="rId39">
            <o:LockedField>false</o:LockedField>
          </o:OLEObject>
        </w:object>
      </w:r>
      <w:r>
        <w:rPr>
          <w:rStyle w:val="10"/>
          <w:b/>
        </w:rPr>
        <w:tab/>
      </w:r>
      <w:r>
        <w:rPr>
          <w:rStyle w:val="10"/>
          <w:b/>
        </w:rPr>
        <w:t xml:space="preserve">D. </w:t>
      </w:r>
      <w:r>
        <w:rPr>
          <w:rFonts w:ascii="Times New Roman" w:hAnsi="Times New Roman"/>
          <w:color w:val="000000"/>
          <w:sz w:val="24"/>
        </w:rPr>
        <w:t>Tia tử ngoại.</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8. </w:t>
      </w:r>
      <w:r>
        <w:rPr>
          <w:rFonts w:ascii="Times New Roman" w:hAnsi="Times New Roman"/>
          <w:color w:val="000000"/>
          <w:sz w:val="24"/>
        </w:rPr>
        <w:t xml:space="preserve">Một sóng cơ hình sin truyền theo chiều dương của trục </w:t>
      </w:r>
      <w:r>
        <w:rPr>
          <w:rFonts w:ascii="Times New Roman" w:hAnsi="Times New Roman"/>
          <w:color w:val="000000"/>
          <w:position w:val="-6"/>
          <w:sz w:val="24"/>
        </w:rPr>
        <w:object>
          <v:shape id="_x0000_i1040" o:spt="75" type="#_x0000_t75" style="height:14pt;width:21.15pt;" o:ole="t" filled="f" coordsize="21600,21600">
            <v:path/>
            <v:fill on="f" focussize="0,0"/>
            <v:stroke/>
            <v:imagedata r:id="rId42" o:title=""/>
            <o:lock v:ext="edit" aspectratio="t"/>
            <w10:wrap type="none"/>
            <w10:anchorlock/>
          </v:shape>
          <o:OLEObject Type="Embed" ProgID="Equation.DSMT4" ShapeID="_x0000_i1040" DrawAspect="Content" ObjectID="_1468075741" r:id="rId41">
            <o:LockedField>false</o:LockedField>
          </o:OLEObject>
        </w:object>
      </w:r>
      <w:r>
        <w:rPr>
          <w:rFonts w:ascii="Times New Roman" w:hAnsi="Times New Roman"/>
          <w:color w:val="000000"/>
          <w:sz w:val="24"/>
        </w:rPr>
        <w:t xml:space="preserve"> Khoảng cách giữa hai điểm gần nhau nhất trên </w:t>
      </w:r>
      <w:r>
        <w:rPr>
          <w:rFonts w:ascii="Times New Roman" w:hAnsi="Times New Roman"/>
          <w:color w:val="000000"/>
          <w:position w:val="-6"/>
          <w:sz w:val="24"/>
        </w:rPr>
        <w:object>
          <v:shape id="_x0000_i1041" o:spt="75" type="#_x0000_t75" style="height:14pt;width:19.1pt;" o:ole="t" filled="f" coordsize="21600,21600">
            <v:path/>
            <v:fill on="f" focussize="0,0"/>
            <v:stroke/>
            <v:imagedata r:id="rId44" o:title=""/>
            <o:lock v:ext="edit" aspectratio="t"/>
            <w10:wrap type="none"/>
            <w10:anchorlock/>
          </v:shape>
          <o:OLEObject Type="Embed" ProgID="Equation.DSMT4" ShapeID="_x0000_i1041" DrawAspect="Content" ObjectID="_1468075742" r:id="rId43">
            <o:LockedField>false</o:LockedField>
          </o:OLEObject>
        </w:object>
      </w:r>
      <w:r>
        <w:rPr>
          <w:rFonts w:ascii="Times New Roman" w:hAnsi="Times New Roman"/>
          <w:color w:val="000000"/>
          <w:sz w:val="24"/>
        </w:rPr>
        <w:t>mà phần tử môi trường ở đó dao động cùng pha nhau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hai bước sóng.</w:t>
      </w:r>
      <w:r>
        <w:rPr>
          <w:rStyle w:val="10"/>
          <w:b/>
        </w:rPr>
        <w:tab/>
      </w:r>
      <w:r>
        <w:rPr>
          <w:rStyle w:val="10"/>
          <w:b/>
        </w:rPr>
        <w:t xml:space="preserve">B. </w:t>
      </w:r>
      <w:r>
        <w:rPr>
          <w:rFonts w:ascii="Times New Roman" w:hAnsi="Times New Roman"/>
          <w:color w:val="000000"/>
          <w:sz w:val="24"/>
        </w:rPr>
        <w:t>một nửa bước sóng.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một phần tư bước sóng.</w:t>
      </w:r>
      <w:r>
        <w:rPr>
          <w:rStyle w:val="10"/>
          <w:b/>
        </w:rPr>
        <w:tab/>
      </w:r>
      <w:r>
        <w:rPr>
          <w:rStyle w:val="10"/>
          <w:b/>
        </w:rPr>
        <w:t xml:space="preserve">D. </w:t>
      </w:r>
      <w:r>
        <w:rPr>
          <w:rFonts w:ascii="Times New Roman" w:hAnsi="Times New Roman"/>
          <w:color w:val="000000"/>
          <w:sz w:val="24"/>
        </w:rPr>
        <w:t>một bước sóng.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9. </w:t>
      </w:r>
      <w:r>
        <w:rPr>
          <w:rFonts w:ascii="Times New Roman" w:hAnsi="Times New Roman"/>
          <w:color w:val="000000"/>
          <w:sz w:val="24"/>
        </w:rPr>
        <w:t>Trong thí nghiệm Yâng về giao thoa ánh sáng, khoảng cách giữa hai khe là 2</w:t>
      </w:r>
      <w:r>
        <w:rPr>
          <w:rFonts w:ascii="Times New Roman" w:hAnsi="Times New Roman"/>
          <w:b/>
          <w:color w:val="000000"/>
          <w:sz w:val="24"/>
        </w:rPr>
        <w:t xml:space="preserve"> </w:t>
      </w:r>
      <w:r>
        <w:rPr>
          <w:rFonts w:ascii="Times New Roman" w:hAnsi="Times New Roman"/>
          <w:color w:val="000000"/>
          <w:sz w:val="24"/>
        </w:rPr>
        <w:t>mm, khoảng cách từ hai khe đến màn là 2 m. Chiếu ánh sáng đơn sắc có bước sóng 0,6 μm vào hai khe. Khoảng cách giữa hai vân  tối liên tiếp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0,8 mm.</w:t>
      </w:r>
      <w:r>
        <w:rPr>
          <w:rStyle w:val="10"/>
          <w:b/>
        </w:rPr>
        <w:tab/>
      </w:r>
      <w:r>
        <w:rPr>
          <w:rStyle w:val="10"/>
          <w:b/>
        </w:rPr>
        <w:t xml:space="preserve">B. </w:t>
      </w:r>
      <w:r>
        <w:rPr>
          <w:rFonts w:ascii="Times New Roman" w:hAnsi="Times New Roman"/>
          <w:color w:val="000000"/>
          <w:sz w:val="24"/>
        </w:rPr>
        <w:t>0,6 mm.</w:t>
      </w:r>
      <w:r>
        <w:rPr>
          <w:rStyle w:val="10"/>
          <w:b/>
        </w:rPr>
        <w:tab/>
      </w:r>
      <w:r>
        <w:rPr>
          <w:rStyle w:val="10"/>
          <w:b/>
        </w:rPr>
        <w:t xml:space="preserve">C. </w:t>
      </w:r>
      <w:r>
        <w:rPr>
          <w:rFonts w:ascii="Times New Roman" w:hAnsi="Times New Roman"/>
          <w:color w:val="000000"/>
          <w:sz w:val="24"/>
        </w:rPr>
        <w:t>0,45 mm.</w:t>
      </w:r>
      <w:r>
        <w:rPr>
          <w:rStyle w:val="10"/>
          <w:b/>
        </w:rPr>
        <w:tab/>
      </w:r>
      <w:r>
        <w:rPr>
          <w:rStyle w:val="10"/>
          <w:b/>
        </w:rPr>
        <w:t xml:space="preserve">D. </w:t>
      </w:r>
      <w:r>
        <w:rPr>
          <w:rFonts w:ascii="Times New Roman" w:hAnsi="Times New Roman"/>
          <w:color w:val="000000"/>
          <w:sz w:val="24"/>
        </w:rPr>
        <w:t>0,4 mm.</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10. </w:t>
      </w:r>
      <w:r>
        <w:rPr>
          <w:rFonts w:ascii="Times New Roman" w:hAnsi="Times New Roman"/>
          <w:color w:val="000000"/>
          <w:sz w:val="24"/>
        </w:rPr>
        <w:t>Trong phương trình dao động điều hòa</w:t>
      </w:r>
      <w:r>
        <w:rPr>
          <w:rFonts w:ascii="Times New Roman" w:hAnsi="Times New Roman"/>
          <w:color w:val="000000"/>
          <w:position w:val="-14"/>
          <w:sz w:val="24"/>
        </w:rPr>
        <w:object>
          <v:shape id="_x0000_i1042" o:spt="75" type="#_x0000_t75" style="height:20.15pt;width:87pt;" o:ole="t" filled="f" o:preferrelative="t" stroked="f" coordsize="21600,21600">
            <v:path/>
            <v:fill on="f" focussize="0,0"/>
            <v:stroke on="f" joinstyle="miter"/>
            <v:imagedata r:id="rId46" o:title=""/>
            <o:lock v:ext="edit" aspectratio="t"/>
            <w10:wrap type="none"/>
            <w10:anchorlock/>
          </v:shape>
          <o:OLEObject Type="Embed" ProgID="Equation.DSMT4" ShapeID="_x0000_i1042" DrawAspect="Content" ObjectID="_1468075743" r:id="rId45">
            <o:LockedField>false</o:LockedField>
          </o:OLEObject>
        </w:object>
      </w:r>
      <w:r>
        <w:rPr>
          <w:rFonts w:ascii="Times New Roman" w:hAnsi="Times New Roman"/>
          <w:color w:val="000000"/>
          <w:sz w:val="24"/>
        </w:rPr>
        <w:t xml:space="preserve">, đại lượng </w:t>
      </w:r>
      <w:r>
        <w:rPr>
          <w:rFonts w:ascii="Times New Roman" w:hAnsi="Times New Roman"/>
          <w:color w:val="000000"/>
          <w:position w:val="-14"/>
          <w:sz w:val="24"/>
        </w:rPr>
        <w:object>
          <v:shape id="_x0000_i1043" o:spt="75" type="#_x0000_t75" style="height:20.15pt;width:41.95pt;" o:ole="t" filled="f" o:preferrelative="t" stroked="f" coordsize="21600,21600">
            <v:path/>
            <v:fill on="f" focussize="0,0"/>
            <v:stroke on="f" joinstyle="miter"/>
            <v:imagedata r:id="rId48" o:title=""/>
            <o:lock v:ext="edit" aspectratio="t"/>
            <w10:wrap type="none"/>
            <w10:anchorlock/>
          </v:shape>
          <o:OLEObject Type="Embed" ProgID="Equation.DSMT4" ShapeID="_x0000_i1043" DrawAspect="Content" ObjectID="_1468075744" r:id="rId47">
            <o:LockedField>false</o:LockedField>
          </o:OLEObject>
        </w:object>
      </w:r>
      <w:r>
        <w:rPr>
          <w:rFonts w:ascii="Times New Roman" w:hAnsi="Times New Roman"/>
          <w:color w:val="000000"/>
          <w:sz w:val="24"/>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pha của dao động.</w:t>
      </w:r>
      <w:r>
        <w:rPr>
          <w:rStyle w:val="10"/>
          <w:b/>
        </w:rPr>
        <w:tab/>
      </w:r>
      <w:r>
        <w:rPr>
          <w:rStyle w:val="10"/>
          <w:b/>
        </w:rPr>
        <w:t xml:space="preserve">B. </w:t>
      </w:r>
      <w:r>
        <w:rPr>
          <w:rFonts w:ascii="Times New Roman" w:hAnsi="Times New Roman"/>
          <w:color w:val="000000"/>
          <w:sz w:val="24"/>
        </w:rPr>
        <w:t>biên độ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rPr>
        <w:t>tần số góc của dao động.</w:t>
      </w:r>
      <w:r>
        <w:rPr>
          <w:rStyle w:val="10"/>
          <w:b/>
        </w:rPr>
        <w:tab/>
      </w:r>
      <w:r>
        <w:rPr>
          <w:rStyle w:val="10"/>
          <w:b/>
        </w:rPr>
        <w:t xml:space="preserve">D. </w:t>
      </w:r>
      <w:r>
        <w:rPr>
          <w:rFonts w:ascii="Times New Roman" w:hAnsi="Times New Roman"/>
          <w:color w:val="000000"/>
          <w:sz w:val="24"/>
        </w:rPr>
        <w:t>chu kì của dao động.</w:t>
      </w:r>
    </w:p>
    <w:p>
      <w:pPr>
        <w:keepNext w:val="0"/>
        <w:keepLines w:val="0"/>
        <w:pageBreakBefore w:val="0"/>
        <w:kinsoku/>
        <w:wordWrap/>
        <w:overflowPunct/>
        <w:topLinePunct w:val="0"/>
        <w:bidi w:val="0"/>
        <w:snapToGrid/>
        <w:spacing w:before="0" w:after="0" w:line="240" w:lineRule="exact"/>
        <w:jc w:val="both"/>
        <w:textAlignment w:val="auto"/>
        <w:rPr>
          <w:b/>
          <w:lang w:val="de-DE"/>
        </w:rPr>
      </w:pPr>
      <w:r>
        <w:rPr>
          <w:rFonts w:ascii="Times New Roman" w:hAnsi="Times New Roman"/>
          <w:b/>
          <w:color w:val="000000"/>
          <w:sz w:val="24"/>
        </w:rPr>
        <w:t xml:space="preserve">Câu 11. </w:t>
      </w:r>
      <w:r>
        <w:rPr>
          <w:rFonts w:ascii="Times New Roman" w:hAnsi="Times New Roman"/>
          <w:color w:val="000000"/>
          <w:sz w:val="24"/>
          <w:lang w:val="de-DE"/>
        </w:rPr>
        <w:t xml:space="preserve">Một vật dao động điều hòa quanh vị trí cân bằng </w:t>
      </w:r>
      <w:r>
        <w:rPr>
          <w:rFonts w:ascii="Times New Roman" w:hAnsi="Times New Roman"/>
          <w:color w:val="000000"/>
          <w:position w:val="-6"/>
          <w:sz w:val="24"/>
        </w:rPr>
        <w:object>
          <v:shape id="_x0000_i1044" o:spt="75" type="#_x0000_t75" style="height:14pt;width:11.95pt;" o:ole="t" filled="f" o:preferrelative="t" stroked="f" coordsize="21600,21600">
            <v:path/>
            <v:fill on="f" focussize="0,0"/>
            <v:stroke on="f" joinstyle="miter"/>
            <v:imagedata r:id="rId50" o:title=""/>
            <o:lock v:ext="edit" aspectratio="t"/>
            <w10:wrap type="none"/>
            <w10:anchorlock/>
          </v:shape>
          <o:OLEObject Type="Embed" ProgID="Equation.DSMT4" ShapeID="_x0000_i1044" DrawAspect="Content" ObjectID="_1468075745" r:id="rId49">
            <o:LockedField>false</o:LockedField>
          </o:OLEObject>
        </w:object>
      </w:r>
      <w:r>
        <w:rPr>
          <w:rFonts w:ascii="Times New Roman" w:hAnsi="Times New Roman"/>
          <w:color w:val="000000"/>
          <w:sz w:val="24"/>
          <w:lang w:val="de-DE"/>
        </w:rPr>
        <w:t xml:space="preserve">, khi vật đến vị trí </w:t>
      </w:r>
      <w:r>
        <w:rPr>
          <w:rFonts w:ascii="Times New Roman" w:hAnsi="Times New Roman"/>
          <w:color w:val="000000"/>
          <w:sz w:val="24"/>
        </w:rPr>
        <w:t xml:space="preserve">cân bằng </w:t>
      </w:r>
      <w:r>
        <w:rPr>
          <w:rFonts w:ascii="Times New Roman" w:hAnsi="Times New Roman"/>
          <w:color w:val="000000"/>
          <w:sz w:val="24"/>
          <w:lang w:val="de-DE"/>
        </w:rPr>
        <w:t xml:space="preserve"> thì</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vận tốc của vật bằng 0.</w:t>
      </w:r>
      <w:r>
        <w:rPr>
          <w:b/>
        </w:rPr>
        <w:tab/>
      </w:r>
      <w:r>
        <w:rPr>
          <w:rFonts w:hint="default"/>
          <w:b/>
          <w:lang w:val="en-US"/>
        </w:rPr>
        <w:t xml:space="preserve">                               </w:t>
      </w:r>
      <w:r>
        <w:rPr>
          <w:b/>
        </w:rPr>
        <w:t xml:space="preserve">B. </w:t>
      </w:r>
      <w:r>
        <w:rPr>
          <w:rFonts w:ascii="Times New Roman" w:hAnsi="Times New Roman"/>
          <w:color w:val="000000"/>
          <w:sz w:val="24"/>
        </w:rPr>
        <w:t>gia tốc của vật bằng 0.</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lực kéo về tác dụng lên vật là cực đại</w:t>
      </w:r>
      <w:r>
        <w:rPr>
          <w:rFonts w:ascii="Times New Roman" w:hAnsi="Times New Roman"/>
          <w:color w:val="000000"/>
          <w:sz w:val="24"/>
          <w:lang w:val="de-DE"/>
        </w:rPr>
        <w:t>.</w:t>
      </w:r>
      <w:r>
        <w:rPr>
          <w:b/>
        </w:rPr>
        <w:tab/>
      </w:r>
      <w:r>
        <w:rPr>
          <w:rFonts w:hint="default"/>
          <w:b/>
          <w:lang w:val="en-US"/>
        </w:rPr>
        <w:t xml:space="preserve">      </w:t>
      </w:r>
      <w:r>
        <w:rPr>
          <w:b/>
        </w:rPr>
        <w:t xml:space="preserve">D. </w:t>
      </w:r>
      <w:r>
        <w:rPr>
          <w:rFonts w:ascii="Times New Roman" w:hAnsi="Times New Roman"/>
          <w:color w:val="000000"/>
          <w:sz w:val="24"/>
        </w:rPr>
        <w:t>li độ của vật là cực đại.</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12. </w:t>
      </w:r>
      <w:r>
        <w:rPr>
          <w:rFonts w:ascii="Times New Roman" w:hAnsi="Times New Roman"/>
          <w:color w:val="000000"/>
          <w:sz w:val="24"/>
        </w:rPr>
        <w:t>Một người quan sát một chiếc phao trên mặt biển, thấy nó nhô lên cao nhất  10 lần liên tiếp trong khoảng thời gian 27s. Chu kì dao động của sóng biển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2,7 s.</w:t>
      </w:r>
      <w:r>
        <w:rPr>
          <w:rStyle w:val="10"/>
          <w:b/>
        </w:rPr>
        <w:tab/>
      </w:r>
      <w:r>
        <w:rPr>
          <w:rStyle w:val="10"/>
          <w:b/>
        </w:rPr>
        <w:t xml:space="preserve">B. </w:t>
      </w:r>
      <w:r>
        <w:rPr>
          <w:rFonts w:ascii="Times New Roman" w:hAnsi="Times New Roman"/>
          <w:color w:val="000000"/>
          <w:sz w:val="24"/>
        </w:rPr>
        <w:t>3 s.</w:t>
      </w:r>
      <w:r>
        <w:rPr>
          <w:rStyle w:val="10"/>
          <w:b/>
        </w:rPr>
        <w:tab/>
      </w:r>
      <w:r>
        <w:rPr>
          <w:rStyle w:val="10"/>
          <w:b/>
        </w:rPr>
        <w:t xml:space="preserve">C. </w:t>
      </w:r>
      <w:r>
        <w:rPr>
          <w:rFonts w:ascii="Times New Roman" w:hAnsi="Times New Roman"/>
          <w:color w:val="000000"/>
          <w:sz w:val="24"/>
        </w:rPr>
        <w:t>2,45 s.</w:t>
      </w:r>
      <w:r>
        <w:rPr>
          <w:rStyle w:val="10"/>
          <w:b/>
        </w:rPr>
        <w:tab/>
      </w:r>
      <w:r>
        <w:rPr>
          <w:rStyle w:val="10"/>
          <w:b/>
        </w:rPr>
        <w:t xml:space="preserve">D. </w:t>
      </w:r>
      <w:r>
        <w:rPr>
          <w:rFonts w:ascii="Times New Roman" w:hAnsi="Times New Roman"/>
          <w:color w:val="000000"/>
          <w:sz w:val="24"/>
        </w:rPr>
        <w:t>2,8 s.</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13. </w:t>
      </w:r>
      <w:r>
        <w:rPr>
          <w:rFonts w:ascii="Times New Roman" w:hAnsi="Times New Roman"/>
          <w:color w:val="000000"/>
          <w:sz w:val="24"/>
        </w:rPr>
        <w:t xml:space="preserve">Một sóng cơ có tần số f, truyền trên dây đàn hồi với tốc độ truyền sóng v và bước sóng </w:t>
      </w:r>
      <m:oMath>
        <m:r>
          <m:rPr/>
          <w:rPr>
            <w:rFonts w:ascii="Cambria Math" w:hAnsi="Cambria Math"/>
            <w:sz w:val="26"/>
            <w:szCs w:val="26"/>
          </w:rPr>
          <m:t>?</m:t>
        </m:r>
      </m:oMath>
      <w:r>
        <w:rPr>
          <w:rFonts w:ascii="Times New Roman" w:hAnsi="Times New Roman"/>
          <w:color w:val="000000"/>
          <w:sz w:val="24"/>
        </w:rPr>
        <w:t xml:space="preserve">. Hệ thức </w:t>
      </w:r>
      <w:r>
        <w:rPr>
          <w:rFonts w:ascii="Times New Roman" w:hAnsi="Times New Roman"/>
          <w:bCs/>
          <w:color w:val="000000"/>
          <w:sz w:val="24"/>
        </w:rPr>
        <w:t>đúng</w:t>
      </w:r>
      <w:r>
        <w:rPr>
          <w:rFonts w:ascii="Times New Roman" w:hAnsi="Times New Roman"/>
          <w:color w:val="000000"/>
          <w:sz w:val="24"/>
        </w:rPr>
        <w:t xml:space="preserve">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v=</m:t>
        </m:r>
        <m:f>
          <m:fPr>
            <m:ctrlPr>
              <w:rPr>
                <w:rFonts w:ascii="Cambria Math" w:hAnsi="Cambria Math"/>
                <w:i/>
                <w:sz w:val="26"/>
                <w:szCs w:val="26"/>
              </w:rPr>
            </m:ctrlPr>
          </m:fPr>
          <m:num>
            <m:r>
              <m:rPr/>
              <w:rPr>
                <w:rFonts w:ascii="Cambria Math" w:hAnsi="Cambria Math"/>
                <w:sz w:val="26"/>
                <w:szCs w:val="26"/>
              </w:rPr>
              <m:t>f</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v=2pf</m:t>
        </m:r>
        <m:r>
          <m:rPr/>
          <w:rPr>
            <w:rFonts w:hint="default" w:ascii="Cambria Math" w:hAnsi="Cambria Math" w:cs="Calibri"/>
            <w:sz w:val="26"/>
            <w:szCs w:val="26"/>
          </w:rPr>
          <m:t>λ</m:t>
        </m:r>
        <m:r>
          <m:rPr/>
          <w:rPr>
            <w:rFonts w:ascii="Cambria Math" w:hAnsi="Cambria Math"/>
            <w:sz w:val="26"/>
            <w:szCs w:val="26"/>
          </w:rPr>
          <m:t>.</m:t>
        </m:r>
      </m:oMath>
      <w:r>
        <w:rPr>
          <w:rStyle w:val="10"/>
          <w:b/>
        </w:rPr>
        <w:tab/>
      </w:r>
      <w:r>
        <w:rPr>
          <w:rStyle w:val="10"/>
          <w:b/>
        </w:rPr>
        <w:t xml:space="preserve">C. </w:t>
      </w:r>
      <m:oMath>
        <m:r>
          <m:rPr>
            <m:sty m:val="p"/>
          </m:rPr>
          <w:rPr>
            <w:rFonts w:ascii="Cambria Math" w:hAnsi="Cambria Math"/>
            <w:sz w:val="26"/>
            <w:szCs w:val="26"/>
          </w:rPr>
          <m:t>v=</m:t>
        </m:r>
        <m:r>
          <m:rPr/>
          <w:rPr>
            <w:rFonts w:hint="default" w:ascii="Cambria Math" w:hAnsi="Cambria Math" w:cs="Calibri"/>
            <w:sz w:val="26"/>
            <w:szCs w:val="26"/>
          </w:rPr>
          <m:t>λ</m:t>
        </m:r>
        <m:r>
          <m:rPr>
            <m:sty m:val="p"/>
          </m:rPr>
          <w:rPr>
            <w:rFonts w:ascii="Cambria Math" w:hAnsi="Cambria Math"/>
            <w:sz w:val="26"/>
            <w:szCs w:val="26"/>
          </w:rPr>
          <m:t>f</m:t>
        </m:r>
        <m:r>
          <m:rPr>
            <m:sty m:val="bi"/>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v=</m:t>
        </m:r>
        <m:f>
          <m:fPr>
            <m:ctrlPr>
              <w:rPr>
                <w:rFonts w:ascii="Cambria Math" w:hAnsi="Cambria Math"/>
                <w:i/>
                <w:sz w:val="26"/>
                <w:szCs w:val="26"/>
              </w:rPr>
            </m:ctrlPr>
          </m:fPr>
          <m:num>
            <m:r>
              <m:rPr/>
              <w:rPr>
                <w:rFonts w:hint="default" w:ascii="Cambria Math" w:hAnsi="Cambria Math" w:cs="Calibri"/>
                <w:sz w:val="26"/>
                <w:szCs w:val="26"/>
              </w:rPr>
              <m:t>λ</m:t>
            </m:r>
            <m:ctrlPr>
              <w:rPr>
                <w:rFonts w:ascii="Cambria Math" w:hAnsi="Cambria Math"/>
                <w:i/>
                <w:sz w:val="26"/>
                <w:szCs w:val="26"/>
              </w:rPr>
            </m:ctrlPr>
          </m:num>
          <m:den>
            <m:r>
              <m:rPr/>
              <w:rPr>
                <w:rFonts w:ascii="Cambria Math" w:hAnsi="Cambria Math"/>
                <w:sz w:val="26"/>
                <w:szCs w:val="26"/>
              </w:rPr>
              <m:t>f</m:t>
            </m:r>
            <m:ctrlPr>
              <w:rPr>
                <w:rFonts w:ascii="Cambria Math" w:hAnsi="Cambria Math"/>
                <w:i/>
                <w:sz w:val="26"/>
                <w:szCs w:val="26"/>
              </w:rPr>
            </m:ctrlPr>
          </m:den>
        </m:f>
        <m:r>
          <m:rPr/>
          <w:rPr>
            <w:rFonts w:ascii="Cambria Math" w:hAnsi="Cambria Math"/>
            <w:sz w:val="26"/>
            <w:szCs w:val="26"/>
          </w:rPr>
          <m:t>.</m:t>
        </m:r>
      </m:oMath>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14. </w:t>
      </w:r>
      <w:r>
        <w:rPr>
          <w:rFonts w:ascii="Times New Roman" w:hAnsi="Times New Roman"/>
          <w:color w:val="000000"/>
          <w:sz w:val="24"/>
        </w:rPr>
        <w:t>Quan sát trên một sợi dây thấy có sóng dừng với biên độ của bụng sóng là 3 cm. Tại điểm trên sợi dây cách bụng sóng một phần tư bước sóng có biên độ dao động bằng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1,5 cm.</w:t>
      </w:r>
      <w:r>
        <w:rPr>
          <w:rStyle w:val="10"/>
          <w:b/>
        </w:rPr>
        <w:tab/>
      </w:r>
      <w:r>
        <w:rPr>
          <w:rStyle w:val="10"/>
          <w:b/>
        </w:rPr>
        <w:t xml:space="preserve">B. </w:t>
      </w:r>
      <w:r>
        <w:rPr>
          <w:rFonts w:ascii="Times New Roman" w:hAnsi="Times New Roman"/>
          <w:color w:val="000000"/>
          <w:sz w:val="24"/>
        </w:rPr>
        <w:t>3 cm.</w:t>
      </w:r>
      <w:r>
        <w:rPr>
          <w:rStyle w:val="10"/>
          <w:b/>
        </w:rPr>
        <w:tab/>
      </w:r>
      <w:r>
        <w:rPr>
          <w:rStyle w:val="10"/>
          <w:b/>
        </w:rPr>
        <w:t xml:space="preserve">C. </w:t>
      </w:r>
      <w:r>
        <w:rPr>
          <w:rFonts w:ascii="Times New Roman" w:hAnsi="Times New Roman"/>
          <w:color w:val="000000"/>
          <w:sz w:val="24"/>
        </w:rPr>
        <w:t>2 cm.</w:t>
      </w:r>
      <w:r>
        <w:rPr>
          <w:rStyle w:val="10"/>
          <w:b/>
        </w:rPr>
        <w:tab/>
      </w:r>
      <w:r>
        <w:rPr>
          <w:rStyle w:val="10"/>
          <w:b/>
        </w:rPr>
        <w:t xml:space="preserve">D. </w:t>
      </w:r>
      <w:r>
        <w:rPr>
          <w:rFonts w:ascii="Times New Roman" w:hAnsi="Times New Roman"/>
          <w:color w:val="000000"/>
          <w:sz w:val="24"/>
        </w:rPr>
        <w:t>0.</w:t>
      </w:r>
    </w:p>
    <w:p>
      <w:pPr>
        <w:keepNext w:val="0"/>
        <w:keepLines w:val="0"/>
        <w:pageBreakBefore w:val="0"/>
        <w:widowControl w:val="0"/>
        <w:tabs>
          <w:tab w:val="left" w:pos="567"/>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Cs/>
          <w:lang w:val="vi-VN"/>
        </w:rPr>
      </w:pPr>
      <w:r>
        <w:rPr>
          <w:rFonts w:ascii="Times New Roman" w:hAnsi="Times New Roman"/>
          <w:b/>
          <w:color w:val="000000"/>
          <w:sz w:val="24"/>
        </w:rPr>
        <w:t xml:space="preserve">Câu 15. </w:t>
      </w:r>
      <w:r>
        <w:rPr>
          <w:rFonts w:ascii="Times New Roman" w:hAnsi="Times New Roman"/>
          <w:bCs/>
          <w:color w:val="000000"/>
          <w:sz w:val="24"/>
          <w:lang w:val="vi-VN"/>
        </w:rPr>
        <w:t xml:space="preserve">Sóng </w:t>
      </w:r>
      <w:r>
        <w:rPr>
          <w:rFonts w:ascii="Times New Roman" w:hAnsi="Times New Roman"/>
          <w:bCs/>
          <w:color w:val="000000"/>
          <w:sz w:val="24"/>
        </w:rPr>
        <w:t>dọc</w:t>
      </w:r>
      <w:r>
        <w:rPr>
          <w:rFonts w:ascii="Times New Roman" w:hAnsi="Times New Roman"/>
          <w:bCs/>
          <w:color w:val="000000"/>
          <w:sz w:val="24"/>
          <w:lang w:val="vi-VN"/>
        </w:rPr>
        <w:t xml:space="preserve"> truyền được trong các loại môi trường nào?</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lang w:val="vi-VN"/>
        </w:rPr>
        <w:t>Cả rắn, lỏng, khí.</w:t>
      </w:r>
      <w:r>
        <w:rPr>
          <w:b/>
        </w:rPr>
        <w:tab/>
      </w:r>
      <w:r>
        <w:rPr>
          <w:rFonts w:hint="default"/>
          <w:b/>
          <w:lang w:val="en-US"/>
        </w:rPr>
        <w:t xml:space="preserve">                                                </w:t>
      </w:r>
      <w:r>
        <w:rPr>
          <w:b/>
        </w:rPr>
        <w:t xml:space="preserve">B. </w:t>
      </w:r>
      <w:r>
        <w:rPr>
          <w:rFonts w:ascii="Times New Roman" w:hAnsi="Times New Roman"/>
          <w:bCs/>
          <w:color w:val="000000"/>
          <w:sz w:val="24"/>
        </w:rPr>
        <w:t>Chỉ truyền được trong chất rắn.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Chỉ truyền được trong chất rắn và bề mặt chất lỏng.</w:t>
      </w:r>
      <w:r>
        <w:rPr>
          <w:b/>
        </w:rPr>
        <w:tab/>
      </w:r>
      <w:r>
        <w:rPr>
          <w:b/>
        </w:rPr>
        <w:t xml:space="preserve">D. </w:t>
      </w:r>
      <w:r>
        <w:rPr>
          <w:rFonts w:ascii="Times New Roman" w:hAnsi="Times New Roman"/>
          <w:bCs/>
          <w:color w:val="000000"/>
          <w:sz w:val="24"/>
        </w:rPr>
        <w:t>Truyền được trong môi trường rắn và lỏng.</w:t>
      </w:r>
    </w:p>
    <w:p>
      <w:pPr>
        <w:keepNext w:val="0"/>
        <w:keepLines w:val="0"/>
        <w:pageBreakBefore w:val="0"/>
        <w:kinsoku/>
        <w:wordWrap/>
        <w:overflowPunct/>
        <w:topLinePunct w:val="0"/>
        <w:bidi w:val="0"/>
        <w:snapToGrid/>
        <w:spacing w:before="0" w:after="0" w:line="240" w:lineRule="exact"/>
        <w:jc w:val="both"/>
        <w:textAlignment w:val="auto"/>
        <w:rPr>
          <w:b/>
        </w:rPr>
      </w:pPr>
      <w:r>
        <w:rPr>
          <w:rFonts w:ascii="Times New Roman" w:hAnsi="Times New Roman"/>
          <w:b/>
          <w:color w:val="000000"/>
          <w:sz w:val="24"/>
        </w:rPr>
        <w:t xml:space="preserve">Câu 16. </w:t>
      </w:r>
      <w:r>
        <w:rPr>
          <w:rFonts w:ascii="Times New Roman" w:hAnsi="Times New Roman"/>
          <w:color w:val="000000"/>
          <w:sz w:val="24"/>
        </w:rPr>
        <w:t>Một sợi dây đàn hồi đang có sóng dừng. Dao động của hai phần tử nằm trên hai bó sóng liên tiếp có đặc điểm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cùng biên độ.</w:t>
      </w:r>
      <w:r>
        <w:rPr>
          <w:rStyle w:val="10"/>
          <w:b/>
        </w:rPr>
        <w:tab/>
      </w:r>
      <w:r>
        <w:rPr>
          <w:rStyle w:val="10"/>
          <w:b/>
        </w:rPr>
        <w:t xml:space="preserve">B. </w:t>
      </w:r>
      <w:r>
        <w:rPr>
          <w:rFonts w:ascii="Times New Roman" w:hAnsi="Times New Roman"/>
          <w:color w:val="000000"/>
          <w:sz w:val="24"/>
        </w:rPr>
        <w:t>ngược pha nhau.</w:t>
      </w:r>
      <w:r>
        <w:rPr>
          <w:rStyle w:val="10"/>
          <w:b/>
        </w:rPr>
        <w:tab/>
      </w:r>
      <w:r>
        <w:rPr>
          <w:rStyle w:val="10"/>
          <w:b/>
        </w:rPr>
        <w:t xml:space="preserve">C. </w:t>
      </w:r>
      <w:r>
        <w:rPr>
          <w:rFonts w:ascii="Times New Roman" w:hAnsi="Times New Roman"/>
          <w:color w:val="000000"/>
          <w:sz w:val="24"/>
        </w:rPr>
        <w:t>cùng pha nhau.</w:t>
      </w:r>
      <w:r>
        <w:rPr>
          <w:rStyle w:val="10"/>
          <w:b/>
        </w:rPr>
        <w:tab/>
      </w:r>
      <w:r>
        <w:rPr>
          <w:rStyle w:val="10"/>
          <w:b/>
        </w:rPr>
        <w:t xml:space="preserve">D. </w:t>
      </w:r>
      <w:r>
        <w:rPr>
          <w:rFonts w:ascii="Times New Roman" w:hAnsi="Times New Roman"/>
          <w:color w:val="000000"/>
          <w:sz w:val="24"/>
        </w:rPr>
        <w:t>vuông pha nhau.</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17. </w:t>
      </w:r>
      <w:r>
        <w:rPr>
          <w:rFonts w:ascii="Times New Roman" w:hAnsi="Times New Roman"/>
          <w:color w:val="000000"/>
          <w:sz w:val="24"/>
          <w:lang w:val="vi-VN"/>
        </w:rPr>
        <w:t>Trong chân không, bức xạ có bước sóng nào sau đây là bức xạ tử ngoại?</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120 nm.</w:t>
      </w:r>
      <w:r>
        <w:rPr>
          <w:rStyle w:val="10"/>
          <w:b/>
        </w:rPr>
        <w:tab/>
      </w:r>
      <w:r>
        <w:rPr>
          <w:rStyle w:val="10"/>
          <w:b/>
        </w:rPr>
        <w:t xml:space="preserve">B. </w:t>
      </w:r>
      <w:r>
        <w:rPr>
          <w:rFonts w:ascii="Times New Roman" w:hAnsi="Times New Roman"/>
          <w:color w:val="000000"/>
          <w:sz w:val="24"/>
        </w:rPr>
        <w:t>450 nm.</w:t>
      </w:r>
      <w:r>
        <w:rPr>
          <w:rStyle w:val="10"/>
          <w:b/>
        </w:rPr>
        <w:tab/>
      </w:r>
      <w:r>
        <w:rPr>
          <w:rStyle w:val="10"/>
          <w:b/>
        </w:rPr>
        <w:t xml:space="preserve">C. </w:t>
      </w:r>
      <w:r>
        <w:rPr>
          <w:rFonts w:ascii="Times New Roman" w:hAnsi="Times New Roman"/>
          <w:color w:val="000000"/>
          <w:sz w:val="24"/>
        </w:rPr>
        <w:t>750 nm</w:t>
      </w:r>
      <w:r>
        <w:rPr>
          <w:rFonts w:ascii="Times New Roman" w:hAnsi="Times New Roman"/>
          <w:color w:val="000000"/>
          <w:sz w:val="24"/>
          <w:lang w:val="vi-VN"/>
        </w:rPr>
        <w:t>.</w:t>
      </w:r>
      <w:r>
        <w:rPr>
          <w:rStyle w:val="10"/>
          <w:b/>
        </w:rPr>
        <w:tab/>
      </w:r>
      <w:r>
        <w:rPr>
          <w:rStyle w:val="10"/>
          <w:b/>
        </w:rPr>
        <w:t xml:space="preserve">D. </w:t>
      </w:r>
      <w:r>
        <w:rPr>
          <w:rFonts w:ascii="Times New Roman" w:hAnsi="Times New Roman"/>
          <w:color w:val="000000"/>
          <w:sz w:val="24"/>
        </w:rPr>
        <w:t>920 nm.</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18. </w:t>
      </w:r>
      <w:r>
        <w:rPr>
          <w:rFonts w:ascii="Times New Roman" w:hAnsi="Times New Roman"/>
          <w:color w:val="000000"/>
          <w:sz w:val="24"/>
          <w:lang w:val="vi-VN"/>
        </w:rPr>
        <w:t xml:space="preserve">Trên một sợi dây dài </w:t>
      </w:r>
      <w:r>
        <w:rPr>
          <w:rFonts w:ascii="Times New Roman" w:hAnsi="Times New Roman"/>
          <w:color w:val="000000"/>
          <w:position w:val="-10"/>
          <w:sz w:val="24"/>
        </w:rPr>
        <w:object>
          <v:shape id="_x0000_i1045" o:spt="75" type="#_x0000_t75" style="height:16.3pt;width:28.8pt;" o:ole="t" filled="f" o:preferrelative="t" stroked="f" coordsize="21600,21600">
            <v:path/>
            <v:fill on="f" focussize="0,0"/>
            <v:stroke on="f" joinstyle="miter"/>
            <v:imagedata r:id="rId52" o:title=""/>
            <o:lock v:ext="edit" aspectratio="t"/>
            <w10:wrap type="none"/>
            <w10:anchorlock/>
          </v:shape>
          <o:OLEObject Type="Embed" ProgID="Equation.DSMT4" ShapeID="_x0000_i1045" DrawAspect="Content" ObjectID="_1468075746" r:id="rId51">
            <o:LockedField>false</o:LockedField>
          </o:OLEObject>
        </w:object>
      </w:r>
      <w:r>
        <w:rPr>
          <w:rFonts w:ascii="Times New Roman" w:hAnsi="Times New Roman"/>
          <w:color w:val="000000"/>
          <w:sz w:val="24"/>
          <w:lang w:val="vi-VN"/>
        </w:rPr>
        <w:t xml:space="preserve">có sóng dừng, biết hai đầu sợi dây là hai nút và trên dây chỉ có </w:t>
      </w:r>
      <w:r>
        <w:rPr>
          <w:rFonts w:ascii="Times New Roman" w:hAnsi="Times New Roman"/>
          <w:color w:val="000000"/>
          <w:sz w:val="24"/>
        </w:rPr>
        <w:t>hai</w:t>
      </w:r>
      <w:r>
        <w:rPr>
          <w:rFonts w:ascii="Times New Roman" w:hAnsi="Times New Roman"/>
          <w:color w:val="000000"/>
          <w:sz w:val="24"/>
          <w:lang w:val="vi-VN"/>
        </w:rPr>
        <w:t xml:space="preserve"> bụng sóng.</w:t>
      </w:r>
      <w:r>
        <w:rPr>
          <w:rFonts w:ascii="Times New Roman" w:hAnsi="Times New Roman"/>
          <w:color w:val="000000"/>
          <w:sz w:val="24"/>
        </w:rPr>
        <w:t xml:space="preserve"> </w:t>
      </w:r>
      <w:r>
        <w:rPr>
          <w:rFonts w:ascii="Times New Roman" w:hAnsi="Times New Roman"/>
          <w:color w:val="000000"/>
          <w:sz w:val="24"/>
          <w:lang w:val="vi-VN"/>
        </w:rPr>
        <w:t>Bước sóng có giá trị</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2,4</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B. </w:t>
      </w:r>
      <w:r>
        <w:rPr>
          <w:rFonts w:ascii="Times New Roman" w:hAnsi="Times New Roman"/>
          <w:color w:val="000000"/>
          <w:sz w:val="24"/>
          <w:lang w:val="vi-VN"/>
        </w:rPr>
        <w:t>1,2</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C. </w:t>
      </w:r>
      <w:r>
        <w:rPr>
          <w:rFonts w:ascii="Times New Roman" w:hAnsi="Times New Roman"/>
          <w:color w:val="000000"/>
          <w:sz w:val="24"/>
          <w:lang w:val="vi-VN"/>
        </w:rPr>
        <w:t>4,8</w:t>
      </w:r>
      <w:r>
        <w:rPr>
          <w:rFonts w:ascii="Times New Roman" w:hAnsi="Times New Roman"/>
          <w:color w:val="000000"/>
          <w:sz w:val="24"/>
        </w:rPr>
        <w:t xml:space="preserve"> </w:t>
      </w:r>
      <w:r>
        <w:rPr>
          <w:rFonts w:ascii="Times New Roman" w:hAnsi="Times New Roman"/>
          <w:color w:val="000000"/>
          <w:sz w:val="24"/>
          <w:lang w:val="vi-VN"/>
        </w:rPr>
        <w:t>m.</w:t>
      </w:r>
      <w:r>
        <w:rPr>
          <w:rStyle w:val="10"/>
          <w:b/>
        </w:rPr>
        <w:tab/>
      </w:r>
      <w:r>
        <w:rPr>
          <w:rStyle w:val="10"/>
          <w:b/>
        </w:rPr>
        <w:t xml:space="preserve">D. </w:t>
      </w:r>
      <w:r>
        <w:rPr>
          <w:rFonts w:ascii="Times New Roman" w:hAnsi="Times New Roman"/>
          <w:color w:val="000000"/>
          <w:sz w:val="24"/>
          <w:lang w:val="vi-VN"/>
        </w:rPr>
        <w:t>0,6</w:t>
      </w:r>
      <w:r>
        <w:rPr>
          <w:rFonts w:ascii="Times New Roman" w:hAnsi="Times New Roman"/>
          <w:color w:val="000000"/>
          <w:sz w:val="24"/>
        </w:rPr>
        <w:t xml:space="preserve"> </w:t>
      </w:r>
      <w:r>
        <w:rPr>
          <w:rFonts w:ascii="Times New Roman" w:hAnsi="Times New Roman"/>
          <w:color w:val="000000"/>
          <w:sz w:val="24"/>
          <w:lang w:val="vi-VN"/>
        </w:rPr>
        <w:t>m.</w:t>
      </w:r>
    </w:p>
    <w:p>
      <w:pPr>
        <w:keepNext w:val="0"/>
        <w:keepLines w:val="0"/>
        <w:pageBreakBefore w:val="0"/>
        <w:kinsoku/>
        <w:wordWrap/>
        <w:overflowPunct/>
        <w:topLinePunct w:val="0"/>
        <w:bidi w:val="0"/>
        <w:snapToGrid/>
        <w:spacing w:before="0" w:after="0" w:line="240" w:lineRule="exact"/>
        <w:jc w:val="both"/>
        <w:textAlignment w:val="auto"/>
        <w:rPr>
          <w:b/>
          <w:bCs/>
          <w:lang w:val="nl-NL"/>
        </w:rPr>
      </w:pPr>
      <w:r>
        <w:rPr>
          <w:rFonts w:ascii="Times New Roman" w:hAnsi="Times New Roman"/>
          <w:b/>
          <w:color w:val="000000"/>
          <w:sz w:val="24"/>
        </w:rPr>
        <w:t xml:space="preserve">Câu 19. </w:t>
      </w:r>
      <w:r>
        <w:rPr>
          <w:rFonts w:ascii="Times New Roman" w:hAnsi="Times New Roman"/>
          <w:bCs/>
          <w:color w:val="000000"/>
          <w:sz w:val="24"/>
          <w:lang w:val="nl-NL"/>
        </w:rPr>
        <w:t xml:space="preserve">Khi nói về sóng cơ, phát biểu nào sau đây </w:t>
      </w:r>
      <w:r>
        <w:rPr>
          <w:rFonts w:ascii="Times New Roman" w:hAnsi="Times New Roman"/>
          <w:b/>
          <w:bCs/>
          <w:color w:val="000000"/>
          <w:sz w:val="24"/>
          <w:lang w:val="nl-NL"/>
        </w:rPr>
        <w:t>sai</w:t>
      </w:r>
      <w:r>
        <w:rPr>
          <w:rFonts w:ascii="Times New Roman" w:hAnsi="Times New Roman"/>
          <w:bCs/>
          <w:color w:val="000000"/>
          <w:sz w:val="24"/>
          <w:lang w:val="nl-NL"/>
        </w:rPr>
        <w:t>?</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bCs/>
          <w:color w:val="000000"/>
          <w:sz w:val="24"/>
        </w:rPr>
        <w:t>sóng cơ có thể lan truyền được trong chất lỏng.</w:t>
      </w:r>
      <w:r>
        <w:rPr>
          <w:b/>
        </w:rPr>
        <w:tab/>
      </w:r>
      <w:r>
        <w:rPr>
          <w:b/>
        </w:rPr>
        <w:t xml:space="preserve">B. </w:t>
      </w:r>
      <w:r>
        <w:rPr>
          <w:rFonts w:ascii="Times New Roman" w:hAnsi="Times New Roman"/>
          <w:bCs/>
          <w:color w:val="000000"/>
          <w:sz w:val="24"/>
        </w:rPr>
        <w:t>sóng cơ có thể lan truyền được trong chất khí.</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bCs/>
          <w:color w:val="000000"/>
          <w:sz w:val="24"/>
        </w:rPr>
        <w:t>sóng cơ lan truyền được trong chất rắn.</w:t>
      </w:r>
      <w:r>
        <w:rPr>
          <w:b/>
        </w:rPr>
        <w:tab/>
      </w:r>
      <w:r>
        <w:rPr>
          <w:b/>
        </w:rPr>
        <w:t xml:space="preserve">D. </w:t>
      </w:r>
      <w:r>
        <w:rPr>
          <w:rFonts w:ascii="Times New Roman" w:hAnsi="Times New Roman"/>
          <w:bCs/>
          <w:color w:val="000000"/>
          <w:sz w:val="24"/>
        </w:rPr>
        <w:t>sóng cơ lan truyền được trong chân không.</w:t>
      </w:r>
    </w:p>
    <w:p>
      <w:pPr>
        <w:keepNext w:val="0"/>
        <w:keepLines w:val="0"/>
        <w:pageBreakBefore w:val="0"/>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20. </w:t>
      </w:r>
      <w:r>
        <w:rPr>
          <w:rFonts w:ascii="Times New Roman" w:hAnsi="Times New Roman"/>
          <w:color w:val="000000"/>
          <w:sz w:val="24"/>
        </w:rPr>
        <w:t>Trong thí nghiệm Yâng về giao thoa ánh sáng, khoảng cách giữa hai khe là 1</w:t>
      </w:r>
      <w:r>
        <w:rPr>
          <w:rFonts w:ascii="Times New Roman" w:hAnsi="Times New Roman"/>
          <w:b/>
          <w:color w:val="000000"/>
          <w:sz w:val="24"/>
        </w:rPr>
        <w:t xml:space="preserve"> </w:t>
      </w:r>
      <w:r>
        <w:rPr>
          <w:rFonts w:ascii="Times New Roman" w:hAnsi="Times New Roman"/>
          <w:color w:val="000000"/>
          <w:sz w:val="24"/>
        </w:rPr>
        <w:t>mm, khoảng cách từ hai khe đến màn là 2 m.Chiếu ánh sáng đơn sắc có bước sóng 0,6 μm vào hai khe. Vân tối thứ 3 cách vân trung tâm 1 khoảng</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3mm</w:t>
      </w:r>
      <w:r>
        <w:rPr>
          <w:rStyle w:val="10"/>
          <w:b/>
        </w:rPr>
        <w:tab/>
      </w:r>
      <w:r>
        <w:rPr>
          <w:rStyle w:val="10"/>
          <w:b/>
        </w:rPr>
        <w:t xml:space="preserve">B. </w:t>
      </w:r>
      <w:r>
        <w:rPr>
          <w:rFonts w:ascii="Times New Roman" w:hAnsi="Times New Roman"/>
          <w:color w:val="000000"/>
          <w:sz w:val="24"/>
        </w:rPr>
        <w:t>4,8mm</w:t>
      </w:r>
      <w:r>
        <w:rPr>
          <w:rStyle w:val="10"/>
          <w:b/>
        </w:rPr>
        <w:tab/>
      </w:r>
      <w:r>
        <w:rPr>
          <w:rStyle w:val="10"/>
          <w:b/>
        </w:rPr>
        <w:t xml:space="preserve">C. </w:t>
      </w:r>
      <w:r>
        <w:rPr>
          <w:rFonts w:ascii="Times New Roman" w:hAnsi="Times New Roman"/>
          <w:color w:val="000000"/>
          <w:sz w:val="24"/>
        </w:rPr>
        <w:t>3,6mm</w:t>
      </w:r>
      <w:r>
        <w:rPr>
          <w:rStyle w:val="10"/>
          <w:b/>
        </w:rPr>
        <w:tab/>
      </w:r>
      <w:r>
        <w:rPr>
          <w:rStyle w:val="10"/>
          <w:b/>
        </w:rPr>
        <w:t xml:space="preserve">D. </w:t>
      </w:r>
      <w:r>
        <w:rPr>
          <w:rFonts w:ascii="Times New Roman" w:hAnsi="Times New Roman"/>
          <w:color w:val="000000"/>
          <w:sz w:val="24"/>
        </w:rPr>
        <w:t>1,2mm</w:t>
      </w:r>
    </w:p>
    <w:p>
      <w:pPr>
        <w:keepNext w:val="0"/>
        <w:keepLines w:val="0"/>
        <w:pageBreakBefore w:val="0"/>
        <w:kinsoku/>
        <w:wordWrap/>
        <w:overflowPunct/>
        <w:topLinePunct w:val="0"/>
        <w:bidi w:val="0"/>
        <w:snapToGrid/>
        <w:spacing w:before="0" w:after="0" w:line="240" w:lineRule="exact"/>
        <w:jc w:val="both"/>
        <w:textAlignment w:val="auto"/>
        <w:rPr>
          <w:rFonts w:eastAsia="Calibri"/>
          <w:b/>
        </w:rPr>
      </w:pPr>
      <w:r>
        <w:rPr>
          <w:rFonts w:ascii="Times New Roman" w:hAnsi="Times New Roman"/>
          <w:b/>
          <w:color w:val="000000"/>
          <w:sz w:val="24"/>
        </w:rPr>
        <w:t xml:space="preserve">Câu 21. </w:t>
      </w:r>
      <w:r>
        <w:rPr>
          <w:rFonts w:ascii="Times New Roman" w:hAnsi="Times New Roman" w:eastAsia="Calibri"/>
          <w:color w:val="000000"/>
          <w:sz w:val="24"/>
        </w:rPr>
        <w:t>Hình vẽ trên là hình dạng của một đoạn dây có sóng ngang hình sin chạy qua.</w:t>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auto"/>
        <w:ind w:left="283"/>
        <w:jc w:val="center"/>
        <w:textAlignment w:val="auto"/>
        <w:rPr>
          <w:rFonts w:eastAsia="Calibri"/>
          <w:b/>
        </w:rPr>
      </w:pPr>
      <w:r>
        <w:rPr>
          <w:rFonts w:ascii="Times New Roman" w:hAnsi="Times New Roman" w:eastAsia="Calibri"/>
          <w:b/>
          <w:color w:val="000000"/>
          <w:sz w:val="24"/>
        </w:rPr>
        <w:drawing>
          <wp:inline distT="0" distB="0" distL="0" distR="0">
            <wp:extent cx="2309495" cy="1147445"/>
            <wp:effectExtent l="0" t="0" r="0" b="0"/>
            <wp:docPr id="1879144422" name="Picture 187914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44422" name="Picture 18791444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330055" cy="1157757"/>
                    </a:xfrm>
                    <a:prstGeom prst="rect">
                      <a:avLst/>
                    </a:prstGeom>
                    <a:noFill/>
                    <a:ln>
                      <a:noFill/>
                    </a:ln>
                  </pic:spPr>
                </pic:pic>
              </a:graphicData>
            </a:graphic>
          </wp:inline>
        </w:drawing>
      </w:r>
    </w:p>
    <w:p>
      <w:pPr>
        <w:keepNext w:val="0"/>
        <w:keepLines w:val="0"/>
        <w:pageBreakBefore w:val="0"/>
        <w:tabs>
          <w:tab w:val="left" w:pos="283"/>
          <w:tab w:val="left" w:pos="2835"/>
          <w:tab w:val="left" w:pos="5386"/>
          <w:tab w:val="left" w:pos="7937"/>
        </w:tabs>
        <w:kinsoku/>
        <w:wordWrap/>
        <w:overflowPunct/>
        <w:topLinePunct w:val="0"/>
        <w:bidi w:val="0"/>
        <w:snapToGrid/>
        <w:spacing w:before="0" w:after="0" w:line="240" w:lineRule="exact"/>
        <w:ind w:left="283"/>
        <w:jc w:val="both"/>
        <w:textAlignment w:val="auto"/>
        <w:rPr>
          <w:rFonts w:eastAsia="Calibri"/>
          <w:b/>
        </w:rPr>
      </w:pPr>
      <w:r>
        <w:rPr>
          <w:rFonts w:ascii="Times New Roman" w:hAnsi="Times New Roman" w:eastAsia="Calibri"/>
          <w:color w:val="000000"/>
          <w:sz w:val="24"/>
        </w:rPr>
        <w:t xml:space="preserve">Trong đó các phần tử dao động theo phương Ou, với vị trí cân bằng có li độ u = 0. Bước sóng của sóng này bằng </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eastAsia="Calibri"/>
          <w:color w:val="000000"/>
          <w:sz w:val="24"/>
        </w:rPr>
        <w:t>2 cm.</w:t>
      </w:r>
      <w:r>
        <w:rPr>
          <w:rStyle w:val="10"/>
          <w:b/>
        </w:rPr>
        <w:tab/>
      </w:r>
      <w:r>
        <w:rPr>
          <w:rStyle w:val="10"/>
          <w:b/>
        </w:rPr>
        <w:t xml:space="preserve">B. </w:t>
      </w:r>
      <w:r>
        <w:rPr>
          <w:rFonts w:ascii="Times New Roman" w:hAnsi="Times New Roman" w:eastAsia="Calibri"/>
          <w:color w:val="000000"/>
          <w:sz w:val="24"/>
        </w:rPr>
        <w:t>12 mm.</w:t>
      </w:r>
      <w:r>
        <w:rPr>
          <w:rStyle w:val="10"/>
          <w:b/>
        </w:rPr>
        <w:tab/>
      </w:r>
      <w:r>
        <w:rPr>
          <w:rStyle w:val="10"/>
          <w:b/>
        </w:rPr>
        <w:t xml:space="preserve">C. </w:t>
      </w:r>
      <w:r>
        <w:rPr>
          <w:rFonts w:ascii="Times New Roman" w:hAnsi="Times New Roman" w:eastAsia="Calibri"/>
          <w:color w:val="000000"/>
          <w:sz w:val="24"/>
        </w:rPr>
        <w:t>12 cm.</w:t>
      </w:r>
      <w:r>
        <w:rPr>
          <w:rStyle w:val="10"/>
          <w:b/>
        </w:rPr>
        <w:tab/>
      </w:r>
      <w:r>
        <w:rPr>
          <w:rStyle w:val="10"/>
          <w:b/>
        </w:rPr>
        <w:t xml:space="preserve">D. </w:t>
      </w:r>
      <w:r>
        <w:rPr>
          <w:rFonts w:ascii="Times New Roman" w:hAnsi="Times New Roman" w:eastAsia="Calibri"/>
          <w:color w:val="000000"/>
          <w:sz w:val="24"/>
        </w:rPr>
        <w:t>2 mm.</w:t>
      </w:r>
    </w:p>
    <w:p>
      <w:pPr>
        <w:keepNext w:val="0"/>
        <w:keepLines w:val="0"/>
        <w:pageBreakBefore w:val="0"/>
        <w:kinsoku/>
        <w:wordWrap/>
        <w:overflowPunct/>
        <w:topLinePunct w:val="0"/>
        <w:bidi w:val="0"/>
        <w:snapToGrid/>
        <w:spacing w:before="0" w:after="0" w:line="240" w:lineRule="exact"/>
        <w:jc w:val="both"/>
        <w:textAlignment w:val="auto"/>
        <w:rPr>
          <w:b/>
          <w:lang w:val="it-IT"/>
        </w:rPr>
      </w:pPr>
      <w:r>
        <w:rPr>
          <w:rFonts w:ascii="Times New Roman" w:hAnsi="Times New Roman"/>
          <w:b/>
          <w:color w:val="000000"/>
          <w:sz w:val="24"/>
        </w:rPr>
        <w:t xml:space="preserve">Câu 22. </w:t>
      </w:r>
      <w:r>
        <w:rPr>
          <w:rFonts w:ascii="Times New Roman" w:hAnsi="Times New Roman"/>
          <w:color w:val="000000"/>
          <w:sz w:val="24"/>
          <w:lang w:val="it-IT"/>
        </w:rPr>
        <w:t>Trong dao động tắt dần, đại lượng giảm dần theo thời gian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it-IT"/>
        </w:rPr>
        <w:t>tần số.</w:t>
      </w:r>
      <w:r>
        <w:rPr>
          <w:rStyle w:val="10"/>
          <w:b/>
        </w:rPr>
        <w:tab/>
      </w:r>
      <w:r>
        <w:rPr>
          <w:rStyle w:val="10"/>
          <w:b/>
        </w:rPr>
        <w:t xml:space="preserve">B. </w:t>
      </w:r>
      <w:r>
        <w:rPr>
          <w:rFonts w:ascii="Times New Roman" w:hAnsi="Times New Roman"/>
          <w:color w:val="000000"/>
          <w:sz w:val="24"/>
          <w:lang w:val="it-IT"/>
        </w:rPr>
        <w:t>chu kì.</w:t>
      </w:r>
      <w:r>
        <w:rPr>
          <w:rStyle w:val="10"/>
          <w:b/>
        </w:rPr>
        <w:tab/>
      </w:r>
      <w:r>
        <w:rPr>
          <w:rStyle w:val="10"/>
          <w:b/>
        </w:rPr>
        <w:t xml:space="preserve">C. </w:t>
      </w:r>
      <w:r>
        <w:rPr>
          <w:rFonts w:ascii="Times New Roman" w:hAnsi="Times New Roman"/>
          <w:color w:val="000000"/>
          <w:sz w:val="24"/>
          <w:lang w:val="it-IT"/>
        </w:rPr>
        <w:t>biên độ.</w:t>
      </w:r>
      <w:r>
        <w:rPr>
          <w:rStyle w:val="10"/>
          <w:b/>
        </w:rPr>
        <w:tab/>
      </w:r>
      <w:r>
        <w:rPr>
          <w:rStyle w:val="10"/>
          <w:b/>
        </w:rPr>
        <w:t xml:space="preserve">D. </w:t>
      </w:r>
      <w:r>
        <w:rPr>
          <w:rFonts w:ascii="Times New Roman" w:hAnsi="Times New Roman"/>
          <w:color w:val="000000"/>
          <w:sz w:val="24"/>
          <w:lang w:val="it-IT"/>
        </w:rPr>
        <w:t>tốc độ.</w:t>
      </w:r>
    </w:p>
    <w:p>
      <w:pPr>
        <w:keepNext w:val="0"/>
        <w:keepLines w:val="0"/>
        <w:pageBreakBefore w:val="0"/>
        <w:widowControl w:val="0"/>
        <w:tabs>
          <w:tab w:val="left" w:pos="567"/>
          <w:tab w:val="left" w:pos="851"/>
          <w:tab w:val="left" w:pos="900"/>
          <w:tab w:val="left" w:pos="1080"/>
          <w:tab w:val="left" w:pos="5103"/>
          <w:tab w:val="left" w:pos="7371"/>
        </w:tabs>
        <w:kinsoku/>
        <w:wordWrap/>
        <w:overflowPunct/>
        <w:topLinePunct w:val="0"/>
        <w:autoSpaceDE w:val="0"/>
        <w:autoSpaceDN w:val="0"/>
        <w:bidi w:val="0"/>
        <w:adjustRightInd w:val="0"/>
        <w:snapToGrid/>
        <w:spacing w:before="0" w:after="0" w:line="240" w:lineRule="exact"/>
        <w:jc w:val="both"/>
        <w:textAlignment w:val="auto"/>
        <w:rPr>
          <w:b/>
        </w:rPr>
      </w:pPr>
      <w:r>
        <w:rPr>
          <w:rFonts w:ascii="Times New Roman" w:hAnsi="Times New Roman"/>
          <w:b/>
          <w:color w:val="000000"/>
          <w:sz w:val="24"/>
        </w:rPr>
        <w:t xml:space="preserve">Câu 23. </w:t>
      </w:r>
      <w:r>
        <w:rPr>
          <w:rFonts w:ascii="Times New Roman" w:hAnsi="Times New Roman"/>
          <w:color w:val="000000"/>
          <w:sz w:val="24"/>
        </w:rPr>
        <w:t>Công thức dùng để xác định vị trí vân sáng ở trên màn trong thí nghiệm Yâng về giao thoa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auto"/>
        <w:ind w:left="0" w:firstLine="0"/>
        <w:textAlignment w:val="auto"/>
      </w:pPr>
      <w:r>
        <w:rPr>
          <w:rStyle w:val="10"/>
          <w:b/>
        </w:rPr>
        <w:tab/>
      </w:r>
      <w:r>
        <w:rPr>
          <w:rStyle w:val="10"/>
          <w:b/>
        </w:rPr>
        <w:t xml:space="preserve">A.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2k+1</m:t>
                </m:r>
                <m:ctrlPr>
                  <w:rPr>
                    <w:rFonts w:ascii="Cambria Math" w:hAnsi="Cambria Math"/>
                    <w:i/>
                    <w:sz w:val="26"/>
                    <w:szCs w:val="26"/>
                  </w:rPr>
                </m:ctrlPr>
              </m:e>
            </m:d>
            <m:r>
              <m:rPr/>
              <w:rPr>
                <w:rFonts w:ascii="Cambria Math" w:hAnsi="Cambria Math"/>
                <w:sz w:val="26"/>
                <w:szCs w:val="26"/>
              </w:rPr>
              <m:t>D</m:t>
            </m:r>
            <m:ctrlPr>
              <w:rPr>
                <w:rFonts w:ascii="Cambria Math" w:hAnsi="Cambria Math"/>
                <w:i/>
                <w:sz w:val="26"/>
                <w:szCs w:val="26"/>
              </w:rPr>
            </m:ctrlPr>
          </m:num>
          <m:den>
            <m:r>
              <m:rPr/>
              <w:rPr>
                <w:rFonts w:hint="default" w:ascii="Cambria Math" w:hAnsi="Cambria Math" w:cs="Calibri"/>
                <w:sz w:val="26"/>
                <w:szCs w:val="26"/>
              </w:rPr>
              <m:t>λ</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B.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2k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C. </w:t>
      </w:r>
      <m:oMath>
        <m:r>
          <m:rPr/>
          <w:rPr>
            <w:rFonts w:ascii="Cambria Math" w:hAnsi="Cambria Math"/>
            <w:sz w:val="26"/>
            <w:szCs w:val="26"/>
          </w:rPr>
          <m:t>x=</m:t>
        </m:r>
        <m:f>
          <m:fPr>
            <m:ctrlPr>
              <w:rPr>
                <w:rFonts w:ascii="Cambria Math" w:hAnsi="Cambria Math"/>
                <w:i/>
                <w:sz w:val="26"/>
                <w:szCs w:val="26"/>
              </w:rPr>
            </m:ctrlPr>
          </m:fPr>
          <m:num>
            <m:r>
              <m:rPr/>
              <w:rPr>
                <w:rFonts w:ascii="Cambria Math" w:hAnsi="Cambria Math"/>
                <w:sz w:val="26"/>
                <w:szCs w:val="26"/>
              </w:rPr>
              <m:t>k</m:t>
            </m:r>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r>
        <w:rPr>
          <w:rStyle w:val="10"/>
          <w:b/>
        </w:rPr>
        <w:tab/>
      </w:r>
      <w:r>
        <w:rPr>
          <w:rStyle w:val="10"/>
          <w:b/>
        </w:rPr>
        <w:t xml:space="preserve">D. </w:t>
      </w:r>
      <m:oMath>
        <m:r>
          <m:rPr/>
          <w:rPr>
            <w:rFonts w:ascii="Cambria Math" w:hAnsi="Cambria Math"/>
            <w:sz w:val="26"/>
            <w:szCs w:val="26"/>
          </w:rPr>
          <m:t>x=</m:t>
        </m:r>
        <m:f>
          <m:fPr>
            <m:ctrlPr>
              <w:rPr>
                <w:rFonts w:ascii="Cambria Math" w:hAnsi="Cambria Math"/>
                <w:i/>
                <w:sz w:val="26"/>
                <w:szCs w:val="26"/>
              </w:rPr>
            </m:ctrlPr>
          </m:fPr>
          <m:num>
            <m:d>
              <m:dPr>
                <m:ctrlPr>
                  <w:rPr>
                    <w:rFonts w:ascii="Cambria Math" w:hAnsi="Cambria Math"/>
                    <w:i/>
                    <w:sz w:val="26"/>
                    <w:szCs w:val="26"/>
                  </w:rPr>
                </m:ctrlPr>
              </m:dPr>
              <m:e>
                <m:r>
                  <m:rPr/>
                  <w:rPr>
                    <w:rFonts w:ascii="Cambria Math" w:hAnsi="Cambria Math"/>
                    <w:sz w:val="26"/>
                    <w:szCs w:val="26"/>
                  </w:rPr>
                  <m:t>k+1</m:t>
                </m:r>
                <m:ctrlPr>
                  <w:rPr>
                    <w:rFonts w:ascii="Cambria Math" w:hAnsi="Cambria Math"/>
                    <w:i/>
                    <w:sz w:val="26"/>
                    <w:szCs w:val="26"/>
                  </w:rPr>
                </m:ctrlPr>
              </m:e>
            </m:d>
            <m:r>
              <m:rPr/>
              <w:rPr>
                <w:rFonts w:hint="default" w:ascii="Cambria Math" w:hAnsi="Cambria Math" w:cs="Calibri"/>
                <w:sz w:val="26"/>
                <w:szCs w:val="26"/>
              </w:rPr>
              <m:t>λ</m:t>
            </m:r>
            <m:r>
              <m:rPr/>
              <w:rPr>
                <w:rFonts w:ascii="Cambria Math" w:hAnsi="Cambria Math"/>
                <w:sz w:val="26"/>
                <w:szCs w:val="26"/>
              </w:rPr>
              <m:t>D</m:t>
            </m:r>
            <m:ctrlPr>
              <w:rPr>
                <w:rFonts w:ascii="Cambria Math" w:hAnsi="Cambria Math"/>
                <w:i/>
                <w:sz w:val="26"/>
                <w:szCs w:val="26"/>
              </w:rPr>
            </m:ctrlPr>
          </m:num>
          <m:den>
            <m:r>
              <m:rPr/>
              <w:rPr>
                <w:rFonts w:ascii="Cambria Math" w:hAnsi="Cambria Math"/>
                <w:sz w:val="26"/>
                <w:szCs w:val="26"/>
              </w:rPr>
              <m:t>a</m:t>
            </m:r>
            <m:ctrlPr>
              <w:rPr>
                <w:rFonts w:ascii="Cambria Math" w:hAnsi="Cambria Math"/>
                <w:i/>
                <w:sz w:val="26"/>
                <w:szCs w:val="26"/>
              </w:rPr>
            </m:ctrlPr>
          </m:den>
        </m:f>
        <m:r>
          <m:rPr/>
          <w:rPr>
            <w:rFonts w:ascii="Cambria Math" w:hAnsi="Cambria Math"/>
            <w:sz w:val="26"/>
            <w:szCs w:val="26"/>
          </w:rPr>
          <m:t>.</m:t>
        </m:r>
      </m:oMath>
    </w:p>
    <w:p>
      <w:pPr>
        <w:pStyle w:val="8"/>
        <w:keepNext w:val="0"/>
        <w:keepLines w:val="0"/>
        <w:pageBreakBefore w:val="0"/>
        <w:tabs>
          <w:tab w:val="left" w:pos="567"/>
          <w:tab w:val="left" w:pos="810"/>
          <w:tab w:val="left" w:pos="993"/>
          <w:tab w:val="left" w:pos="5103"/>
          <w:tab w:val="left" w:pos="7371"/>
        </w:tabs>
        <w:kinsoku/>
        <w:wordWrap/>
        <w:overflowPunct/>
        <w:topLinePunct w:val="0"/>
        <w:bidi w:val="0"/>
        <w:snapToGrid/>
        <w:spacing w:before="0" w:after="0" w:line="240" w:lineRule="exact"/>
        <w:ind w:left="0"/>
        <w:jc w:val="both"/>
        <w:textAlignment w:val="auto"/>
        <w:rPr>
          <w:rFonts w:ascii="Times New Roman" w:hAnsi="Times New Roman"/>
          <w:sz w:val="24"/>
          <w:szCs w:val="24"/>
        </w:rPr>
      </w:pPr>
      <w:r>
        <w:rPr>
          <w:rFonts w:ascii="Times New Roman" w:hAnsi="Times New Roman"/>
          <w:b/>
          <w:color w:val="000000"/>
          <w:sz w:val="24"/>
        </w:rPr>
        <w:t xml:space="preserve">Câu 24. </w:t>
      </w:r>
      <w:r>
        <w:rPr>
          <w:rFonts w:ascii="Times New Roman" w:hAnsi="Times New Roman"/>
          <w:color w:val="000000"/>
          <w:sz w:val="24"/>
          <w:szCs w:val="24"/>
        </w:rPr>
        <w:t xml:space="preserve">Một chất điểm dao động có phương trình </w:t>
      </w:r>
      <w:r>
        <w:rPr>
          <w:rFonts w:ascii="Times New Roman" w:hAnsi="Times New Roman"/>
          <w:color w:val="000000"/>
          <w:position w:val="-14"/>
          <w:sz w:val="24"/>
          <w:szCs w:val="24"/>
        </w:rPr>
        <w:object>
          <v:shape id="_x0000_i1046" o:spt="75" type="#_x0000_t75" style="height:20.1pt;width:84.6pt;" o:ole="t" filled="f" o:preferrelative="t" stroked="f" coordsize="21600,21600">
            <v:path/>
            <v:fill on="f" focussize="0,0"/>
            <v:stroke on="f" joinstyle="miter"/>
            <v:imagedata r:id="rId55" o:title=""/>
            <o:lock v:ext="edit" aspectratio="t"/>
            <w10:wrap type="none"/>
            <w10:anchorlock/>
          </v:shape>
          <o:OLEObject Type="Embed" ProgID="Equation.DSMT4" ShapeID="_x0000_i1046" DrawAspect="Content" ObjectID="_1468075747" r:id="rId54">
            <o:LockedField>false</o:LockedField>
          </o:OLEObject>
        </w:object>
      </w:r>
      <w:r>
        <w:rPr>
          <w:rFonts w:ascii="Times New Roman" w:hAnsi="Times New Roman"/>
          <w:color w:val="000000"/>
          <w:sz w:val="24"/>
          <w:szCs w:val="24"/>
        </w:rPr>
        <w:t>. Dao động của chất điểm có biên độ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rPr>
        <w:t>6 m.</w:t>
      </w:r>
      <w:r>
        <w:rPr>
          <w:rStyle w:val="10"/>
          <w:b/>
        </w:rPr>
        <w:tab/>
      </w:r>
      <w:r>
        <w:rPr>
          <w:rStyle w:val="10"/>
          <w:b/>
        </w:rPr>
        <w:t xml:space="preserve">B. </w:t>
      </w:r>
      <w:r>
        <w:rPr>
          <w:rFonts w:ascii="Times New Roman" w:hAnsi="Times New Roman"/>
          <w:color w:val="000000"/>
          <w:sz w:val="24"/>
        </w:rPr>
        <w:t>6 cm.</w:t>
      </w:r>
      <w:r>
        <w:rPr>
          <w:rStyle w:val="10"/>
          <w:b/>
        </w:rPr>
        <w:tab/>
      </w:r>
      <w:r>
        <w:rPr>
          <w:rStyle w:val="10"/>
          <w:b/>
        </w:rPr>
        <w:t xml:space="preserve">C. </w:t>
      </w:r>
      <w:r>
        <w:rPr>
          <w:rFonts w:ascii="Times New Roman" w:hAnsi="Times New Roman"/>
          <w:color w:val="000000"/>
          <w:sz w:val="24"/>
        </w:rPr>
        <w:t>2 cm.</w:t>
      </w:r>
      <w:r>
        <w:rPr>
          <w:rStyle w:val="10"/>
          <w:b/>
        </w:rPr>
        <w:tab/>
      </w:r>
      <w:r>
        <w:rPr>
          <w:rStyle w:val="10"/>
          <w:b/>
        </w:rPr>
        <w:t xml:space="preserve">D. </w:t>
      </w:r>
      <w:r>
        <w:rPr>
          <w:rFonts w:ascii="Times New Roman" w:hAnsi="Times New Roman"/>
          <w:color w:val="000000"/>
          <w:sz w:val="24"/>
        </w:rPr>
        <w:t>3 cm.</w:t>
      </w:r>
    </w:p>
    <w:p>
      <w:pPr>
        <w:pStyle w:val="8"/>
        <w:keepNext w:val="0"/>
        <w:keepLines w:val="0"/>
        <w:pageBreakBefore w:val="0"/>
        <w:tabs>
          <w:tab w:val="left" w:pos="567"/>
          <w:tab w:val="left" w:pos="5103"/>
          <w:tab w:val="left" w:pos="7371"/>
        </w:tabs>
        <w:kinsoku/>
        <w:wordWrap/>
        <w:overflowPunct/>
        <w:topLinePunct w:val="0"/>
        <w:bidi w:val="0"/>
        <w:snapToGrid/>
        <w:spacing w:before="0" w:after="0" w:line="240" w:lineRule="exact"/>
        <w:ind w:left="0"/>
        <w:textAlignment w:val="auto"/>
        <w:rPr>
          <w:rFonts w:ascii="Times New Roman" w:hAnsi="Times New Roman"/>
          <w:b/>
          <w:sz w:val="24"/>
          <w:szCs w:val="24"/>
        </w:rPr>
      </w:pPr>
      <w:r>
        <w:rPr>
          <w:rFonts w:ascii="Times New Roman" w:hAnsi="Times New Roman"/>
          <w:b/>
          <w:color w:val="000000"/>
          <w:sz w:val="24"/>
        </w:rPr>
        <w:t xml:space="preserve">Câu 25. </w:t>
      </w:r>
      <w:r>
        <w:rPr>
          <w:rFonts w:ascii="Times New Roman" w:hAnsi="Times New Roman"/>
          <w:color w:val="000000"/>
          <w:sz w:val="24"/>
          <w:szCs w:val="24"/>
          <w:lang w:val="vi-VN"/>
        </w:rPr>
        <w:t xml:space="preserve">Hai nguồn kết hợp là hai nguồn </w:t>
      </w:r>
      <w:r>
        <w:rPr>
          <w:rFonts w:ascii="Times New Roman" w:hAnsi="Times New Roman"/>
          <w:color w:val="000000"/>
          <w:sz w:val="24"/>
          <w:szCs w:val="24"/>
        </w:rPr>
        <w:t>dao động cùng phương</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lang w:val="vi-VN"/>
        </w:rPr>
        <w:t>cùng tần số.</w:t>
      </w:r>
      <w:r>
        <w:rPr>
          <w:b/>
        </w:rPr>
        <w:tab/>
      </w:r>
      <w:r>
        <w:rPr>
          <w:rFonts w:hint="default"/>
          <w:b/>
          <w:lang w:val="en-US"/>
        </w:rPr>
        <w:t xml:space="preserve">           </w:t>
      </w:r>
      <w:r>
        <w:rPr>
          <w:b/>
        </w:rPr>
        <w:t xml:space="preserve">B. </w:t>
      </w:r>
      <w:r>
        <w:rPr>
          <w:rFonts w:ascii="Times New Roman" w:hAnsi="Times New Roman"/>
          <w:color w:val="000000"/>
          <w:sz w:val="24"/>
        </w:rPr>
        <w:t>cùng tần số và hiệu số pha không đổi theo thời gian.</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cùng pha ban đầu.</w:t>
      </w:r>
      <w:r>
        <w:rPr>
          <w:b/>
        </w:rPr>
        <w:tab/>
      </w:r>
      <w:r>
        <w:rPr>
          <w:b/>
        </w:rPr>
        <w:t xml:space="preserve">D. </w:t>
      </w:r>
      <w:r>
        <w:rPr>
          <w:rFonts w:ascii="Times New Roman" w:hAnsi="Times New Roman"/>
          <w:color w:val="000000"/>
          <w:sz w:val="24"/>
          <w:lang w:val="vi-VN"/>
        </w:rPr>
        <w:t>cùng biên độ.</w:t>
      </w:r>
    </w:p>
    <w:p>
      <w:pPr>
        <w:keepNext w:val="0"/>
        <w:keepLines w:val="0"/>
        <w:pageBreakBefore w:val="0"/>
        <w:tabs>
          <w:tab w:val="left" w:pos="567"/>
          <w:tab w:val="left" w:pos="5103"/>
          <w:tab w:val="left" w:pos="7371"/>
        </w:tabs>
        <w:kinsoku/>
        <w:wordWrap/>
        <w:overflowPunct/>
        <w:topLinePunct w:val="0"/>
        <w:bidi w:val="0"/>
        <w:snapToGrid/>
        <w:spacing w:before="0" w:after="0" w:line="240" w:lineRule="exact"/>
        <w:textAlignment w:val="auto"/>
      </w:pPr>
      <w:bookmarkStart w:id="2" w:name="c4q"/>
      <w:bookmarkEnd w:id="2"/>
      <w:bookmarkStart w:id="3" w:name="c3q"/>
      <w:bookmarkEnd w:id="3"/>
      <w:r>
        <w:rPr>
          <w:rFonts w:ascii="Times New Roman" w:hAnsi="Times New Roman"/>
          <w:b/>
          <w:color w:val="000000"/>
          <w:sz w:val="24"/>
        </w:rPr>
        <w:t xml:space="preserve">Câu 26. </w:t>
      </w:r>
      <w:r>
        <w:rPr>
          <w:rFonts w:ascii="Times New Roman" w:hAnsi="Times New Roman"/>
          <w:color w:val="000000"/>
          <w:sz w:val="24"/>
        </w:rPr>
        <w:t xml:space="preserve">Một sóng lan truyền với tốc độ </w:t>
      </w:r>
      <w:r>
        <w:rPr>
          <w:rFonts w:ascii="Times New Roman" w:hAnsi="Times New Roman"/>
          <w:color w:val="000000"/>
          <w:position w:val="-6"/>
          <w:sz w:val="24"/>
        </w:rPr>
        <w:object>
          <v:shape id="_x0000_i1047" o:spt="75" type="#_x0000_t75" style="height:14.4pt;width:65.8pt;" o:ole="t" filled="f" o:preferrelative="t" stroked="f" coordsize="21600,21600">
            <v:path/>
            <v:fill on="f" focussize="0,0"/>
            <v:stroke on="f" joinstyle="miter"/>
            <v:imagedata r:id="rId57" o:title=""/>
            <o:lock v:ext="edit" aspectratio="t"/>
            <w10:wrap type="none"/>
            <w10:anchorlock/>
          </v:shape>
          <o:OLEObject Type="Embed" ProgID="Equation.DSMT4" ShapeID="_x0000_i1047" DrawAspect="Content" ObjectID="_1468075748" r:id="rId56">
            <o:LockedField>false</o:LockedField>
          </o:OLEObject>
        </w:object>
      </w:r>
      <w:r>
        <w:rPr>
          <w:rFonts w:ascii="Times New Roman" w:hAnsi="Times New Roman"/>
          <w:color w:val="000000"/>
          <w:sz w:val="24"/>
        </w:rPr>
        <w:t xml:space="preserve"> có bước sóng </w:t>
      </w:r>
      <w:r>
        <w:rPr>
          <w:rFonts w:ascii="Times New Roman" w:hAnsi="Times New Roman"/>
          <w:color w:val="000000"/>
          <w:position w:val="-6"/>
          <w:sz w:val="24"/>
        </w:rPr>
        <w:object>
          <v:shape id="_x0000_i1048" o:spt="75" type="#_x0000_t75" style="height:14.4pt;width:41.95pt;" o:ole="t" filled="f" o:preferrelative="t" stroked="f" coordsize="21600,21600">
            <v:path/>
            <v:fill on="f" focussize="0,0"/>
            <v:stroke on="f" joinstyle="miter"/>
            <v:imagedata r:id="rId59" o:title=""/>
            <o:lock v:ext="edit" aspectratio="t"/>
            <w10:wrap type="none"/>
            <w10:anchorlock/>
          </v:shape>
          <o:OLEObject Type="Embed" ProgID="Equation.DSMT4" ShapeID="_x0000_i1048" DrawAspect="Content" ObjectID="_1468075749" r:id="rId58">
            <o:LockedField>false</o:LockedField>
          </o:OLEObject>
        </w:object>
      </w:r>
      <w:r>
        <w:rPr>
          <w:rFonts w:ascii="Times New Roman" w:hAnsi="Times New Roman"/>
          <w:color w:val="000000"/>
          <w:sz w:val="24"/>
        </w:rPr>
        <w:t>. Chu kì dao động của sóng là:</w:t>
      </w:r>
    </w:p>
    <w:p>
      <w:pPr>
        <w:keepNext w:val="0"/>
        <w:keepLines w:val="0"/>
        <w:pageBreakBefore w:val="0"/>
        <w:tabs>
          <w:tab w:val="left" w:pos="283"/>
          <w:tab w:val="left" w:pos="2906"/>
          <w:tab w:val="left" w:pos="5528"/>
          <w:tab w:val="left" w:pos="8150"/>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position w:val="-6"/>
          <w:sz w:val="24"/>
        </w:rPr>
        <w:object>
          <v:shape id="_x0000_i1049" o:spt="75" type="#_x0000_t75" style="height:14.4pt;width:42.55pt;" o:ole="t" filled="f" o:preferrelative="t" stroked="f" coordsize="21600,21600">
            <v:path/>
            <v:fill on="f" focussize="0,0"/>
            <v:stroke on="f" joinstyle="miter"/>
            <v:imagedata r:id="rId61" o:title=""/>
            <o:lock v:ext="edit" aspectratio="t"/>
            <w10:wrap type="none"/>
            <w10:anchorlock/>
          </v:shape>
          <o:OLEObject Type="Embed" ProgID="Equation.DSMT4" ShapeID="_x0000_i1049" DrawAspect="Content" ObjectID="_1468075750" r:id="rId60">
            <o:LockedField>false</o:LockedField>
          </o:OLEObject>
        </w:object>
      </w:r>
      <w:r>
        <w:rPr>
          <w:rStyle w:val="10"/>
          <w:b/>
        </w:rPr>
        <w:tab/>
      </w:r>
      <w:r>
        <w:rPr>
          <w:rStyle w:val="10"/>
          <w:b/>
        </w:rPr>
        <w:t xml:space="preserve">B. </w:t>
      </w:r>
      <w:r>
        <w:rPr>
          <w:rFonts w:ascii="Times New Roman" w:hAnsi="Times New Roman"/>
          <w:color w:val="000000"/>
          <w:position w:val="-10"/>
          <w:sz w:val="24"/>
        </w:rPr>
        <w:object>
          <v:shape id="_x0000_i1050" o:spt="75" type="#_x0000_t75" style="height:15.65pt;width:48.2pt;" o:ole="t" filled="f" o:preferrelative="t" stroked="f" coordsize="21600,21600">
            <v:path/>
            <v:fill on="f" focussize="0,0"/>
            <v:stroke on="f" joinstyle="miter"/>
            <v:imagedata r:id="rId63" o:title=""/>
            <o:lock v:ext="edit" aspectratio="t"/>
            <w10:wrap type="none"/>
            <w10:anchorlock/>
          </v:shape>
          <o:OLEObject Type="Embed" ProgID="Equation.DSMT4" ShapeID="_x0000_i1050" DrawAspect="Content" ObjectID="_1468075751" r:id="rId62">
            <o:LockedField>false</o:LockedField>
          </o:OLEObject>
        </w:object>
      </w:r>
      <w:r>
        <w:rPr>
          <w:rStyle w:val="10"/>
          <w:b/>
        </w:rPr>
        <w:tab/>
      </w:r>
      <w:r>
        <w:rPr>
          <w:rStyle w:val="10"/>
          <w:b/>
        </w:rPr>
        <w:t xml:space="preserve">C. </w:t>
      </w:r>
      <w:r>
        <w:rPr>
          <w:rFonts w:ascii="Times New Roman" w:hAnsi="Times New Roman"/>
          <w:color w:val="000000"/>
          <w:position w:val="-10"/>
          <w:sz w:val="24"/>
        </w:rPr>
        <w:object>
          <v:shape id="_x0000_i1051" o:spt="75" type="#_x0000_t75" style="height:15.65pt;width:50.7pt;" o:ole="t" filled="f" o:preferrelative="t" stroked="f" coordsize="21600,21600">
            <v:path/>
            <v:fill on="f" focussize="0,0"/>
            <v:stroke on="f" joinstyle="miter"/>
            <v:imagedata r:id="rId65" o:title=""/>
            <o:lock v:ext="edit" aspectratio="t"/>
            <w10:wrap type="none"/>
            <w10:anchorlock/>
          </v:shape>
          <o:OLEObject Type="Embed" ProgID="Equation.DSMT4" ShapeID="_x0000_i1051" DrawAspect="Content" ObjectID="_1468075752" r:id="rId64">
            <o:LockedField>false</o:LockedField>
          </o:OLEObject>
        </w:object>
      </w:r>
      <w:r>
        <w:rPr>
          <w:rFonts w:ascii="Times New Roman" w:hAnsi="Times New Roman"/>
          <w:color w:val="000000"/>
          <w:sz w:val="24"/>
        </w:rPr>
        <w:t>.</w:t>
      </w:r>
      <w:r>
        <w:rPr>
          <w:rStyle w:val="10"/>
          <w:b/>
        </w:rPr>
        <w:tab/>
      </w:r>
      <w:r>
        <w:rPr>
          <w:rStyle w:val="10"/>
          <w:b/>
        </w:rPr>
        <w:t xml:space="preserve">D. </w:t>
      </w:r>
      <w:r>
        <w:rPr>
          <w:rFonts w:ascii="Times New Roman" w:hAnsi="Times New Roman"/>
          <w:color w:val="000000"/>
          <w:position w:val="-10"/>
          <w:sz w:val="24"/>
        </w:rPr>
        <w:object>
          <v:shape id="_x0000_i1052" o:spt="75" type="#_x0000_t75" style="height:15.65pt;width:53.2pt;" o:ole="t" filled="f" o:preferrelative="t" stroked="f" coordsize="21600,21600">
            <v:path/>
            <v:fill on="f" focussize="0,0"/>
            <v:stroke on="f" joinstyle="miter"/>
            <v:imagedata r:id="rId67" o:title=""/>
            <o:lock v:ext="edit" aspectratio="t"/>
            <w10:wrap type="none"/>
            <w10:anchorlock/>
          </v:shape>
          <o:OLEObject Type="Embed" ProgID="Equation.DSMT4" ShapeID="_x0000_i1052" DrawAspect="Content" ObjectID="_1468075753" r:id="rId66">
            <o:LockedField>false</o:LockedField>
          </o:OLEObject>
        </w:object>
      </w:r>
      <w:r>
        <w:rPr>
          <w:rFonts w:ascii="Times New Roman" w:hAnsi="Times New Roman"/>
          <w:color w:val="000000"/>
          <w:sz w:val="24"/>
        </w:rPr>
        <w:t>.</w:t>
      </w:r>
    </w:p>
    <w:p>
      <w:pPr>
        <w:keepNext w:val="0"/>
        <w:keepLines w:val="0"/>
        <w:pageBreakBefore w:val="0"/>
        <w:widowControl w:val="0"/>
        <w:tabs>
          <w:tab w:val="left" w:pos="567"/>
          <w:tab w:val="left" w:pos="900"/>
          <w:tab w:val="left" w:pos="1080"/>
          <w:tab w:val="left" w:pos="2750"/>
          <w:tab w:val="left" w:pos="3969"/>
          <w:tab w:val="left" w:pos="5103"/>
          <w:tab w:val="left" w:pos="7371"/>
          <w:tab w:val="left" w:pos="7682"/>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27. </w:t>
      </w:r>
      <w:r>
        <w:rPr>
          <w:rFonts w:ascii="Times New Roman" w:hAnsi="Times New Roman"/>
          <w:color w:val="000000"/>
          <w:sz w:val="24"/>
        </w:rPr>
        <w:t>Hiện tượng cộng hưởng nào sau đây là có lợi?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A. </w:t>
      </w:r>
      <w:r>
        <w:rPr>
          <w:rFonts w:ascii="Times New Roman" w:hAnsi="Times New Roman"/>
          <w:color w:val="000000"/>
          <w:sz w:val="24"/>
        </w:rPr>
        <w:t>Bệ máy rung khi chạy.</w:t>
      </w:r>
      <w:r>
        <w:rPr>
          <w:b/>
        </w:rPr>
        <w:tab/>
      </w:r>
      <w:r>
        <w:rPr>
          <w:rFonts w:hint="default"/>
          <w:b/>
          <w:lang w:val="en-US"/>
        </w:rPr>
        <w:t xml:space="preserve">                   </w:t>
      </w:r>
      <w:r>
        <w:rPr>
          <w:b/>
        </w:rPr>
        <w:t xml:space="preserve">B. </w:t>
      </w:r>
      <w:r>
        <w:rPr>
          <w:rFonts w:ascii="Times New Roman" w:hAnsi="Times New Roman"/>
          <w:color w:val="000000"/>
          <w:sz w:val="24"/>
        </w:rPr>
        <w:t>Giọng hát của nam ca sĩ làm vỡ li.</w:t>
      </w:r>
    </w:p>
    <w:p>
      <w:pPr>
        <w:keepNext w:val="0"/>
        <w:keepLines w:val="0"/>
        <w:pageBreakBefore w:val="0"/>
        <w:tabs>
          <w:tab w:val="left" w:pos="283"/>
        </w:tabs>
        <w:kinsoku/>
        <w:wordWrap/>
        <w:overflowPunct/>
        <w:topLinePunct w:val="0"/>
        <w:bidi w:val="0"/>
        <w:snapToGrid/>
        <w:spacing w:line="240" w:lineRule="exact"/>
        <w:ind w:firstLine="0"/>
        <w:textAlignment w:val="auto"/>
      </w:pPr>
      <w:r>
        <w:rPr>
          <w:b/>
        </w:rPr>
        <w:tab/>
      </w:r>
      <w:r>
        <w:rPr>
          <w:b/>
        </w:rPr>
        <w:t xml:space="preserve">C. </w:t>
      </w:r>
      <w:r>
        <w:rPr>
          <w:rFonts w:ascii="Times New Roman" w:hAnsi="Times New Roman"/>
          <w:color w:val="000000"/>
          <w:sz w:val="24"/>
        </w:rPr>
        <w:t>Đoàn quân hành quân qua cầu.</w:t>
      </w:r>
      <w:r>
        <w:rPr>
          <w:b/>
        </w:rPr>
        <w:tab/>
      </w:r>
      <w:r>
        <w:rPr>
          <w:rFonts w:hint="default"/>
          <w:b/>
          <w:lang w:val="en-US"/>
        </w:rPr>
        <w:t xml:space="preserve">       </w:t>
      </w:r>
      <w:r>
        <w:rPr>
          <w:b/>
        </w:rPr>
        <w:t xml:space="preserve">D. </w:t>
      </w:r>
      <w:r>
        <w:rPr>
          <w:rFonts w:ascii="Times New Roman" w:hAnsi="Times New Roman"/>
          <w:color w:val="000000"/>
          <w:sz w:val="24"/>
        </w:rPr>
        <w:t>Không khí dao động trong hộp đàn ghi ta.</w:t>
      </w:r>
    </w:p>
    <w:p>
      <w:pPr>
        <w:keepNext w:val="0"/>
        <w:keepLines w:val="0"/>
        <w:pageBreakBefore w:val="0"/>
        <w:kinsoku/>
        <w:wordWrap/>
        <w:overflowPunct/>
        <w:topLinePunct w:val="0"/>
        <w:bidi w:val="0"/>
        <w:snapToGrid/>
        <w:spacing w:before="0" w:after="0" w:line="240" w:lineRule="exact"/>
        <w:jc w:val="both"/>
        <w:textAlignment w:val="auto"/>
        <w:rPr>
          <w:b/>
          <w:lang w:val="vi-VN"/>
        </w:rPr>
      </w:pPr>
      <w:r>
        <w:rPr>
          <w:rFonts w:ascii="Times New Roman" w:hAnsi="Times New Roman"/>
          <w:b/>
          <w:color w:val="000000"/>
          <w:sz w:val="24"/>
        </w:rPr>
        <w:t xml:space="preserve">Câu 28. </w:t>
      </w:r>
      <w:r>
        <w:rPr>
          <w:rFonts w:ascii="Times New Roman" w:hAnsi="Times New Roman"/>
          <w:color w:val="000000"/>
          <w:sz w:val="24"/>
          <w:lang w:val="vi-VN"/>
        </w:rPr>
        <w:t xml:space="preserve">Một vật dao động điều hòa theo phương trình </w:t>
      </w:r>
      <w:r>
        <w:rPr>
          <w:rFonts w:ascii="Times New Roman" w:hAnsi="Times New Roman"/>
          <w:color w:val="000000"/>
          <w:position w:val="-14"/>
          <w:sz w:val="24"/>
        </w:rPr>
        <w:object>
          <v:shape id="_x0000_i1053" o:spt="75" type="#_x0000_t75" style="height:19.8pt;width:92.15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4" r:id="rId68">
            <o:LockedField>false</o:LockedField>
          </o:OLEObject>
        </w:object>
      </w:r>
      <w:r>
        <w:rPr>
          <w:rFonts w:ascii="Times New Roman" w:hAnsi="Times New Roman"/>
          <w:color w:val="000000"/>
          <w:sz w:val="24"/>
          <w:lang w:val="vi-VN"/>
        </w:rPr>
        <w:t xml:space="preserve"> Đại lượng </w:t>
      </w:r>
      <w:r>
        <w:rPr>
          <w:rFonts w:ascii="Times New Roman" w:hAnsi="Times New Roman"/>
          <w:color w:val="000000"/>
          <w:sz w:val="24"/>
        </w:rPr>
        <w:t>A</w:t>
      </w:r>
      <w:r>
        <w:rPr>
          <w:rFonts w:ascii="Times New Roman" w:hAnsi="Times New Roman"/>
          <w:color w:val="000000"/>
          <w:sz w:val="24"/>
          <w:lang w:val="vi-VN"/>
        </w:rPr>
        <w:t xml:space="preserve"> được gọi là</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A. </w:t>
      </w:r>
      <w:r>
        <w:rPr>
          <w:rFonts w:ascii="Times New Roman" w:hAnsi="Times New Roman"/>
          <w:color w:val="000000"/>
          <w:sz w:val="24"/>
          <w:lang w:val="vi-VN"/>
        </w:rPr>
        <w:t>tần số của dao động.</w:t>
      </w:r>
      <w:r>
        <w:rPr>
          <w:rStyle w:val="10"/>
          <w:b/>
        </w:rPr>
        <w:tab/>
      </w:r>
      <w:r>
        <w:rPr>
          <w:rStyle w:val="10"/>
          <w:b/>
        </w:rPr>
        <w:t xml:space="preserve">B. </w:t>
      </w:r>
      <w:r>
        <w:rPr>
          <w:rFonts w:ascii="Times New Roman" w:hAnsi="Times New Roman"/>
          <w:color w:val="000000"/>
          <w:sz w:val="24"/>
          <w:lang w:val="vi-VN"/>
        </w:rPr>
        <w:t>li độ của dao động.</w:t>
      </w:r>
    </w:p>
    <w:p>
      <w:pPr>
        <w:keepNext w:val="0"/>
        <w:keepLines w:val="0"/>
        <w:pageBreakBefore w:val="0"/>
        <w:tabs>
          <w:tab w:val="left" w:pos="283"/>
          <w:tab w:val="left" w:pos="5528"/>
        </w:tabs>
        <w:kinsoku/>
        <w:wordWrap/>
        <w:overflowPunct/>
        <w:topLinePunct w:val="0"/>
        <w:bidi w:val="0"/>
        <w:snapToGrid/>
        <w:spacing w:line="240" w:lineRule="exact"/>
        <w:ind w:left="0" w:firstLine="0"/>
        <w:textAlignment w:val="auto"/>
      </w:pPr>
      <w:r>
        <w:rPr>
          <w:rStyle w:val="10"/>
          <w:b/>
        </w:rPr>
        <w:tab/>
      </w:r>
      <w:r>
        <w:rPr>
          <w:rStyle w:val="10"/>
          <w:b/>
        </w:rPr>
        <w:t xml:space="preserve">C. </w:t>
      </w:r>
      <w:r>
        <w:rPr>
          <w:rFonts w:ascii="Times New Roman" w:hAnsi="Times New Roman"/>
          <w:color w:val="000000"/>
          <w:sz w:val="24"/>
          <w:lang w:val="vi-VN"/>
        </w:rPr>
        <w:t>biên độ dao động.</w:t>
      </w:r>
      <w:r>
        <w:rPr>
          <w:rStyle w:val="10"/>
          <w:b/>
        </w:rPr>
        <w:tab/>
      </w:r>
      <w:r>
        <w:rPr>
          <w:rStyle w:val="10"/>
          <w:b/>
        </w:rPr>
        <w:t xml:space="preserve">D. </w:t>
      </w:r>
      <w:r>
        <w:rPr>
          <w:rFonts w:ascii="Times New Roman" w:hAnsi="Times New Roman"/>
          <w:color w:val="000000"/>
          <w:sz w:val="24"/>
          <w:lang w:val="vi-VN"/>
        </w:rPr>
        <w:t>chu kỳ của dao động.</w:t>
      </w:r>
    </w:p>
    <w:p>
      <w:pPr>
        <w:keepNext w:val="0"/>
        <w:keepLines w:val="0"/>
        <w:pageBreakBefore w:val="0"/>
        <w:kinsoku/>
        <w:wordWrap/>
        <w:overflowPunct/>
        <w:topLinePunct w:val="0"/>
        <w:bidi w:val="0"/>
        <w:snapToGrid/>
        <w:spacing w:before="0" w:after="0" w:line="240" w:lineRule="exact"/>
        <w:textAlignment w:val="auto"/>
        <w:rPr>
          <w:rFonts w:ascii="Times New Roman" w:hAnsi="Times New Roman"/>
          <w:b/>
          <w:bCs/>
          <w:color w:val="000000"/>
          <w:sz w:val="24"/>
        </w:rPr>
      </w:pPr>
    </w:p>
    <w:p>
      <w:pPr>
        <w:keepNext w:val="0"/>
        <w:keepLines w:val="0"/>
        <w:pageBreakBefore w:val="0"/>
        <w:kinsoku/>
        <w:wordWrap/>
        <w:overflowPunct/>
        <w:topLinePunct w:val="0"/>
        <w:bidi w:val="0"/>
        <w:snapToGrid/>
        <w:spacing w:before="0" w:after="0" w:line="240" w:lineRule="exact"/>
        <w:textAlignment w:val="auto"/>
        <w:rPr>
          <w:b/>
          <w:bCs/>
        </w:rPr>
      </w:pPr>
      <w:bookmarkStart w:id="4" w:name="_GoBack"/>
      <w:bookmarkEnd w:id="4"/>
      <w:r>
        <w:rPr>
          <w:rFonts w:ascii="Times New Roman" w:hAnsi="Times New Roman"/>
          <w:b/>
          <w:bCs/>
          <w:color w:val="000000"/>
          <w:sz w:val="24"/>
        </w:rPr>
        <w:t>II. PHẦN TỰ LUẬN: (3 ĐIỂM)</w:t>
      </w:r>
    </w:p>
    <w:p>
      <w:pPr>
        <w:keepNext w:val="0"/>
        <w:keepLines w:val="0"/>
        <w:pageBreakBefore w:val="0"/>
        <w:kinsoku/>
        <w:wordWrap/>
        <w:overflowPunct/>
        <w:topLinePunct w:val="0"/>
        <w:bidi w:val="0"/>
        <w:snapToGrid/>
        <w:spacing w:before="0" w:after="0" w:line="240" w:lineRule="exact"/>
        <w:textAlignment w:val="auto"/>
        <w:rPr>
          <w:lang w:val="pt-BR"/>
        </w:rPr>
      </w:pPr>
      <w:r>
        <w:rPr>
          <w:rFonts w:ascii="Times New Roman" w:hAnsi="Times New Roman"/>
          <w:b/>
          <w:color w:val="000000"/>
          <w:sz w:val="24"/>
        </w:rPr>
        <w:t xml:space="preserve">Câu 29. </w:t>
      </w:r>
      <w:r>
        <w:rPr>
          <w:rFonts w:ascii="Times New Roman" w:hAnsi="Times New Roman"/>
          <w:b/>
          <w:bCs/>
          <w:iCs/>
          <w:color w:val="000000"/>
          <w:sz w:val="24"/>
        </w:rPr>
        <w:t xml:space="preserve">(1,5  Điểm) </w:t>
      </w:r>
      <w:r>
        <w:rPr>
          <w:rFonts w:ascii="Times New Roman" w:hAnsi="Times New Roman"/>
          <w:color w:val="000000"/>
          <w:sz w:val="24"/>
          <w:lang w:val="pt-BR"/>
        </w:rPr>
        <w:t xml:space="preserve">Một con lắc lò xo dao động điều hòa theo phương ngang, gồm vật nhỏ có khối lượng </w:t>
      </w:r>
      <w:r>
        <w:rPr>
          <w:rFonts w:ascii="Times New Roman" w:hAnsi="Times New Roman"/>
          <w:color w:val="000000"/>
          <w:sz w:val="24"/>
        </w:rPr>
        <w:t>1</w:t>
      </w:r>
      <w:r>
        <w:rPr>
          <w:rFonts w:ascii="Times New Roman" w:hAnsi="Times New Roman"/>
          <w:color w:val="000000"/>
          <w:sz w:val="24"/>
          <w:lang w:val="pt-BR"/>
        </w:rPr>
        <w:t xml:space="preserve">00 gam, lò xo có độ cứng 50 N/m. Kéo vật đến vị trí cách vị trí cân bằng </w:t>
      </w:r>
      <w:r>
        <w:rPr>
          <w:rFonts w:ascii="Times New Roman" w:hAnsi="Times New Roman"/>
          <w:color w:val="000000"/>
          <w:sz w:val="24"/>
        </w:rPr>
        <w:t>3</w:t>
      </w:r>
      <w:r>
        <w:rPr>
          <w:rFonts w:ascii="Times New Roman" w:hAnsi="Times New Roman"/>
          <w:color w:val="000000"/>
          <w:sz w:val="24"/>
          <w:lang w:val="pt-BR"/>
        </w:rPr>
        <w:t xml:space="preserve"> cm rồi thả nhẹ. Hãy xác định:</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pPr>
      <w:r>
        <w:rPr>
          <w:rFonts w:ascii="Times New Roman" w:hAnsi="Times New Roman"/>
          <w:color w:val="000000"/>
          <w:sz w:val="24"/>
          <w:lang w:val="pt-BR"/>
        </w:rPr>
        <w:t>a. Chu kì dao động của con lắc.</w:t>
      </w:r>
      <w:r>
        <w:rPr>
          <w:rFonts w:ascii="Times New Roman" w:hAnsi="Times New Roman"/>
          <w:color w:val="000000"/>
          <w:sz w:val="24"/>
        </w:rPr>
        <w:t xml:space="preserve">  (Lấy </w:t>
      </w:r>
      <m:oMath>
        <m:sSup>
          <m:sSupPr>
            <m:ctrlPr>
              <w:rPr>
                <w:rFonts w:ascii="Cambria Math" w:hAnsi="Cambria Math"/>
                <w:i/>
              </w:rPr>
            </m:ctrlPr>
          </m:sSupPr>
          <m:e>
            <m:r>
              <m:rPr>
                <m:sty m:val="p"/>
              </m:rPr>
              <w:rPr>
                <w:rFonts w:ascii="Cambria Math" w:hAnsi="Cambria Math"/>
              </w:rPr>
              <m:t>Π</m:t>
            </m:r>
            <m:ctrlPr>
              <w:rPr>
                <w:rFonts w:ascii="Cambria Math" w:hAnsi="Cambria Math"/>
                <w:i/>
              </w:rPr>
            </m:ctrlPr>
          </m:e>
          <m:sup>
            <m:r>
              <m:rPr/>
              <w:rPr>
                <w:rFonts w:ascii="Cambria Math" w:hAnsi="Cambria Math"/>
              </w:rPr>
              <m:t>2</m:t>
            </m:r>
            <m:ctrlPr>
              <w:rPr>
                <w:rFonts w:ascii="Cambria Math" w:hAnsi="Cambria Math"/>
                <w:i/>
              </w:rPr>
            </m:ctrlPr>
          </m:sup>
        </m:sSup>
      </m:oMath>
      <w:r>
        <w:rPr>
          <w:rFonts w:ascii="Times New Roman" w:hAnsi="Times New Roman"/>
          <w:color w:val="000000"/>
          <w:sz w:val="24"/>
        </w:rPr>
        <w:t xml:space="preserve"> = 10)</w:t>
      </w:r>
    </w:p>
    <w:p>
      <w:pPr>
        <w:keepNext w:val="0"/>
        <w:keepLines w:val="0"/>
        <w:pageBreakBefore w:val="0"/>
        <w:tabs>
          <w:tab w:val="left" w:pos="90"/>
          <w:tab w:val="left" w:pos="426"/>
          <w:tab w:val="left" w:pos="2250"/>
          <w:tab w:val="left" w:pos="4680"/>
          <w:tab w:val="left" w:pos="7200"/>
        </w:tabs>
        <w:kinsoku/>
        <w:wordWrap/>
        <w:overflowPunct/>
        <w:topLinePunct w:val="0"/>
        <w:bidi w:val="0"/>
        <w:snapToGrid/>
        <w:spacing w:before="0" w:after="0" w:line="240" w:lineRule="exact"/>
        <w:ind w:right="-36"/>
        <w:jc w:val="both"/>
        <w:textAlignment w:val="auto"/>
        <w:rPr>
          <w:lang w:val="pt-BR"/>
        </w:rPr>
      </w:pPr>
      <w:r>
        <w:rPr>
          <w:rFonts w:ascii="Times New Roman" w:hAnsi="Times New Roman"/>
          <w:color w:val="000000"/>
          <w:sz w:val="24"/>
          <w:lang w:val="pt-BR"/>
        </w:rPr>
        <w:t>b. Cơ năng của con lắc.</w:t>
      </w:r>
    </w:p>
    <w:p>
      <w:pPr>
        <w:keepNext w:val="0"/>
        <w:keepLines w:val="0"/>
        <w:pageBreakBefore w:val="0"/>
        <w:tabs>
          <w:tab w:val="left" w:pos="284"/>
        </w:tabs>
        <w:kinsoku/>
        <w:wordWrap/>
        <w:overflowPunct/>
        <w:topLinePunct w:val="0"/>
        <w:bidi w:val="0"/>
        <w:snapToGrid/>
        <w:spacing w:before="0" w:after="0" w:line="240" w:lineRule="exact"/>
        <w:jc w:val="both"/>
        <w:textAlignment w:val="auto"/>
      </w:pPr>
      <w:r>
        <w:rPr>
          <w:rFonts w:ascii="Times New Roman" w:hAnsi="Times New Roman"/>
          <w:b/>
          <w:color w:val="000000"/>
          <w:sz w:val="24"/>
        </w:rPr>
        <w:t xml:space="preserve">Câu 30. (1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color w:val="000000"/>
          <w:sz w:val="24"/>
          <w:lang w:val="vi-VN"/>
        </w:rPr>
        <w:t>Trong thí nghiệm Y</w:t>
      </w:r>
      <w:r>
        <w:rPr>
          <w:rFonts w:ascii="Times New Roman" w:hAnsi="Times New Roman"/>
          <w:color w:val="000000"/>
          <w:sz w:val="24"/>
        </w:rPr>
        <w:t>–</w:t>
      </w:r>
      <w:r>
        <w:rPr>
          <w:rFonts w:ascii="Times New Roman" w:hAnsi="Times New Roman"/>
          <w:color w:val="000000"/>
          <w:sz w:val="24"/>
          <w:lang w:val="vi-VN"/>
        </w:rPr>
        <w:t xml:space="preserve">âng về giao thoa với ánh sáng đơn sắc có bước sóng 0,6 </w:t>
      </w:r>
      <w:r>
        <w:rPr>
          <w:rFonts w:ascii="Times New Roman" w:hAnsi="Times New Roman"/>
          <w:color w:val="000000"/>
          <w:sz w:val="24"/>
        </w:rPr>
        <w:t>μ</w:t>
      </w:r>
      <w:r>
        <w:rPr>
          <w:rFonts w:ascii="Times New Roman" w:hAnsi="Times New Roman"/>
          <w:color w:val="000000"/>
          <w:sz w:val="24"/>
          <w:lang w:val="vi-VN"/>
        </w:rPr>
        <w:t xml:space="preserve">m. Biết khoảng cách giữa hai khe là 0,6 mm, khoảng cách từ mặt phẳng chứa hai khe đến màn quan sát là 2 m. Trên </w:t>
      </w:r>
      <w:r>
        <w:rPr>
          <w:rFonts w:ascii="Times New Roman" w:hAnsi="Times New Roman"/>
          <w:color w:val="000000"/>
          <w:sz w:val="24"/>
        </w:rPr>
        <w:t xml:space="preserve">màn, hai </w:t>
      </w:r>
      <w:r>
        <w:rPr>
          <w:rFonts w:ascii="Times New Roman" w:hAnsi="Times New Roman"/>
          <w:color w:val="000000"/>
          <w:sz w:val="24"/>
          <w:lang w:val="vi-VN"/>
        </w:rPr>
        <w:t>điểm</w:t>
      </w:r>
      <w:r>
        <w:rPr>
          <w:rFonts w:ascii="Times New Roman" w:hAnsi="Times New Roman"/>
          <w:color w:val="000000"/>
          <w:sz w:val="24"/>
        </w:rPr>
        <w:t xml:space="preserve"> </w:t>
      </w:r>
      <w:r>
        <w:rPr>
          <w:rFonts w:ascii="Times New Roman" w:hAnsi="Times New Roman"/>
          <w:color w:val="000000"/>
          <w:position w:val="-4"/>
          <w:sz w:val="24"/>
        </w:rPr>
        <w:object>
          <v:shape id="_x0000_i1054" o:spt="75" type="#_x0000_t75" style="height:12.95pt;width:15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5" r:id="rId70">
            <o:LockedField>false</o:LockedField>
          </o:OLEObject>
        </w:object>
      </w:r>
      <w:r>
        <w:rPr>
          <w:rFonts w:ascii="Times New Roman" w:hAnsi="Times New Roman"/>
          <w:color w:val="000000"/>
          <w:sz w:val="24"/>
          <w:lang w:val="vi-VN"/>
        </w:rPr>
        <w:t xml:space="preserve"> và </w:t>
      </w:r>
      <w:r>
        <w:rPr>
          <w:rFonts w:ascii="Times New Roman" w:hAnsi="Times New Roman"/>
          <w:color w:val="000000"/>
          <w:position w:val="-6"/>
          <w:sz w:val="24"/>
        </w:rPr>
        <w:object>
          <v:shape id="_x0000_i1055" o:spt="75" type="#_x0000_t75" style="height:14.35pt;width:12.95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6" r:id="rId72">
            <o:LockedField>false</o:LockedField>
          </o:OLEObject>
        </w:object>
      </w:r>
      <w:r>
        <w:rPr>
          <w:rFonts w:ascii="Times New Roman" w:hAnsi="Times New Roman"/>
          <w:color w:val="000000"/>
          <w:sz w:val="24"/>
          <w:lang w:val="vi-VN"/>
        </w:rPr>
        <w:t xml:space="preserve"> nằm khác phía so với vân sáng trung tâm, cách vân trung tâm lần lượt 5,0 mm và 8,0 mm. </w:t>
      </w:r>
      <w:r>
        <w:rPr>
          <w:rFonts w:ascii="Times New Roman" w:hAnsi="Times New Roman"/>
          <w:color w:val="000000"/>
          <w:sz w:val="24"/>
        </w:rPr>
        <w:t>Tại M,N là vân gì ? Bậc (thứ) bao nhiêu ?</w:t>
      </w:r>
    </w:p>
    <w:p>
      <w:pPr>
        <w:keepNext w:val="0"/>
        <w:keepLines w:val="0"/>
        <w:pageBreakBefore w:val="0"/>
        <w:kinsoku/>
        <w:wordWrap/>
        <w:overflowPunct/>
        <w:topLinePunct w:val="0"/>
        <w:bidi w:val="0"/>
        <w:snapToGrid/>
        <w:spacing w:before="0" w:after="0" w:line="240" w:lineRule="exact"/>
        <w:jc w:val="both"/>
        <w:textAlignment w:val="auto"/>
        <w:rPr>
          <w:bCs/>
        </w:rPr>
      </w:pPr>
      <w:r>
        <w:rPr>
          <w:rFonts w:ascii="Times New Roman" w:hAnsi="Times New Roman"/>
          <w:b/>
          <w:color w:val="000000"/>
          <w:sz w:val="24"/>
        </w:rPr>
        <w:t xml:space="preserve">Câu 31. (0,5 </w:t>
      </w:r>
      <w:r>
        <w:rPr>
          <w:rFonts w:ascii="Times New Roman" w:hAnsi="Times New Roman"/>
          <w:b/>
          <w:bCs/>
          <w:iCs/>
          <w:color w:val="000000"/>
          <w:sz w:val="24"/>
        </w:rPr>
        <w:t>Điểm</w:t>
      </w:r>
      <w:r>
        <w:rPr>
          <w:rFonts w:ascii="Times New Roman" w:hAnsi="Times New Roman"/>
          <w:b/>
          <w:color w:val="000000"/>
          <w:sz w:val="24"/>
        </w:rPr>
        <w:t xml:space="preserve">) </w:t>
      </w:r>
      <w:r>
        <w:rPr>
          <w:rFonts w:ascii="Times New Roman" w:hAnsi="Times New Roman"/>
          <w:bCs/>
          <w:color w:val="000000"/>
          <w:sz w:val="24"/>
        </w:rPr>
        <w:t>Để ước lượng độ sâu của một giếng cạn nước, một người dùng đồng hồ bấm giây, ghé sát tai vào miệng giếng và thả một hòn đá rơi tự do từ miệng giếng, sau 4 s thì người đó nghe thấy tiếng hòn đá đập vào đáy giếng. Giả sử tốc độ truyền âm trong không khí là 340 m/s, lấy g = 9,8 m/s</w:t>
      </w:r>
      <w:r>
        <w:rPr>
          <w:rFonts w:ascii="Times New Roman" w:hAnsi="Times New Roman"/>
          <w:bCs/>
          <w:color w:val="000000"/>
          <w:sz w:val="24"/>
          <w:vertAlign w:val="superscript"/>
        </w:rPr>
        <w:t>2</w:t>
      </w:r>
      <w:r>
        <w:rPr>
          <w:rFonts w:ascii="Times New Roman" w:hAnsi="Times New Roman"/>
          <w:bCs/>
          <w:color w:val="000000"/>
          <w:sz w:val="24"/>
        </w:rPr>
        <w:t>. Độ sâu ước lượng của giếng là bao nhiêu?</w:t>
      </w:r>
    </w:p>
    <w:p>
      <w:pPr>
        <w:keepNext w:val="0"/>
        <w:keepLines w:val="0"/>
        <w:pageBreakBefore w:val="0"/>
        <w:kinsoku/>
        <w:wordWrap/>
        <w:overflowPunct/>
        <w:topLinePunct w:val="0"/>
        <w:bidi w:val="0"/>
        <w:snapToGrid/>
        <w:spacing w:line="240" w:lineRule="exact"/>
        <w:textAlignment w:val="auto"/>
      </w:pPr>
    </w:p>
    <w:p>
      <w:pPr>
        <w:keepNext w:val="0"/>
        <w:keepLines w:val="0"/>
        <w:pageBreakBefore w:val="0"/>
        <w:kinsoku/>
        <w:wordWrap/>
        <w:overflowPunct/>
        <w:topLinePunct w:val="0"/>
        <w:bidi w:val="0"/>
        <w:snapToGrid/>
        <w:spacing w:line="240" w:lineRule="exact"/>
        <w:jc w:val="center"/>
        <w:textAlignment w:val="auto"/>
      </w:pPr>
      <w:r>
        <w:rPr>
          <w:rStyle w:val="10"/>
          <w:b/>
          <w:i/>
        </w:rPr>
        <w:t>------ HẾT ------</w:t>
      </w:r>
    </w:p>
    <w:sectPr>
      <w:headerReference r:id="rId6" w:type="first"/>
      <w:footerReference r:id="rId7" w:type="default"/>
      <w:headerReference r:id="rId5" w:type="even"/>
      <w:pgSz w:w="11906" w:h="16838"/>
      <w:pgMar w:top="567" w:right="567" w:bottom="567" w:left="654" w:header="283" w:footer="567" w:gutter="0"/>
      <w:pgNumType w:fmt="decimal"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eiryo">
    <w:panose1 w:val="020B0604030504040204"/>
    <w:charset w:val="80"/>
    <w:family w:val="swiss"/>
    <w:pitch w:val="default"/>
    <w:sig w:usb0="E10102FF" w:usb1="EAC7FFFF" w:usb2="00010012" w:usb3="00000000" w:csb0="6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6" w:space="1"/>
      </w:pBdr>
      <w:tabs>
        <w:tab w:val="right" w:pos="10489"/>
      </w:tabs>
      <w:spacing w:before="0" w:after="0" w:line="240" w:lineRule="auto"/>
      <w:jc w:val="left"/>
    </w:pPr>
    <w:r>
      <w:rPr>
        <w:rFonts w:ascii="Times New Roman" w:hAnsi="Times New Roman"/>
        <w:color w:val="000000"/>
        <w:sz w:val="24"/>
      </w:rPr>
      <w:t>Mã đề 114</w:t>
    </w:r>
    <w:r>
      <w:rPr>
        <w:rFonts w:ascii="Times New Roman" w:hAnsi="Times New Roman"/>
        <w:color w:val="000000"/>
        <w:sz w:val="24"/>
      </w:rPr>
      <w:tab/>
    </w:r>
    <w:r>
      <w:rPr>
        <w:rFonts w:ascii="Times New Roman" w:hAnsi="Times New Roman"/>
        <w:color w:val="000000"/>
        <w:sz w:val="24"/>
      </w:rPr>
      <w:t xml:space="preserve">Trang </w:t>
    </w:r>
    <w:r>
      <w:rPr>
        <w:rFonts w:ascii="Times New Roman" w:hAnsi="Times New Roman"/>
        <w:color w:val="000000"/>
        <w:sz w:val="24"/>
      </w:rPr>
      <w:fldChar w:fldCharType="begin"/>
    </w:r>
    <w:r>
      <w:rPr>
        <w:rFonts w:ascii="Times New Roman" w:hAnsi="Times New Roman"/>
        <w:color w:val="000000"/>
        <w:sz w:val="24"/>
      </w:rPr>
      <w:instrText xml:space="preserve">Page</w:instrText>
    </w:r>
    <w:r>
      <w:rPr>
        <w:rFonts w:ascii="Times New Roman" w:hAnsi="Times New Roman"/>
        <w:color w:val="000000"/>
        <w:sz w:val="24"/>
      </w:rPr>
      <w:fldChar w:fldCharType="separate"/>
    </w:r>
    <w:r>
      <w:rPr>
        <w:rFonts w:ascii="Times New Roman" w:hAnsi="Times New Roman"/>
        <w:color w:val="000000"/>
        <w:sz w:val="24"/>
      </w:rPr>
      <w:fldChar w:fldCharType="end"/>
    </w:r>
    <w:r>
      <w:rPr>
        <w:rFonts w:ascii="Times New Roman" w:hAnsi="Times New Roman"/>
        <w:color w:val="000000"/>
        <w:sz w:val="24"/>
      </w:rPr>
      <w:t>/</w:t>
    </w:r>
    <w:r>
      <w:rPr>
        <w:rFonts w:ascii="Times New Roman" w:hAnsi="Times New Roman"/>
        <w:color w:val="000000"/>
        <w:sz w:val="24"/>
      </w:rPr>
      <w:fldChar w:fldCharType="begin"/>
    </w:r>
    <w:r>
      <w:rPr>
        <w:rFonts w:ascii="Times New Roman" w:hAnsi="Times New Roman"/>
        <w:color w:val="000000"/>
        <w:sz w:val="24"/>
      </w:rPr>
      <w:instrText xml:space="preserve">NUMPAGES</w:instrText>
    </w:r>
    <w:r>
      <w:rPr>
        <w:rFonts w:ascii="Times New Roman" w:hAnsi="Times New Roman"/>
        <w:color w:val="000000"/>
        <w:sz w:val="24"/>
      </w:rPr>
      <w:fldChar w:fldCharType="separate"/>
    </w:r>
    <w:r>
      <w:rPr>
        <w:rFonts w:ascii="Times New Roman" w:hAnsi="Times New Roman"/>
        <w:color w:val="000000"/>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4" o:spid="_x0000_s2050" o:spt="75" type="#_x0000_t75" style="position:absolute;left:0pt;height:450pt;width:450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93268343" o:spid="_x0000_s2049" o:spt="75" type="#_x0000_t75" style="position:absolute;left:0pt;height:450pt;width:450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LO GO CAO TRÍ NEW 2023"/>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52"/>
    <w:rsid w:val="001C3752"/>
    <w:rsid w:val="002554C0"/>
    <w:rsid w:val="003D1116"/>
    <w:rsid w:val="005A4FDA"/>
    <w:rsid w:val="005E6D69"/>
    <w:rsid w:val="00B12DE2"/>
    <w:rsid w:val="00BD3FE9"/>
    <w:rsid w:val="00D5140C"/>
    <w:rsid w:val="00E77312"/>
    <w:rsid w:val="13484DB1"/>
    <w:rsid w:val="23CB3B95"/>
    <w:rsid w:val="39DE2D7E"/>
    <w:rsid w:val="44DC2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0" w:line="240" w:lineRule="auto"/>
    </w:pPr>
    <w:rPr>
      <w:rFonts w:ascii="Times New Roman" w:hAnsi="Times New Roman" w:eastAsia="Times New Roman" w:cs="Times New Roman"/>
      <w:color w:val="000000"/>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6"/>
    <w:qFormat/>
    <w:uiPriority w:val="0"/>
    <w:pPr>
      <w:tabs>
        <w:tab w:val="center" w:pos="4320"/>
        <w:tab w:val="right" w:pos="8640"/>
      </w:tabs>
    </w:pPr>
  </w:style>
  <w:style w:type="paragraph" w:styleId="5">
    <w:name w:val="header"/>
    <w:basedOn w:val="1"/>
    <w:link w:val="7"/>
    <w:qFormat/>
    <w:uiPriority w:val="0"/>
    <w:pPr>
      <w:tabs>
        <w:tab w:val="center" w:pos="4320"/>
        <w:tab w:val="right" w:pos="8640"/>
      </w:tabs>
    </w:pPr>
  </w:style>
  <w:style w:type="character" w:customStyle="1" w:styleId="6">
    <w:name w:val="Footer Char"/>
    <w:basedOn w:val="2"/>
    <w:link w:val="4"/>
    <w:qFormat/>
    <w:uiPriority w:val="0"/>
    <w:rPr>
      <w:rFonts w:ascii="Times New Roman" w:hAnsi="Times New Roman" w:eastAsia="Times New Roman" w:cs="Times New Roman"/>
      <w:sz w:val="24"/>
      <w:szCs w:val="24"/>
    </w:rPr>
  </w:style>
  <w:style w:type="character" w:customStyle="1" w:styleId="7">
    <w:name w:val="Header Char"/>
    <w:basedOn w:val="2"/>
    <w:link w:val="5"/>
    <w:qFormat/>
    <w:uiPriority w:val="0"/>
    <w:rPr>
      <w:rFonts w:ascii="Times New Roman" w:hAnsi="Times New Roman" w:eastAsia="Times New Roman" w:cs="Times New Roman"/>
      <w:sz w:val="24"/>
      <w:szCs w:val="24"/>
    </w:rPr>
  </w:style>
  <w:style w:type="paragraph" w:styleId="8">
    <w:name w:val="List Paragraph"/>
    <w:basedOn w:val="1"/>
    <w:link w:val="9"/>
    <w:qFormat/>
    <w:uiPriority w:val="34"/>
    <w:pPr>
      <w:ind w:left="720"/>
      <w:contextualSpacing/>
    </w:pPr>
    <w:rPr>
      <w:rFonts w:ascii="Calibri" w:hAnsi="Calibri" w:eastAsia="SimSun"/>
      <w:sz w:val="22"/>
      <w:szCs w:val="22"/>
      <w:lang w:eastAsia="zh-CN"/>
    </w:rPr>
  </w:style>
  <w:style w:type="character" w:customStyle="1" w:styleId="9">
    <w:name w:val="List Paragraph Char"/>
    <w:basedOn w:val="2"/>
    <w:link w:val="8"/>
    <w:qFormat/>
    <w:uiPriority w:val="34"/>
    <w:rPr>
      <w:rFonts w:ascii="Calibri" w:hAnsi="Calibri" w:eastAsia="SimSun" w:cs="Times New Roman"/>
      <w:lang w:eastAsia="zh-CN"/>
    </w:rPr>
  </w:style>
  <w:style w:type="character" w:customStyle="1" w:styleId="10">
    <w:name w:val="YoungMix_Char"/>
    <w:qFormat/>
    <w:uiPriority w:val="0"/>
    <w:rPr>
      <w:rFonts w:ascii="Times New Roman" w:hAnsi="Times New Roman"/>
      <w:sz w:val="24"/>
    </w:rPr>
  </w:style>
  <w:style w:type="table" w:customStyle="1" w:styleId="11">
    <w:name w:val="YoungMix_Table"/>
    <w:uiPriority w:val="0"/>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5" Type="http://schemas.openxmlformats.org/officeDocument/2006/relationships/fontTable" Target="fontTable.xml"/><Relationship Id="rId74" Type="http://schemas.openxmlformats.org/officeDocument/2006/relationships/customXml" Target="../customXml/item1.xml"/><Relationship Id="rId73" Type="http://schemas.openxmlformats.org/officeDocument/2006/relationships/image" Target="media/image34.wmf"/><Relationship Id="rId72" Type="http://schemas.openxmlformats.org/officeDocument/2006/relationships/oleObject" Target="embeddings/oleObject32.bin"/><Relationship Id="rId71" Type="http://schemas.openxmlformats.org/officeDocument/2006/relationships/image" Target="media/image33.wmf"/><Relationship Id="rId70" Type="http://schemas.openxmlformats.org/officeDocument/2006/relationships/oleObject" Target="embeddings/oleObject31.bin"/><Relationship Id="rId7" Type="http://schemas.openxmlformats.org/officeDocument/2006/relationships/footer" Target="footer1.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image" Target="media/image31.wmf"/><Relationship Id="rId66" Type="http://schemas.openxmlformats.org/officeDocument/2006/relationships/oleObject" Target="embeddings/oleObject29.bin"/><Relationship Id="rId65" Type="http://schemas.openxmlformats.org/officeDocument/2006/relationships/image" Target="media/image30.wmf"/><Relationship Id="rId64" Type="http://schemas.openxmlformats.org/officeDocument/2006/relationships/oleObject" Target="embeddings/oleObject28.bin"/><Relationship Id="rId63" Type="http://schemas.openxmlformats.org/officeDocument/2006/relationships/image" Target="media/image29.wmf"/><Relationship Id="rId62" Type="http://schemas.openxmlformats.org/officeDocument/2006/relationships/oleObject" Target="embeddings/oleObject27.bin"/><Relationship Id="rId61" Type="http://schemas.openxmlformats.org/officeDocument/2006/relationships/image" Target="media/image28.wmf"/><Relationship Id="rId60" Type="http://schemas.openxmlformats.org/officeDocument/2006/relationships/oleObject" Target="embeddings/oleObject26.bin"/><Relationship Id="rId6" Type="http://schemas.openxmlformats.org/officeDocument/2006/relationships/header" Target="header2.xml"/><Relationship Id="rId59" Type="http://schemas.openxmlformats.org/officeDocument/2006/relationships/image" Target="media/image27.wmf"/><Relationship Id="rId58" Type="http://schemas.openxmlformats.org/officeDocument/2006/relationships/oleObject" Target="embeddings/oleObject25.bin"/><Relationship Id="rId57" Type="http://schemas.openxmlformats.org/officeDocument/2006/relationships/image" Target="media/image26.wmf"/><Relationship Id="rId56" Type="http://schemas.openxmlformats.org/officeDocument/2006/relationships/oleObject" Target="embeddings/oleObject24.bin"/><Relationship Id="rId55" Type="http://schemas.openxmlformats.org/officeDocument/2006/relationships/image" Target="media/image25.wmf"/><Relationship Id="rId54" Type="http://schemas.openxmlformats.org/officeDocument/2006/relationships/oleObject" Target="embeddings/oleObject23.bin"/><Relationship Id="rId53" Type="http://schemas.openxmlformats.org/officeDocument/2006/relationships/image" Target="media/image24.emf"/><Relationship Id="rId52" Type="http://schemas.openxmlformats.org/officeDocument/2006/relationships/image" Target="media/image23.wmf"/><Relationship Id="rId51" Type="http://schemas.openxmlformats.org/officeDocument/2006/relationships/oleObject" Target="embeddings/oleObject22.bin"/><Relationship Id="rId50" Type="http://schemas.openxmlformats.org/officeDocument/2006/relationships/image" Target="media/image22.wmf"/><Relationship Id="rId5" Type="http://schemas.openxmlformats.org/officeDocument/2006/relationships/header" Target="header1.xml"/><Relationship Id="rId49" Type="http://schemas.openxmlformats.org/officeDocument/2006/relationships/oleObject" Target="embeddings/oleObject21.bin"/><Relationship Id="rId48" Type="http://schemas.openxmlformats.org/officeDocument/2006/relationships/image" Target="media/image21.wmf"/><Relationship Id="rId47" Type="http://schemas.openxmlformats.org/officeDocument/2006/relationships/oleObject" Target="embeddings/oleObject20.bin"/><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endnotes" Target="endnotes.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 Type="http://schemas.openxmlformats.org/officeDocument/2006/relationships/oleObject" Target="embeddings/oleObject12.bin"/><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oleObject" Target="embeddings/oleObject11.bin"/><Relationship Id="rId28" Type="http://schemas.openxmlformats.org/officeDocument/2006/relationships/image" Target="media/image11.wmf"/><Relationship Id="rId27" Type="http://schemas.openxmlformats.org/officeDocument/2006/relationships/oleObject" Target="embeddings/oleObject10.bin"/><Relationship Id="rId26" Type="http://schemas.openxmlformats.org/officeDocument/2006/relationships/image" Target="media/image10.wmf"/><Relationship Id="rId25" Type="http://schemas.openxmlformats.org/officeDocument/2006/relationships/oleObject" Target="embeddings/oleObject9.bin"/><Relationship Id="rId24" Type="http://schemas.openxmlformats.org/officeDocument/2006/relationships/image" Target="media/image9.wmf"/><Relationship Id="rId23" Type="http://schemas.openxmlformats.org/officeDocument/2006/relationships/oleObject" Target="embeddings/oleObject8.bin"/><Relationship Id="rId22" Type="http://schemas.openxmlformats.org/officeDocument/2006/relationships/image" Target="media/image8.wmf"/><Relationship Id="rId21" Type="http://schemas.openxmlformats.org/officeDocument/2006/relationships/oleObject" Target="embeddings/oleObject7.bin"/><Relationship Id="rId20" Type="http://schemas.openxmlformats.org/officeDocument/2006/relationships/image" Target="media/image7.w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6.wmf"/><Relationship Id="rId17" Type="http://schemas.openxmlformats.org/officeDocument/2006/relationships/oleObject" Target="embeddings/oleObject5.bin"/><Relationship Id="rId16" Type="http://schemas.openxmlformats.org/officeDocument/2006/relationships/image" Target="media/image5.wmf"/><Relationship Id="rId15" Type="http://schemas.openxmlformats.org/officeDocument/2006/relationships/oleObject" Target="embeddings/oleObject4.bin"/><Relationship Id="rId14" Type="http://schemas.openxmlformats.org/officeDocument/2006/relationships/image" Target="media/image4.wmf"/><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1110</Words>
  <Characters>6331</Characters>
  <DocSecurity>0</DocSecurity>
  <Lines>52</Lines>
  <Paragraphs>14</Paragraphs>
  <ScaleCrop>false</ScaleCrop>
  <LinksUpToDate>false</LinksUpToDate>
  <CharactersWithSpaces>7427</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2023-12-23T06:16:00Z</dcterms:created>
  <dcterms:modified xsi:type="dcterms:W3CDTF">2023-12-24T02:08:41Z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FC57218EF5CA4D6FBA38CCCD57793B2E_13</vt:lpwstr>
  </property>
</Properties>
</file>