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8FB1" w14:textId="77777777" w:rsidR="00F360D1" w:rsidRPr="00474434" w:rsidRDefault="00F360D1" w:rsidP="00F360D1">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t>Ngày soạn: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 /20</w:t>
      </w:r>
      <w:r>
        <w:rPr>
          <w:rFonts w:ascii="Times New Roman" w:hAnsi="Times New Roman" w:cs="Times New Roman"/>
          <w:sz w:val="28"/>
          <w:szCs w:val="28"/>
          <w:lang w:val="pt-BR"/>
        </w:rPr>
        <w:t>24</w:t>
      </w:r>
    </w:p>
    <w:p w14:paraId="77483AB6" w14:textId="77777777" w:rsidR="00F360D1" w:rsidRPr="00474434" w:rsidRDefault="00F360D1" w:rsidP="00F360D1">
      <w:pPr>
        <w:rPr>
          <w:rFonts w:ascii="Times New Roman" w:hAnsi="Times New Roman" w:cs="Times New Roman"/>
          <w:b/>
          <w:i/>
          <w:sz w:val="28"/>
          <w:szCs w:val="28"/>
          <w:u w:val="double"/>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7</w:t>
      </w:r>
      <w:r w:rsidRPr="00474434">
        <w:rPr>
          <w:rFonts w:ascii="Times New Roman" w:hAnsi="Times New Roman" w:cs="Times New Roman"/>
          <w:b/>
          <w:i/>
          <w:sz w:val="28"/>
          <w:szCs w:val="28"/>
          <w:u w:val="double"/>
          <w:lang w:val="pt-BR"/>
        </w:rPr>
        <w:t xml:space="preserve">:                                       </w:t>
      </w:r>
    </w:p>
    <w:p w14:paraId="290147E9" w14:textId="77777777" w:rsidR="00F360D1" w:rsidRPr="00474434" w:rsidRDefault="00F360D1" w:rsidP="00F360D1">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LUYỆN TẬP</w:t>
      </w:r>
    </w:p>
    <w:p w14:paraId="31308FC9" w14:textId="77777777" w:rsidR="00F360D1" w:rsidRPr="00474434" w:rsidRDefault="00F360D1" w:rsidP="00F360D1">
      <w:pPr>
        <w:rPr>
          <w:rFonts w:ascii="Times New Roman" w:hAnsi="Times New Roman" w:cs="Times New Roman"/>
          <w:b/>
          <w:sz w:val="28"/>
          <w:szCs w:val="28"/>
          <w:lang w:val="it-IT"/>
        </w:rPr>
      </w:pPr>
      <w:r w:rsidRPr="00474434">
        <w:rPr>
          <w:rFonts w:ascii="Times New Roman" w:hAnsi="Times New Roman" w:cs="Times New Roman"/>
          <w:b/>
          <w:sz w:val="28"/>
          <w:szCs w:val="28"/>
          <w:lang w:val="it-IT"/>
        </w:rPr>
        <w:t>I. Mục tiêu</w:t>
      </w:r>
    </w:p>
    <w:p w14:paraId="2F08D934" w14:textId="77777777" w:rsidR="00F360D1" w:rsidRPr="00474434" w:rsidRDefault="00F360D1" w:rsidP="00F360D1">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1.Kiến thức</w:t>
      </w:r>
    </w:p>
    <w:p w14:paraId="018168CD" w14:textId="77777777" w:rsidR="00F360D1" w:rsidRPr="00474434" w:rsidRDefault="00F360D1" w:rsidP="00F360D1">
      <w:pPr>
        <w:rPr>
          <w:rFonts w:ascii="Times New Roman" w:hAnsi="Times New Roman" w:cs="Times New Roman"/>
          <w:sz w:val="28"/>
          <w:szCs w:val="28"/>
          <w:lang w:val="it-IT"/>
        </w:rPr>
      </w:pPr>
      <w:r w:rsidRPr="00474434">
        <w:rPr>
          <w:rFonts w:ascii="Times New Roman" w:hAnsi="Times New Roman" w:cs="Times New Roman"/>
          <w:sz w:val="28"/>
          <w:szCs w:val="28"/>
          <w:lang w:val="it-IT"/>
        </w:rPr>
        <w:t>- Củng cố các kiến thức về dẫn xuất hidrocacbon đã học.</w:t>
      </w:r>
    </w:p>
    <w:p w14:paraId="5C9E29D5" w14:textId="77777777" w:rsidR="00F360D1" w:rsidRPr="00474434" w:rsidRDefault="00F360D1" w:rsidP="00F360D1">
      <w:pPr>
        <w:tabs>
          <w:tab w:val="left" w:pos="1764"/>
        </w:tabs>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Kỹ năng</w:t>
      </w:r>
      <w:r w:rsidRPr="00474434">
        <w:rPr>
          <w:rFonts w:ascii="Times New Roman" w:hAnsi="Times New Roman" w:cs="Times New Roman"/>
          <w:b/>
          <w:i/>
          <w:sz w:val="28"/>
          <w:szCs w:val="28"/>
          <w:lang w:val="it-IT"/>
        </w:rPr>
        <w:tab/>
      </w:r>
    </w:p>
    <w:p w14:paraId="3AB7B469" w14:textId="77777777" w:rsidR="00F360D1" w:rsidRPr="00474434" w:rsidRDefault="00F360D1" w:rsidP="00F360D1">
      <w:pPr>
        <w:rPr>
          <w:rFonts w:ascii="Times New Roman" w:hAnsi="Times New Roman" w:cs="Times New Roman"/>
          <w:sz w:val="28"/>
          <w:szCs w:val="28"/>
          <w:lang w:val="it-IT"/>
        </w:rPr>
      </w:pPr>
      <w:r w:rsidRPr="00474434">
        <w:rPr>
          <w:rFonts w:ascii="Times New Roman" w:hAnsi="Times New Roman" w:cs="Times New Roman"/>
          <w:sz w:val="28"/>
          <w:szCs w:val="28"/>
          <w:lang w:val="it-IT"/>
        </w:rPr>
        <w:t>- Rèn kỹ năng viết PTHH, CTCT, giải một số bài tập hữu cơ.</w:t>
      </w:r>
    </w:p>
    <w:p w14:paraId="3490F1E4" w14:textId="77777777" w:rsidR="00F360D1" w:rsidRPr="00474434" w:rsidRDefault="00F360D1" w:rsidP="00F360D1">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3.Thái độ</w:t>
      </w:r>
    </w:p>
    <w:p w14:paraId="379C9830" w14:textId="77777777" w:rsidR="00F360D1" w:rsidRPr="00474434" w:rsidRDefault="00F360D1" w:rsidP="00F360D1">
      <w:pPr>
        <w:rPr>
          <w:rFonts w:ascii="Times New Roman" w:hAnsi="Times New Roman" w:cs="Times New Roman"/>
          <w:sz w:val="28"/>
          <w:szCs w:val="28"/>
          <w:lang w:val="it-IT"/>
        </w:rPr>
      </w:pPr>
      <w:r w:rsidRPr="00474434">
        <w:rPr>
          <w:rFonts w:ascii="Times New Roman" w:hAnsi="Times New Roman" w:cs="Times New Roman"/>
          <w:sz w:val="28"/>
          <w:szCs w:val="28"/>
          <w:lang w:val="it-IT"/>
        </w:rPr>
        <w:t>- Giáo dục tính cẩn thận, trình bày khoa học.</w:t>
      </w:r>
    </w:p>
    <w:p w14:paraId="0D87338C" w14:textId="77777777" w:rsidR="00F360D1" w:rsidRPr="00474434" w:rsidRDefault="00F360D1" w:rsidP="00F360D1">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16D127A0"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70E9ED94"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594C3968"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 Giáo viên</w:t>
      </w:r>
      <w:r w:rsidRPr="00474434">
        <w:rPr>
          <w:rFonts w:ascii="Times New Roman" w:hAnsi="Times New Roman" w:cs="Times New Roman"/>
          <w:sz w:val="28"/>
          <w:szCs w:val="28"/>
          <w:lang w:val="pt-BR"/>
        </w:rPr>
        <w:t>:</w:t>
      </w:r>
    </w:p>
    <w:p w14:paraId="5C432152" w14:textId="77777777" w:rsidR="00F360D1" w:rsidRPr="00474434" w:rsidRDefault="00F360D1" w:rsidP="00F360D1">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Hệ thống hóa kiến thức, bài tập.</w:t>
      </w:r>
    </w:p>
    <w:p w14:paraId="16623F20"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b/>
          <w:i/>
          <w:sz w:val="28"/>
          <w:szCs w:val="28"/>
          <w:lang w:val="pt-BR"/>
        </w:rPr>
        <w:t>2. Học sinh</w:t>
      </w:r>
    </w:p>
    <w:p w14:paraId="521C7D86"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sz w:val="28"/>
          <w:szCs w:val="28"/>
          <w:lang w:val="pt-BR"/>
        </w:rPr>
        <w:tab/>
        <w:t>Ôn tập kiến thức.</w:t>
      </w:r>
    </w:p>
    <w:p w14:paraId="2A0861C9"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1E9C2946" w14:textId="77777777" w:rsidR="00F360D1" w:rsidRPr="00474434" w:rsidRDefault="00F360D1" w:rsidP="00F360D1">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đặt vấn đề, hoạt động nhóm.</w:t>
      </w:r>
    </w:p>
    <w:p w14:paraId="67E82051" w14:textId="77777777" w:rsidR="00F360D1" w:rsidRPr="00474434" w:rsidRDefault="00F360D1" w:rsidP="00F360D1">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4F2CC4FA" w14:textId="77777777" w:rsidR="00F360D1" w:rsidRPr="00474434" w:rsidRDefault="00F360D1" w:rsidP="00F360D1">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038D86D6" w14:textId="77777777" w:rsidR="00F360D1" w:rsidRPr="00474434" w:rsidRDefault="00F360D1" w:rsidP="00F360D1">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677A7550" w14:textId="77777777" w:rsidR="00F360D1" w:rsidRPr="00474434" w:rsidRDefault="00F360D1" w:rsidP="00F360D1">
      <w:pPr>
        <w:rPr>
          <w:rFonts w:ascii="Times New Roman" w:hAnsi="Times New Roman" w:cs="Times New Roman"/>
          <w:sz w:val="28"/>
          <w:szCs w:val="28"/>
          <w:lang w:val="it-IT"/>
        </w:rPr>
      </w:pPr>
      <w:r w:rsidRPr="00474434">
        <w:rPr>
          <w:rFonts w:ascii="Times New Roman" w:hAnsi="Times New Roman" w:cs="Times New Roman"/>
          <w:sz w:val="28"/>
          <w:szCs w:val="28"/>
          <w:lang w:val="it-IT"/>
        </w:rPr>
        <w:t>- Kiểm tra bài cũ: Chữa bài tập 4 SGK</w:t>
      </w:r>
    </w:p>
    <w:p w14:paraId="5FF37965" w14:textId="77777777" w:rsidR="00F360D1" w:rsidRPr="00474434" w:rsidRDefault="00F360D1" w:rsidP="00F360D1">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luyện tập</w:t>
      </w:r>
    </w:p>
    <w:p w14:paraId="1A84F0C9" w14:textId="77777777" w:rsidR="00F360D1" w:rsidRPr="00474434" w:rsidRDefault="00F360D1" w:rsidP="00F360D1">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Bài tập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4817"/>
        <w:gridCol w:w="1808"/>
      </w:tblGrid>
      <w:tr w:rsidR="00F360D1" w:rsidRPr="00474434" w14:paraId="4ADEF56C" w14:textId="77777777" w:rsidTr="00CD07FF">
        <w:tc>
          <w:tcPr>
            <w:tcW w:w="2663" w:type="dxa"/>
          </w:tcPr>
          <w:p w14:paraId="7916015E"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Yêu cầu Hs làm bài tập theo nhóm.</w:t>
            </w:r>
          </w:p>
          <w:p w14:paraId="5C3F75BF"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làm bài tập.</w:t>
            </w:r>
          </w:p>
          <w:p w14:paraId="0995114F"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Gọi đại diện Hs lên bảng làm.</w:t>
            </w:r>
          </w:p>
          <w:p w14:paraId="36C5ACE9"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sửa sai, bổ sung (nếu có).</w:t>
            </w:r>
          </w:p>
        </w:tc>
        <w:tc>
          <w:tcPr>
            <w:tcW w:w="4817" w:type="dxa"/>
          </w:tcPr>
          <w:p w14:paraId="58873CBC"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Bài tập 1</w:t>
            </w:r>
            <w:r w:rsidRPr="00474434">
              <w:rPr>
                <w:rFonts w:ascii="Times New Roman" w:hAnsi="Times New Roman" w:cs="Times New Roman"/>
                <w:sz w:val="28"/>
                <w:szCs w:val="28"/>
                <w:lang w:val="pt-BR"/>
              </w:rPr>
              <w:t>: Có các chất sau: Rượu etylic, axit axetic, chất béo. Hỏi:</w:t>
            </w:r>
          </w:p>
          <w:p w14:paraId="5731ED2F"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a.Phân tử chất nào có nhóm (-OH)?  Nhóm (-COOH)?</w:t>
            </w:r>
          </w:p>
          <w:p w14:paraId="31650BB4" w14:textId="77777777" w:rsidR="00F360D1" w:rsidRPr="00474434" w:rsidRDefault="00F360D1" w:rsidP="00CD07FF">
            <w:pPr>
              <w:rPr>
                <w:rFonts w:ascii="Times New Roman" w:hAnsi="Times New Roman" w:cs="Times New Roman"/>
                <w:b/>
                <w:i/>
                <w:sz w:val="28"/>
                <w:szCs w:val="28"/>
                <w:lang w:val="pt-BR"/>
              </w:rPr>
            </w:pPr>
            <w:r w:rsidRPr="00474434">
              <w:rPr>
                <w:rFonts w:ascii="Times New Roman" w:hAnsi="Times New Roman" w:cs="Times New Roman"/>
                <w:sz w:val="28"/>
                <w:szCs w:val="28"/>
                <w:lang w:val="pt-BR"/>
              </w:rPr>
              <w:t>b. Chất nào tác dụng với K ? Zn ? NaOH ? K</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.Viết các PTHH xảy ra.</w:t>
            </w:r>
          </w:p>
        </w:tc>
        <w:tc>
          <w:tcPr>
            <w:tcW w:w="1808" w:type="dxa"/>
            <w:vMerge w:val="restart"/>
          </w:tcPr>
          <w:p w14:paraId="0C7EB3E3"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w:t>
            </w:r>
          </w:p>
          <w:p w14:paraId="73C7C77B"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523CA67B"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7BCB8CA1"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tc>
      </w:tr>
      <w:tr w:rsidR="00F360D1" w:rsidRPr="00474434" w14:paraId="7EB43D13" w14:textId="77777777" w:rsidTr="00CD07FF">
        <w:tc>
          <w:tcPr>
            <w:tcW w:w="7480" w:type="dxa"/>
            <w:gridSpan w:val="2"/>
          </w:tcPr>
          <w:p w14:paraId="667A10AA" w14:textId="77777777" w:rsidR="00F360D1" w:rsidRPr="00474434" w:rsidRDefault="00F360D1" w:rsidP="00CD07FF">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Hướng dẫn</w:t>
            </w:r>
          </w:p>
          <w:p w14:paraId="73DE4131"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a. Phân tử  axit axetic và rượu etylic có nhóm (-OH).</w:t>
            </w:r>
          </w:p>
          <w:p w14:paraId="3077E32C"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Phân tử axit axetic có nhóm (-COOH).</w:t>
            </w:r>
          </w:p>
          <w:p w14:paraId="0252D7E5"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b.</w:t>
            </w:r>
          </w:p>
          <w:p w14:paraId="3F31158D" w14:textId="77777777" w:rsidR="00F360D1" w:rsidRPr="00474434" w:rsidRDefault="00F360D1" w:rsidP="00CD07FF">
            <w:pPr>
              <w:rPr>
                <w:rFonts w:ascii="Times New Roman" w:hAnsi="Times New Roman" w:cs="Times New Roman"/>
                <w:i/>
                <w:sz w:val="28"/>
                <w:szCs w:val="28"/>
                <w:lang w:val="pt-BR"/>
              </w:rPr>
            </w:pPr>
            <w:r w:rsidRPr="00474434">
              <w:rPr>
                <w:rFonts w:ascii="Times New Roman" w:hAnsi="Times New Roman" w:cs="Times New Roman"/>
                <w:i/>
                <w:sz w:val="28"/>
                <w:szCs w:val="28"/>
                <w:lang w:val="pt-BR"/>
              </w:rPr>
              <w:t>*Tác dụng với K: rượu etylic, axit axetic cùng phản ứng, giải phóng H</w:t>
            </w:r>
            <w:r w:rsidRPr="00474434">
              <w:rPr>
                <w:rFonts w:ascii="Times New Roman" w:hAnsi="Times New Roman" w:cs="Times New Roman"/>
                <w:i/>
                <w:sz w:val="28"/>
                <w:szCs w:val="28"/>
                <w:vertAlign w:val="subscript"/>
                <w:lang w:val="pt-BR"/>
              </w:rPr>
              <w:t>2</w:t>
            </w:r>
          </w:p>
          <w:p w14:paraId="5914A641" w14:textId="164FDB6D"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 xml:space="preserve">5 </w:t>
            </w:r>
            <w:r w:rsidRPr="00474434">
              <w:rPr>
                <w:rFonts w:ascii="Times New Roman" w:hAnsi="Times New Roman" w:cs="Times New Roman"/>
                <w:sz w:val="28"/>
                <w:szCs w:val="28"/>
                <w:lang w:val="pt-BR"/>
              </w:rPr>
              <w:t>–OH  +  2K</w:t>
            </w:r>
            <w:r w:rsidRPr="00474434">
              <w:rPr>
                <w:rFonts w:ascii="Times New Roman" w:hAnsi="Times New Roman" w:cs="Times New Roman"/>
                <w:noProof/>
                <w:position w:val="-6"/>
                <w:sz w:val="28"/>
                <w:szCs w:val="28"/>
                <w:lang w:val="pt-BR"/>
              </w:rPr>
              <w:drawing>
                <wp:inline distT="0" distB="0" distL="0" distR="0" wp14:anchorId="589F52F1" wp14:editId="3EEC9D00">
                  <wp:extent cx="393700" cy="203200"/>
                  <wp:effectExtent l="0" t="0" r="6350" b="6350"/>
                  <wp:docPr id="2731422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 xml:space="preserve">5 </w:t>
            </w:r>
            <w:r w:rsidRPr="00474434">
              <w:rPr>
                <w:rFonts w:ascii="Times New Roman" w:hAnsi="Times New Roman" w:cs="Times New Roman"/>
                <w:sz w:val="28"/>
                <w:szCs w:val="28"/>
                <w:lang w:val="pt-BR"/>
              </w:rPr>
              <w:t>–OK + H</w:t>
            </w:r>
            <w:r w:rsidRPr="00474434">
              <w:rPr>
                <w:rFonts w:ascii="Times New Roman" w:hAnsi="Times New Roman" w:cs="Times New Roman"/>
                <w:sz w:val="28"/>
                <w:szCs w:val="28"/>
                <w:vertAlign w:val="subscript"/>
                <w:lang w:val="pt-BR"/>
              </w:rPr>
              <w:t>2</w:t>
            </w:r>
          </w:p>
          <w:p w14:paraId="083AE8E7" w14:textId="70AC0681"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+ 2K </w:t>
            </w:r>
            <w:r w:rsidRPr="00474434">
              <w:rPr>
                <w:rFonts w:ascii="Times New Roman" w:hAnsi="Times New Roman" w:cs="Times New Roman"/>
                <w:noProof/>
                <w:position w:val="-6"/>
                <w:sz w:val="28"/>
                <w:szCs w:val="28"/>
                <w:lang w:val="pt-BR"/>
              </w:rPr>
              <w:drawing>
                <wp:inline distT="0" distB="0" distL="0" distR="0" wp14:anchorId="733DD2EC" wp14:editId="49202158">
                  <wp:extent cx="393700" cy="203200"/>
                  <wp:effectExtent l="0" t="0" r="6350" b="6350"/>
                  <wp:docPr id="16584492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-COOK + H</w:t>
            </w:r>
            <w:r w:rsidRPr="00474434">
              <w:rPr>
                <w:rFonts w:ascii="Times New Roman" w:hAnsi="Times New Roman" w:cs="Times New Roman"/>
                <w:sz w:val="28"/>
                <w:szCs w:val="28"/>
                <w:vertAlign w:val="subscript"/>
                <w:lang w:val="pt-BR"/>
              </w:rPr>
              <w:t>2</w:t>
            </w:r>
          </w:p>
          <w:p w14:paraId="57059EDD"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*Với Zn, K</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:chỉ có  axit axetic phản ứng tạo thành muối và giải phóng khí.</w:t>
            </w:r>
          </w:p>
          <w:p w14:paraId="0DAC5FED" w14:textId="207432C9"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Zn </w:t>
            </w:r>
            <w:r w:rsidRPr="00474434">
              <w:rPr>
                <w:rFonts w:ascii="Times New Roman" w:hAnsi="Times New Roman" w:cs="Times New Roman"/>
                <w:noProof/>
                <w:position w:val="-6"/>
                <w:sz w:val="28"/>
                <w:szCs w:val="28"/>
                <w:lang w:val="pt-BR"/>
              </w:rPr>
              <w:drawing>
                <wp:inline distT="0" distB="0" distL="0" distR="0" wp14:anchorId="25D18CBD" wp14:editId="067A64A8">
                  <wp:extent cx="393700" cy="203200"/>
                  <wp:effectExtent l="0" t="0" r="6350" b="6350"/>
                  <wp:docPr id="7221719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Zn + H</w:t>
            </w:r>
            <w:r w:rsidRPr="00474434">
              <w:rPr>
                <w:rFonts w:ascii="Times New Roman" w:hAnsi="Times New Roman" w:cs="Times New Roman"/>
                <w:sz w:val="28"/>
                <w:szCs w:val="28"/>
                <w:vertAlign w:val="subscript"/>
                <w:lang w:val="pt-BR"/>
              </w:rPr>
              <w:t>2</w:t>
            </w:r>
          </w:p>
          <w:p w14:paraId="28E8C032" w14:textId="77777777" w:rsidR="00F360D1" w:rsidRPr="00474434" w:rsidRDefault="00F360D1" w:rsidP="00CD07FF">
            <w:pPr>
              <w:ind w:right="-108"/>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-COOH + 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-COONa +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04220161" w14:textId="77777777" w:rsidR="00F360D1" w:rsidRPr="00474434" w:rsidRDefault="00F360D1" w:rsidP="00CD07FF">
            <w:pPr>
              <w:rPr>
                <w:rFonts w:ascii="Times New Roman" w:hAnsi="Times New Roman" w:cs="Times New Roman"/>
                <w:i/>
                <w:sz w:val="28"/>
                <w:szCs w:val="28"/>
                <w:lang w:val="pt-BR"/>
              </w:rPr>
            </w:pPr>
            <w:r w:rsidRPr="00474434">
              <w:rPr>
                <w:rFonts w:ascii="Times New Roman" w:hAnsi="Times New Roman" w:cs="Times New Roman"/>
                <w:i/>
                <w:sz w:val="28"/>
                <w:szCs w:val="28"/>
                <w:lang w:val="pt-BR"/>
              </w:rPr>
              <w:t>* Với dd NaOH: axit axetic và chất béo có phản ứng.</w:t>
            </w:r>
          </w:p>
          <w:p w14:paraId="279B9718" w14:textId="796A7463"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NaOH </w:t>
            </w:r>
            <w:r w:rsidRPr="00474434">
              <w:rPr>
                <w:rFonts w:ascii="Times New Roman" w:hAnsi="Times New Roman" w:cs="Times New Roman"/>
                <w:noProof/>
                <w:position w:val="-6"/>
                <w:sz w:val="28"/>
                <w:szCs w:val="28"/>
                <w:lang w:val="pt-BR"/>
              </w:rPr>
              <w:drawing>
                <wp:inline distT="0" distB="0" distL="0" distR="0" wp14:anchorId="731102CD" wp14:editId="1B3272CA">
                  <wp:extent cx="393700" cy="203200"/>
                  <wp:effectExtent l="0" t="0" r="6350" b="6350"/>
                  <wp:docPr id="1409993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-COONa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170037AE" w14:textId="77777777" w:rsidR="00F360D1" w:rsidRPr="00474434" w:rsidRDefault="00F360D1" w:rsidP="00CD07FF">
            <w:pPr>
              <w:rPr>
                <w:rFonts w:ascii="Times New Roman" w:hAnsi="Times New Roman" w:cs="Times New Roman"/>
                <w:b/>
                <w:i/>
                <w:sz w:val="28"/>
                <w:szCs w:val="28"/>
                <w:lang w:val="pt-BR"/>
              </w:rPr>
            </w:pPr>
            <w:r w:rsidRPr="00474434">
              <w:rPr>
                <w:rFonts w:ascii="Times New Roman" w:hAnsi="Times New Roman" w:cs="Times New Roman"/>
                <w:sz w:val="28"/>
                <w:szCs w:val="28"/>
                <w:lang w:val="pt-BR"/>
              </w:rPr>
              <w:t>Chất béo +  NaOH→ Glixerol+ muối của các axit béo.</w:t>
            </w:r>
          </w:p>
        </w:tc>
        <w:tc>
          <w:tcPr>
            <w:tcW w:w="1808" w:type="dxa"/>
            <w:vMerge/>
          </w:tcPr>
          <w:p w14:paraId="7E64DE61" w14:textId="77777777" w:rsidR="00F360D1" w:rsidRPr="00474434" w:rsidRDefault="00F360D1" w:rsidP="00CD07FF">
            <w:pPr>
              <w:rPr>
                <w:rFonts w:ascii="Times New Roman" w:hAnsi="Times New Roman" w:cs="Times New Roman"/>
                <w:b/>
                <w:i/>
                <w:sz w:val="28"/>
                <w:szCs w:val="28"/>
                <w:lang w:val="pt-BR"/>
              </w:rPr>
            </w:pPr>
          </w:p>
        </w:tc>
      </w:tr>
      <w:tr w:rsidR="00F360D1" w:rsidRPr="00474434" w14:paraId="4B81A38F" w14:textId="77777777" w:rsidTr="00CD07FF">
        <w:trPr>
          <w:trHeight w:val="960"/>
        </w:trPr>
        <w:tc>
          <w:tcPr>
            <w:tcW w:w="2663" w:type="dxa"/>
          </w:tcPr>
          <w:p w14:paraId="6397FC42"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Yêu cầu Hs làm bài tập 2.</w:t>
            </w:r>
          </w:p>
          <w:p w14:paraId="58B561A4"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làm bài tập.</w:t>
            </w:r>
          </w:p>
          <w:p w14:paraId="416FBF79"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nếu gặp khó khăn.</w:t>
            </w:r>
          </w:p>
          <w:p w14:paraId="77115833"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Gọi Hs lên bảng làm.</w:t>
            </w:r>
          </w:p>
        </w:tc>
        <w:tc>
          <w:tcPr>
            <w:tcW w:w="4817" w:type="dxa"/>
          </w:tcPr>
          <w:p w14:paraId="6F719529" w14:textId="77777777" w:rsidR="00F360D1" w:rsidRPr="00474434" w:rsidRDefault="00F360D1" w:rsidP="00CD07FF">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it-IT"/>
              </w:rPr>
              <w:t xml:space="preserve">Bài tập 2: </w:t>
            </w:r>
            <w:r w:rsidRPr="00474434">
              <w:rPr>
                <w:rFonts w:ascii="Times New Roman" w:hAnsi="Times New Roman" w:cs="Times New Roman"/>
                <w:sz w:val="28"/>
                <w:szCs w:val="28"/>
                <w:lang w:val="it-IT"/>
              </w:rPr>
              <w:t>Tương tự chất béo, etyl axetat cũng có phản ứng thủy phân trong dung dịch axit, kiềm. Viết các PTHH xảy ra khi đun etyl axetat với dd HCl, dd NaOH?</w:t>
            </w:r>
          </w:p>
        </w:tc>
        <w:tc>
          <w:tcPr>
            <w:tcW w:w="1808" w:type="dxa"/>
            <w:vMerge w:val="restart"/>
          </w:tcPr>
          <w:p w14:paraId="737430D0" w14:textId="77777777" w:rsidR="00F360D1" w:rsidRPr="00474434" w:rsidRDefault="00F360D1" w:rsidP="00CD07FF">
            <w:pPr>
              <w:rPr>
                <w:rFonts w:ascii="Times New Roman" w:hAnsi="Times New Roman" w:cs="Times New Roman"/>
                <w:b/>
                <w:i/>
                <w:sz w:val="28"/>
                <w:szCs w:val="28"/>
                <w:lang w:val="pt-BR"/>
              </w:rPr>
            </w:pPr>
          </w:p>
        </w:tc>
      </w:tr>
      <w:tr w:rsidR="00F360D1" w:rsidRPr="00474434" w14:paraId="59EC2296" w14:textId="77777777" w:rsidTr="00CD07FF">
        <w:tc>
          <w:tcPr>
            <w:tcW w:w="7480" w:type="dxa"/>
            <w:gridSpan w:val="2"/>
          </w:tcPr>
          <w:p w14:paraId="476C7280" w14:textId="77777777" w:rsidR="00F360D1" w:rsidRPr="00474434" w:rsidRDefault="00F360D1" w:rsidP="00CD07FF">
            <w:pPr>
              <w:jc w:val="center"/>
              <w:rPr>
                <w:rFonts w:ascii="Times New Roman" w:hAnsi="Times New Roman" w:cs="Times New Roman"/>
                <w:sz w:val="28"/>
                <w:szCs w:val="28"/>
                <w:lang w:val="pt-BR"/>
              </w:rPr>
            </w:pPr>
            <w:r w:rsidRPr="00474434">
              <w:rPr>
                <w:rFonts w:ascii="Times New Roman" w:hAnsi="Times New Roman" w:cs="Times New Roman"/>
                <w:b/>
                <w:i/>
                <w:sz w:val="28"/>
                <w:szCs w:val="28"/>
                <w:lang w:val="it-IT"/>
              </w:rPr>
              <w:t>Hướng dẫn</w:t>
            </w:r>
          </w:p>
          <w:p w14:paraId="26717244" w14:textId="77777777" w:rsidR="00F360D1" w:rsidRPr="00474434" w:rsidRDefault="00F360D1" w:rsidP="00CD07FF">
            <w:pP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a. Phản ứng thủy phân trong kiềm:</w:t>
            </w:r>
          </w:p>
          <w:p w14:paraId="69396568" w14:textId="7A05937E" w:rsidR="00F360D1" w:rsidRPr="00474434" w:rsidRDefault="00F360D1" w:rsidP="00CD07FF">
            <w:pPr>
              <w:ind w:left="-42" w:right="-108"/>
              <w:jc w:val="cente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 xml:space="preserve">  + NaOH</w:t>
            </w:r>
            <w:r w:rsidRPr="00474434">
              <w:rPr>
                <w:rFonts w:ascii="Times New Roman" w:hAnsi="Times New Roman" w:cs="Times New Roman"/>
                <w:noProof/>
                <w:position w:val="-6"/>
                <w:sz w:val="28"/>
                <w:szCs w:val="28"/>
                <w:lang w:val="it-IT"/>
              </w:rPr>
              <w:drawing>
                <wp:inline distT="0" distB="0" distL="0" distR="0" wp14:anchorId="6EA57200" wp14:editId="074B97A7">
                  <wp:extent cx="431800" cy="228600"/>
                  <wp:effectExtent l="0" t="0" r="6350" b="0"/>
                  <wp:docPr id="1942590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COONa + 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OH</w:t>
            </w:r>
          </w:p>
          <w:p w14:paraId="59F4244A" w14:textId="77777777" w:rsidR="00F360D1" w:rsidRPr="00474434" w:rsidRDefault="00F360D1" w:rsidP="00CD07FF">
            <w:pP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b. Phản ứng thủy phân trong dd HCl:</w:t>
            </w:r>
          </w:p>
          <w:p w14:paraId="06211F1A" w14:textId="571567DC" w:rsidR="00F360D1" w:rsidRPr="00474434" w:rsidRDefault="00F360D1" w:rsidP="00CD07FF">
            <w:pPr>
              <w:ind w:left="-42"/>
              <w:jc w:val="cente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 xml:space="preserve"> + H</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O</w:t>
            </w:r>
            <w:r w:rsidRPr="00474434">
              <w:rPr>
                <w:rFonts w:ascii="Times New Roman" w:hAnsi="Times New Roman" w:cs="Times New Roman"/>
                <w:noProof/>
                <w:position w:val="-6"/>
                <w:sz w:val="28"/>
                <w:szCs w:val="28"/>
                <w:lang w:val="it-IT"/>
              </w:rPr>
              <w:drawing>
                <wp:inline distT="0" distB="0" distL="0" distR="0" wp14:anchorId="5C1349D5" wp14:editId="498A3B65">
                  <wp:extent cx="622300" cy="228600"/>
                  <wp:effectExtent l="0" t="0" r="6350" b="0"/>
                  <wp:docPr id="2037162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474434">
              <w:rPr>
                <w:rFonts w:ascii="Times New Roman" w:hAnsi="Times New Roman" w:cs="Times New Roman"/>
                <w:sz w:val="28"/>
                <w:szCs w:val="28"/>
                <w:lang w:val="it-IT"/>
              </w:rPr>
              <w:t xml:space="preserve"> 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COOH + 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OH</w:t>
            </w:r>
          </w:p>
          <w:p w14:paraId="3FB2D15B" w14:textId="77777777" w:rsidR="00F360D1" w:rsidRPr="00474434" w:rsidRDefault="00F360D1" w:rsidP="00CD07FF">
            <w:pPr>
              <w:rPr>
                <w:rFonts w:ascii="Times New Roman" w:hAnsi="Times New Roman" w:cs="Times New Roman"/>
                <w:sz w:val="28"/>
                <w:szCs w:val="28"/>
                <w:lang w:val="pt-BR"/>
              </w:rPr>
            </w:pPr>
          </w:p>
        </w:tc>
        <w:tc>
          <w:tcPr>
            <w:tcW w:w="1808" w:type="dxa"/>
            <w:vMerge/>
          </w:tcPr>
          <w:p w14:paraId="4A1670A4" w14:textId="77777777" w:rsidR="00F360D1" w:rsidRPr="00474434" w:rsidRDefault="00F360D1" w:rsidP="00CD07FF">
            <w:pPr>
              <w:rPr>
                <w:rFonts w:ascii="Times New Roman" w:hAnsi="Times New Roman" w:cs="Times New Roman"/>
                <w:b/>
                <w:i/>
                <w:sz w:val="28"/>
                <w:szCs w:val="28"/>
                <w:lang w:val="pt-BR"/>
              </w:rPr>
            </w:pPr>
          </w:p>
        </w:tc>
      </w:tr>
    </w:tbl>
    <w:p w14:paraId="52F7BA9E" w14:textId="77777777" w:rsidR="00F360D1" w:rsidRPr="00474434" w:rsidRDefault="00F360D1" w:rsidP="00F360D1">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 Hoạt động vận dụng</w:t>
      </w:r>
    </w:p>
    <w:p w14:paraId="04BF2F58" w14:textId="77777777" w:rsidR="00F360D1" w:rsidRPr="00474434" w:rsidRDefault="00F360D1" w:rsidP="00F360D1">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1) Hãy tính số mắt xích của một số loại tinh bột có PTK như sau:</w:t>
      </w:r>
    </w:p>
    <w:p w14:paraId="358804AF" w14:textId="77777777" w:rsidR="00F360D1" w:rsidRPr="00474434" w:rsidRDefault="00F360D1" w:rsidP="00F360D1">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ab/>
        <w:t xml:space="preserve">a) 243.000 </w:t>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t>b) 445.500</w:t>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t>c) 753.624</w:t>
      </w:r>
    </w:p>
    <w:p w14:paraId="3E286C84" w14:textId="77777777" w:rsidR="00F360D1" w:rsidRPr="00474434" w:rsidRDefault="00F360D1" w:rsidP="00F360D1">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2) Hoàn thành sơ đồ: </w:t>
      </w:r>
    </w:p>
    <w:p w14:paraId="2FD7CD9C" w14:textId="0F9181A4" w:rsidR="00F360D1" w:rsidRPr="00474434" w:rsidRDefault="00F360D1" w:rsidP="00F360D1">
      <w:pPr>
        <w:jc w:val="center"/>
        <w:rPr>
          <w:rFonts w:ascii="Times New Roman" w:hAnsi="Times New Roman" w:cs="Times New Roman"/>
          <w:sz w:val="28"/>
          <w:szCs w:val="28"/>
          <w:lang w:val="it-IT"/>
        </w:rPr>
      </w:pPr>
      <w:r w:rsidRPr="00474434">
        <w:rPr>
          <w:rFonts w:ascii="Times New Roman" w:hAnsi="Times New Roman" w:cs="Times New Roman"/>
          <w:sz w:val="28"/>
          <w:szCs w:val="28"/>
          <w:lang w:val="it-IT"/>
        </w:rPr>
        <w:t>Saccarozơ</w:t>
      </w:r>
      <w:r w:rsidRPr="00474434">
        <w:rPr>
          <w:rFonts w:ascii="Times New Roman" w:hAnsi="Times New Roman" w:cs="Times New Roman"/>
          <w:noProof/>
          <w:position w:val="-6"/>
          <w:sz w:val="28"/>
          <w:szCs w:val="28"/>
          <w:lang w:val="it-IT"/>
        </w:rPr>
        <w:drawing>
          <wp:inline distT="0" distB="0" distL="0" distR="0" wp14:anchorId="6B045681" wp14:editId="3F6B39B4">
            <wp:extent cx="381000" cy="203200"/>
            <wp:effectExtent l="0" t="0" r="0" b="6350"/>
            <wp:docPr id="3321374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474434">
        <w:rPr>
          <w:rFonts w:ascii="Times New Roman" w:hAnsi="Times New Roman" w:cs="Times New Roman"/>
          <w:sz w:val="28"/>
          <w:szCs w:val="28"/>
          <w:lang w:val="it-IT"/>
        </w:rPr>
        <w:t>Glucozơ</w:t>
      </w:r>
      <w:r w:rsidRPr="00474434">
        <w:rPr>
          <w:rFonts w:ascii="Times New Roman" w:hAnsi="Times New Roman" w:cs="Times New Roman"/>
          <w:noProof/>
          <w:position w:val="-6"/>
          <w:sz w:val="28"/>
          <w:szCs w:val="28"/>
          <w:lang w:val="it-IT"/>
        </w:rPr>
        <w:drawing>
          <wp:inline distT="0" distB="0" distL="0" distR="0" wp14:anchorId="207782CF" wp14:editId="10DD3CCE">
            <wp:extent cx="406400" cy="203200"/>
            <wp:effectExtent l="0" t="0" r="0" b="6350"/>
            <wp:docPr id="26913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474434">
        <w:rPr>
          <w:rFonts w:ascii="Times New Roman" w:hAnsi="Times New Roman" w:cs="Times New Roman"/>
          <w:sz w:val="28"/>
          <w:szCs w:val="28"/>
          <w:lang w:val="it-IT"/>
        </w:rPr>
        <w:t>Rượu etylic</w:t>
      </w:r>
      <w:r w:rsidRPr="00474434">
        <w:rPr>
          <w:rFonts w:ascii="Times New Roman" w:hAnsi="Times New Roman" w:cs="Times New Roman"/>
          <w:noProof/>
          <w:position w:val="-6"/>
          <w:sz w:val="28"/>
          <w:szCs w:val="28"/>
          <w:lang w:val="it-IT"/>
        </w:rPr>
        <w:drawing>
          <wp:inline distT="0" distB="0" distL="0" distR="0" wp14:anchorId="23E20110" wp14:editId="38F8532A">
            <wp:extent cx="393700" cy="203200"/>
            <wp:effectExtent l="0" t="0" r="6350" b="6350"/>
            <wp:docPr id="1795492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it-IT"/>
        </w:rPr>
        <w:t>Axit axetic</w:t>
      </w:r>
    </w:p>
    <w:p w14:paraId="04F7A25B" w14:textId="77777777" w:rsidR="00F360D1" w:rsidRPr="00474434" w:rsidRDefault="00F360D1" w:rsidP="00F360D1">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3) Trình bày phương pháp nhận biết các lọ bị mất nhãn: </w:t>
      </w:r>
    </w:p>
    <w:p w14:paraId="2B1C37E1" w14:textId="77777777" w:rsidR="00F360D1" w:rsidRPr="00474434" w:rsidRDefault="00F360D1" w:rsidP="00F360D1">
      <w:pPr>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a. Benzen, rượu etylic, axit axetic.</w:t>
      </w:r>
    </w:p>
    <w:p w14:paraId="74987CC4" w14:textId="77777777" w:rsidR="00F360D1" w:rsidRPr="00474434" w:rsidRDefault="00F360D1" w:rsidP="00F360D1">
      <w:pPr>
        <w:ind w:firstLine="720"/>
        <w:jc w:val="both"/>
        <w:rPr>
          <w:rFonts w:ascii="Times New Roman" w:hAnsi="Times New Roman" w:cs="Times New Roman"/>
          <w:b/>
          <w:i/>
          <w:sz w:val="28"/>
          <w:szCs w:val="28"/>
          <w:lang w:val="it-IT"/>
        </w:rPr>
      </w:pPr>
      <w:r w:rsidRPr="00474434">
        <w:rPr>
          <w:rFonts w:ascii="Times New Roman" w:hAnsi="Times New Roman" w:cs="Times New Roman"/>
          <w:sz w:val="28"/>
          <w:szCs w:val="28"/>
          <w:lang w:val="it-IT"/>
        </w:rPr>
        <w:t>b. Glucozơ, rượu etylic, saccarozơ.</w:t>
      </w:r>
    </w:p>
    <w:p w14:paraId="18F756BA" w14:textId="77777777" w:rsidR="00F360D1" w:rsidRPr="00474434" w:rsidRDefault="00F360D1" w:rsidP="00F360D1">
      <w:pPr>
        <w:jc w:val="both"/>
        <w:rPr>
          <w:rFonts w:ascii="Times New Roman" w:hAnsi="Times New Roman" w:cs="Times New Roman"/>
          <w:sz w:val="28"/>
          <w:szCs w:val="28"/>
          <w:lang w:val="it-IT"/>
        </w:rPr>
      </w:pPr>
      <w:r w:rsidRPr="00474434">
        <w:rPr>
          <w:rFonts w:ascii="Times New Roman" w:hAnsi="Times New Roman" w:cs="Times New Roman"/>
          <w:b/>
          <w:i/>
          <w:sz w:val="28"/>
          <w:szCs w:val="28"/>
          <w:lang w:val="it-IT"/>
        </w:rPr>
        <w:t>4. Hoạt động tìm tòi mở rộng</w:t>
      </w:r>
      <w:r w:rsidRPr="00474434">
        <w:rPr>
          <w:rFonts w:ascii="Times New Roman" w:hAnsi="Times New Roman" w:cs="Times New Roman"/>
          <w:sz w:val="28"/>
          <w:szCs w:val="28"/>
          <w:lang w:val="it-IT"/>
        </w:rPr>
        <w:t xml:space="preserve">: </w:t>
      </w:r>
    </w:p>
    <w:p w14:paraId="63C6EA38" w14:textId="77777777" w:rsidR="00F360D1" w:rsidRPr="00474434" w:rsidRDefault="00F360D1" w:rsidP="00F360D1">
      <w:pPr>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Chuẩn bị bài thực hành.</w:t>
      </w:r>
    </w:p>
    <w:p w14:paraId="61145F93" w14:textId="57E288EC" w:rsidR="00F360D1" w:rsidRPr="00474434" w:rsidRDefault="00F360D1" w:rsidP="00F360D1">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6.4.2024</w:t>
      </w:r>
    </w:p>
    <w:p w14:paraId="65A3868E" w14:textId="59FDB7B1" w:rsidR="00F360D1" w:rsidRPr="00474434" w:rsidRDefault="00F360D1" w:rsidP="00F360D1">
      <w:pPr>
        <w:rPr>
          <w:rFonts w:ascii="Times New Roman" w:hAnsi="Times New Roman" w:cs="Times New Roman"/>
          <w:b/>
          <w:i/>
          <w:sz w:val="28"/>
          <w:szCs w:val="28"/>
          <w:lang w:val="it-IT"/>
        </w:rPr>
      </w:pPr>
      <w:r w:rsidRPr="00474434">
        <w:rPr>
          <w:rFonts w:ascii="Times New Roman" w:hAnsi="Times New Roman" w:cs="Times New Roman"/>
          <w:b/>
          <w:i/>
          <w:sz w:val="28"/>
          <w:szCs w:val="28"/>
          <w:u w:val="double"/>
          <w:lang w:val="it-IT"/>
        </w:rPr>
        <w:t>Tiết 6</w:t>
      </w:r>
      <w:r>
        <w:rPr>
          <w:rFonts w:ascii="Times New Roman" w:hAnsi="Times New Roman" w:cs="Times New Roman"/>
          <w:b/>
          <w:i/>
          <w:sz w:val="28"/>
          <w:szCs w:val="28"/>
          <w:u w:val="double"/>
          <w:lang w:val="it-IT"/>
        </w:rPr>
        <w:t>8</w:t>
      </w:r>
      <w:r w:rsidRPr="00474434">
        <w:rPr>
          <w:rFonts w:ascii="Times New Roman" w:hAnsi="Times New Roman" w:cs="Times New Roman"/>
          <w:b/>
          <w:i/>
          <w:sz w:val="28"/>
          <w:szCs w:val="28"/>
          <w:u w:val="double"/>
          <w:lang w:val="it-IT"/>
        </w:rPr>
        <w:t xml:space="preserve"> – Bài 55</w:t>
      </w:r>
      <w:r w:rsidRPr="00474434">
        <w:rPr>
          <w:rFonts w:ascii="Times New Roman" w:hAnsi="Times New Roman" w:cs="Times New Roman"/>
          <w:b/>
          <w:i/>
          <w:sz w:val="28"/>
          <w:szCs w:val="28"/>
          <w:lang w:val="it-IT"/>
        </w:rPr>
        <w:t xml:space="preserve">            </w:t>
      </w:r>
    </w:p>
    <w:p w14:paraId="4D6DF4F7" w14:textId="77777777" w:rsidR="00F360D1" w:rsidRPr="00474434" w:rsidRDefault="00F360D1" w:rsidP="00F360D1">
      <w:pPr>
        <w:jc w:val="center"/>
        <w:rPr>
          <w:rFonts w:ascii="Times New Roman" w:hAnsi="Times New Roman" w:cs="Times New Roman"/>
          <w:b/>
          <w:sz w:val="28"/>
          <w:szCs w:val="28"/>
          <w:lang w:val="it-IT"/>
        </w:rPr>
      </w:pPr>
      <w:r w:rsidRPr="00474434">
        <w:rPr>
          <w:rFonts w:ascii="Times New Roman" w:hAnsi="Times New Roman" w:cs="Times New Roman"/>
          <w:b/>
          <w:sz w:val="28"/>
          <w:szCs w:val="28"/>
          <w:lang w:val="it-IT"/>
        </w:rPr>
        <w:t>THỰC HÀNH: Tính chất của Gluxit</w:t>
      </w:r>
    </w:p>
    <w:p w14:paraId="0E5B797B"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66501DAD"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1. Kiến thức</w:t>
      </w:r>
    </w:p>
    <w:p w14:paraId="2A8F6651"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Củng cố các kiến thức về phản ứng đặc trưng của Glucozơ, saccarozơ, tinh bột.</w:t>
      </w:r>
    </w:p>
    <w:p w14:paraId="5A54FD8D"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b/>
          <w:sz w:val="28"/>
          <w:szCs w:val="28"/>
          <w:lang w:val="pt-BR"/>
        </w:rPr>
        <w:t>2. Kỹ năng</w:t>
      </w:r>
    </w:p>
    <w:p w14:paraId="098FF90C"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Tiếp tục rèn luyện kỹ năng thực hành thí nghiệm, rèn luyện ý thức cẩn thận, kiên trì trong học tập và thực hành hóa học.</w:t>
      </w:r>
    </w:p>
    <w:p w14:paraId="7351E745" w14:textId="77777777" w:rsidR="00F360D1" w:rsidRPr="00474434" w:rsidRDefault="00F360D1" w:rsidP="00F360D1">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3. Thái độ</w:t>
      </w:r>
    </w:p>
    <w:p w14:paraId="28223ED3"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Giáo dục tính cẩn thận, làm việc khoa học.</w:t>
      </w:r>
    </w:p>
    <w:p w14:paraId="44D0E8C3" w14:textId="77777777" w:rsidR="00F360D1" w:rsidRPr="00474434" w:rsidRDefault="00F360D1" w:rsidP="00F360D1">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1D7E5EF4" w14:textId="77777777" w:rsidR="00F360D1" w:rsidRPr="00474434" w:rsidRDefault="00F360D1" w:rsidP="00F360D1">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sử dụng ngôn ngữ hóa học; năng lực tính toán; năng lực giải quyết vấn đề; năng lực giao tiếp; năng lực hợp tác.</w:t>
      </w:r>
    </w:p>
    <w:p w14:paraId="140D6F84"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627BC942"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1.Gv</w:t>
      </w:r>
      <w:r w:rsidRPr="00474434">
        <w:rPr>
          <w:rFonts w:ascii="Times New Roman" w:hAnsi="Times New Roman" w:cs="Times New Roman"/>
          <w:sz w:val="28"/>
          <w:szCs w:val="28"/>
          <w:lang w:val="pt-BR"/>
        </w:rPr>
        <w:t>: - Dụng cụ : ống nghiệm, giá đựng ống nghiệm, đèn cồn.</w:t>
      </w:r>
    </w:p>
    <w:p w14:paraId="41E4CC8E"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 Hóa chất: dd glucozơ, dd NaOH, dd AgNO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dd NH</w:t>
      </w:r>
      <w:r w:rsidRPr="00474434">
        <w:rPr>
          <w:rFonts w:ascii="Times New Roman" w:hAnsi="Times New Roman" w:cs="Times New Roman"/>
          <w:sz w:val="28"/>
          <w:szCs w:val="28"/>
          <w:vertAlign w:val="subscript"/>
          <w:lang w:val="pt-BR"/>
        </w:rPr>
        <w:t>3</w:t>
      </w:r>
    </w:p>
    <w:p w14:paraId="01884CCA"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b/>
          <w:i/>
          <w:sz w:val="28"/>
          <w:szCs w:val="28"/>
          <w:lang w:val="pt-BR"/>
        </w:rPr>
        <w:t>2. Hs</w:t>
      </w:r>
      <w:r w:rsidRPr="00474434">
        <w:rPr>
          <w:rFonts w:ascii="Times New Roman" w:hAnsi="Times New Roman" w:cs="Times New Roman"/>
          <w:sz w:val="28"/>
          <w:szCs w:val="28"/>
          <w:lang w:val="pt-BR"/>
        </w:rPr>
        <w:t xml:space="preserve">: </w:t>
      </w:r>
    </w:p>
    <w:p w14:paraId="64F695C1" w14:textId="77777777" w:rsidR="00F360D1" w:rsidRPr="00474434" w:rsidRDefault="00F360D1" w:rsidP="00F360D1">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Ôn lại tính chất của Gluxit.</w:t>
      </w:r>
    </w:p>
    <w:p w14:paraId="62DC0C0B" w14:textId="77777777" w:rsidR="00F360D1" w:rsidRPr="00474434" w:rsidRDefault="00F360D1" w:rsidP="00F360D1">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2EC6DBC3" w14:textId="77777777" w:rsidR="00F360D1" w:rsidRPr="00474434" w:rsidRDefault="00F360D1" w:rsidP="00F360D1">
      <w:pPr>
        <w:rPr>
          <w:rFonts w:ascii="Times New Roman" w:hAnsi="Times New Roman" w:cs="Times New Roman"/>
          <w:sz w:val="28"/>
          <w:szCs w:val="28"/>
          <w:lang w:val="nl-NL"/>
        </w:rPr>
      </w:pPr>
      <w:r w:rsidRPr="00474434">
        <w:rPr>
          <w:rFonts w:ascii="Times New Roman" w:hAnsi="Times New Roman" w:cs="Times New Roman"/>
          <w:sz w:val="28"/>
          <w:szCs w:val="28"/>
          <w:lang w:val="nl-NL"/>
        </w:rPr>
        <w:t>- Thực hành, đặt vấn đề, hoạt động nhóm.</w:t>
      </w:r>
    </w:p>
    <w:p w14:paraId="1DE9928C" w14:textId="77777777" w:rsidR="00F360D1" w:rsidRPr="00474434" w:rsidRDefault="00F360D1" w:rsidP="00F360D1">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24A7BC02" w14:textId="77777777" w:rsidR="00F360D1" w:rsidRPr="00474434" w:rsidRDefault="00F360D1" w:rsidP="00F360D1">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51E46694" w14:textId="77777777" w:rsidR="00F360D1" w:rsidRPr="00474434" w:rsidRDefault="00F360D1" w:rsidP="00F360D1">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42400B0A" w14:textId="77777777" w:rsidR="00F360D1" w:rsidRPr="00474434" w:rsidRDefault="00F360D1" w:rsidP="00F360D1">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2DF45F38" w14:textId="77777777" w:rsidR="00F360D1" w:rsidRPr="00474434" w:rsidRDefault="00F360D1" w:rsidP="00F360D1">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Tiến hành thí nhgiệm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186"/>
        <w:gridCol w:w="2178"/>
      </w:tblGrid>
      <w:tr w:rsidR="00F360D1" w:rsidRPr="00474434" w14:paraId="72804C08" w14:textId="77777777" w:rsidTr="00CD07FF">
        <w:tc>
          <w:tcPr>
            <w:tcW w:w="3794" w:type="dxa"/>
          </w:tcPr>
          <w:p w14:paraId="12F59FFE" w14:textId="77777777" w:rsidR="00F360D1" w:rsidRPr="00474434" w:rsidRDefault="00F360D1" w:rsidP="00CD07FF">
            <w:pPr>
              <w:rPr>
                <w:rFonts w:ascii="Times New Roman" w:hAnsi="Times New Roman" w:cs="Times New Roman"/>
                <w:sz w:val="28"/>
                <w:szCs w:val="28"/>
                <w:lang w:val="it-IT"/>
              </w:rPr>
            </w:pPr>
          </w:p>
          <w:p w14:paraId="74079309"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hướng dẫn làm thí nghiệm:</w:t>
            </w:r>
          </w:p>
          <w:p w14:paraId="61A0B036"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Cho vài giọt dd bạc nitrat và dd amoniac, lắc nhẹ</w:t>
            </w:r>
          </w:p>
          <w:p w14:paraId="6C94EFD7"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Cho tiếp 1ml dd glucozơ, đun nhẹ trên ngọn lửa đèn cồn.</w:t>
            </w:r>
          </w:p>
          <w:p w14:paraId="28C1FE59" w14:textId="77777777" w:rsidR="00F360D1" w:rsidRPr="00474434" w:rsidRDefault="00F360D1" w:rsidP="00CD07F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Nêu hiện tượng, nhận xét và viết phương trình phản ứng</w:t>
            </w:r>
          </w:p>
          <w:p w14:paraId="35475DE5" w14:textId="77777777" w:rsidR="00F360D1" w:rsidRPr="00474434" w:rsidRDefault="00F360D1" w:rsidP="00CD07FF">
            <w:pPr>
              <w:jc w:val="both"/>
              <w:rPr>
                <w:rFonts w:ascii="Times New Roman" w:hAnsi="Times New Roman" w:cs="Times New Roman"/>
                <w:sz w:val="28"/>
                <w:szCs w:val="28"/>
                <w:lang w:val="it-IT"/>
              </w:rPr>
            </w:pPr>
          </w:p>
          <w:p w14:paraId="0DE9F190" w14:textId="77777777" w:rsidR="00F360D1" w:rsidRPr="00474434" w:rsidRDefault="00F360D1" w:rsidP="00CD07FF">
            <w:pPr>
              <w:rPr>
                <w:rFonts w:ascii="Times New Roman" w:hAnsi="Times New Roman" w:cs="Times New Roman"/>
                <w:sz w:val="28"/>
                <w:szCs w:val="28"/>
                <w:lang w:val="pt-BR"/>
              </w:rPr>
            </w:pPr>
          </w:p>
          <w:p w14:paraId="62E4CCD8"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Có 3 dd glucozơ, saccarozơ, tinh bột. Đựng trong 3 lọ mất nhãn, em hãy nêu cách phân biệt 3 dd trên</w:t>
            </w:r>
          </w:p>
          <w:p w14:paraId="7E9368C2" w14:textId="77777777" w:rsidR="00F360D1" w:rsidRPr="00474434" w:rsidRDefault="00F360D1" w:rsidP="00CD07FF">
            <w:pPr>
              <w:rPr>
                <w:rFonts w:ascii="Times New Roman" w:hAnsi="Times New Roman" w:cs="Times New Roman"/>
                <w:sz w:val="28"/>
                <w:szCs w:val="28"/>
                <w:lang w:val="pt-BR"/>
              </w:rPr>
            </w:pPr>
            <w:r w:rsidRPr="00474434">
              <w:rPr>
                <w:rFonts w:ascii="Times New Roman" w:hAnsi="Times New Roman" w:cs="Times New Roman"/>
                <w:sz w:val="28"/>
                <w:szCs w:val="28"/>
                <w:lang w:val="pt-BR"/>
              </w:rPr>
              <w:t>GV gọi HS trình bày cách làm</w:t>
            </w:r>
          </w:p>
          <w:p w14:paraId="7826E910" w14:textId="77777777" w:rsidR="00F360D1" w:rsidRPr="00474434" w:rsidRDefault="00F360D1" w:rsidP="00CD07FF">
            <w:pPr>
              <w:rPr>
                <w:rFonts w:ascii="Times New Roman" w:hAnsi="Times New Roman" w:cs="Times New Roman"/>
                <w:sz w:val="28"/>
                <w:szCs w:val="28"/>
                <w:lang w:val="pt-BR"/>
              </w:rPr>
            </w:pPr>
          </w:p>
        </w:tc>
        <w:tc>
          <w:tcPr>
            <w:tcW w:w="3260" w:type="dxa"/>
          </w:tcPr>
          <w:p w14:paraId="07C7FE22" w14:textId="77777777" w:rsidR="00F360D1" w:rsidRPr="00474434" w:rsidRDefault="00F360D1" w:rsidP="00CD07FF">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1. </w:t>
            </w:r>
            <w:r w:rsidRPr="00474434">
              <w:rPr>
                <w:rFonts w:ascii="Times New Roman" w:hAnsi="Times New Roman" w:cs="Times New Roman"/>
                <w:b/>
                <w:i/>
                <w:sz w:val="28"/>
                <w:szCs w:val="28"/>
                <w:lang w:val="pt-BR"/>
              </w:rPr>
              <w:t>Thí nghiệm 1</w:t>
            </w:r>
            <w:r w:rsidRPr="00474434">
              <w:rPr>
                <w:rFonts w:ascii="Times New Roman" w:hAnsi="Times New Roman" w:cs="Times New Roman"/>
                <w:sz w:val="28"/>
                <w:szCs w:val="28"/>
                <w:lang w:val="pt-BR"/>
              </w:rPr>
              <w:t>: Tác dụng của glucozơ với bạc nitrat trong dd amoniac</w:t>
            </w:r>
          </w:p>
          <w:p w14:paraId="1E6D0072" w14:textId="77777777" w:rsidR="00F360D1" w:rsidRPr="00474434" w:rsidRDefault="00F360D1" w:rsidP="00CD07FF">
            <w:pPr>
              <w:ind w:right="34"/>
              <w:jc w:val="both"/>
              <w:rPr>
                <w:rFonts w:ascii="Times New Roman" w:hAnsi="Times New Roman" w:cs="Times New Roman"/>
                <w:sz w:val="28"/>
                <w:szCs w:val="28"/>
                <w:lang w:val="pt-BR"/>
              </w:rPr>
            </w:pPr>
          </w:p>
          <w:p w14:paraId="56B6E1B1" w14:textId="77777777" w:rsidR="00F360D1" w:rsidRPr="00474434" w:rsidRDefault="00F360D1" w:rsidP="00CD07FF">
            <w:pPr>
              <w:ind w:right="34"/>
              <w:jc w:val="both"/>
              <w:rPr>
                <w:rFonts w:ascii="Times New Roman" w:hAnsi="Times New Roman" w:cs="Times New Roman"/>
                <w:sz w:val="28"/>
                <w:szCs w:val="28"/>
                <w:lang w:val="pt-BR"/>
              </w:rPr>
            </w:pPr>
          </w:p>
          <w:p w14:paraId="40FD19B2" w14:textId="77777777" w:rsidR="00F360D1" w:rsidRPr="00474434" w:rsidRDefault="00F360D1" w:rsidP="00CD07FF">
            <w:pPr>
              <w:ind w:right="34"/>
              <w:jc w:val="both"/>
              <w:rPr>
                <w:rFonts w:ascii="Times New Roman" w:hAnsi="Times New Roman" w:cs="Times New Roman"/>
                <w:sz w:val="28"/>
                <w:szCs w:val="28"/>
                <w:lang w:val="pt-BR"/>
              </w:rPr>
            </w:pPr>
          </w:p>
          <w:p w14:paraId="48CF85B3" w14:textId="77777777" w:rsidR="00F360D1" w:rsidRPr="00474434" w:rsidRDefault="00F360D1" w:rsidP="00CD07FF">
            <w:pPr>
              <w:ind w:right="34"/>
              <w:jc w:val="both"/>
              <w:rPr>
                <w:rFonts w:ascii="Times New Roman" w:hAnsi="Times New Roman" w:cs="Times New Roman"/>
                <w:sz w:val="28"/>
                <w:szCs w:val="28"/>
                <w:lang w:val="pt-BR"/>
              </w:rPr>
            </w:pPr>
          </w:p>
          <w:p w14:paraId="5C48FB2B" w14:textId="77777777" w:rsidR="00F360D1" w:rsidRPr="00474434" w:rsidRDefault="00F360D1" w:rsidP="00CD07FF">
            <w:pPr>
              <w:ind w:right="34"/>
              <w:jc w:val="both"/>
              <w:rPr>
                <w:rFonts w:ascii="Times New Roman" w:hAnsi="Times New Roman" w:cs="Times New Roman"/>
                <w:sz w:val="28"/>
                <w:szCs w:val="28"/>
                <w:lang w:val="pt-BR"/>
              </w:rPr>
            </w:pPr>
          </w:p>
          <w:p w14:paraId="76D883F9" w14:textId="77777777" w:rsidR="00F360D1" w:rsidRPr="00474434" w:rsidRDefault="00F360D1" w:rsidP="00CD07FF">
            <w:pPr>
              <w:ind w:right="34"/>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Thí nghiệm 2</w:t>
            </w:r>
            <w:r w:rsidRPr="00474434">
              <w:rPr>
                <w:rFonts w:ascii="Times New Roman" w:hAnsi="Times New Roman" w:cs="Times New Roman"/>
                <w:sz w:val="28"/>
                <w:szCs w:val="28"/>
                <w:lang w:val="pt-BR"/>
              </w:rPr>
              <w:t>: Phân biệt dd glucozơ, dd saccarozơ, dd hồ tinh bột.</w:t>
            </w:r>
          </w:p>
          <w:p w14:paraId="6B4BE21D" w14:textId="77777777" w:rsidR="00F360D1" w:rsidRPr="00474434" w:rsidRDefault="00F360D1" w:rsidP="00CD07FF">
            <w:pPr>
              <w:ind w:right="34"/>
              <w:jc w:val="both"/>
              <w:rPr>
                <w:rFonts w:ascii="Times New Roman" w:hAnsi="Times New Roman" w:cs="Times New Roman"/>
                <w:sz w:val="28"/>
                <w:szCs w:val="28"/>
                <w:lang w:val="pt-BR"/>
              </w:rPr>
            </w:pPr>
          </w:p>
          <w:p w14:paraId="592E59B6" w14:textId="77777777" w:rsidR="00F360D1" w:rsidRPr="00474434" w:rsidRDefault="00F360D1" w:rsidP="00CD07FF">
            <w:pPr>
              <w:ind w:right="34"/>
              <w:jc w:val="both"/>
              <w:rPr>
                <w:rFonts w:ascii="Times New Roman" w:hAnsi="Times New Roman" w:cs="Times New Roman"/>
                <w:sz w:val="28"/>
                <w:szCs w:val="28"/>
                <w:lang w:val="pt-BR"/>
              </w:rPr>
            </w:pPr>
          </w:p>
          <w:p w14:paraId="6234799A" w14:textId="77777777" w:rsidR="00F360D1" w:rsidRPr="00474434" w:rsidRDefault="00F360D1" w:rsidP="00CD07FF">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Nhỏ 1đến 2 giọt dd iot và 3 dd trong 3 ống nghiệm.</w:t>
            </w:r>
          </w:p>
          <w:p w14:paraId="1229E4A9" w14:textId="77777777" w:rsidR="00F360D1" w:rsidRPr="00474434" w:rsidRDefault="00F360D1" w:rsidP="00CD07FF">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Nếu thấy màu xanh xuất hiện là hồ tinh bột.</w:t>
            </w:r>
          </w:p>
          <w:p w14:paraId="6C35E775" w14:textId="77777777" w:rsidR="00F360D1" w:rsidRPr="00474434" w:rsidRDefault="00F360D1" w:rsidP="00CD07FF">
            <w:pPr>
              <w:ind w:right="34"/>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Nhỏ 1 đến 2 giọt dd AgNO</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 xml:space="preserve"> trong NH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 xml:space="preserve"> vào 2 dd còn lại, đun nhẹ. Nếu thấy bạc kết tủa bám vào thành ống nghiêm là dd glucozơ.</w:t>
            </w:r>
          </w:p>
          <w:p w14:paraId="6AFD58F4" w14:textId="77777777" w:rsidR="00F360D1" w:rsidRPr="00474434" w:rsidRDefault="00F360D1" w:rsidP="00CD07FF">
            <w:pPr>
              <w:ind w:right="34"/>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Lọ còn lại là saccarozơ.</w:t>
            </w:r>
          </w:p>
        </w:tc>
        <w:tc>
          <w:tcPr>
            <w:tcW w:w="2234" w:type="dxa"/>
          </w:tcPr>
          <w:p w14:paraId="144A86BF"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Năng lực giải quyết vấn đề.</w:t>
            </w:r>
          </w:p>
          <w:p w14:paraId="0A201BD7"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p w14:paraId="0CD8C167" w14:textId="77777777" w:rsidR="00F360D1" w:rsidRPr="00474434" w:rsidRDefault="00F360D1" w:rsidP="00CD07F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tc>
      </w:tr>
    </w:tbl>
    <w:p w14:paraId="3EF1B0EA" w14:textId="77777777" w:rsidR="00F360D1" w:rsidRPr="00474434" w:rsidRDefault="00F360D1" w:rsidP="00F360D1">
      <w:pPr>
        <w:rPr>
          <w:rFonts w:ascii="Times New Roman" w:hAnsi="Times New Roman" w:cs="Times New Roman"/>
          <w:b/>
          <w:i/>
          <w:sz w:val="28"/>
          <w:szCs w:val="28"/>
          <w:u w:val="single"/>
          <w:lang w:val="pt-BR"/>
        </w:rPr>
      </w:pPr>
    </w:p>
    <w:p w14:paraId="591CCAF6" w14:textId="77777777" w:rsidR="00F360D1" w:rsidRPr="00474434" w:rsidRDefault="00F360D1" w:rsidP="00F360D1">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2: Viết bản tường trình</w:t>
      </w:r>
    </w:p>
    <w:p w14:paraId="40A323EC" w14:textId="77777777" w:rsidR="00F360D1" w:rsidRPr="00474434" w:rsidRDefault="00F360D1" w:rsidP="00F360D1">
      <w:pPr>
        <w:rPr>
          <w:rFonts w:ascii="Times New Roman" w:hAnsi="Times New Roman" w:cs="Times New Roman"/>
          <w:b/>
          <w:sz w:val="28"/>
          <w:szCs w:val="28"/>
          <w:u w:val="single"/>
          <w:lang w:val="pt-BR"/>
        </w:rPr>
      </w:pPr>
    </w:p>
    <w:p w14:paraId="4DA5E56E" w14:textId="77777777" w:rsidR="00F360D1" w:rsidRPr="00474434" w:rsidRDefault="00F360D1" w:rsidP="00F360D1">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Công việc cuối buổi</w:t>
      </w:r>
    </w:p>
    <w:p w14:paraId="705F9ED9"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sz w:val="28"/>
          <w:szCs w:val="28"/>
          <w:lang w:val="pt-BR"/>
        </w:rPr>
        <w:t>- Thu dọn dụng cụ hóa chất.</w:t>
      </w:r>
    </w:p>
    <w:p w14:paraId="1F5DEEA2" w14:textId="77777777" w:rsidR="00F360D1" w:rsidRPr="00474434" w:rsidRDefault="00F360D1" w:rsidP="00F360D1">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tìm tòi mở rộng</w:t>
      </w:r>
    </w:p>
    <w:p w14:paraId="719883CE" w14:textId="77777777" w:rsidR="00F360D1" w:rsidRPr="00474434" w:rsidRDefault="00F360D1" w:rsidP="00F360D1">
      <w:pPr>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kiến thức Ôn tập cuối năm.</w:t>
      </w:r>
    </w:p>
    <w:p w14:paraId="0B5D3E50" w14:textId="03057691" w:rsidR="00B76745" w:rsidRDefault="00F360D1" w:rsidP="00F360D1">
      <w:r w:rsidRPr="00474434">
        <w:rPr>
          <w:rFonts w:ascii="Times New Roman" w:hAnsi="Times New Roman" w:cs="Times New Roman"/>
          <w:sz w:val="28"/>
          <w:szCs w:val="28"/>
          <w:lang w:val="pt-BR"/>
        </w:rPr>
        <w:br w:type="page"/>
      </w:r>
    </w:p>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D1"/>
    <w:rsid w:val="00162C18"/>
    <w:rsid w:val="0099437E"/>
    <w:rsid w:val="00B76745"/>
    <w:rsid w:val="00F3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250D"/>
  <w15:chartTrackingRefBased/>
  <w15:docId w15:val="{D4F57B92-4476-4583-B548-FF65A0A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D1"/>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3705</Characters>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2023-09-12T14:25:00Z</dcterms:created>
  <dcterms:modified xsi:type="dcterms:W3CDTF">2023-09-12T14:27:00Z</dcterms:modified>
</cp:coreProperties>
</file>