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F0" w:rsidRPr="00E6439A" w:rsidRDefault="00B66EF0" w:rsidP="00B66EF0">
      <w:pPr>
        <w:spacing w:before="120" w:after="0"/>
        <w:jc w:val="center"/>
        <w:rPr>
          <w:rFonts w:ascii="Palatino Linotype" w:hAnsi="Palatino Linotype"/>
          <w:b/>
          <w:sz w:val="24"/>
          <w:szCs w:val="24"/>
        </w:rPr>
      </w:pPr>
      <w:r w:rsidRPr="00E6439A">
        <w:rPr>
          <w:rFonts w:ascii="Palatino Linotype" w:hAnsi="Palatino Linotype"/>
          <w:b/>
          <w:sz w:val="24"/>
          <w:szCs w:val="24"/>
        </w:rPr>
        <w:t>ĐỀ ÔN TẬP SỐ 02</w:t>
      </w:r>
      <w:bookmarkStart w:id="0" w:name="_GoBack"/>
      <w:bookmarkEnd w:id="0"/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sz w:val="24"/>
          <w:szCs w:val="24"/>
        </w:rPr>
        <w:t>Dãy gồm các kim loại đều tác dụng với H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4</w:t>
      </w:r>
      <w:r w:rsidRPr="00E6439A">
        <w:rPr>
          <w:rFonts w:ascii="Palatino Linotype" w:hAnsi="Palatino Linotype"/>
          <w:sz w:val="24"/>
          <w:szCs w:val="24"/>
        </w:rPr>
        <w:t xml:space="preserve"> loãng là: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pl-PL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Na; Cu; Mg</w:t>
      </w:r>
      <w:r w:rsidRPr="00E6439A">
        <w:rPr>
          <w:rFonts w:ascii="Palatino Linotype" w:hAnsi="Palatino Linotype"/>
          <w:sz w:val="24"/>
          <w:szCs w:val="24"/>
          <w:lang w:val="pl-PL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l-PL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Zn; Mg; Al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pl-PL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Na; Fe; Cu</w:t>
      </w:r>
      <w:r w:rsidRPr="00E6439A">
        <w:rPr>
          <w:rFonts w:ascii="Palatino Linotype" w:hAnsi="Palatino Linotype"/>
          <w:sz w:val="24"/>
          <w:szCs w:val="24"/>
          <w:lang w:val="pl-PL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K; Na; Ag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nl-NL"/>
        </w:rPr>
      </w:pPr>
      <w:r w:rsidRPr="00E6439A">
        <w:rPr>
          <w:rFonts w:ascii="Palatino Linotype" w:hAnsi="Palatino Linotype"/>
          <w:sz w:val="24"/>
          <w:szCs w:val="24"/>
          <w:lang w:val="nl-NL"/>
        </w:rPr>
        <w:t>Chất nào sau đây được dùng làm nguyên liệu ban đầu để sản xuất axit H</w:t>
      </w:r>
      <w:r w:rsidRPr="00E6439A">
        <w:rPr>
          <w:rFonts w:ascii="Palatino Linotype" w:hAnsi="Palatino Linotype"/>
          <w:sz w:val="24"/>
          <w:szCs w:val="24"/>
          <w:vertAlign w:val="subscript"/>
          <w:lang w:val="nl-NL"/>
        </w:rPr>
        <w:t>2</w:t>
      </w:r>
      <w:r w:rsidRPr="00E6439A">
        <w:rPr>
          <w:rFonts w:ascii="Palatino Linotype" w:hAnsi="Palatino Linotype"/>
          <w:sz w:val="24"/>
          <w:szCs w:val="24"/>
          <w:lang w:val="nl-NL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nl-NL"/>
        </w:rPr>
        <w:t>4</w:t>
      </w:r>
      <w:r w:rsidRPr="00E6439A">
        <w:rPr>
          <w:rFonts w:ascii="Palatino Linotype" w:hAnsi="Palatino Linotype"/>
          <w:sz w:val="24"/>
          <w:szCs w:val="24"/>
          <w:lang w:val="nl-NL"/>
        </w:rPr>
        <w:t xml:space="preserve"> trong công nghiệp?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3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FeS.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de-DE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FeS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sz w:val="24"/>
          <w:szCs w:val="24"/>
          <w:lang w:val="de-DE"/>
        </w:rPr>
        <w:t>Dãy chất nào sau đây chỉ gồm toàn oxit bazơ: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CuO, CO, P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5</w:t>
      </w:r>
      <w:r w:rsidRPr="00E6439A">
        <w:rPr>
          <w:rFonts w:ascii="Palatino Linotype" w:hAnsi="Palatino Linotype"/>
          <w:sz w:val="24"/>
          <w:szCs w:val="24"/>
          <w:lang w:val="pl-PL"/>
        </w:rPr>
        <w:t>, ZnO.</w:t>
      </w:r>
      <w:r w:rsidRPr="00E6439A">
        <w:rPr>
          <w:rFonts w:ascii="Palatino Linotype" w:hAnsi="Palatino Linotype"/>
          <w:sz w:val="24"/>
          <w:szCs w:val="24"/>
          <w:lang w:val="pl-PL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Al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, CaO, Fe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, Na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O.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MgO, CO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>, BaO, K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>O.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CuO, 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, Fe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, Na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Chất nào có thể tác dụng được với nước cho ra dung dịch làm quỳ tím hóa đỏ: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K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CaO.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BaO.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P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5</w:t>
      </w:r>
      <w:r w:rsidRPr="00E6439A">
        <w:rPr>
          <w:rFonts w:ascii="Palatino Linotype" w:hAnsi="Palatino Linotype"/>
          <w:sz w:val="24"/>
          <w:szCs w:val="24"/>
          <w:lang w:val="pt-BR"/>
        </w:rPr>
        <w:t>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Để phân biệt 4 dung dịch HCl,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>, NaCl, BaCl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người ta dùng: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Phenolphtalein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Quì tím và dung dịch BaCl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Dung dịch KCl và dung dịch NaOH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Không phân biệt được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Dung dịch CuSO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phản ứng được với dãy kim loại nào dưới đây: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K, Ba, Cu, Na.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K, Ag, Al, Fe.</w:t>
      </w:r>
      <w:r w:rsidR="00E6439A"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Al, Zn, Fe, Mg.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Ag, Zn, Fe, Pb.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Những bazơ nào trong dãy sau đây vừa tác dụng được với axit, vừa bị nhiệt phân hủy?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NaOH, KOH, Cu(OH)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NaOH, KOH, Ba(OH)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.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Ca(OH)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, Fe(OH)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, Mg(OH)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Cu(OH)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, Mg(OH)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, Al(OH)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Cho dây nhôm vào dung dịch NaOH đặc, hiện tượng hoá học quan sát được ngay là: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Không có hiện tượng gì xảy ra.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Sủi bọt khí mạnh.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Khí màu nâu xuất hiện.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Dung dịch chuyển sang màu hồng.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Có phản ứng:?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>+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>NaOH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</w:rPr>
        <w:sym w:font="Wingdings" w:char="F0E0"/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>NaCl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>+?. Để phản ứng xảy ra, chất phản ứng cần chọn là:</w:t>
      </w:r>
    </w:p>
    <w:p w:rsidR="00B66EF0" w:rsidRPr="00E6439A" w:rsidRDefault="00E6439A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l-PL"/>
        </w:rPr>
      </w:pPr>
      <w:r w:rsidRPr="00E6439A">
        <w:rPr>
          <w:rFonts w:ascii="Palatino Linotype" w:hAnsi="Palatino Linotype"/>
          <w:b/>
          <w:color w:val="FF0000"/>
          <w:sz w:val="24"/>
          <w:szCs w:val="24"/>
          <w:lang w:val="pl-PL"/>
        </w:rPr>
        <w:t>A</w:t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MgCl</w:t>
      </w:r>
      <w:r w:rsidR="00B66EF0"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.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ab/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B</w:t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BaCl</w:t>
      </w:r>
      <w:r w:rsidR="00B66EF0"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.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ab/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C</w:t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KCl.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ab/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D</w:t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Na</w:t>
      </w:r>
      <w:r w:rsidR="00B66EF0"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CO</w:t>
      </w:r>
      <w:r w:rsidR="00B66EF0"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3</w:t>
      </w:r>
      <w:r w:rsidR="00B66EF0" w:rsidRPr="00E6439A">
        <w:rPr>
          <w:rFonts w:ascii="Palatino Linotype" w:hAnsi="Palatino Linotype"/>
          <w:sz w:val="24"/>
          <w:szCs w:val="24"/>
          <w:lang w:val="pl-PL"/>
        </w:rPr>
        <w:t>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FF0000"/>
          <w:sz w:val="24"/>
          <w:szCs w:val="24"/>
          <w:lang w:val="pl-PL"/>
        </w:rPr>
      </w:pPr>
      <w:r w:rsidRPr="00E6439A">
        <w:rPr>
          <w:rFonts w:ascii="Palatino Linotype" w:hAnsi="Palatino Linotype"/>
          <w:sz w:val="24"/>
          <w:szCs w:val="24"/>
          <w:lang w:val="pl-PL"/>
        </w:rPr>
        <w:t>Có hỗn hợp khí gồm SO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 xml:space="preserve"> và O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>. Muốn thu được khí O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 xml:space="preserve"> tinh khiết ta nên dẫn hỗn hợp khí trên đi qua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Dung dịch HCl.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3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de-DE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Dung dịch Ca(OH)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CO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sz w:val="24"/>
          <w:szCs w:val="24"/>
          <w:lang w:val="de-DE"/>
        </w:rPr>
        <w:t>Dãy bazơ nào bị nhiệt phân huỷ tạo oxit và nước: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Fe(OH)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, Mg(OH)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, NaOH.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de-DE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Fe(OH)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3</w:t>
      </w:r>
      <w:r w:rsidRPr="00E6439A">
        <w:rPr>
          <w:rFonts w:ascii="Palatino Linotype" w:hAnsi="Palatino Linotype"/>
          <w:sz w:val="24"/>
          <w:szCs w:val="24"/>
          <w:lang w:val="de-DE"/>
        </w:rPr>
        <w:t>, Al(OH)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3</w:t>
      </w:r>
      <w:r w:rsidRPr="00E6439A">
        <w:rPr>
          <w:rFonts w:ascii="Palatino Linotype" w:hAnsi="Palatino Linotype"/>
          <w:sz w:val="24"/>
          <w:szCs w:val="24"/>
          <w:lang w:val="de-DE"/>
        </w:rPr>
        <w:t>, Mg(OH)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Mg(OH)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, Ca(OH)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, Ba(OH)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2</w:t>
      </w:r>
      <w:r w:rsidRPr="00E6439A">
        <w:rPr>
          <w:rFonts w:ascii="Palatino Linotype" w:hAnsi="Palatino Linotype"/>
          <w:sz w:val="24"/>
          <w:szCs w:val="24"/>
          <w:lang w:val="de-DE"/>
        </w:rPr>
        <w:t>.</w:t>
      </w:r>
      <w:r w:rsidRPr="00E6439A">
        <w:rPr>
          <w:rFonts w:ascii="Palatino Linotype" w:hAnsi="Palatino Linotype"/>
          <w:sz w:val="24"/>
          <w:szCs w:val="24"/>
          <w:lang w:val="de-DE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de-DE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de-DE"/>
        </w:rPr>
        <w:t>Fe(OH)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3</w:t>
      </w:r>
      <w:r w:rsidRPr="00E6439A">
        <w:rPr>
          <w:rFonts w:ascii="Palatino Linotype" w:hAnsi="Palatino Linotype"/>
          <w:sz w:val="24"/>
          <w:szCs w:val="24"/>
          <w:lang w:val="de-DE"/>
        </w:rPr>
        <w:t>, Al(OH)</w:t>
      </w:r>
      <w:r w:rsidRPr="00E6439A">
        <w:rPr>
          <w:rFonts w:ascii="Palatino Linotype" w:hAnsi="Palatino Linotype"/>
          <w:sz w:val="24"/>
          <w:szCs w:val="24"/>
          <w:vertAlign w:val="subscript"/>
          <w:lang w:val="de-DE"/>
        </w:rPr>
        <w:t>3</w:t>
      </w:r>
      <w:r w:rsidRPr="00E6439A">
        <w:rPr>
          <w:rFonts w:ascii="Palatino Linotype" w:hAnsi="Palatino Linotype"/>
          <w:sz w:val="24"/>
          <w:szCs w:val="24"/>
          <w:lang w:val="de-DE"/>
        </w:rPr>
        <w:t>, KOH.</w:t>
      </w:r>
    </w:p>
    <w:p w:rsidR="00B66EF0" w:rsidRPr="00E6439A" w:rsidRDefault="00B66EF0" w:rsidP="00E6439A">
      <w:pPr>
        <w:pStyle w:val="NoSpacing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sz w:val="24"/>
          <w:szCs w:val="24"/>
          <w:lang w:val="de-DE"/>
        </w:rPr>
        <w:t>Cặp chất nào sau đây xảy ra phản ứng:</w:t>
      </w:r>
    </w:p>
    <w:p w:rsidR="00B66EF0" w:rsidRPr="00E6439A" w:rsidRDefault="00B66EF0" w:rsidP="00B66EF0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  <w:szCs w:val="24"/>
          <w:lang w:val="pl-PL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Na</w:t>
      </w:r>
      <w:r w:rsidRPr="00E6439A">
        <w:rPr>
          <w:rFonts w:ascii="Palatino Linotype" w:hAnsi="Palatino Linotype"/>
          <w:sz w:val="24"/>
          <w:szCs w:val="24"/>
          <w:vertAlign w:val="subscript"/>
          <w:lang w:val="pl-PL"/>
        </w:rPr>
        <w:t>2</w:t>
      </w:r>
      <w:r w:rsidRPr="00E6439A">
        <w:rPr>
          <w:rFonts w:ascii="Palatino Linotype" w:hAnsi="Palatino Linotype"/>
          <w:sz w:val="24"/>
          <w:szCs w:val="24"/>
          <w:lang w:val="pl-PL"/>
        </w:rPr>
        <w:t>O</w:t>
      </w:r>
      <w:r w:rsidRPr="00E6439A">
        <w:rPr>
          <w:rFonts w:ascii="Palatino Linotype" w:hAnsi="Palatino Linotype"/>
          <w:sz w:val="24"/>
          <w:szCs w:val="24"/>
          <w:lang w:val="pl-PL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l-PL"/>
        </w:rPr>
        <w:t>+ NaOH.</w:t>
      </w:r>
      <w:r w:rsidRPr="00E6439A">
        <w:rPr>
          <w:rFonts w:ascii="Palatino Linotype" w:hAnsi="Palatino Linotype"/>
          <w:sz w:val="24"/>
          <w:szCs w:val="24"/>
          <w:lang w:val="pl-PL"/>
        </w:rPr>
        <w:tab/>
      </w:r>
      <w:r w:rsidR="00E6439A" w:rsidRPr="00E6439A">
        <w:rPr>
          <w:rFonts w:ascii="Palatino Linotype" w:hAnsi="Palatino Linotype"/>
          <w:sz w:val="24"/>
          <w:szCs w:val="24"/>
          <w:lang w:val="pl-PL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l-PL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l-PL"/>
        </w:rPr>
        <w:t>Cu + HCl.</w:t>
      </w:r>
    </w:p>
    <w:p w:rsidR="00B66EF0" w:rsidRPr="00E6439A" w:rsidRDefault="00B66EF0" w:rsidP="00B66EF0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P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5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>+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loãng.</w:t>
      </w:r>
      <w:r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sz w:val="24"/>
          <w:szCs w:val="24"/>
          <w:lang w:val="pt-BR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  <w:lang w:val="pt-BR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E6439A">
        <w:rPr>
          <w:rFonts w:ascii="Palatino Linotype" w:hAnsi="Palatino Linotype"/>
          <w:sz w:val="24"/>
          <w:szCs w:val="24"/>
          <w:lang w:val="pt-BR"/>
        </w:rPr>
        <w:t>Cu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>+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đặc, nóng.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sz w:val="24"/>
          <w:szCs w:val="24"/>
        </w:rPr>
        <w:lastRenderedPageBreak/>
        <w:t>Cho 10g hỗn hợp gồm Zn và Cu tác dụng với dung dịch HCl dư, sau phản ứng hoàn toàn thu được 2,24 lít khí H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 xml:space="preserve"> (ở đktc). Thành phần phần trăm về khối lượng của Cu trong hỗn hợp là: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65%.</w:t>
      </w:r>
      <w:r w:rsidRPr="00E6439A">
        <w:rPr>
          <w:rFonts w:ascii="Palatino Linotype" w:hAnsi="Palatino Linotype"/>
          <w:sz w:val="24"/>
          <w:szCs w:val="24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6,5%.</w:t>
      </w:r>
      <w:r w:rsidRPr="00E6439A">
        <w:rPr>
          <w:rFonts w:ascii="Palatino Linotype" w:hAnsi="Palatino Linotype"/>
          <w:sz w:val="24"/>
          <w:szCs w:val="24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35%.</w:t>
      </w:r>
      <w:r w:rsidRPr="00E6439A">
        <w:rPr>
          <w:rFonts w:ascii="Palatino Linotype" w:hAnsi="Palatino Linotype"/>
          <w:sz w:val="24"/>
          <w:szCs w:val="24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3,5%.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sz w:val="24"/>
          <w:szCs w:val="24"/>
        </w:rPr>
        <w:t>Cặp chất nào sau đây có phản ứng tạo thành sản phẩm là chất khí: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Dung dịch Na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4</w:t>
      </w:r>
      <w:r w:rsidRPr="00E6439A">
        <w:rPr>
          <w:rFonts w:ascii="Palatino Linotype" w:hAnsi="Palatino Linotype"/>
          <w:sz w:val="24"/>
          <w:szCs w:val="24"/>
        </w:rPr>
        <w:t xml:space="preserve"> và dung dịch BaCl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ab/>
      </w:r>
      <w:r w:rsidR="00E6439A" w:rsidRPr="00E6439A">
        <w:rPr>
          <w:rFonts w:ascii="Palatino Linotype" w:hAnsi="Palatino Linotype"/>
          <w:b/>
          <w:color w:val="FF0000"/>
          <w:sz w:val="24"/>
          <w:szCs w:val="24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Dung dịch Na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>CO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3</w:t>
      </w:r>
      <w:r w:rsidRPr="00E6439A">
        <w:rPr>
          <w:rFonts w:ascii="Palatino Linotype" w:hAnsi="Palatino Linotype"/>
          <w:sz w:val="24"/>
          <w:szCs w:val="24"/>
        </w:rPr>
        <w:t xml:space="preserve"> và dung dịch HCl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color w:val="FF0000"/>
          <w:sz w:val="24"/>
          <w:szCs w:val="24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</w:rPr>
        <w:t>C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Dung dịch KOH và dung dịch MgCl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>D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Dung dịch KCl và dung dịch AgNO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3</w:t>
      </w:r>
    </w:p>
    <w:p w:rsidR="00B66EF0" w:rsidRPr="00E6439A" w:rsidRDefault="00B66EF0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sz w:val="24"/>
          <w:szCs w:val="24"/>
        </w:rPr>
        <w:t>Dãy bazơ nào đều tan trong nước?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b/>
          <w:color w:val="008000"/>
          <w:sz w:val="24"/>
          <w:szCs w:val="24"/>
        </w:rPr>
        <w:t>A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KOH, Ca(OH)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>, Mg(OH)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>, NaOH</w:t>
      </w:r>
      <w:r w:rsidRPr="00E6439A">
        <w:rPr>
          <w:rFonts w:ascii="Palatino Linotype" w:hAnsi="Palatino Linotype"/>
          <w:sz w:val="24"/>
          <w:szCs w:val="24"/>
        </w:rPr>
        <w:tab/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>B</w:t>
      </w:r>
      <w:r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E6439A">
        <w:rPr>
          <w:rFonts w:ascii="Palatino Linotype" w:hAnsi="Palatino Linotype"/>
          <w:sz w:val="24"/>
          <w:szCs w:val="24"/>
        </w:rPr>
        <w:t>NaOH, Al(OH)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3</w:t>
      </w:r>
      <w:r w:rsidRPr="00E6439A">
        <w:rPr>
          <w:rFonts w:ascii="Palatino Linotype" w:hAnsi="Palatino Linotype"/>
          <w:sz w:val="24"/>
          <w:szCs w:val="24"/>
        </w:rPr>
        <w:t>, Mg(OH)</w:t>
      </w:r>
      <w:r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Pr="00E6439A">
        <w:rPr>
          <w:rFonts w:ascii="Palatino Linotype" w:hAnsi="Palatino Linotype"/>
          <w:sz w:val="24"/>
          <w:szCs w:val="24"/>
        </w:rPr>
        <w:t>, KOH</w:t>
      </w:r>
    </w:p>
    <w:p w:rsidR="00B66EF0" w:rsidRPr="00E6439A" w:rsidRDefault="00E6439A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vertAlign w:val="subscript"/>
        </w:rPr>
      </w:pPr>
      <w:r w:rsidRPr="00E6439A">
        <w:rPr>
          <w:rFonts w:ascii="Palatino Linotype" w:hAnsi="Palatino Linotype"/>
          <w:b/>
          <w:color w:val="FF0000"/>
          <w:sz w:val="24"/>
          <w:szCs w:val="24"/>
        </w:rPr>
        <w:t>C</w:t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="00B66EF0" w:rsidRPr="00E6439A">
        <w:rPr>
          <w:rFonts w:ascii="Palatino Linotype" w:hAnsi="Palatino Linotype"/>
          <w:sz w:val="24"/>
          <w:szCs w:val="24"/>
        </w:rPr>
        <w:t>KOH, Ca(OH)</w:t>
      </w:r>
      <w:r w:rsidR="00B66EF0"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="00B66EF0" w:rsidRPr="00E6439A">
        <w:rPr>
          <w:rFonts w:ascii="Palatino Linotype" w:hAnsi="Palatino Linotype"/>
          <w:sz w:val="24"/>
          <w:szCs w:val="24"/>
        </w:rPr>
        <w:t>, Ba(OH)</w:t>
      </w:r>
      <w:r w:rsidR="00B66EF0"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="00B66EF0" w:rsidRPr="00E6439A">
        <w:rPr>
          <w:rFonts w:ascii="Palatino Linotype" w:hAnsi="Palatino Linotype"/>
          <w:sz w:val="24"/>
          <w:szCs w:val="24"/>
        </w:rPr>
        <w:t>, NaOH.</w:t>
      </w:r>
      <w:r w:rsidR="00B66EF0" w:rsidRPr="00E6439A">
        <w:rPr>
          <w:rFonts w:ascii="Palatino Linotype" w:hAnsi="Palatino Linotype"/>
          <w:sz w:val="24"/>
          <w:szCs w:val="24"/>
        </w:rPr>
        <w:tab/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</w:rPr>
        <w:t>D</w:t>
      </w:r>
      <w:r w:rsidR="00B66EF0" w:rsidRPr="00E6439A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="00B66EF0" w:rsidRPr="00E6439A">
        <w:rPr>
          <w:rFonts w:ascii="Palatino Linotype" w:hAnsi="Palatino Linotype"/>
          <w:sz w:val="24"/>
          <w:szCs w:val="24"/>
        </w:rPr>
        <w:t>NaOH, KOH, Cu(OH)</w:t>
      </w:r>
      <w:r w:rsidR="00B66EF0" w:rsidRPr="00E6439A">
        <w:rPr>
          <w:rFonts w:ascii="Palatino Linotype" w:hAnsi="Palatino Linotype"/>
          <w:sz w:val="24"/>
          <w:szCs w:val="24"/>
          <w:vertAlign w:val="subscript"/>
        </w:rPr>
        <w:t>2</w:t>
      </w:r>
      <w:r w:rsidR="00B66EF0" w:rsidRPr="00E6439A">
        <w:rPr>
          <w:rFonts w:ascii="Palatino Linotype" w:hAnsi="Palatino Linotype"/>
          <w:sz w:val="24"/>
          <w:szCs w:val="24"/>
        </w:rPr>
        <w:t>, Ba(OH)</w:t>
      </w:r>
      <w:r w:rsidR="00B66EF0" w:rsidRPr="00E6439A">
        <w:rPr>
          <w:rFonts w:ascii="Palatino Linotype" w:hAnsi="Palatino Linotype"/>
          <w:sz w:val="24"/>
          <w:szCs w:val="24"/>
          <w:vertAlign w:val="subscript"/>
        </w:rPr>
        <w:t>2</w:t>
      </w:r>
    </w:p>
    <w:p w:rsidR="00B66EF0" w:rsidRPr="00E6439A" w:rsidRDefault="00B66EF0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vertAlign w:val="subscript"/>
        </w:rPr>
      </w:pPr>
    </w:p>
    <w:p w:rsidR="00B66EF0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6439A">
        <w:rPr>
          <w:rFonts w:ascii="Palatino Linotype" w:hAnsi="Palatino Linotype"/>
          <w:b/>
          <w:sz w:val="24"/>
          <w:szCs w:val="24"/>
        </w:rPr>
        <w:t>TỰ LUẬN</w:t>
      </w:r>
    </w:p>
    <w:p w:rsidR="00E6439A" w:rsidRPr="00E6439A" w:rsidRDefault="00E6439A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Có những chất : K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O,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O, 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, KOH, Fe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,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.Những chất nào tác dụng được với nhau từng đôi một? Viết phương trình  hóa học x</w:t>
      </w:r>
      <w:r>
        <w:rPr>
          <w:rFonts w:ascii="Palatino Linotype" w:hAnsi="Palatino Linotype"/>
          <w:sz w:val="24"/>
          <w:szCs w:val="24"/>
          <w:lang w:val="pt-BR"/>
        </w:rPr>
        <w:t>ả</w:t>
      </w:r>
      <w:r w:rsidRPr="00E6439A">
        <w:rPr>
          <w:rFonts w:ascii="Palatino Linotype" w:hAnsi="Palatino Linotype"/>
          <w:sz w:val="24"/>
          <w:szCs w:val="24"/>
          <w:lang w:val="pt-BR"/>
        </w:rPr>
        <w:t>y ra?</w:t>
      </w:r>
    </w:p>
    <w:p w:rsidR="00E6439A" w:rsidRPr="00E6439A" w:rsidRDefault="00E6439A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Nêu phương pháp nhận biết các dd KCl,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, HNO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 trong các lọ  riêng biệt bị mất nhãn? Viết PTHH x</w:t>
      </w:r>
      <w:r>
        <w:rPr>
          <w:rFonts w:ascii="Palatino Linotype" w:hAnsi="Palatino Linotype"/>
          <w:sz w:val="24"/>
          <w:szCs w:val="24"/>
          <w:lang w:val="pt-BR"/>
        </w:rPr>
        <w:t>ả</w:t>
      </w:r>
      <w:r w:rsidRPr="00E6439A">
        <w:rPr>
          <w:rFonts w:ascii="Palatino Linotype" w:hAnsi="Palatino Linotype"/>
          <w:sz w:val="24"/>
          <w:szCs w:val="24"/>
          <w:lang w:val="pt-BR"/>
        </w:rPr>
        <w:t>y ra ?</w:t>
      </w:r>
    </w:p>
    <w:p w:rsidR="00E6439A" w:rsidRPr="00E6439A" w:rsidRDefault="00E6439A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 xml:space="preserve">Hoàn thành dãy biến hóa sau : </w:t>
      </w:r>
    </w:p>
    <w:p w:rsidR="00E6439A" w:rsidRPr="00E6439A" w:rsidRDefault="00E6439A" w:rsidP="00E6439A">
      <w:pPr>
        <w:ind w:left="540" w:hanging="54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 xml:space="preserve">                              S </w:t>
      </w:r>
      <w:r w:rsidRPr="00E6439A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443541DA" wp14:editId="4A2C1093">
            <wp:extent cx="3810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1784C314" wp14:editId="5B3C8A6A">
            <wp:extent cx="40957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9A">
        <w:rPr>
          <w:rFonts w:ascii="Palatino Linotype" w:hAnsi="Palatino Linotype"/>
          <w:sz w:val="24"/>
          <w:szCs w:val="24"/>
          <w:lang w:val="pt-BR"/>
        </w:rPr>
        <w:t>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3C96EE88" wp14:editId="0549B213">
            <wp:extent cx="3905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Na 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position w:val="-6"/>
          <w:sz w:val="24"/>
          <w:szCs w:val="24"/>
          <w:lang w:val="pt-BR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9" o:title=""/>
          </v:shape>
          <o:OLEObject Type="Embed" ProgID="Equation.DSMT4" ShapeID="_x0000_i1025" DrawAspect="Content" ObjectID="_1659265015" r:id="rId10"/>
        </w:objec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</w:p>
    <w:p w:rsidR="00E6439A" w:rsidRPr="00E6439A" w:rsidRDefault="00E6439A" w:rsidP="00E6439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Cho kim loại kẽm tác dụng vừa đủ với 200 gam dd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thu được 2,24lit khí 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340" w:dyaOrig="360">
          <v:shape id="_x0000_i1026" type="#_x0000_t75" style="width:17.25pt;height:18pt" o:ole="">
            <v:imagedata r:id="rId11" o:title=""/>
          </v:shape>
          <o:OLEObject Type="Embed" ProgID="Equation.DSMT4" ShapeID="_x0000_i1026" DrawAspect="Content" ObjectID="_1659265016" r:id="rId12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. </w:t>
      </w:r>
    </w:p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a. Nêu hiện tượng x</w:t>
      </w:r>
      <w:r>
        <w:rPr>
          <w:rFonts w:ascii="Palatino Linotype" w:hAnsi="Palatino Linotype"/>
          <w:sz w:val="24"/>
          <w:szCs w:val="24"/>
          <w:lang w:val="pt-BR"/>
        </w:rPr>
        <w:t>ả</w:t>
      </w:r>
      <w:r w:rsidRPr="00E6439A">
        <w:rPr>
          <w:rFonts w:ascii="Palatino Linotype" w:hAnsi="Palatino Linotype"/>
          <w:sz w:val="24"/>
          <w:szCs w:val="24"/>
          <w:lang w:val="pt-BR"/>
        </w:rPr>
        <w:t>y ra</w:t>
      </w:r>
    </w:p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b. Tính khối lượng kẽm đã phản ứng và nồng độ % của dung dịch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đã dùng?</w:t>
      </w:r>
      <w:r w:rsidRPr="00E6439A">
        <w:rPr>
          <w:rFonts w:ascii="Palatino Linotype" w:hAnsi="Palatino Linotype"/>
          <w:vanish/>
          <w:sz w:val="24"/>
          <w:szCs w:val="24"/>
          <w:lang w:val="pt-BR"/>
        </w:rPr>
        <w:t>dđHHhhhhhhhh     hhhhh</w:t>
      </w:r>
    </w:p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c. Tính nồng độ dung dịch thu được sau phản ứng?</w:t>
      </w:r>
    </w:p>
    <w:p w:rsidR="00E6439A" w:rsidRPr="00E6439A" w:rsidRDefault="00E6439A" w:rsidP="00B66EF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4"/>
        </w:rPr>
      </w:pPr>
    </w:p>
    <w:p w:rsidR="00E6439A" w:rsidRPr="00E6439A" w:rsidRDefault="00E6439A">
      <w:pPr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E6439A">
        <w:rPr>
          <w:rFonts w:ascii="Palatino Linotype" w:hAnsi="Palatino Linotype" w:cs="Times New Roman"/>
          <w:b/>
          <w:color w:val="FFC000"/>
          <w:sz w:val="24"/>
          <w:szCs w:val="24"/>
        </w:rPr>
        <w:br w:type="page"/>
      </w:r>
    </w:p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E6439A">
        <w:rPr>
          <w:rFonts w:ascii="Palatino Linotype" w:hAnsi="Palatino Linotype" w:cs="Times New Roman"/>
          <w:b/>
          <w:color w:val="FFC000"/>
          <w:sz w:val="24"/>
          <w:szCs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E6439A" w:rsidRPr="00E6439A" w:rsidTr="0067243B">
        <w:trPr>
          <w:jc w:val="center"/>
        </w:trPr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1.B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2.D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3.B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4.D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5.B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6.C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7.D</w:t>
            </w:r>
          </w:p>
        </w:tc>
        <w:tc>
          <w:tcPr>
            <w:tcW w:w="925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8.B</w:t>
            </w:r>
          </w:p>
        </w:tc>
        <w:tc>
          <w:tcPr>
            <w:tcW w:w="925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9.A</w:t>
            </w:r>
          </w:p>
        </w:tc>
        <w:tc>
          <w:tcPr>
            <w:tcW w:w="925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10.C</w:t>
            </w:r>
          </w:p>
        </w:tc>
      </w:tr>
      <w:tr w:rsidR="00E6439A" w:rsidRPr="00E6439A" w:rsidTr="0067243B">
        <w:trPr>
          <w:jc w:val="center"/>
        </w:trPr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11.B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12.D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13.C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14.B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6439A">
              <w:rPr>
                <w:rFonts w:ascii="Palatino Linotype" w:hAnsi="Palatino Linotype" w:cs="Times New Roman"/>
                <w:sz w:val="24"/>
                <w:szCs w:val="24"/>
              </w:rPr>
              <w:t>15.C</w:t>
            </w: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E6439A" w:rsidRPr="00E6439A" w:rsidRDefault="00E6439A" w:rsidP="00E6439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</w:p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E6439A">
        <w:rPr>
          <w:rFonts w:ascii="Palatino Linotype" w:hAnsi="Palatino Linotype" w:cs="Times New Roman"/>
          <w:b/>
          <w:color w:val="FFC000"/>
          <w:sz w:val="24"/>
          <w:szCs w:val="24"/>
        </w:rPr>
        <w:t>TỰ LUẬN</w: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sz w:val="24"/>
          <w:szCs w:val="24"/>
          <w:lang w:val="pt-BR"/>
        </w:rPr>
        <w:t xml:space="preserve">Câu </w:t>
      </w:r>
      <w:r w:rsidRPr="00E6439A">
        <w:rPr>
          <w:rFonts w:ascii="Palatino Linotype" w:hAnsi="Palatino Linotype"/>
          <w:b/>
          <w:sz w:val="24"/>
          <w:szCs w:val="24"/>
          <w:lang w:val="pt-BR"/>
        </w:rPr>
        <w:t>16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:a.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2420" w:dyaOrig="360">
          <v:shape id="_x0000_i1032" type="#_x0000_t75" style="width:120.75pt;height:18pt" o:ole="">
            <v:imagedata r:id="rId13" o:title=""/>
          </v:shape>
          <o:OLEObject Type="Embed" ProgID="Equation.DSMT4" ShapeID="_x0000_i1032" DrawAspect="Content" ObjectID="_1659265017" r:id="rId14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2060" w:dyaOrig="360">
          <v:shape id="_x0000_i1029" type="#_x0000_t75" style="width:102.75pt;height:18pt" o:ole="">
            <v:imagedata r:id="rId15" o:title=""/>
          </v:shape>
          <o:OLEObject Type="Embed" ProgID="Equation.DSMT4" ShapeID="_x0000_i1029" DrawAspect="Content" ObjectID="_1659265018" r:id="rId16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;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2260" w:dyaOrig="360">
          <v:shape id="_x0000_i1030" type="#_x0000_t75" style="width:113.25pt;height:18pt" o:ole="">
            <v:imagedata r:id="rId17" o:title=""/>
          </v:shape>
          <o:OLEObject Type="Embed" ProgID="Equation.DSMT4" ShapeID="_x0000_i1030" DrawAspect="Content" ObjectID="_1659265019" r:id="rId18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;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3120" w:dyaOrig="360">
          <v:shape id="_x0000_i1027" type="#_x0000_t75" style="width:156pt;height:18pt" o:ole="">
            <v:imagedata r:id="rId19" o:title=""/>
          </v:shape>
          <o:OLEObject Type="Embed" ProgID="Equation.DSMT4" ShapeID="_x0000_i1027" DrawAspect="Content" ObjectID="_1659265020" r:id="rId20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vertAlign w:val="subscript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b.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1359" w:dyaOrig="360">
          <v:shape id="_x0000_i1028" type="#_x0000_t75" style="width:68.25pt;height:18pt" o:ole="">
            <v:imagedata r:id="rId21" o:title=""/>
          </v:shape>
          <o:OLEObject Type="Embed" ProgID="Equation.DSMT4" ShapeID="_x0000_i1028" DrawAspect="Content" ObjectID="_1659265021" r:id="rId22"/>
        </w:objec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position w:val="-12"/>
          <w:sz w:val="24"/>
          <w:szCs w:val="24"/>
          <w:lang w:val="de-DE"/>
        </w:rPr>
        <w:object w:dxaOrig="2100" w:dyaOrig="360">
          <v:shape id="_x0000_i1031" type="#_x0000_t75" style="width:105pt;height:18pt" o:ole="">
            <v:imagedata r:id="rId23" o:title=""/>
          </v:shape>
          <o:OLEObject Type="Embed" ProgID="Equation.DSMT4" ShapeID="_x0000_i1031" DrawAspect="Content" ObjectID="_1659265022" r:id="rId24"/>
        </w:objec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de-DE"/>
        </w:rPr>
        <w:t xml:space="preserve">     </w: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de-DE"/>
        </w:rPr>
      </w:pPr>
      <w:r w:rsidRPr="00E6439A">
        <w:rPr>
          <w:rFonts w:ascii="Palatino Linotype" w:hAnsi="Palatino Linotype"/>
          <w:sz w:val="24"/>
          <w:szCs w:val="24"/>
          <w:lang w:val="de-DE"/>
        </w:rPr>
        <w:t xml:space="preserve">c. </w:t>
      </w:r>
      <w:r w:rsidRPr="00E6439A">
        <w:rPr>
          <w:rFonts w:ascii="Palatino Linotype" w:hAnsi="Palatino Linotype"/>
          <w:position w:val="-12"/>
          <w:sz w:val="24"/>
          <w:szCs w:val="24"/>
          <w:lang w:val="de-DE"/>
        </w:rPr>
        <w:object w:dxaOrig="1140" w:dyaOrig="360">
          <v:shape id="_x0000_i1033" type="#_x0000_t75" style="width:57pt;height:18pt" o:ole="">
            <v:imagedata r:id="rId25" o:title=""/>
          </v:shape>
          <o:OLEObject Type="Embed" ProgID="Equation.DSMT4" ShapeID="_x0000_i1033" DrawAspect="Content" ObjectID="_1659265023" r:id="rId26"/>
        </w:object>
      </w:r>
      <w:r>
        <w:rPr>
          <w:rFonts w:ascii="Palatino Linotype" w:hAnsi="Palatino Linotype"/>
          <w:sz w:val="24"/>
          <w:szCs w:val="24"/>
          <w:lang w:val="de-DE"/>
        </w:rPr>
        <w:t xml:space="preserve"> </w: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3019" w:dyaOrig="360">
          <v:shape id="_x0000_i1034" type="#_x0000_t75" style="width:150.75pt;height:18pt" o:ole="">
            <v:imagedata r:id="rId27" o:title=""/>
          </v:shape>
          <o:OLEObject Type="Embed" ProgID="Equation.DSMT4" ShapeID="_x0000_i1034" DrawAspect="Content" ObjectID="_1659265024" r:id="rId28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 xml:space="preserve">  d.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1440" w:dyaOrig="360">
          <v:shape id="_x0000_i1035" type="#_x0000_t75" style="width:1in;height:18pt" o:ole="">
            <v:imagedata r:id="rId29" o:title=""/>
          </v:shape>
          <o:OLEObject Type="Embed" ProgID="Equation.DSMT4" ShapeID="_x0000_i1035" DrawAspect="Content" ObjectID="_1659265025" r:id="rId30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ind w:left="567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position w:val="-14"/>
          <w:sz w:val="24"/>
          <w:szCs w:val="24"/>
          <w:lang w:val="pt-BR"/>
        </w:rPr>
        <w:object w:dxaOrig="3920" w:dyaOrig="400">
          <v:shape id="_x0000_i1036" type="#_x0000_t75" style="width:195.75pt;height:20.25pt" o:ole="">
            <v:imagedata r:id="rId31" o:title=""/>
          </v:shape>
          <o:OLEObject Type="Embed" ProgID="Equation.DSMT4" ShapeID="_x0000_i1036" DrawAspect="Content" ObjectID="_1659265026" r:id="rId32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b/>
          <w:sz w:val="24"/>
          <w:szCs w:val="24"/>
          <w:lang w:val="pt-BR"/>
        </w:rPr>
        <w:t xml:space="preserve">Câu </w:t>
      </w:r>
      <w:r w:rsidRPr="00E6439A">
        <w:rPr>
          <w:rFonts w:ascii="Palatino Linotype" w:hAnsi="Palatino Linotype"/>
          <w:b/>
          <w:sz w:val="24"/>
          <w:szCs w:val="24"/>
          <w:lang w:val="pt-BR"/>
        </w:rPr>
        <w:t>17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: </w:t>
      </w:r>
      <w:r>
        <w:rPr>
          <w:rFonts w:ascii="Palatino Linotype" w:hAnsi="Palatino Linotype"/>
          <w:sz w:val="24"/>
          <w:szCs w:val="24"/>
          <w:lang w:val="pt-BR"/>
        </w:rPr>
        <w:t>T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rích 3 mẩu thử nhỏ </w:t>
      </w:r>
    </w:p>
    <w:p w:rsidR="00E6439A" w:rsidRPr="00E6439A" w:rsidRDefault="00E6439A" w:rsidP="00E6439A">
      <w:pPr>
        <w:spacing w:after="0" w:line="240" w:lineRule="auto"/>
        <w:ind w:left="645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+ Cho quỳ tím vao 3 mẩu thử trên nế</w:t>
      </w:r>
      <w:r>
        <w:rPr>
          <w:rFonts w:ascii="Palatino Linotype" w:hAnsi="Palatino Linotype"/>
          <w:sz w:val="24"/>
          <w:szCs w:val="24"/>
          <w:lang w:val="pt-BR"/>
        </w:rPr>
        <w:t>u quì tím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hóa đỏ là 2 axit HNO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và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>, nếu quỳ tím ko đổi màu là KCl</w:t>
      </w:r>
    </w:p>
    <w:p w:rsidR="00E6439A" w:rsidRPr="00E6439A" w:rsidRDefault="00E6439A" w:rsidP="00E6439A">
      <w:pPr>
        <w:spacing w:after="0" w:line="240" w:lineRule="auto"/>
        <w:ind w:left="645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+ Cho dung dịch BaCl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vào 2 dung dịch còn lại nếu dung dịch nào xuất hiện kết tủa trắng là H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E6439A">
        <w:rPr>
          <w:rFonts w:ascii="Palatino Linotype" w:hAnsi="Palatino Linotype"/>
          <w:sz w:val="24"/>
          <w:szCs w:val="24"/>
          <w:lang w:val="pt-BR"/>
        </w:rPr>
        <w:t>SO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lọ ko có hiện tượng gì là HNO</w:t>
      </w: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E6439A">
        <w:rPr>
          <w:rFonts w:ascii="Palatino Linotype" w:hAnsi="Palatino Linotype"/>
          <w:sz w:val="24"/>
          <w:szCs w:val="24"/>
          <w:lang w:val="pt-BR"/>
        </w:rPr>
        <w:t>.</w:t>
      </w:r>
    </w:p>
    <w:p w:rsidR="00E6439A" w:rsidRPr="00E6439A" w:rsidRDefault="00E6439A" w:rsidP="00E6439A">
      <w:pPr>
        <w:spacing w:after="0" w:line="240" w:lineRule="auto"/>
        <w:ind w:left="645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3300" w:dyaOrig="360">
          <v:shape id="_x0000_i1037" type="#_x0000_t75" style="width:165pt;height:18pt" o:ole="">
            <v:imagedata r:id="rId33" o:title=""/>
          </v:shape>
          <o:OLEObject Type="Embed" ProgID="Equation.DSMT4" ShapeID="_x0000_i1037" DrawAspect="Content" ObjectID="_1659265027" r:id="rId34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E6439A">
        <w:rPr>
          <w:rFonts w:ascii="Palatino Linotype" w:hAnsi="Palatino Linotype"/>
          <w:sz w:val="24"/>
          <w:szCs w:val="24"/>
          <w:u w:val="single"/>
        </w:rPr>
        <w:t>Câu 4</w:t>
      </w:r>
      <w:r w:rsidRPr="00E6439A">
        <w:rPr>
          <w:rFonts w:ascii="Palatino Linotype" w:hAnsi="Palatino Linotype"/>
          <w:sz w:val="24"/>
          <w:szCs w:val="24"/>
        </w:rPr>
        <w:t xml:space="preserve"> :   Hoàn thành dãy biến hóa </w:t>
      </w:r>
      <w:r w:rsidRPr="00E6439A">
        <w:rPr>
          <w:rFonts w:ascii="Palatino Linotype" w:hAnsi="Palatino Linotype"/>
          <w:sz w:val="24"/>
          <w:szCs w:val="24"/>
        </w:rPr>
        <w:br/>
        <w:t xml:space="preserve">      (1)   </w:t>
      </w:r>
      <w:r w:rsidRPr="00E6439A">
        <w:rPr>
          <w:rFonts w:ascii="Palatino Linotype" w:hAnsi="Palatino Linotype"/>
          <w:position w:val="-12"/>
          <w:sz w:val="24"/>
          <w:szCs w:val="24"/>
        </w:rPr>
        <w:object w:dxaOrig="1680" w:dyaOrig="380">
          <v:shape id="_x0000_i1040" type="#_x0000_t75" style="width:84pt;height:18.75pt" o:ole="">
            <v:imagedata r:id="rId35" o:title=""/>
          </v:shape>
          <o:OLEObject Type="Embed" ProgID="Equation.DSMT4" ShapeID="_x0000_i1040" DrawAspect="Content" ObjectID="_1659265028" r:id="rId3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</w:rPr>
        <w:t xml:space="preserve">     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(2)  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2400" w:dyaOrig="380">
          <v:shape id="_x0000_i1041" type="#_x0000_t75" style="width:120pt;height:18.75pt" o:ole="">
            <v:imagedata r:id="rId37" o:title=""/>
          </v:shape>
          <o:OLEObject Type="Embed" ProgID="Equation.DSMT4" ShapeID="_x0000_i1041" DrawAspect="Content" ObjectID="_1659265029" r:id="rId38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  <w:vertAlign w:val="subscript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 xml:space="preserve">      (3)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2480" w:dyaOrig="360">
          <v:shape id="_x0000_i1039" type="#_x0000_t75" style="width:123.75pt;height:18pt" o:ole="">
            <v:imagedata r:id="rId39" o:title=""/>
          </v:shape>
          <o:OLEObject Type="Embed" ProgID="Equation.DSMT4" ShapeID="_x0000_i1039" DrawAspect="Content" ObjectID="_1659265030" r:id="rId40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         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(4) 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3519" w:dyaOrig="360">
          <v:shape id="_x0000_i1038" type="#_x0000_t75" style="width:176.25pt;height:18pt" o:ole="">
            <v:imagedata r:id="rId41" o:title=""/>
          </v:shape>
          <o:OLEObject Type="Embed" ProgID="Equation.DSMT4" ShapeID="_x0000_i1038" DrawAspect="Content" ObjectID="_1659265031" r:id="rId42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Default="00E6439A" w:rsidP="00E6439A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u w:val="single"/>
          <w:lang w:val="pt-BR"/>
        </w:rPr>
        <w:t xml:space="preserve"> Câu 5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:</w:t>
      </w:r>
    </w:p>
    <w:p w:rsidR="001E3E46" w:rsidRDefault="001E3E46" w:rsidP="00E6439A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>Phương trình phản ứng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:     </w:t>
      </w:r>
      <w:r w:rsidRPr="00E6439A">
        <w:rPr>
          <w:rFonts w:ascii="Palatino Linotype" w:hAnsi="Palatino Linotype"/>
          <w:position w:val="-12"/>
          <w:sz w:val="24"/>
          <w:szCs w:val="24"/>
          <w:lang w:val="pt-BR"/>
        </w:rPr>
        <w:object w:dxaOrig="2600" w:dyaOrig="360">
          <v:shape id="_x0000_i1043" type="#_x0000_t75" style="width:129.75pt;height:18pt" o:ole="">
            <v:imagedata r:id="rId43" o:title=""/>
          </v:shape>
          <o:OLEObject Type="Embed" ProgID="Equation.DSMT4" ShapeID="_x0000_i1043" DrawAspect="Content" ObjectID="_1659265032" r:id="rId44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Ta có </w:t>
      </w:r>
      <w:r w:rsidR="001E3E46" w:rsidRPr="001E3E46">
        <w:rPr>
          <w:rFonts w:ascii="Palatino Linotype" w:hAnsi="Palatino Linotype"/>
          <w:position w:val="-28"/>
          <w:sz w:val="24"/>
          <w:szCs w:val="24"/>
          <w:lang w:val="pt-BR"/>
        </w:rPr>
        <w:object w:dxaOrig="2220" w:dyaOrig="700">
          <v:shape id="_x0000_i1042" type="#_x0000_t75" style="width:111pt;height:35.25pt" o:ole="">
            <v:imagedata r:id="rId45" o:title=""/>
          </v:shape>
          <o:OLEObject Type="Embed" ProgID="Equation.DSMT4" ShapeID="_x0000_i1042" DrawAspect="Content" ObjectID="_1659265033" r:id="rId46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>Theo PT</w:t>
      </w:r>
      <w:r w:rsidR="001E3E46">
        <w:rPr>
          <w:rFonts w:ascii="Palatino Linotype" w:hAnsi="Palatino Linotype"/>
          <w:sz w:val="24"/>
          <w:szCs w:val="24"/>
          <w:lang w:val="pt-BR"/>
        </w:rPr>
        <w:t xml:space="preserve">PƯ ta có </w:t>
      </w:r>
      <w:r w:rsidRPr="00E6439A">
        <w:rPr>
          <w:rFonts w:ascii="Palatino Linotype" w:hAnsi="Palatino Linotype"/>
          <w:sz w:val="24"/>
          <w:szCs w:val="24"/>
          <w:lang w:val="pt-BR"/>
        </w:rPr>
        <w:t xml:space="preserve">    </w:t>
      </w:r>
      <w:r w:rsidR="001E3E46" w:rsidRPr="001E3E46">
        <w:rPr>
          <w:rFonts w:ascii="Palatino Linotype" w:hAnsi="Palatino Linotype"/>
          <w:position w:val="-14"/>
          <w:sz w:val="24"/>
          <w:szCs w:val="24"/>
          <w:lang w:val="pt-BR"/>
        </w:rPr>
        <w:object w:dxaOrig="2820" w:dyaOrig="400">
          <v:shape id="_x0000_i1044" type="#_x0000_t75" style="width:141pt;height:20.25pt" o:ole="">
            <v:imagedata r:id="rId47" o:title=""/>
          </v:shape>
          <o:OLEObject Type="Embed" ProgID="Equation.DSMT4" ShapeID="_x0000_i1044" DrawAspect="Content" ObjectID="_1659265034" r:id="rId48"/>
        </w:object>
      </w:r>
      <w:r w:rsidR="001E3E46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1E3E46" w:rsidP="00E6439A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  <w:lang w:val="pt-BR"/>
        </w:rPr>
        <w:t xml:space="preserve">Ta có </w:t>
      </w:r>
      <w:r w:rsidRPr="001E3E46">
        <w:rPr>
          <w:rFonts w:ascii="Palatino Linotype" w:hAnsi="Palatino Linotype"/>
          <w:position w:val="-12"/>
          <w:sz w:val="24"/>
          <w:szCs w:val="24"/>
          <w:lang w:val="pt-BR"/>
        </w:rPr>
        <w:object w:dxaOrig="2940" w:dyaOrig="360">
          <v:shape id="_x0000_i1045" type="#_x0000_t75" style="width:147pt;height:18pt" o:ole="">
            <v:imagedata r:id="rId49" o:title=""/>
          </v:shape>
          <o:OLEObject Type="Embed" ProgID="Equation.DSMT4" ShapeID="_x0000_i1045" DrawAspect="Content" ObjectID="_1659265035" r:id="rId50"/>
        </w:objec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E6439A" w:rsidP="00E6439A">
      <w:pPr>
        <w:spacing w:after="0" w:line="240" w:lineRule="auto"/>
        <w:rPr>
          <w:rFonts w:ascii="Palatino Linotype" w:hAnsi="Palatino Linotype"/>
          <w:sz w:val="24"/>
          <w:szCs w:val="24"/>
          <w:lang w:val="pt-BR"/>
        </w:rPr>
      </w:pPr>
      <w:r w:rsidRPr="00E6439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E3E46" w:rsidRPr="001E3E46">
        <w:rPr>
          <w:rFonts w:ascii="Palatino Linotype" w:hAnsi="Palatino Linotype"/>
          <w:position w:val="-14"/>
          <w:sz w:val="24"/>
          <w:szCs w:val="24"/>
          <w:lang w:val="pt-BR"/>
        </w:rPr>
        <w:object w:dxaOrig="3820" w:dyaOrig="380">
          <v:shape id="_x0000_i1046" type="#_x0000_t75" style="width:191.25pt;height:18.75pt" o:ole="">
            <v:imagedata r:id="rId51" o:title=""/>
          </v:shape>
          <o:OLEObject Type="Embed" ProgID="Equation.DSMT4" ShapeID="_x0000_i1046" DrawAspect="Content" ObjectID="_1659265036" r:id="rId52"/>
        </w:object>
      </w:r>
      <w:r w:rsidR="001E3E46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6439A" w:rsidRPr="00E6439A" w:rsidRDefault="001E3E46" w:rsidP="00E6439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1E3E46">
        <w:rPr>
          <w:rFonts w:ascii="Palatino Linotype" w:hAnsi="Palatino Linotype"/>
          <w:position w:val="-14"/>
          <w:sz w:val="24"/>
          <w:szCs w:val="24"/>
        </w:rPr>
        <w:object w:dxaOrig="4220" w:dyaOrig="400">
          <v:shape id="_x0000_i1047" type="#_x0000_t75" style="width:210.75pt;height:20.25pt" o:ole="">
            <v:imagedata r:id="rId53" o:title=""/>
          </v:shape>
          <o:OLEObject Type="Embed" ProgID="Equation.DSMT4" ShapeID="_x0000_i1047" DrawAspect="Content" ObjectID="_1659265037" r:id="rId5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E6439A" w:rsidRPr="00E6439A">
        <w:rPr>
          <w:rFonts w:ascii="Palatino Linotype" w:hAnsi="Palatino Linotype"/>
          <w:sz w:val="24"/>
          <w:szCs w:val="24"/>
        </w:rPr>
        <w:t xml:space="preserve"> </w:t>
      </w:r>
    </w:p>
    <w:p w:rsidR="00E6439A" w:rsidRPr="00E6439A" w:rsidRDefault="00E6439A" w:rsidP="00E6439A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</w:p>
    <w:sectPr w:rsidR="00E6439A" w:rsidRPr="00E6439A" w:rsidSect="00B66EF0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7B"/>
    <w:multiLevelType w:val="hybridMultilevel"/>
    <w:tmpl w:val="35D6CCC2"/>
    <w:lvl w:ilvl="0" w:tplc="CEAE96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555C"/>
    <w:multiLevelType w:val="hybridMultilevel"/>
    <w:tmpl w:val="2C309B04"/>
    <w:lvl w:ilvl="0" w:tplc="929852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A1A79"/>
    <w:multiLevelType w:val="hybridMultilevel"/>
    <w:tmpl w:val="AC6EAD9A"/>
    <w:lvl w:ilvl="0" w:tplc="929852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F0"/>
    <w:rsid w:val="00005583"/>
    <w:rsid w:val="000A6359"/>
    <w:rsid w:val="00160959"/>
    <w:rsid w:val="001E3E46"/>
    <w:rsid w:val="00252A4C"/>
    <w:rsid w:val="002B34BD"/>
    <w:rsid w:val="002F3AE9"/>
    <w:rsid w:val="00327905"/>
    <w:rsid w:val="004909EE"/>
    <w:rsid w:val="005C3CCB"/>
    <w:rsid w:val="006549D9"/>
    <w:rsid w:val="008230C4"/>
    <w:rsid w:val="008B0EF7"/>
    <w:rsid w:val="008C067B"/>
    <w:rsid w:val="00937EF1"/>
    <w:rsid w:val="00A15B63"/>
    <w:rsid w:val="00B66EF0"/>
    <w:rsid w:val="00B927FB"/>
    <w:rsid w:val="00BD1B01"/>
    <w:rsid w:val="00E6439A"/>
    <w:rsid w:val="00F876AD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66E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6EF0"/>
    <w:pPr>
      <w:ind w:left="720"/>
      <w:contextualSpacing/>
    </w:pPr>
  </w:style>
  <w:style w:type="table" w:styleId="TableGrid">
    <w:name w:val="Table Grid"/>
    <w:basedOn w:val="TableNormal"/>
    <w:uiPriority w:val="59"/>
    <w:rsid w:val="00E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66E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6EF0"/>
    <w:pPr>
      <w:ind w:left="720"/>
      <w:contextualSpacing/>
    </w:pPr>
  </w:style>
  <w:style w:type="table" w:styleId="TableGrid">
    <w:name w:val="Table Grid"/>
    <w:basedOn w:val="TableNormal"/>
    <w:uiPriority w:val="59"/>
    <w:rsid w:val="00E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3</cp:revision>
  <cp:lastPrinted>2020-08-18T06:31:00Z</cp:lastPrinted>
  <dcterms:created xsi:type="dcterms:W3CDTF">2020-08-18T06:05:00Z</dcterms:created>
  <dcterms:modified xsi:type="dcterms:W3CDTF">2020-08-18T07:08:00Z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