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TRƯỜNG THCS VINSCHOOL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ÔN TẬP GIỮA KÌ II – MÔN TOÁN 7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- NĂM 2017 - 2018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Thống kê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Bảng điều tra ban đầu, Dấu hiệu điều tra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Bảng tần số, Số trung bình cộng, Mốt, Biểu đồ đoạn thẳng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tích, nhận xét dựa trên bảng tần số hoặc biểu đồ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Biểu thức đại số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thức, Thu gọn đơn thức, Tìm baajcj của đơn thức, xác định hệ số, phần biến, đơn thức đồng dạng.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đại số, GTTĐ, căn bậc hai. 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Hình học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trường hợp bằng nhau của tam giác vuông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cân, tam giác đều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Định lý Py-ta-go</w:t>
      </w:r>
    </w:p>
    <w:p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tập </w:t>
      </w:r>
    </w:p>
    <w:p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</w:t>
      </w:r>
      <w:r>
        <w:rPr>
          <w:rFonts w:ascii="Times New Roman" w:hAnsi="Times New Roman" w:cs="Times New Roman"/>
          <w:sz w:val="28"/>
          <w:szCs w:val="28"/>
        </w:rPr>
        <w:t>: Trong bài tập dưới đây có kèm theo câu trả lời. Hãy chọn câu trả lời đúng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Điểm kiểm tra Toán của các bạn trong 1 tổ được ghi lại như sau:</w:t>
      </w:r>
    </w:p>
    <w:tbl>
      <w:tblPr>
        <w:tblStyle w:val="6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>
      <w:pPr>
        <w:pStyle w:val="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Tần số điểm 7 là: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Hiền, Bình, Kiên, Minh</w:t>
      </w:r>
    </w:p>
    <w:p>
      <w:pPr>
        <w:pStyle w:val="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trung bình cộng điểm kiểm tra của tổ là: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5" o:spt="75" type="#_x0000_t75" style="height:36pt;width:18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6,9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1.2</w:t>
      </w:r>
      <w:r>
        <w:rPr>
          <w:rFonts w:ascii="Times New Roman" w:hAnsi="Times New Roman" w:cs="Times New Roman"/>
          <w:sz w:val="28"/>
          <w:szCs w:val="28"/>
        </w:rPr>
        <w:t xml:space="preserve">: Thu gọn đơn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6" o:spt="75" type="#_x0000_t75" style="height:36pt;width:92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(t, x, z là biến), ta được đơn thức:</w:t>
      </w:r>
    </w:p>
    <w:p>
      <w:pPr>
        <w:pStyle w:val="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6.85pt;width:43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6.85pt;width:52.8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6.85pt;width:42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6.85pt;width:56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1.3</w:t>
      </w:r>
      <w:r>
        <w:rPr>
          <w:rFonts w:ascii="Times New Roman" w:hAnsi="Times New Roman" w:cs="Times New Roman"/>
          <w:sz w:val="28"/>
          <w:szCs w:val="28"/>
        </w:rPr>
        <w:t xml:space="preserve">: Gía trị của biểu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6.85pt;width:185.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2" o:spt="75" type="#_x0000_t75" style="height:13.8pt;width:39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– 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Một kết quả khác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1.4</w:t>
      </w:r>
      <w:r>
        <w:rPr>
          <w:rFonts w:ascii="Times New Roman" w:hAnsi="Times New Roman" w:cs="Times New Roman"/>
          <w:sz w:val="28"/>
          <w:szCs w:val="28"/>
        </w:rPr>
        <w:t xml:space="preserve">: Gía trị của biểu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3" o:spt="75" type="#_x0000_t75" style="height:35.25pt;width:154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4" o:spt="75" type="#_x0000_t75" style="height:16.85pt;width:35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18.4pt;width:38.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5,5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–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– 5,5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1.5</w:t>
      </w:r>
      <w:r>
        <w:rPr>
          <w:rFonts w:ascii="Times New Roman" w:hAnsi="Times New Roman" w:cs="Times New Roman"/>
          <w:sz w:val="28"/>
          <w:szCs w:val="28"/>
        </w:rPr>
        <w:t>: Với x, y, z, t là biến, a là hằng. Có bao nhiêu đơn thức trong các biểu thức sau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6" o:spt="75" type="#_x0000_t75" style="height:36pt;width:2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7" o:spt="75" type="#_x0000_t75" style="height:19.9pt;width:45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8" o:spt="75" type="#_x0000_t75" style="height:19.15pt;width:29.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9" o:spt="75" type="#_x0000_t75" style="height:35.25pt;width:45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0" o:spt="75" type="#_x0000_t75" style="height:19.15pt;width:39.8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xtz;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1" o:spt="75" type="#_x0000_t75" style="height:35.25pt;width:22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.75pt;width:26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6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1.6</w:t>
      </w:r>
      <w:r>
        <w:rPr>
          <w:rFonts w:ascii="Times New Roman" w:hAnsi="Times New Roman" w:cs="Times New Roman"/>
          <w:sz w:val="28"/>
          <w:szCs w:val="28"/>
        </w:rPr>
        <w:t xml:space="preserve">: Một thửa ruộng có chiều rộng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3" o:spt="75" type="#_x0000_t75" style="height:36pt;width:1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chiều dài. Gọi chiều dài là x. Biểu thức nào sau đây cho biết chu vi của thửa ruộng?</w:t>
      </w:r>
    </w:p>
    <w:p>
      <w:pPr>
        <w:pStyle w:val="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4" o:spt="75" type="#_x0000_t75" style="height:36pt;width:42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5" o:spt="75" type="#_x0000_t75" style="height:36pt;width:49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6" o:spt="75" type="#_x0000_t75" style="height:39.05pt;width:65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7" o:spt="75" type="#_x0000_t75" style="height:39.05pt;width:65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1.7</w:t>
      </w:r>
      <w:r>
        <w:rPr>
          <w:rFonts w:ascii="Times New Roman" w:hAnsi="Times New Roman" w:cs="Times New Roman"/>
          <w:sz w:val="28"/>
          <w:szCs w:val="28"/>
        </w:rPr>
        <w:t xml:space="preserve">: Xác định đơn thức X để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8" o:spt="75" type="#_x0000_t75" style="height:19.9pt;width:124.8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9" o:spt="75" type="#_x0000_t75" style="height:19.9pt;width:51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0" o:spt="75" type="#_x0000_t75" style="height:19.9pt;width:65.8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1" o:spt="75" type="#_x0000_t75" style="height:19.9pt;width:5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Một kết quả khác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A, vẽ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5.3pt;width:58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4" o:spt="75" type="#_x0000_t75" style="height:20.7pt;width:61.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biết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5" o:spt="75" type="#_x0000_t75" style="height:19.9pt;width:48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6" o:spt="75" type="#_x0000_t75" style="height:19.9pt;width:39.0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7" o:spt="75" type="#_x0000_t75" style="height:16.85pt;width:19.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16.85pt;width:22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16.85pt;width:22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16.85pt;width:20.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E. Một kết quả khác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1.9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1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A. Trên tia đối của tia AB lấy điểm D thỏa mãn AD = AB. Câu nào sai?</w:t>
      </w:r>
    </w:p>
    <w:p>
      <w:pPr>
        <w:pStyle w:val="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19.9pt;width:117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3" o:spt="75" type="#_x0000_t75" style="height:19.9pt;width:64.3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19.9pt;width:81.9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5" o:spt="75" type="#_x0000_t75" style="height:19.9pt;width:64.3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1.10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6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7" o:spt="75" type="#_x0000_t75" style="height:22.2pt;width:49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8" o:spt="75" type="#_x0000_t75" style="height:15.3pt;width:9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Vẽ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9" o:spt="75" type="#_x0000_t75" style="height:15.3pt;width:58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H. Phát biểu nào sau đây sai?</w:t>
      </w:r>
    </w:p>
    <w:p>
      <w:pPr>
        <w:pStyle w:val="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0" o:spt="75" type="#_x0000_t75" style="height:15.3pt;width:92.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H là trung điểm của BC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BC =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1" o:spt="75" type="#_x0000_t75" style="height:19.9pt;width:65.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1.11</w:t>
      </w:r>
      <w:r>
        <w:rPr>
          <w:rFonts w:ascii="Times New Roman" w:hAnsi="Times New Roman" w:cs="Times New Roman"/>
          <w:sz w:val="28"/>
          <w:szCs w:val="28"/>
        </w:rPr>
        <w:t>: Cho tam giác vuông có một cạnh góc vuông bằng 2cm. Cạnh huyền bằng 1,5 lần cạnh góc vuông. Độ dài cạnh góc vuông còn lại là: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72" o:spt="75" type="#_x0000_t75" style="height:19.9pt;width:28.3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73" o:spt="75" type="#_x0000_t75" style="height:19.9pt;width:20.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74" o:spt="75" type="#_x0000_t75" style="height:19.9pt;width:26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Một kết quả khác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5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A. Cho biết AB = 18cm, AC = 24cm. Kết quả nào sau đây là chu vi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6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pStyle w:val="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92cm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72cm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82cm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1.13</w:t>
      </w:r>
      <w:r>
        <w:rPr>
          <w:rFonts w:ascii="Times New Roman" w:hAnsi="Times New Roman" w:cs="Times New Roman"/>
          <w:sz w:val="28"/>
          <w:szCs w:val="28"/>
        </w:rPr>
        <w:t>: Bộ ba nào không thể là độ dà ba cạnh của một tam giác?</w:t>
      </w:r>
    </w:p>
    <w:p>
      <w:pPr>
        <w:pStyle w:val="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3cm, 4cm,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2cm, 4cm, 6cm</w:t>
      </w:r>
    </w:p>
    <w:p>
      <w:pPr>
        <w:pStyle w:val="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6cm, 9cm, 12cm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5cm, 8cm, 10cm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1.14</w:t>
      </w:r>
      <w:r>
        <w:rPr>
          <w:rFonts w:ascii="Times New Roman" w:hAnsi="Times New Roman" w:cs="Times New Roman"/>
          <w:sz w:val="28"/>
          <w:szCs w:val="28"/>
        </w:rPr>
        <w:t>: Cho AB = 6cm, M nằm trên trung trực của AB, ma = 5CM, I là trung điểm AB. Kết quả nào sau đây là sai?</w:t>
      </w:r>
    </w:p>
    <w:p>
      <w:pPr>
        <w:pStyle w:val="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MB =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MI =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9.15pt;width:71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8" o:spt="75" type="#_x0000_t75" style="height:13.8pt;width:92.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9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cân. Biết AB = AC = 10cm, BC = 12cm. M là trung điểm BC. Độ dài AM là:</w:t>
      </w:r>
    </w:p>
    <w:p>
      <w:pPr>
        <w:pStyle w:val="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8cm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6cm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19.9pt;width:46.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Phân giác của góc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2" o:spt="75" type="#_x0000_t75" style="height:19.15pt;width:1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và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3" o:spt="75" type="#_x0000_t75" style="height:19.9pt;width:1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nhau tại I. Số đo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19.9pt;width:26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 </w:t>
      </w:r>
    </w:p>
    <w:p>
      <w:pPr>
        <w:pStyle w:val="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16.85pt;width:22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6" o:spt="75" type="#_x0000_t75" style="height:16.85pt;width:22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6.85pt;width:20.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8" o:spt="75" type="#_x0000_t75" style="height:16.85pt;width:26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4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1.17</w:t>
      </w:r>
      <w:r>
        <w:rPr>
          <w:rFonts w:ascii="Times New Roman" w:hAnsi="Times New Roman" w:cs="Times New Roman"/>
          <w:sz w:val="28"/>
          <w:szCs w:val="28"/>
        </w:rPr>
        <w:t>: Điểm kiểm tra Tiếng Anh HKI cả các bạn học sinh lớp 7A được thống kê theo bảng sau:</w:t>
      </w:r>
    </w:p>
    <w:tbl>
      <w:tblPr>
        <w:tblStyle w:val="6"/>
        <w:tblW w:w="8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0"/>
        <w:gridCol w:w="850"/>
        <w:gridCol w:w="850"/>
        <w:gridCol w:w="850"/>
        <w:gridCol w:w="850"/>
        <w:gridCol w:w="850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(x)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89" o:spt="75" type="#_x0000_t75" style="height:15.3pt;width:42.1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Mốt của dấu hiệu điều tra ở bảng 1 là:</w:t>
      </w:r>
    </w:p>
    <w:p>
      <w:pPr>
        <w:pStyle w:val="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10</w:t>
      </w:r>
    </w:p>
    <w:p>
      <w:pPr>
        <w:pStyle w:val="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trung bình cộng của dấu hiệu điều tra ở bảng 1 (làm tròn đến chữ số thập phân thứ hai) là:</w:t>
      </w:r>
    </w:p>
    <w:p>
      <w:pPr>
        <w:pStyle w:val="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7,47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7,48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7,49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7,50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1.18</w:t>
      </w:r>
      <w:r>
        <w:rPr>
          <w:rFonts w:ascii="Times New Roman" w:hAnsi="Times New Roman" w:cs="Times New Roman"/>
          <w:sz w:val="28"/>
          <w:szCs w:val="28"/>
        </w:rPr>
        <w:t xml:space="preserve">: Trong các biểu thức sau, biểu thức nào </w:t>
      </w:r>
      <w:r>
        <w:rPr>
          <w:rFonts w:ascii="Times New Roman" w:hAnsi="Times New Roman" w:cs="Times New Roman"/>
          <w:b/>
          <w:sz w:val="28"/>
          <w:szCs w:val="28"/>
        </w:rPr>
        <w:t>không phải</w:t>
      </w:r>
      <w:r>
        <w:rPr>
          <w:rFonts w:ascii="Times New Roman" w:hAnsi="Times New Roman" w:cs="Times New Roman"/>
          <w:sz w:val="28"/>
          <w:szCs w:val="28"/>
        </w:rPr>
        <w:t xml:space="preserve"> là đơn thức?</w:t>
      </w:r>
    </w:p>
    <w:p>
      <w:pPr>
        <w:pStyle w:val="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90" o:spt="75" type="#_x0000_t75" style="height:35.25pt;width:22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1" o:spt="75" type="#_x0000_t75" style="height:36pt;width:48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2" o:spt="75" type="#_x0000_t75" style="height:15.3pt;width:38.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1.19</w:t>
      </w:r>
      <w:r>
        <w:rPr>
          <w:rFonts w:ascii="Times New Roman" w:hAnsi="Times New Roman" w:cs="Times New Roman"/>
          <w:sz w:val="28"/>
          <w:szCs w:val="28"/>
        </w:rPr>
        <w:t xml:space="preserve">: Bậc của đơn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3" o:spt="75" type="#_x0000_t75" style="height:36pt;width:69.7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 A.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24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1.20</w:t>
      </w:r>
      <w:r>
        <w:rPr>
          <w:rFonts w:ascii="Times New Roman" w:hAnsi="Times New Roman" w:cs="Times New Roman"/>
          <w:sz w:val="28"/>
          <w:szCs w:val="28"/>
        </w:rPr>
        <w:t>: Trong các tam giác có độ dài 3 cạnh cho sau đây, tam giác nào là tam giác vuông?</w:t>
      </w:r>
    </w:p>
    <w:p>
      <w:pPr>
        <w:pStyle w:val="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2cm, 3cm,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6cm, 10cm, 8cm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4cm, 5cm, 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1cm, 1cm, 2cm</w:t>
      </w:r>
    </w:p>
    <w:p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1: Lập bảng tần số. Vẽ biểu đồ đoạn thẳng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</w:t>
      </w:r>
      <w:r>
        <w:rPr>
          <w:rFonts w:ascii="Times New Roman" w:hAnsi="Times New Roman" w:cs="Times New Roman"/>
          <w:sz w:val="28"/>
          <w:szCs w:val="28"/>
        </w:rPr>
        <w:t>: Tuổi nghề của một số công nhân trong một phân xưởng (tính theo năm) được ghi lai theo bảng sau:</w:t>
      </w:r>
    </w:p>
    <w:tbl>
      <w:tblPr>
        <w:tblStyle w:val="6"/>
        <w:tblW w:w="85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>
      <w:pPr>
        <w:pStyle w:val="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Dấu hiệu ở đây là gì? Số các giá trị khác nhau của dấu hiệu?</w:t>
      </w:r>
    </w:p>
    <w:p>
      <w:pPr>
        <w:pStyle w:val="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tần số? Tính số trung bình cộng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1.2</w:t>
      </w:r>
      <w:r>
        <w:rPr>
          <w:rFonts w:ascii="Times New Roman" w:hAnsi="Times New Roman" w:cs="Times New Roman"/>
          <w:sz w:val="28"/>
          <w:szCs w:val="28"/>
        </w:rPr>
        <w:t>: Điểm kiểm tra ột tiết môn Toán 7 của một nhóm học sinh được ghi lại như sau:</w:t>
      </w:r>
    </w:p>
    <w:tbl>
      <w:tblPr>
        <w:tblStyle w:val="6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>
      <w:pPr>
        <w:pStyle w:val="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tần số</w:t>
      </w:r>
    </w:p>
    <w:p>
      <w:pPr>
        <w:pStyle w:val="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điểm trung bình. Tìm mốt? 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2: Toán về đơn thức, đa thức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2.1</w:t>
      </w:r>
      <w:r>
        <w:rPr>
          <w:rFonts w:ascii="Times New Roman" w:hAnsi="Times New Roman" w:cs="Times New Roman"/>
          <w:sz w:val="28"/>
          <w:szCs w:val="28"/>
        </w:rPr>
        <w:t xml:space="preserve">: Thu gọn, tìm bậc và tính giá trị các đơn thức tại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94" o:spt="75" type="#_x0000_t75" style="height:35.25pt;width:43.6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95" o:spt="75" type="#_x0000_t75" style="height:18.4pt;width:32.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6" o:spt="75" type="#_x0000_t75" style="height:36pt;width:133.3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97" o:spt="75" type="#_x0000_t75" style="height:35.25pt;width:146.3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8" o:spt="75" type="#_x0000_t75" style="height:41.35pt;width:107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2.2</w:t>
      </w:r>
      <w:r>
        <w:rPr>
          <w:rFonts w:ascii="Times New Roman" w:hAnsi="Times New Roman" w:cs="Times New Roman"/>
          <w:sz w:val="28"/>
          <w:szCs w:val="28"/>
        </w:rPr>
        <w:t xml:space="preserve">: Cho hai đơn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9" o:spt="75" type="#_x0000_t75" style="height:36pt;width:61.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0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xác định hệ số, phần biến và bậc của hai đơn thức A và B</w:t>
      </w:r>
    </w:p>
    <w:p>
      <w:pPr>
        <w:pStyle w:val="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A.B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2.3</w:t>
      </w:r>
      <w:r>
        <w:rPr>
          <w:rFonts w:ascii="Times New Roman" w:hAnsi="Times New Roman" w:cs="Times New Roman"/>
          <w:sz w:val="28"/>
          <w:szCs w:val="28"/>
        </w:rPr>
        <w:t xml:space="preserve">: Cho đơn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01" o:spt="75" type="#_x0000_t75" style="height:41.35pt;width:130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đơn thức A</w:t>
      </w:r>
    </w:p>
    <w:p>
      <w:pPr>
        <w:pStyle w:val="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chỉ ra hệ số, phần biến, bậc của đơn thức thu được</w:t>
      </w:r>
    </w:p>
    <w:p>
      <w:pPr>
        <w:pStyle w:val="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đơn thức A tại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02" o:spt="75" type="#_x0000_t75" style="height:16.85pt;width:42.1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3" o:spt="75" type="#_x0000_t75" style="height:18.4pt;width:29.1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2.4</w:t>
      </w:r>
      <w:r>
        <w:rPr>
          <w:rFonts w:ascii="Times New Roman" w:hAnsi="Times New Roman" w:cs="Times New Roman"/>
          <w:sz w:val="28"/>
          <w:szCs w:val="28"/>
        </w:rPr>
        <w:t xml:space="preserve">: Cho đơn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04" o:spt="75" type="#_x0000_t75" style="height:41.35pt;width:130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đơn thức A</w:t>
      </w:r>
    </w:p>
    <w:p>
      <w:pPr>
        <w:pStyle w:val="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chỉ ra hệ số, phần biến, bậc của đơn thức thu được</w:t>
      </w:r>
    </w:p>
    <w:p>
      <w:pPr>
        <w:pStyle w:val="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đơn thức A tại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05" o:spt="75" type="#_x0000_t75" style="height:16.85pt;width:32.9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6" o:spt="75" type="#_x0000_t75" style="height:18.4pt;width:38.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3: Tính giá trị biểu thức đại số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3.1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07" o:spt="75" type="#_x0000_t75" style="height:15.3pt;width:59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A tại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8" o:spt="75" type="#_x0000_t75" style="height:35.25pt;width:43.6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Tìm x biết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9" o:spt="75" type="#_x0000_t75" style="height:20.7pt;width:38.3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3.2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10" o:spt="75" type="#_x0000_t75" style="height:16.1pt;width:65.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A tại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111" o:spt="75" type="#_x0000_t75" style="height:19.9pt;width:42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Tìm x biết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2" o:spt="75" type="#_x0000_t75" style="height:15.3pt;width:39.8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4: Tìm x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4.1</w:t>
      </w:r>
      <w:r>
        <w:rPr>
          <w:rFonts w:ascii="Times New Roman" w:hAnsi="Times New Roman" w:cs="Times New Roman"/>
          <w:sz w:val="28"/>
          <w:szCs w:val="28"/>
        </w:rPr>
        <w:t>: Tìm x</w:t>
      </w:r>
    </w:p>
    <w:p>
      <w:pPr>
        <w:pStyle w:val="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113" o:spt="75" type="#_x0000_t75" style="height:39.85pt;width:88.1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14" o:spt="75" type="#_x0000_t75" style="height:41.35pt;width:90.4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115" o:spt="75" type="#_x0000_t75" style="height:39.85pt;width:94.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6" o:spt="75" type="#_x0000_t75" style="height:16.85pt;width:68.1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Các bài toán hình học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5.1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7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A. BE là tia phân giác của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8" o:spt="75" type="#_x0000_t75" style="height:19.9pt;width:32.1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19" o:spt="75" type="#_x0000_t75" style="height:20.7pt;width:5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Hạ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0" o:spt="75" type="#_x0000_t75" style="height:15.3pt;width:51.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21" o:spt="75" type="#_x0000_t75" style="height:20.7pt;width:54.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22" o:spt="75" type="#_x0000_t75" style="height:13.8pt;width:8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IE và tia BA cắt nhau tại M.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3" o:spt="75" type="#_x0000_t75" style="height:15.3pt;width:42.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</w:t>
      </w:r>
    </w:p>
    <w:p>
      <w:pPr>
        <w:pStyle w:val="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AI // MC.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5.2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4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B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25" o:spt="75" type="#_x0000_t75" style="height:20.7pt;width:69.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D là điểm thuộc AC sao cho AB = AD.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26" o:spt="75" type="#_x0000_t75" style="height:13.8pt;width:5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H, AH cắt BC tại E.</w:t>
      </w:r>
    </w:p>
    <w:p>
      <w:pPr>
        <w:pStyle w:val="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27" o:spt="75" type="#_x0000_t75" style="height:13.8pt;width:94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Gỉa sử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28" o:spt="75" type="#_x0000_t75" style="height:22.2pt;width:72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9" o:spt="75" type="#_x0000_t75" style="height:15.3pt;width:62.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cạnh BC?</w:t>
      </w:r>
    </w:p>
    <w:p>
      <w:pPr>
        <w:pStyle w:val="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30" o:spt="75" type="#_x0000_t75" style="height:13.8pt;width:39.8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5.3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1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C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2" o:spt="75" type="#_x0000_t75" style="height:19.9pt;width:45.9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3" o:spt="75" type="#_x0000_t75" style="height:19.9pt;width:32.1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BC tại E.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34" o:spt="75" type="#_x0000_t75" style="height:13.8pt;width:56.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K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35" o:spt="75" type="#_x0000_t75" style="height:20.7pt;width:59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36" o:spt="75" type="#_x0000_t75" style="height:13.8pt;width:56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D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37" o:spt="75" type="#_x0000_t75" style="height:20.7pt;width:59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</w:t>
      </w:r>
    </w:p>
    <w:p>
      <w:pPr>
        <w:pStyle w:val="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8" o:spt="75" type="#_x0000_t75" style="height:15.3pt;width:91.1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AE là đường trung trục của đoạn thẳng CK</w:t>
      </w:r>
    </w:p>
    <w:p>
      <w:pPr>
        <w:pStyle w:val="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 = KB</w:t>
      </w:r>
    </w:p>
    <w:p>
      <w:pPr>
        <w:pStyle w:val="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EB &gt; EC.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BTNC 1</w:t>
      </w:r>
      <w:r>
        <w:rPr>
          <w:rFonts w:ascii="Times New Roman" w:hAnsi="Times New Roman" w:cs="Times New Roman"/>
          <w:sz w:val="28"/>
          <w:szCs w:val="28"/>
        </w:rPr>
        <w:t xml:space="preserve">: Cho dãy tỉ số bằng nhau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39" o:spt="75" type="#_x0000_t75" style="height:36pt;width:242.8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giá trị của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40" o:spt="75" type="#_x0000_t75" style="height:36pt;width:186.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BTNC 2</w:t>
      </w:r>
      <w:r>
        <w:rPr>
          <w:rFonts w:ascii="Times New Roman" w:hAnsi="Times New Roman" w:cs="Times New Roman"/>
          <w:sz w:val="28"/>
          <w:szCs w:val="28"/>
        </w:rPr>
        <w:t xml:space="preserve">: Cho a, b, c đôi một khác nhau và thỏa mãn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41" o:spt="75" type="#_x0000_t75" style="height:36pt;width:120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giá trị của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42" o:spt="75" type="#_x0000_t75" style="height:39.05pt;width:149.3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----- Hết -----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:placeholder>
        <w:docPart w:val="47DD204DECB943E7A09F26AEF6B096F7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7 – Học Kì II –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31"/>
    <w:multiLevelType w:val="multilevel"/>
    <w:tmpl w:val="01ED043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D44"/>
    <w:multiLevelType w:val="multilevel"/>
    <w:tmpl w:val="07C83D4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4D23"/>
    <w:multiLevelType w:val="multilevel"/>
    <w:tmpl w:val="0B904D2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732F"/>
    <w:multiLevelType w:val="multilevel"/>
    <w:tmpl w:val="0BF9732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24D0"/>
    <w:multiLevelType w:val="multilevel"/>
    <w:tmpl w:val="0DFC24D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3817"/>
    <w:multiLevelType w:val="multilevel"/>
    <w:tmpl w:val="1030381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3AB2"/>
    <w:multiLevelType w:val="multilevel"/>
    <w:tmpl w:val="18BA3A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57C80"/>
    <w:multiLevelType w:val="multilevel"/>
    <w:tmpl w:val="19157C8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07E53"/>
    <w:multiLevelType w:val="multilevel"/>
    <w:tmpl w:val="19307E5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5019C"/>
    <w:multiLevelType w:val="multilevel"/>
    <w:tmpl w:val="1E95019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83190"/>
    <w:multiLevelType w:val="multilevel"/>
    <w:tmpl w:val="2258319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A246C"/>
    <w:multiLevelType w:val="multilevel"/>
    <w:tmpl w:val="299A246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E5DE3"/>
    <w:multiLevelType w:val="multilevel"/>
    <w:tmpl w:val="2F0E5DE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0D756D0"/>
    <w:multiLevelType w:val="multilevel"/>
    <w:tmpl w:val="30D756D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97E4E"/>
    <w:multiLevelType w:val="multilevel"/>
    <w:tmpl w:val="34997E4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011F1"/>
    <w:multiLevelType w:val="multilevel"/>
    <w:tmpl w:val="39D011F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F4315"/>
    <w:multiLevelType w:val="multilevel"/>
    <w:tmpl w:val="3DDF431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03280"/>
    <w:multiLevelType w:val="multilevel"/>
    <w:tmpl w:val="4510328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0301B"/>
    <w:multiLevelType w:val="multilevel"/>
    <w:tmpl w:val="4A50301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3599F"/>
    <w:multiLevelType w:val="multilevel"/>
    <w:tmpl w:val="4A83599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061EE"/>
    <w:multiLevelType w:val="multilevel"/>
    <w:tmpl w:val="4DD061E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42A89"/>
    <w:multiLevelType w:val="multilevel"/>
    <w:tmpl w:val="4EA42A8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67EE5"/>
    <w:multiLevelType w:val="multilevel"/>
    <w:tmpl w:val="4F867EE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E25CC"/>
    <w:multiLevelType w:val="multilevel"/>
    <w:tmpl w:val="548E25C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A26C0"/>
    <w:multiLevelType w:val="multilevel"/>
    <w:tmpl w:val="54BA26C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021E6"/>
    <w:multiLevelType w:val="multilevel"/>
    <w:tmpl w:val="5D4021E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525ED"/>
    <w:multiLevelType w:val="multilevel"/>
    <w:tmpl w:val="62A525E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54246"/>
    <w:multiLevelType w:val="multilevel"/>
    <w:tmpl w:val="6375424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60E73"/>
    <w:multiLevelType w:val="multilevel"/>
    <w:tmpl w:val="66C60E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D209C"/>
    <w:multiLevelType w:val="multilevel"/>
    <w:tmpl w:val="698D209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2042F"/>
    <w:multiLevelType w:val="multilevel"/>
    <w:tmpl w:val="6C32042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32A59"/>
    <w:multiLevelType w:val="multilevel"/>
    <w:tmpl w:val="72032A5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03A68"/>
    <w:multiLevelType w:val="multilevel"/>
    <w:tmpl w:val="73303A6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91D8C"/>
    <w:multiLevelType w:val="multilevel"/>
    <w:tmpl w:val="78691D8C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415B1"/>
    <w:multiLevelType w:val="multilevel"/>
    <w:tmpl w:val="789415B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2025B"/>
    <w:multiLevelType w:val="multilevel"/>
    <w:tmpl w:val="7BC2025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C30E3"/>
    <w:multiLevelType w:val="multilevel"/>
    <w:tmpl w:val="7D4C30E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12"/>
  </w:num>
  <w:num w:numId="4">
    <w:abstractNumId w:val="6"/>
  </w:num>
  <w:num w:numId="5">
    <w:abstractNumId w:val="29"/>
  </w:num>
  <w:num w:numId="6">
    <w:abstractNumId w:val="27"/>
  </w:num>
  <w:num w:numId="7">
    <w:abstractNumId w:val="32"/>
  </w:num>
  <w:num w:numId="8">
    <w:abstractNumId w:val="16"/>
  </w:num>
  <w:num w:numId="9">
    <w:abstractNumId w:val="18"/>
  </w:num>
  <w:num w:numId="10">
    <w:abstractNumId w:val="19"/>
  </w:num>
  <w:num w:numId="11">
    <w:abstractNumId w:val="23"/>
  </w:num>
  <w:num w:numId="12">
    <w:abstractNumId w:val="36"/>
  </w:num>
  <w:num w:numId="13">
    <w:abstractNumId w:val="5"/>
  </w:num>
  <w:num w:numId="14">
    <w:abstractNumId w:val="3"/>
  </w:num>
  <w:num w:numId="15">
    <w:abstractNumId w:val="31"/>
  </w:num>
  <w:num w:numId="16">
    <w:abstractNumId w:val="35"/>
  </w:num>
  <w:num w:numId="17">
    <w:abstractNumId w:val="21"/>
  </w:num>
  <w:num w:numId="18">
    <w:abstractNumId w:val="22"/>
  </w:num>
  <w:num w:numId="19">
    <w:abstractNumId w:val="4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20"/>
  </w:num>
  <w:num w:numId="25">
    <w:abstractNumId w:val="10"/>
  </w:num>
  <w:num w:numId="26">
    <w:abstractNumId w:val="25"/>
  </w:num>
  <w:num w:numId="27">
    <w:abstractNumId w:val="34"/>
  </w:num>
  <w:num w:numId="28">
    <w:abstractNumId w:val="24"/>
  </w:num>
  <w:num w:numId="29">
    <w:abstractNumId w:val="28"/>
  </w:num>
  <w:num w:numId="30">
    <w:abstractNumId w:val="17"/>
  </w:num>
  <w:num w:numId="31">
    <w:abstractNumId w:val="30"/>
  </w:num>
  <w:num w:numId="32">
    <w:abstractNumId w:val="9"/>
  </w:num>
  <w:num w:numId="33">
    <w:abstractNumId w:val="1"/>
  </w:num>
  <w:num w:numId="34">
    <w:abstractNumId w:val="15"/>
  </w:num>
  <w:num w:numId="35">
    <w:abstractNumId w:val="0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E2"/>
    <w:rsid w:val="001B3D32"/>
    <w:rsid w:val="00262DC6"/>
    <w:rsid w:val="003D505A"/>
    <w:rsid w:val="006B7400"/>
    <w:rsid w:val="007A7B32"/>
    <w:rsid w:val="008B591C"/>
    <w:rsid w:val="009702AD"/>
    <w:rsid w:val="00A17512"/>
    <w:rsid w:val="00B27E63"/>
    <w:rsid w:val="00BF27D3"/>
    <w:rsid w:val="00CA3E55"/>
    <w:rsid w:val="00E31F18"/>
    <w:rsid w:val="00E34F1A"/>
    <w:rsid w:val="00E93E35"/>
    <w:rsid w:val="00E967E0"/>
    <w:rsid w:val="00EB64E2"/>
    <w:rsid w:val="218520BD"/>
    <w:rsid w:val="6AD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4" Type="http://schemas.openxmlformats.org/officeDocument/2006/relationships/glossaryDocument" Target="glossary/document.xml"/><Relationship Id="rId233" Type="http://schemas.openxmlformats.org/officeDocument/2006/relationships/fontTable" Target="fontTable.xml"/><Relationship Id="rId232" Type="http://schemas.openxmlformats.org/officeDocument/2006/relationships/numbering" Target="numbering.xml"/><Relationship Id="rId231" Type="http://schemas.openxmlformats.org/officeDocument/2006/relationships/customXml" Target="../customXml/item1.xml"/><Relationship Id="rId230" Type="http://schemas.openxmlformats.org/officeDocument/2006/relationships/image" Target="media/image108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3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8.bin"/><Relationship Id="rId208" Type="http://schemas.openxmlformats.org/officeDocument/2006/relationships/oleObject" Target="embeddings/oleObject107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3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1.bin"/><Relationship Id="rId195" Type="http://schemas.openxmlformats.org/officeDocument/2006/relationships/oleObject" Target="embeddings/oleObject100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9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8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7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6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4.bin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2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0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81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0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9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8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7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6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5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4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2.bin"/><Relationship Id="rId14" Type="http://schemas.openxmlformats.org/officeDocument/2006/relationships/image" Target="media/image5.wmf"/><Relationship Id="rId139" Type="http://schemas.openxmlformats.org/officeDocument/2006/relationships/image" Target="media/image64.wmf"/><Relationship Id="rId138" Type="http://schemas.openxmlformats.org/officeDocument/2006/relationships/oleObject" Target="embeddings/oleObject71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70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3.bin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1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oleObject" Target="embeddings/oleObject52.bin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7DD204DECB943E7A09F26AEF6B096F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29BCB3-BDA6-432D-903B-4E5BEDBFCE14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AD"/>
    <w:rsid w:val="005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7DD204DECB943E7A09F26AEF6B096F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E0208FCC40EE49E0BA1456CB450FAF2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1228</Words>
  <Characters>7005</Characters>
  <Lines>58</Lines>
  <Paragraphs>16</Paragraphs>
  <ScaleCrop>false</ScaleCrop>
  <LinksUpToDate>false</LinksUpToDate>
  <CharactersWithSpaces>8217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2018-02-28T00:42:00Z</dcterms:created>
  <dc:creator>Admin</dc:creator>
  <cp:lastModifiedBy>Admin</cp:lastModifiedBy>
  <dcterms:modified xsi:type="dcterms:W3CDTF">2018-02-28T03:26:59Z</dcterms:modified>
  <dc:title>Toán 7 – Học Kì II – Nguyễn Văn Quyền – 0938.59.6698 – sưu tầm và biên soạn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