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82" w:tblpY="1285"/>
        <w:tblOverlap w:val="never"/>
        <w:tblW w:w="5279" w:type="pct"/>
        <w:tblLook w:val="0000"/>
      </w:tblPr>
      <w:tblGrid>
        <w:gridCol w:w="4220"/>
        <w:gridCol w:w="6237"/>
      </w:tblGrid>
      <w:tr w:rsidR="00C97116" w:rsidRPr="00C97116" w:rsidTr="00C97116">
        <w:tc>
          <w:tcPr>
            <w:tcW w:w="2018" w:type="pct"/>
          </w:tcPr>
          <w:p w:rsidR="00C97116" w:rsidRPr="00C97116" w:rsidRDefault="00C97116" w:rsidP="00C971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C97116">
              <w:rPr>
                <w:rFonts w:ascii="Times New Roman" w:hAnsi="Times New Roman" w:cs="Times New Roman"/>
                <w:bCs/>
                <w:sz w:val="26"/>
                <w:szCs w:val="28"/>
              </w:rPr>
              <w:t>PHÒNG GD&amp;ĐT</w:t>
            </w:r>
            <w:r w:rsidRPr="00C97116">
              <w:rPr>
                <w:rFonts w:ascii="Times New Roman" w:hAnsi="Times New Roman" w:cs="Times New Roman"/>
                <w:bCs/>
                <w:sz w:val="26"/>
                <w:szCs w:val="28"/>
                <w:lang w:val="vi-VN"/>
              </w:rPr>
              <w:t xml:space="preserve"> </w:t>
            </w:r>
            <w:r w:rsidRPr="00C97116">
              <w:rPr>
                <w:rFonts w:ascii="Times New Roman" w:hAnsi="Times New Roman" w:cs="Times New Roman"/>
                <w:bCs/>
                <w:sz w:val="26"/>
                <w:szCs w:val="28"/>
              </w:rPr>
              <w:t>GIAO THỦY</w:t>
            </w:r>
          </w:p>
          <w:p w:rsidR="00C97116" w:rsidRPr="00C97116" w:rsidRDefault="008A4B97" w:rsidP="00C97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9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en-GB"/>
              </w:rPr>
              <w:pict>
                <v:line id="_x0000_s1028" style="position:absolute;left:0;text-align:left;z-index:251662336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C97116" w:rsidRPr="00C97116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TRƯỜNG THCS GIAO THANH</w:t>
            </w:r>
          </w:p>
        </w:tc>
        <w:tc>
          <w:tcPr>
            <w:tcW w:w="2982" w:type="pct"/>
          </w:tcPr>
          <w:p w:rsidR="00C97116" w:rsidRPr="00C97116" w:rsidRDefault="00C97116" w:rsidP="00C97116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C97116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BẢNG ĐẶC TẢ ĐỀ </w:t>
            </w:r>
            <w:r w:rsidR="00C22BBC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KHẢO SÁT </w:t>
            </w:r>
            <w:r w:rsidRPr="00C97116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HỌC SINH GIỎI</w:t>
            </w:r>
          </w:p>
          <w:p w:rsidR="00C97116" w:rsidRPr="00C97116" w:rsidRDefault="00C22BBC" w:rsidP="00C97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</w:t>
            </w:r>
            <w:r w:rsidR="00C97116" w:rsidRPr="00C9711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="00C97116" w:rsidRPr="00C97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C97116" w:rsidRPr="00C9711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- 2024</w:t>
            </w:r>
          </w:p>
          <w:p w:rsidR="00C97116" w:rsidRPr="00C22BBC" w:rsidRDefault="00C97116" w:rsidP="00C97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97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="00C22BBC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="00C22B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Ữ VĂN 6</w:t>
            </w:r>
          </w:p>
          <w:p w:rsidR="00C97116" w:rsidRPr="00C22BBC" w:rsidRDefault="00C22BBC" w:rsidP="00C971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2B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C97116" w:rsidRPr="00C22BBC">
              <w:rPr>
                <w:rFonts w:ascii="Times New Roman" w:hAnsi="Times New Roman" w:cs="Times New Roman"/>
                <w:sz w:val="28"/>
                <w:szCs w:val="28"/>
              </w:rPr>
              <w:t xml:space="preserve">Thời gian làm bài: 120 </w:t>
            </w:r>
            <w:r w:rsidRPr="00C22BB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r w:rsidRPr="00C22B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C97116" w:rsidRPr="00C97116" w:rsidRDefault="008A4B97" w:rsidP="00C971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8A4B97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line id="_x0000_s1035" style="position:absolute;left:0;text-align:left;z-index:251669504;visibility:visible" from="99.6pt,-.1pt" to="202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</w:p>
        </w:tc>
      </w:tr>
    </w:tbl>
    <w:p w:rsidR="00C97116" w:rsidRDefault="00C97116" w:rsidP="00EC4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281"/>
        <w:gridCol w:w="1418"/>
        <w:gridCol w:w="3118"/>
        <w:gridCol w:w="993"/>
        <w:gridCol w:w="992"/>
        <w:gridCol w:w="850"/>
        <w:gridCol w:w="851"/>
      </w:tblGrid>
      <w:tr w:rsidR="00A657E2" w:rsidRPr="00EC43F1" w:rsidTr="00C97116">
        <w:trPr>
          <w:trHeight w:val="722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A657E2" w:rsidRPr="00EC43F1" w:rsidTr="00C97116">
        <w:trPr>
          <w:trHeight w:val="988"/>
        </w:trPr>
        <w:tc>
          <w:tcPr>
            <w:tcW w:w="780" w:type="dxa"/>
            <w:vMerge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A657E2" w:rsidRPr="00EC43F1" w:rsidTr="00C97116">
        <w:trPr>
          <w:trHeight w:val="2890"/>
        </w:trPr>
        <w:tc>
          <w:tcPr>
            <w:tcW w:w="780" w:type="dxa"/>
            <w:shd w:val="clear" w:color="auto" w:fill="auto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Đọc 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418" w:type="dxa"/>
            <w:shd w:val="clear" w:color="auto" w:fill="auto"/>
          </w:tcPr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bản thơ</w:t>
            </w:r>
          </w:p>
        </w:tc>
        <w:tc>
          <w:tcPr>
            <w:tcW w:w="3118" w:type="dxa"/>
            <w:shd w:val="clear" w:color="auto" w:fill="auto"/>
          </w:tcPr>
          <w:p w:rsidR="00BB137E" w:rsidRPr="00EC43F1" w:rsidRDefault="00BB137E" w:rsidP="00EC43F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 w:rsidR="00BB137E" w:rsidRPr="00EC43F1" w:rsidRDefault="00BB137E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diện được thể thơ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- Hiểu </w:t>
            </w:r>
            <w:r w:rsidR="001B5B3D"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được </w:t>
            </w:r>
            <w:r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từ</w:t>
            </w:r>
            <w:r w:rsidR="001B5B3D"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 </w:t>
            </w:r>
            <w:r w:rsidR="009F6E6E"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>loại; nghĩa của từ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tác dụng của biện pháp tu từ trong đoạn trích.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</w:pPr>
            <w:r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 xml:space="preserve"> HS</w:t>
            </w:r>
            <w:r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 phân tích được tác dụng của nghệ thuật tu từ</w:t>
            </w:r>
            <w:r w:rsidRPr="00EC43F1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 w:eastAsia="zh-CN"/>
              </w:rPr>
              <w:t>.</w:t>
            </w:r>
          </w:p>
          <w:p w:rsidR="00C06E88" w:rsidRPr="00EC43F1" w:rsidRDefault="00C06E88" w:rsidP="00EC4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cao:</w:t>
            </w:r>
          </w:p>
          <w:p w:rsidR="009F6E6E" w:rsidRPr="00EC43F1" w:rsidRDefault="009F6E6E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Rút ra được thông điệp ý nghĩa từ văn bản.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BB137E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CC4286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="00A657E2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0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57E2" w:rsidRPr="00EC43F1" w:rsidRDefault="00CC4286" w:rsidP="00EC43F1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A657E2" w:rsidRPr="00EC43F1" w:rsidTr="00C97116">
        <w:trPr>
          <w:trHeight w:val="4945"/>
        </w:trPr>
        <w:tc>
          <w:tcPr>
            <w:tcW w:w="780" w:type="dxa"/>
            <w:shd w:val="clear" w:color="auto" w:fill="auto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81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Làm văn</w:t>
            </w:r>
          </w:p>
        </w:tc>
        <w:tc>
          <w:tcPr>
            <w:tcW w:w="1418" w:type="dxa"/>
            <w:shd w:val="clear" w:color="auto" w:fill="auto"/>
          </w:tcPr>
          <w:p w:rsidR="00A657E2" w:rsidRPr="00EC43F1" w:rsidRDefault="00F95B4B" w:rsidP="00EC43F1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</w:t>
            </w:r>
            <w:r w:rsidRPr="00EC43F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ết bài văn đóng vai nhân vật kể lại truyện cổ tích đã học.</w:t>
            </w:r>
          </w:p>
        </w:tc>
        <w:tc>
          <w:tcPr>
            <w:tcW w:w="3118" w:type="dxa"/>
            <w:shd w:val="clear" w:color="auto" w:fill="auto"/>
          </w:tcPr>
          <w:p w:rsidR="00F95B4B" w:rsidRPr="00EC43F1" w:rsidRDefault="00F95B4B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  <w:r w:rsidR="00C06E88"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C06E88"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 định</w:t>
            </w:r>
            <w:r w:rsidR="00C06E88"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C06E88"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đúng kiểu bài viết đóng vai nhân vật.</w:t>
            </w: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đúng thể kể chuyện</w:t>
            </w:r>
            <w:r w:rsidRPr="00EC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B4B"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đóng vai nhân vật</w:t>
            </w:r>
            <w:r w:rsidRPr="00EC43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nội dung, về hình thức (từ ngữ, diễn đạt, bố cục văn bản).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Viết được bài văn </w:t>
            </w:r>
            <w:r w:rsidR="00E3131D"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đóng vai nhân vật kể lại nội dung câu chuyện</w:t>
            </w:r>
            <w:r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; nêu được </w:t>
            </w:r>
            <w:r w:rsidR="00E3131D"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ý nghĩa</w:t>
            </w:r>
            <w:r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 chuyện.</w:t>
            </w:r>
          </w:p>
          <w:p w:rsidR="00A657E2" w:rsidRPr="00EC43F1" w:rsidRDefault="00A657E2" w:rsidP="00EC43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43F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Vận dụng cao:</w:t>
            </w:r>
            <w:r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Có sự sáng tạo về cách kể chuyện, dùng từ, diễn đạt, rút ra được bài học sâu </w:t>
            </w:r>
            <w:r w:rsidR="00E3131D"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sắc.</w:t>
            </w:r>
            <w:r w:rsidRPr="00EC43F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657E2" w:rsidRPr="00EC43F1" w:rsidRDefault="00BB137E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A657E2" w:rsidRPr="00EC43F1" w:rsidRDefault="00BB137E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BB137E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57E2" w:rsidRPr="00EC43F1" w:rsidRDefault="00BB137E" w:rsidP="00EC43F1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*</w:t>
            </w:r>
          </w:p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657E2" w:rsidRPr="00EC43F1" w:rsidTr="00C9711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A657E2" w:rsidRPr="00EC43F1" w:rsidRDefault="00BB137E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2TL</w:t>
            </w:r>
          </w:p>
          <w:p w:rsidR="00E3131D" w:rsidRPr="00EC43F1" w:rsidRDefault="00E3131D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= 4,0đ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A657E2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= </w:t>
            </w:r>
            <w:r w:rsidR="00B25E4D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,0đ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= </w:t>
            </w:r>
            <w:r w:rsidR="00B25E4D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,0đ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  <w:p w:rsidR="00A657E2" w:rsidRPr="00EC43F1" w:rsidRDefault="00B25E4D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A657E2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,0đ</w:t>
            </w:r>
          </w:p>
        </w:tc>
      </w:tr>
      <w:tr w:rsidR="00A657E2" w:rsidRPr="00EC43F1" w:rsidTr="00C9711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A657E2"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  <w:r w:rsidR="00A657E2"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  <w:r w:rsidR="00A657E2" w:rsidRPr="00EC43F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</w:tr>
      <w:tr w:rsidR="00A657E2" w:rsidRPr="00EC43F1" w:rsidTr="00C97116">
        <w:trPr>
          <w:trHeight w:val="240"/>
        </w:trPr>
        <w:tc>
          <w:tcPr>
            <w:tcW w:w="3479" w:type="dxa"/>
            <w:gridSpan w:val="3"/>
            <w:shd w:val="clear" w:color="auto" w:fill="auto"/>
          </w:tcPr>
          <w:p w:rsidR="00A657E2" w:rsidRPr="00EC43F1" w:rsidRDefault="00A657E2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118" w:type="dxa"/>
            <w:shd w:val="clear" w:color="auto" w:fill="auto"/>
          </w:tcPr>
          <w:p w:rsidR="00A657E2" w:rsidRPr="00EC43F1" w:rsidRDefault="00A657E2" w:rsidP="00EC43F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A657E2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7E2" w:rsidRPr="00EC43F1" w:rsidRDefault="00CC4286" w:rsidP="00EC43F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  <w:r w:rsidR="00A657E2" w:rsidRPr="00EC43F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</w:tr>
    </w:tbl>
    <w:p w:rsidR="00A657E2" w:rsidRPr="00EC43F1" w:rsidRDefault="00A657E2" w:rsidP="00EC43F1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657E2" w:rsidRPr="00EC43F1" w:rsidRDefault="00A657E2" w:rsidP="00EC43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3F1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A657E2" w:rsidRPr="00EC43F1" w:rsidSect="00CC4286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210A0"/>
    <w:rsid w:val="00147E86"/>
    <w:rsid w:val="0018744C"/>
    <w:rsid w:val="001B5B3D"/>
    <w:rsid w:val="00255C21"/>
    <w:rsid w:val="00353A75"/>
    <w:rsid w:val="003B18DB"/>
    <w:rsid w:val="003C72F1"/>
    <w:rsid w:val="004210A0"/>
    <w:rsid w:val="00421ED3"/>
    <w:rsid w:val="0043545B"/>
    <w:rsid w:val="00585DA1"/>
    <w:rsid w:val="005B41D7"/>
    <w:rsid w:val="005E43B8"/>
    <w:rsid w:val="007502EC"/>
    <w:rsid w:val="0075222D"/>
    <w:rsid w:val="0077161A"/>
    <w:rsid w:val="007803EB"/>
    <w:rsid w:val="00800682"/>
    <w:rsid w:val="008A4B97"/>
    <w:rsid w:val="008D2248"/>
    <w:rsid w:val="009F6E6E"/>
    <w:rsid w:val="00A02DDA"/>
    <w:rsid w:val="00A03696"/>
    <w:rsid w:val="00A31564"/>
    <w:rsid w:val="00A657E2"/>
    <w:rsid w:val="00B25E4D"/>
    <w:rsid w:val="00B450E8"/>
    <w:rsid w:val="00B75358"/>
    <w:rsid w:val="00BB137E"/>
    <w:rsid w:val="00C06E88"/>
    <w:rsid w:val="00C12BE9"/>
    <w:rsid w:val="00C22BBC"/>
    <w:rsid w:val="00C472F6"/>
    <w:rsid w:val="00C47BD2"/>
    <w:rsid w:val="00C737F2"/>
    <w:rsid w:val="00C97116"/>
    <w:rsid w:val="00CC4286"/>
    <w:rsid w:val="00CD5CAA"/>
    <w:rsid w:val="00D40778"/>
    <w:rsid w:val="00D86630"/>
    <w:rsid w:val="00E3131D"/>
    <w:rsid w:val="00E95755"/>
    <w:rsid w:val="00EC43F1"/>
    <w:rsid w:val="00F72D2C"/>
    <w:rsid w:val="00F9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8D2248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39"/>
    <w:rsid w:val="00A657E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hngGincch">
    <w:name w:val="No Spacing"/>
    <w:qFormat/>
    <w:rsid w:val="00A6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12pt">
    <w:name w:val="Body text + 12 pt"/>
    <w:rsid w:val="00EC43F1"/>
    <w:rPr>
      <w:rFonts w:ascii="Calibri" w:eastAsia="Times New Roman" w:hAnsi="Calibri" w:cs="Calibri"/>
      <w:spacing w:val="-13"/>
      <w:sz w:val="24"/>
      <w:szCs w:val="24"/>
      <w:shd w:val="clear" w:color="auto" w:fill="FFFFFF"/>
      <w:lang w:bidi="ar-SA"/>
    </w:rPr>
  </w:style>
  <w:style w:type="paragraph" w:styleId="oncaDanhsch">
    <w:name w:val="List Paragraph"/>
    <w:basedOn w:val="Chun"/>
    <w:uiPriority w:val="34"/>
    <w:qFormat/>
    <w:rsid w:val="00EC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182</Words>
  <Characters>1040</Characters>
  <DocSecurity>0</DocSecurity>
  <Lines>8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2024-02-27T09:33:00Z</dcterms:created>
  <dcterms:modified xsi:type="dcterms:W3CDTF">2024-02-28T14:14:00Z</dcterms:modified>
</cp:coreProperties>
</file>