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58" w:type="pct"/>
        <w:tblInd w:w="-426" w:type="dxa"/>
        <w:tblLook w:val="01E0" w:firstRow="1" w:lastRow="1" w:firstColumn="1" w:lastColumn="1" w:noHBand="0" w:noVBand="0"/>
      </w:tblPr>
      <w:tblGrid>
        <w:gridCol w:w="4329"/>
        <w:gridCol w:w="7016"/>
      </w:tblGrid>
      <w:tr w:rsidR="00855A6C" w:rsidRPr="00855A6C" w14:paraId="17F7BD2A" w14:textId="77777777" w:rsidTr="00D417C7">
        <w:tc>
          <w:tcPr>
            <w:tcW w:w="1908" w:type="pct"/>
          </w:tcPr>
          <w:p w14:paraId="0AB7E955" w14:textId="77777777" w:rsidR="00855A6C" w:rsidRPr="00855A6C" w:rsidRDefault="00855A6C" w:rsidP="00855A6C">
            <w:pPr>
              <w:spacing w:after="0" w:line="20" w:lineRule="atLeast"/>
              <w:jc w:val="center"/>
              <w:rPr>
                <w:rFonts w:eastAsia="Arial"/>
                <w:noProof/>
                <w:kern w:val="0"/>
                <w:sz w:val="24"/>
                <w:szCs w:val="24"/>
                <w:lang w:val="vi-VN"/>
                <w14:ligatures w14:val="none"/>
              </w:rPr>
            </w:pPr>
            <w:r w:rsidRPr="00855A6C">
              <w:rPr>
                <w:rFonts w:ascii="Calibri" w:eastAsia="Calibri" w:hAnsi="Calibri"/>
                <w:noProof/>
                <w:kern w:val="0"/>
                <w:sz w:val="22"/>
                <w:szCs w:val="22"/>
                <w14:ligatures w14:val="none"/>
              </w:rPr>
              <mc:AlternateContent>
                <mc:Choice Requires="wps">
                  <w:drawing>
                    <wp:anchor distT="4294967288" distB="4294967288" distL="114300" distR="114300" simplePos="0" relativeHeight="251659264" behindDoc="0" locked="0" layoutInCell="0" allowOverlap="1" wp14:anchorId="34D8C1EC" wp14:editId="7A945DA3">
                      <wp:simplePos x="0" y="0"/>
                      <wp:positionH relativeFrom="column">
                        <wp:posOffset>500380</wp:posOffset>
                      </wp:positionH>
                      <wp:positionV relativeFrom="paragraph">
                        <wp:posOffset>529589</wp:posOffset>
                      </wp:positionV>
                      <wp:extent cx="146621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C1FEB" id="Straight Connector 1" o:spid="_x0000_s1026" style="position:absolute;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39.4pt,41.7pt" to="154.8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dQsAEAAEgDAAAOAAAAZHJzL2Uyb0RvYy54bWysU8Fu2zAMvQ/YPwi6L46DJdiMOD2k6y7d&#10;FqDdBzCSbAuTRYFU4uTvJ6lJWmy3YT4Iokg+vfdEr+9OoxNHQ2zRt7KezaUwXqG2vm/lz+eHD5+k&#10;4Aheg0NvWnk2LO8279+tp9CYBQ7otCGRQDw3U2jlEGNoqorVYEbgGQbjU7JDGiGmkPpKE0wJfXTV&#10;Yj5fVROSDoTKMKfT+5ek3BT8rjMq/ug6NlG4ViZusaxU1n1eq80amp4gDFZdaMA/sBjB+nTpDeoe&#10;IogD2b+gRqsIGbs4UzhW2HVWmaIhqannf6h5GiCYoiWZw+FmE/8/WPX9uPU7ytTVyT+FR1S/WHjc&#10;DuB7Uwg8n0N6uDpbVU2Bm1tLDjjsSOynb6hTDRwiFhdOHY0ZMukTp2L2+Wa2OUWh0mH9cbVa1Esp&#10;1DVXQXNtDMTxq8FR5E0rnfXZB2jg+MgxE4HmWpKPPT5Y58pbOi+mVn5eLpalgdFZnZO5jKnfbx2J&#10;I+RpKF9RlTJvywgPXhewwYD+ctlHsO5lny53/mJG1p+HjZs96vOOrial5yosL6OV5+FtXLpff4DN&#10;bwAAAP//AwBQSwMEFAAGAAgAAAAhABTqsCHdAAAACAEAAA8AAABkcnMvZG93bnJldi54bWxMj81O&#10;wzAQhO9IvIO1SFwqatMgGtI4FQJy49IfxHUbb5OIeJ3Gbht4eow4wHFnRjPf5svRduJEg28da7id&#10;KhDElTMt1xq2m/ImBeEDssHOMWn4JA/L4vIix8y4M6/otA61iCXsM9TQhNBnUvqqIYt+6nri6O3d&#10;YDHEc6ilGfAcy20nZ0rdS4stx4UGe3pqqPpYH60GX77RofyaVBP1ntSOZofn1xfU+vpqfFyACDSG&#10;vzD84Ed0KCLTzh3ZeNFpmKeRPGhIkzsQ0U/UwxzE7leQRS7/P1B8AwAA//8DAFBLAQItABQABgAI&#10;AAAAIQC2gziS/gAAAOEBAAATAAAAAAAAAAAAAAAAAAAAAABbQ29udGVudF9UeXBlc10ueG1sUEsB&#10;Ai0AFAAGAAgAAAAhADj9If/WAAAAlAEAAAsAAAAAAAAAAAAAAAAALwEAAF9yZWxzLy5yZWxzUEsB&#10;Ai0AFAAGAAgAAAAhAO8691CwAQAASAMAAA4AAAAAAAAAAAAAAAAALgIAAGRycy9lMm9Eb2MueG1s&#10;UEsBAi0AFAAGAAgAAAAhABTqsCHdAAAACAEAAA8AAAAAAAAAAAAAAAAACgQAAGRycy9kb3ducmV2&#10;LnhtbFBLBQYAAAAABAAEAPMAAAAUBQAAAAA=&#10;" o:allowincell="f"/>
                  </w:pict>
                </mc:Fallback>
              </mc:AlternateContent>
            </w:r>
            <w:r w:rsidRPr="00855A6C">
              <w:rPr>
                <w:rFonts w:eastAsia="Arial"/>
                <w:noProof/>
                <w:kern w:val="0"/>
                <w:sz w:val="24"/>
                <w:szCs w:val="24"/>
                <w:lang w:val="vi-VN"/>
                <w14:ligatures w14:val="none"/>
              </w:rPr>
              <w:t xml:space="preserve">SỞ GIÁO DỤC VÀ ĐÀO TẠO </w:t>
            </w:r>
          </w:p>
          <w:p w14:paraId="4C7F2B4F" w14:textId="77777777" w:rsidR="00855A6C" w:rsidRPr="00855A6C" w:rsidRDefault="00855A6C" w:rsidP="00855A6C">
            <w:pPr>
              <w:spacing w:after="0" w:line="20" w:lineRule="atLeast"/>
              <w:jc w:val="center"/>
              <w:rPr>
                <w:rFonts w:eastAsia="Arial"/>
                <w:kern w:val="0"/>
                <w:sz w:val="24"/>
                <w:szCs w:val="24"/>
                <w:lang w:val="vi-VN"/>
                <w14:ligatures w14:val="none"/>
              </w:rPr>
            </w:pPr>
            <w:r w:rsidRPr="00855A6C">
              <w:rPr>
                <w:rFonts w:eastAsia="Arial"/>
                <w:noProof/>
                <w:kern w:val="0"/>
                <w:sz w:val="24"/>
                <w:szCs w:val="24"/>
                <w:lang w:val="vi-VN"/>
                <w14:ligatures w14:val="none"/>
              </w:rPr>
              <w:t xml:space="preserve">THÀNH PHỐ HỒ CHÍ MINH </w:t>
            </w:r>
            <w:r w:rsidRPr="00855A6C">
              <w:rPr>
                <w:rFonts w:eastAsia="Arial"/>
                <w:kern w:val="0"/>
                <w:sz w:val="24"/>
                <w:szCs w:val="24"/>
                <w:lang w:val="vi-VN"/>
                <w14:ligatures w14:val="none"/>
              </w:rPr>
              <w:t xml:space="preserve"> </w:t>
            </w:r>
          </w:p>
          <w:p w14:paraId="45AD4FD7" w14:textId="77777777" w:rsidR="00855A6C" w:rsidRPr="00855A6C" w:rsidRDefault="00855A6C" w:rsidP="00855A6C">
            <w:pPr>
              <w:spacing w:after="0" w:line="20" w:lineRule="atLeast"/>
              <w:jc w:val="center"/>
              <w:rPr>
                <w:rFonts w:eastAsia="Arial"/>
                <w:b/>
                <w:kern w:val="0"/>
                <w:sz w:val="24"/>
                <w:szCs w:val="24"/>
                <w:lang w:val="vi-VN"/>
                <w14:ligatures w14:val="none"/>
              </w:rPr>
            </w:pPr>
            <w:r w:rsidRPr="00855A6C">
              <w:rPr>
                <w:rFonts w:eastAsia="Arial"/>
                <w:b/>
                <w:kern w:val="0"/>
                <w:sz w:val="24"/>
                <w:szCs w:val="24"/>
                <w:lang w:val="vi-VN"/>
                <w14:ligatures w14:val="none"/>
              </w:rPr>
              <w:t xml:space="preserve">TRƯỜNG THPT AN NHƠN TÂY </w:t>
            </w:r>
          </w:p>
          <w:p w14:paraId="24DCB24A" w14:textId="77777777" w:rsidR="00855A6C" w:rsidRPr="00855A6C" w:rsidRDefault="00855A6C" w:rsidP="00855A6C">
            <w:pPr>
              <w:spacing w:after="0" w:line="20" w:lineRule="atLeast"/>
              <w:jc w:val="center"/>
              <w:rPr>
                <w:rFonts w:eastAsia="Arial"/>
                <w:kern w:val="0"/>
                <w:szCs w:val="22"/>
                <w:lang w:val="vi-VN"/>
                <w14:ligatures w14:val="none"/>
              </w:rPr>
            </w:pPr>
          </w:p>
          <w:p w14:paraId="41B089CA" w14:textId="77777777" w:rsidR="00855A6C" w:rsidRPr="00855A6C" w:rsidRDefault="00855A6C" w:rsidP="00855A6C">
            <w:pPr>
              <w:spacing w:after="0" w:line="20" w:lineRule="atLeast"/>
              <w:jc w:val="center"/>
              <w:rPr>
                <w:rFonts w:eastAsia="Arial"/>
                <w:kern w:val="0"/>
                <w:szCs w:val="22"/>
                <w:lang w:val="vi-VN"/>
                <w14:ligatures w14:val="none"/>
              </w:rPr>
            </w:pPr>
          </w:p>
        </w:tc>
        <w:tc>
          <w:tcPr>
            <w:tcW w:w="3092" w:type="pct"/>
            <w:hideMark/>
          </w:tcPr>
          <w:p w14:paraId="2CA2DA1C" w14:textId="77777777" w:rsidR="00855A6C" w:rsidRPr="00855A6C" w:rsidRDefault="00855A6C" w:rsidP="00855A6C">
            <w:pPr>
              <w:spacing w:after="0" w:line="20" w:lineRule="atLeast"/>
              <w:ind w:left="-107" w:right="-108"/>
              <w:jc w:val="center"/>
              <w:rPr>
                <w:rFonts w:eastAsia="Arial"/>
                <w:b/>
                <w:bCs/>
                <w:kern w:val="0"/>
                <w:sz w:val="24"/>
                <w:szCs w:val="24"/>
                <w14:ligatures w14:val="none"/>
              </w:rPr>
            </w:pPr>
            <w:r w:rsidRPr="00855A6C">
              <w:rPr>
                <w:rFonts w:eastAsia="Arial"/>
                <w:b/>
                <w:bCs/>
                <w:kern w:val="0"/>
                <w:sz w:val="24"/>
                <w:szCs w:val="24"/>
                <w:lang w:val="vi-VN"/>
                <w14:ligatures w14:val="none"/>
              </w:rPr>
              <w:t xml:space="preserve">KIỂM TRA </w:t>
            </w:r>
            <w:r w:rsidRPr="00855A6C">
              <w:rPr>
                <w:rFonts w:eastAsia="Arial"/>
                <w:b/>
                <w:bCs/>
                <w:kern w:val="0"/>
                <w:sz w:val="24"/>
                <w:szCs w:val="24"/>
                <w14:ligatures w14:val="none"/>
              </w:rPr>
              <w:t xml:space="preserve">ĐÁNH GIÁ </w:t>
            </w:r>
            <w:r w:rsidRPr="00855A6C">
              <w:rPr>
                <w:rFonts w:eastAsia="Arial"/>
                <w:b/>
                <w:bCs/>
                <w:kern w:val="0"/>
                <w:sz w:val="24"/>
                <w:szCs w:val="24"/>
                <w:lang w:val="vi-VN"/>
                <w14:ligatures w14:val="none"/>
              </w:rPr>
              <w:t xml:space="preserve">CUỐI KỲ </w:t>
            </w:r>
            <w:r w:rsidRPr="00855A6C">
              <w:rPr>
                <w:rFonts w:eastAsia="Arial"/>
                <w:b/>
                <w:bCs/>
                <w:kern w:val="0"/>
                <w:sz w:val="24"/>
                <w:szCs w:val="24"/>
                <w14:ligatures w14:val="none"/>
              </w:rPr>
              <w:t>I</w:t>
            </w:r>
            <w:r w:rsidRPr="00855A6C">
              <w:rPr>
                <w:rFonts w:eastAsia="Arial"/>
                <w:b/>
                <w:bCs/>
                <w:kern w:val="0"/>
                <w:sz w:val="24"/>
                <w:szCs w:val="24"/>
                <w:lang w:val="vi-VN"/>
                <w14:ligatures w14:val="none"/>
              </w:rPr>
              <w:t xml:space="preserve"> NĂM HỌC 2023-2024</w:t>
            </w:r>
          </w:p>
          <w:p w14:paraId="7E9621D6" w14:textId="77777777" w:rsidR="00855A6C" w:rsidRPr="00855A6C" w:rsidRDefault="00855A6C" w:rsidP="00855A6C">
            <w:pPr>
              <w:spacing w:after="0" w:line="20" w:lineRule="atLeast"/>
              <w:ind w:left="-107"/>
              <w:jc w:val="center"/>
              <w:rPr>
                <w:rFonts w:eastAsia="Arial"/>
                <w:b/>
                <w:bCs/>
                <w:kern w:val="0"/>
                <w:sz w:val="26"/>
                <w:szCs w:val="26"/>
                <w14:ligatures w14:val="none"/>
              </w:rPr>
            </w:pPr>
            <w:r w:rsidRPr="00855A6C">
              <w:rPr>
                <w:rFonts w:eastAsia="Arial"/>
                <w:b/>
                <w:bCs/>
                <w:kern w:val="0"/>
                <w:sz w:val="26"/>
                <w:szCs w:val="26"/>
                <w:lang w:val="vi-VN"/>
                <w14:ligatures w14:val="none"/>
              </w:rPr>
              <w:t xml:space="preserve">MÔN: </w:t>
            </w:r>
            <w:r w:rsidRPr="00855A6C">
              <w:rPr>
                <w:rFonts w:eastAsia="Arial"/>
                <w:b/>
                <w:bCs/>
                <w:kern w:val="0"/>
                <w:sz w:val="26"/>
                <w:szCs w:val="26"/>
                <w14:ligatures w14:val="none"/>
              </w:rPr>
              <w:t xml:space="preserve">VẬT LÝ - </w:t>
            </w:r>
            <w:r w:rsidRPr="00855A6C">
              <w:rPr>
                <w:rFonts w:eastAsia="Arial"/>
                <w:b/>
                <w:bCs/>
                <w:kern w:val="0"/>
                <w:sz w:val="26"/>
                <w:szCs w:val="26"/>
                <w:lang w:val="vi-VN"/>
                <w14:ligatures w14:val="none"/>
              </w:rPr>
              <w:t>KHỐI 1</w:t>
            </w:r>
            <w:r w:rsidRPr="00855A6C">
              <w:rPr>
                <w:rFonts w:eastAsia="Arial"/>
                <w:b/>
                <w:bCs/>
                <w:kern w:val="0"/>
                <w:sz w:val="26"/>
                <w:szCs w:val="26"/>
                <w14:ligatures w14:val="none"/>
              </w:rPr>
              <w:t>1</w:t>
            </w:r>
          </w:p>
          <w:p w14:paraId="609CFB63" w14:textId="77777777" w:rsidR="00855A6C" w:rsidRPr="00855A6C" w:rsidRDefault="00855A6C" w:rsidP="00855A6C">
            <w:pPr>
              <w:spacing w:after="0" w:line="20" w:lineRule="atLeast"/>
              <w:ind w:left="-107"/>
              <w:jc w:val="center"/>
              <w:rPr>
                <w:rFonts w:eastAsia="Arial"/>
                <w:i/>
                <w:iCs/>
                <w:kern w:val="0"/>
                <w:sz w:val="26"/>
                <w:szCs w:val="26"/>
                <w:lang w:val="vi-VN"/>
                <w14:ligatures w14:val="none"/>
              </w:rPr>
            </w:pPr>
            <w:r w:rsidRPr="00855A6C">
              <w:rPr>
                <w:rFonts w:eastAsia="Arial"/>
                <w:i/>
                <w:iCs/>
                <w:kern w:val="0"/>
                <w:sz w:val="26"/>
                <w:szCs w:val="26"/>
                <w:lang w:val="vi-VN"/>
                <w14:ligatures w14:val="none"/>
              </w:rPr>
              <w:t>Thời gian làm bài: 45 phút</w:t>
            </w:r>
          </w:p>
          <w:p w14:paraId="0164ED7E" w14:textId="77777777" w:rsidR="00855A6C" w:rsidRPr="00855A6C" w:rsidRDefault="00855A6C" w:rsidP="00855A6C">
            <w:pPr>
              <w:spacing w:after="0" w:line="20" w:lineRule="atLeast"/>
              <w:ind w:left="-107"/>
              <w:jc w:val="center"/>
              <w:rPr>
                <w:rFonts w:eastAsia="Arial"/>
                <w:bCs/>
                <w:kern w:val="0"/>
                <w:sz w:val="26"/>
                <w:szCs w:val="26"/>
                <w14:ligatures w14:val="none"/>
              </w:rPr>
            </w:pPr>
            <w:r w:rsidRPr="00855A6C">
              <w:rPr>
                <w:rFonts w:eastAsia="Arial"/>
                <w:bCs/>
                <w:kern w:val="0"/>
                <w:sz w:val="26"/>
                <w:szCs w:val="26"/>
                <w:lang w:val="vi-VN"/>
                <w14:ligatures w14:val="none"/>
              </w:rPr>
              <w:t>Ngày: 25/12/202</w:t>
            </w:r>
            <w:r w:rsidRPr="00855A6C">
              <w:rPr>
                <w:rFonts w:eastAsia="Arial"/>
                <w:bCs/>
                <w:kern w:val="0"/>
                <w:sz w:val="26"/>
                <w:szCs w:val="26"/>
                <w14:ligatures w14:val="none"/>
              </w:rPr>
              <w:t>3</w:t>
            </w:r>
          </w:p>
        </w:tc>
      </w:tr>
    </w:tbl>
    <w:p w14:paraId="1620A531" w14:textId="77777777" w:rsidR="00855A6C" w:rsidRPr="00855A6C" w:rsidRDefault="00855A6C" w:rsidP="00855A6C">
      <w:pPr>
        <w:spacing w:after="0" w:line="20" w:lineRule="atLeast"/>
        <w:jc w:val="both"/>
        <w:rPr>
          <w:rFonts w:eastAsia="Arial"/>
          <w:kern w:val="0"/>
          <w:sz w:val="26"/>
          <w:szCs w:val="26"/>
          <w:lang w:val="vi-VN"/>
          <w14:ligatures w14:val="none"/>
        </w:rPr>
      </w:pPr>
      <w:r w:rsidRPr="00855A6C">
        <w:rPr>
          <w:rFonts w:eastAsia="Arial"/>
          <w:kern w:val="0"/>
          <w:sz w:val="24"/>
          <w:szCs w:val="24"/>
          <w:lang w:val="vi-VN"/>
          <w14:ligatures w14:val="none"/>
        </w:rPr>
        <w:t xml:space="preserve">    </w:t>
      </w:r>
      <w:r w:rsidRPr="00855A6C">
        <w:rPr>
          <w:rFonts w:eastAsia="Arial"/>
          <w:kern w:val="0"/>
          <w:sz w:val="26"/>
          <w:szCs w:val="26"/>
          <w:lang w:val="vi-VN"/>
          <w14:ligatures w14:val="none"/>
        </w:rPr>
        <w:t>Họ và tên học sinh :..................................................... Số báo danh : ...................</w:t>
      </w:r>
    </w:p>
    <w:p w14:paraId="7D6DF8DD" w14:textId="77777777" w:rsidR="00855A6C" w:rsidRPr="00855A6C" w:rsidRDefault="00855A6C" w:rsidP="00855A6C">
      <w:pPr>
        <w:tabs>
          <w:tab w:val="left" w:leader="dot" w:pos="5812"/>
          <w:tab w:val="left" w:leader="dot" w:pos="9072"/>
        </w:tabs>
        <w:spacing w:after="0" w:line="276" w:lineRule="auto"/>
        <w:jc w:val="both"/>
        <w:rPr>
          <w:rFonts w:eastAsia="Calibri"/>
          <w:b/>
          <w:bCs/>
          <w:color w:val="000000"/>
          <w:kern w:val="0"/>
          <w:sz w:val="26"/>
          <w:szCs w:val="26"/>
          <w14:ligatures w14:val="none"/>
        </w:rPr>
      </w:pPr>
    </w:p>
    <w:p w14:paraId="7EF13758" w14:textId="77777777" w:rsidR="00855A6C" w:rsidRPr="00855A6C" w:rsidRDefault="00855A6C" w:rsidP="00855A6C">
      <w:pPr>
        <w:spacing w:after="0" w:line="240" w:lineRule="auto"/>
        <w:ind w:right="-51"/>
        <w:jc w:val="both"/>
        <w:rPr>
          <w:rFonts w:eastAsia="Calibri"/>
          <w:color w:val="000000"/>
          <w:sz w:val="26"/>
          <w:szCs w:val="26"/>
          <w:lang w:val="vi-VN"/>
        </w:rPr>
      </w:pPr>
      <w:r w:rsidRPr="00855A6C">
        <w:rPr>
          <w:rFonts w:eastAsia="Calibri"/>
          <w:b/>
          <w:bCs/>
          <w:color w:val="000000"/>
          <w:kern w:val="0"/>
          <w:sz w:val="26"/>
          <w:szCs w:val="26"/>
          <w14:ligatures w14:val="none"/>
        </w:rPr>
        <w:tab/>
      </w:r>
      <w:r w:rsidRPr="00855A6C">
        <w:rPr>
          <w:rFonts w:eastAsia="Calibri"/>
          <w:b/>
          <w:color w:val="000000"/>
          <w:sz w:val="26"/>
          <w:szCs w:val="26"/>
          <w:lang w:val="vi-VN"/>
        </w:rPr>
        <w:t>Câu 1</w:t>
      </w:r>
      <w:r w:rsidRPr="00855A6C">
        <w:rPr>
          <w:rFonts w:eastAsia="Calibri"/>
          <w:b/>
          <w:color w:val="000000"/>
          <w:sz w:val="26"/>
          <w:szCs w:val="26"/>
        </w:rPr>
        <w:t>.</w:t>
      </w:r>
      <w:r w:rsidRPr="00855A6C">
        <w:rPr>
          <w:rFonts w:eastAsia="Calibri"/>
          <w:b/>
          <w:color w:val="000000"/>
          <w:sz w:val="26"/>
          <w:szCs w:val="26"/>
          <w:lang w:val="vi-VN"/>
        </w:rPr>
        <w:t xml:space="preserve"> (2</w:t>
      </w:r>
      <w:r w:rsidRPr="00855A6C">
        <w:rPr>
          <w:rFonts w:eastAsia="Calibri"/>
          <w:b/>
          <w:color w:val="000000"/>
          <w:sz w:val="26"/>
          <w:szCs w:val="26"/>
        </w:rPr>
        <w:t>,0</w:t>
      </w:r>
      <w:r w:rsidRPr="00855A6C">
        <w:rPr>
          <w:rFonts w:eastAsia="Calibri"/>
          <w:b/>
          <w:color w:val="000000"/>
          <w:sz w:val="26"/>
          <w:szCs w:val="26"/>
          <w:lang w:val="vi-VN"/>
        </w:rPr>
        <w:t xml:space="preserve"> điểm)</w:t>
      </w:r>
      <w:r w:rsidRPr="00855A6C">
        <w:rPr>
          <w:rFonts w:eastAsia="Calibri"/>
          <w:color w:val="000000"/>
          <w:sz w:val="26"/>
          <w:szCs w:val="26"/>
          <w:lang w:val="vi-VN"/>
        </w:rPr>
        <w:t xml:space="preserve"> </w:t>
      </w:r>
    </w:p>
    <w:p w14:paraId="06E539B6" w14:textId="77777777" w:rsidR="00855A6C" w:rsidRPr="00855A6C" w:rsidRDefault="00855A6C" w:rsidP="00855A6C">
      <w:pPr>
        <w:spacing w:after="0" w:line="240" w:lineRule="auto"/>
        <w:ind w:right="-51"/>
        <w:jc w:val="both"/>
        <w:rPr>
          <w:rFonts w:eastAsia="Calibri"/>
          <w:color w:val="000000"/>
          <w:sz w:val="26"/>
          <w:szCs w:val="26"/>
          <w:lang w:val="vi-VN"/>
        </w:rPr>
      </w:pPr>
      <w:r w:rsidRPr="00855A6C">
        <w:rPr>
          <w:rFonts w:eastAsia="Calibri"/>
          <w:color w:val="000000"/>
          <w:sz w:val="26"/>
          <w:szCs w:val="26"/>
        </w:rPr>
        <w:tab/>
        <w:t>Vật m = 500</w:t>
      </w:r>
      <w:r w:rsidRPr="00855A6C">
        <w:rPr>
          <w:rFonts w:eastAsia="Calibri"/>
          <w:color w:val="000000"/>
          <w:sz w:val="26"/>
          <w:szCs w:val="26"/>
          <w:lang w:val="vi-VN"/>
        </w:rPr>
        <w:t xml:space="preserve"> </w:t>
      </w:r>
      <w:r w:rsidRPr="00855A6C">
        <w:rPr>
          <w:rFonts w:eastAsia="Calibri"/>
          <w:color w:val="000000"/>
          <w:sz w:val="26"/>
          <w:szCs w:val="26"/>
        </w:rPr>
        <w:t>g dao động điều hòa theo phương trình</w:t>
      </w:r>
      <w:r w:rsidRPr="00855A6C">
        <w:rPr>
          <w:rFonts w:eastAsia="Calibri"/>
          <w:color w:val="000000"/>
          <w:sz w:val="26"/>
          <w:szCs w:val="26"/>
          <w:lang w:val="vi-VN"/>
        </w:rPr>
        <w:t xml:space="preserve"> </w:t>
      </w:r>
      <m:oMath>
        <m:r>
          <m:rPr>
            <m:sty m:val="p"/>
          </m:rPr>
          <w:rPr>
            <w:rFonts w:ascii="Cambria Math" w:eastAsia="Calibri" w:hAnsi="Cambria Math"/>
            <w:color w:val="000000"/>
            <w:sz w:val="26"/>
            <w:szCs w:val="26"/>
            <w:lang w:val="vi-VN"/>
          </w:rPr>
          <m:t>x=10cos</m:t>
        </m:r>
        <m:d>
          <m:dPr>
            <m:ctrlPr>
              <w:rPr>
                <w:rFonts w:ascii="Cambria Math" w:eastAsia="Calibri" w:hAnsi="Cambria Math"/>
                <w:color w:val="000000"/>
                <w:sz w:val="26"/>
                <w:szCs w:val="26"/>
                <w:lang w:val="vi-VN"/>
              </w:rPr>
            </m:ctrlPr>
          </m:dPr>
          <m:e>
            <m:r>
              <m:rPr>
                <m:sty m:val="p"/>
              </m:rPr>
              <w:rPr>
                <w:rFonts w:ascii="Cambria Math" w:eastAsia="Calibri" w:hAnsi="Cambria Math"/>
                <w:color w:val="000000"/>
                <w:sz w:val="26"/>
                <w:szCs w:val="26"/>
                <w:lang w:val="vi-VN"/>
              </w:rPr>
              <m:t xml:space="preserve">10t+ </m:t>
            </m:r>
            <m:f>
              <m:fPr>
                <m:ctrlPr>
                  <w:rPr>
                    <w:rFonts w:ascii="Cambria Math" w:eastAsia="Calibri" w:hAnsi="Cambria Math"/>
                    <w:color w:val="000000"/>
                    <w:sz w:val="26"/>
                    <w:szCs w:val="26"/>
                    <w:lang w:val="vi-VN"/>
                  </w:rPr>
                </m:ctrlPr>
              </m:fPr>
              <m:num>
                <m:r>
                  <m:rPr>
                    <m:sty m:val="p"/>
                  </m:rPr>
                  <w:rPr>
                    <w:rFonts w:ascii="Cambria Math" w:eastAsia="Calibri" w:hAnsi="Cambria Math"/>
                    <w:color w:val="000000"/>
                    <w:sz w:val="26"/>
                    <w:szCs w:val="26"/>
                    <w:lang w:val="vi-VN"/>
                  </w:rPr>
                  <m:t>π</m:t>
                </m:r>
              </m:num>
              <m:den>
                <m:r>
                  <m:rPr>
                    <m:sty m:val="p"/>
                  </m:rPr>
                  <w:rPr>
                    <w:rFonts w:ascii="Cambria Math" w:eastAsia="Calibri" w:hAnsi="Cambria Math"/>
                    <w:color w:val="000000"/>
                    <w:sz w:val="26"/>
                    <w:szCs w:val="26"/>
                    <w:lang w:val="vi-VN"/>
                  </w:rPr>
                  <m:t>3</m:t>
                </m:r>
              </m:den>
            </m:f>
          </m:e>
        </m:d>
      </m:oMath>
      <w:r w:rsidRPr="00855A6C">
        <w:rPr>
          <w:rFonts w:eastAsia="Calibri"/>
          <w:color w:val="000000"/>
          <w:sz w:val="26"/>
          <w:szCs w:val="26"/>
          <w:lang w:val="vi-VN"/>
        </w:rPr>
        <w:t xml:space="preserve"> (cm,s).</w:t>
      </w:r>
    </w:p>
    <w:p w14:paraId="22E3AFA5" w14:textId="77777777" w:rsidR="00855A6C" w:rsidRPr="00855A6C" w:rsidRDefault="00855A6C" w:rsidP="00855A6C">
      <w:pPr>
        <w:spacing w:after="0" w:line="240" w:lineRule="auto"/>
        <w:ind w:right="-51" w:firstLine="284"/>
        <w:jc w:val="both"/>
        <w:rPr>
          <w:rFonts w:eastAsia="SimSun"/>
          <w:color w:val="000000"/>
          <w:kern w:val="0"/>
          <w:sz w:val="26"/>
          <w:szCs w:val="26"/>
          <w:lang w:eastAsia="ko-KR"/>
          <w14:ligatures w14:val="none"/>
        </w:rPr>
      </w:pPr>
      <w:r w:rsidRPr="00855A6C">
        <w:rPr>
          <w:rFonts w:eastAsia="Times New Roman"/>
          <w:color w:val="000000"/>
          <w:kern w:val="0"/>
          <w:sz w:val="26"/>
          <w:szCs w:val="26"/>
          <w:lang w:val="vi-VN" w:eastAsia="vi-VN" w:bidi="vi-VN"/>
          <w14:ligatures w14:val="none"/>
        </w:rPr>
        <w:tab/>
      </w:r>
      <w:r w:rsidRPr="00855A6C">
        <w:rPr>
          <w:rFonts w:eastAsia="Times New Roman"/>
          <w:b/>
          <w:color w:val="000000"/>
          <w:kern w:val="0"/>
          <w:sz w:val="26"/>
          <w:szCs w:val="26"/>
          <w:lang w:val="vi-VN" w:eastAsia="vi-VN" w:bidi="vi-VN"/>
          <w14:ligatures w14:val="none"/>
        </w:rPr>
        <w:t>a</w:t>
      </w:r>
      <w:r w:rsidRPr="00855A6C">
        <w:rPr>
          <w:rFonts w:eastAsia="Times New Roman"/>
          <w:b/>
          <w:color w:val="000000"/>
          <w:kern w:val="0"/>
          <w:sz w:val="26"/>
          <w:szCs w:val="26"/>
          <w:lang w:eastAsia="vi-VN" w:bidi="vi-VN"/>
          <w14:ligatures w14:val="none"/>
        </w:rPr>
        <w:t>.</w:t>
      </w:r>
      <w:r w:rsidRPr="00855A6C">
        <w:rPr>
          <w:rFonts w:eastAsia="Times New Roman"/>
          <w:color w:val="000000"/>
          <w:kern w:val="0"/>
          <w:sz w:val="26"/>
          <w:szCs w:val="26"/>
          <w:lang w:val="vi-VN" w:eastAsia="vi-VN" w:bidi="vi-VN"/>
          <w14:ligatures w14:val="none"/>
        </w:rPr>
        <w:t xml:space="preserve"> Tính cơ năng của vật trong quá trình dao động.</w:t>
      </w:r>
    </w:p>
    <w:p w14:paraId="13D60D15" w14:textId="77777777" w:rsidR="00855A6C" w:rsidRPr="00855A6C" w:rsidRDefault="00855A6C" w:rsidP="00855A6C">
      <w:pPr>
        <w:spacing w:after="0" w:line="240" w:lineRule="auto"/>
        <w:ind w:right="-51" w:firstLine="284"/>
        <w:jc w:val="both"/>
        <w:rPr>
          <w:rFonts w:eastAsia="SimSun"/>
          <w:color w:val="000000"/>
          <w:kern w:val="0"/>
          <w:sz w:val="26"/>
          <w:szCs w:val="26"/>
          <w:lang w:val="vi-VN" w:eastAsia="ko-KR"/>
          <w14:ligatures w14:val="none"/>
        </w:rPr>
      </w:pPr>
      <w:r w:rsidRPr="00855A6C">
        <w:rPr>
          <w:rFonts w:eastAsia="SimSun"/>
          <w:color w:val="000000"/>
          <w:kern w:val="0"/>
          <w:sz w:val="26"/>
          <w:szCs w:val="26"/>
          <w:lang w:eastAsia="ko-KR"/>
          <w14:ligatures w14:val="none"/>
        </w:rPr>
        <w:tab/>
      </w:r>
      <w:r w:rsidRPr="00855A6C">
        <w:rPr>
          <w:rFonts w:eastAsia="SimSun"/>
          <w:b/>
          <w:color w:val="000000"/>
          <w:kern w:val="0"/>
          <w:sz w:val="26"/>
          <w:szCs w:val="26"/>
          <w:lang w:eastAsia="ko-KR"/>
          <w14:ligatures w14:val="none"/>
        </w:rPr>
        <w:t>b</w:t>
      </w:r>
      <w:r w:rsidRPr="00855A6C">
        <w:rPr>
          <w:rFonts w:eastAsia="SimSun"/>
          <w:b/>
          <w:color w:val="000000"/>
          <w:kern w:val="0"/>
          <w:sz w:val="26"/>
          <w:szCs w:val="26"/>
          <w:lang w:val="vi-VN" w:eastAsia="ko-KR"/>
          <w14:ligatures w14:val="none"/>
        </w:rPr>
        <w:t>.</w:t>
      </w:r>
      <w:r w:rsidRPr="00855A6C">
        <w:rPr>
          <w:rFonts w:eastAsia="SimSun"/>
          <w:color w:val="000000"/>
          <w:kern w:val="0"/>
          <w:sz w:val="26"/>
          <w:szCs w:val="26"/>
          <w:lang w:val="vi-VN" w:eastAsia="ko-KR"/>
          <w14:ligatures w14:val="none"/>
        </w:rPr>
        <w:t xml:space="preserve"> </w:t>
      </w:r>
      <w:r w:rsidRPr="00855A6C">
        <w:rPr>
          <w:rFonts w:eastAsia="SimSun"/>
          <w:color w:val="000000"/>
          <w:kern w:val="0"/>
          <w:sz w:val="26"/>
          <w:szCs w:val="26"/>
          <w:lang w:eastAsia="ko-KR"/>
          <w14:ligatures w14:val="none"/>
        </w:rPr>
        <w:t xml:space="preserve">Tìm động năng của vật ở thời điểm t = </w:t>
      </w:r>
      <m:oMath>
        <m:f>
          <m:fPr>
            <m:ctrlPr>
              <w:rPr>
                <w:rFonts w:ascii="Cambria Math" w:eastAsia="SimSun" w:hAnsi="Cambria Math"/>
                <w:color w:val="000000"/>
                <w:kern w:val="0"/>
                <w:sz w:val="26"/>
                <w:szCs w:val="26"/>
                <w:lang w:eastAsia="ko-KR"/>
                <w14:ligatures w14:val="none"/>
              </w:rPr>
            </m:ctrlPr>
          </m:fPr>
          <m:num>
            <m:r>
              <m:rPr>
                <m:sty m:val="p"/>
              </m:rPr>
              <w:rPr>
                <w:rFonts w:ascii="Cambria Math" w:eastAsia="SimSun" w:hAnsi="Cambria Math"/>
                <w:color w:val="000000"/>
                <w:kern w:val="0"/>
                <w:sz w:val="26"/>
                <w:szCs w:val="26"/>
                <w:lang w:eastAsia="ko-KR"/>
                <w14:ligatures w14:val="none"/>
              </w:rPr>
              <m:t>π</m:t>
            </m:r>
          </m:num>
          <m:den>
            <m:r>
              <m:rPr>
                <m:sty m:val="p"/>
              </m:rPr>
              <w:rPr>
                <w:rFonts w:ascii="Cambria Math" w:eastAsia="SimSun" w:hAnsi="Cambria Math"/>
                <w:color w:val="000000"/>
                <w:kern w:val="0"/>
                <w:sz w:val="26"/>
                <w:szCs w:val="26"/>
                <w:lang w:eastAsia="ko-KR"/>
                <w14:ligatures w14:val="none"/>
              </w:rPr>
              <m:t>10</m:t>
            </m:r>
          </m:den>
        </m:f>
        <m:r>
          <w:rPr>
            <w:rFonts w:ascii="Cambria Math" w:eastAsia="SimSun" w:hAnsi="Cambria Math"/>
            <w:color w:val="000000"/>
            <w:kern w:val="0"/>
            <w:sz w:val="26"/>
            <w:szCs w:val="26"/>
            <w:lang w:eastAsia="ko-KR"/>
            <w14:ligatures w14:val="none"/>
          </w:rPr>
          <m:t xml:space="preserve"> </m:t>
        </m:r>
      </m:oMath>
      <w:r w:rsidRPr="00855A6C">
        <w:rPr>
          <w:rFonts w:eastAsia="SimSun"/>
          <w:color w:val="000000"/>
          <w:kern w:val="0"/>
          <w:sz w:val="26"/>
          <w:szCs w:val="26"/>
          <w:lang w:eastAsia="ko-KR"/>
          <w14:ligatures w14:val="none"/>
        </w:rPr>
        <w:t>s</w:t>
      </w:r>
      <w:r w:rsidRPr="00855A6C">
        <w:rPr>
          <w:rFonts w:eastAsia="SimSun"/>
          <w:color w:val="000000"/>
          <w:kern w:val="0"/>
          <w:sz w:val="26"/>
          <w:szCs w:val="26"/>
          <w:lang w:val="vi-VN" w:eastAsia="ko-KR"/>
          <w14:ligatures w14:val="none"/>
        </w:rPr>
        <w:t>.</w:t>
      </w:r>
    </w:p>
    <w:p w14:paraId="15C0A4B1" w14:textId="77777777" w:rsidR="00855A6C" w:rsidRPr="00855A6C" w:rsidRDefault="00855A6C" w:rsidP="00855A6C">
      <w:pPr>
        <w:spacing w:after="0" w:line="240" w:lineRule="auto"/>
        <w:jc w:val="both"/>
        <w:rPr>
          <w:rFonts w:eastAsia="Calibri"/>
          <w:b/>
          <w:bCs/>
          <w:sz w:val="26"/>
          <w:szCs w:val="26"/>
        </w:rPr>
      </w:pPr>
      <w:r w:rsidRPr="00855A6C">
        <w:rPr>
          <w:rFonts w:eastAsia="Calibri"/>
          <w:b/>
          <w:bCs/>
          <w:sz w:val="26"/>
          <w:szCs w:val="26"/>
          <w:lang w:val="it-IT"/>
        </w:rPr>
        <w:tab/>
        <w:t>Câu</w:t>
      </w:r>
      <w:r w:rsidRPr="00855A6C">
        <w:rPr>
          <w:rFonts w:eastAsia="Calibri"/>
          <w:b/>
          <w:bCs/>
          <w:sz w:val="26"/>
          <w:szCs w:val="26"/>
          <w:lang w:val="vi-VN"/>
        </w:rPr>
        <w:t xml:space="preserve"> 2. </w:t>
      </w:r>
      <w:r w:rsidRPr="00855A6C">
        <w:rPr>
          <w:rFonts w:eastAsia="Calibri"/>
          <w:b/>
          <w:bCs/>
          <w:sz w:val="26"/>
          <w:szCs w:val="26"/>
        </w:rPr>
        <w:t>(3,0 điểm)</w:t>
      </w:r>
    </w:p>
    <w:p w14:paraId="1A7AC769" w14:textId="77777777" w:rsidR="00855A6C" w:rsidRPr="00855A6C" w:rsidRDefault="00855A6C" w:rsidP="00855A6C">
      <w:pPr>
        <w:spacing w:after="0" w:line="240" w:lineRule="auto"/>
        <w:ind w:firstLine="720"/>
        <w:jc w:val="both"/>
        <w:rPr>
          <w:rFonts w:eastAsia="Calibri"/>
          <w:bCs/>
          <w:sz w:val="26"/>
          <w:szCs w:val="26"/>
          <w:lang w:val="vi-VN"/>
        </w:rPr>
      </w:pPr>
      <w:r w:rsidRPr="00855A6C">
        <w:rPr>
          <w:rFonts w:eastAsia="Calibri"/>
          <w:bCs/>
          <w:sz w:val="26"/>
          <w:szCs w:val="26"/>
          <w:lang w:val="it-IT"/>
        </w:rPr>
        <w:t>Nêu định nghĩa bước sóng, tốc độ truyền sóng, cường độ sóng.</w:t>
      </w:r>
      <w:r w:rsidRPr="00855A6C">
        <w:rPr>
          <w:rFonts w:eastAsia="Calibri"/>
          <w:bCs/>
          <w:sz w:val="26"/>
          <w:szCs w:val="26"/>
          <w:lang w:val="vi-VN"/>
        </w:rPr>
        <w:t xml:space="preserve"> Cho biết tốc độ truyền sóng trong môi trường có phụ thuộc tốc độ dao động tại chỗ của các phần tử môi trường không?</w:t>
      </w:r>
    </w:p>
    <w:p w14:paraId="7340C7F4" w14:textId="77777777" w:rsidR="00855A6C" w:rsidRPr="00855A6C" w:rsidRDefault="00855A6C" w:rsidP="00855A6C">
      <w:pPr>
        <w:spacing w:after="0" w:line="240" w:lineRule="auto"/>
        <w:jc w:val="both"/>
        <w:rPr>
          <w:rFonts w:eastAsia="Calibri"/>
          <w:bCs/>
          <w:sz w:val="26"/>
          <w:szCs w:val="26"/>
        </w:rPr>
      </w:pPr>
      <w:r w:rsidRPr="00855A6C">
        <w:rPr>
          <w:rFonts w:eastAsia="Calibri"/>
          <w:b/>
          <w:bCs/>
          <w:color w:val="000000"/>
          <w:sz w:val="26"/>
          <w:szCs w:val="26"/>
        </w:rPr>
        <w:tab/>
        <w:t>Bài toán.</w:t>
      </w:r>
      <w:r w:rsidRPr="00855A6C">
        <w:rPr>
          <w:rFonts w:eastAsia="Calibri"/>
          <w:bCs/>
          <w:color w:val="000000"/>
          <w:sz w:val="26"/>
          <w:szCs w:val="26"/>
        </w:rPr>
        <w:t xml:space="preserve"> </w:t>
      </w:r>
      <w:r w:rsidRPr="00855A6C">
        <w:rPr>
          <w:rFonts w:eastAsia="Calibri"/>
          <w:bCs/>
          <w:sz w:val="26"/>
          <w:szCs w:val="26"/>
        </w:rPr>
        <w:t xml:space="preserve">Một người ngồi ở biển quan sát thấy khoảng cách giữa hai ngọn sóng liên tiếp là </w:t>
      </w:r>
      <w:r w:rsidRPr="00855A6C">
        <w:rPr>
          <w:rFonts w:eastAsia="Calibri"/>
          <w:bCs/>
          <w:sz w:val="26"/>
          <w:szCs w:val="26"/>
        </w:rPr>
        <w:br/>
        <w:t>6</w:t>
      </w:r>
      <w:r w:rsidRPr="00855A6C">
        <w:rPr>
          <w:rFonts w:eastAsia="Calibri"/>
          <w:bCs/>
          <w:sz w:val="26"/>
          <w:szCs w:val="26"/>
          <w:lang w:val="vi-VN"/>
        </w:rPr>
        <w:t xml:space="preserve"> </w:t>
      </w:r>
      <w:r w:rsidRPr="00855A6C">
        <w:rPr>
          <w:rFonts w:eastAsia="Calibri"/>
          <w:bCs/>
          <w:sz w:val="26"/>
          <w:szCs w:val="26"/>
        </w:rPr>
        <w:t>m. Ngoài ra người đó đếm được 4 ngọn sóng đi qua trước mặt trong 9</w:t>
      </w:r>
      <w:r w:rsidRPr="00855A6C">
        <w:rPr>
          <w:rFonts w:eastAsia="Calibri"/>
          <w:bCs/>
          <w:sz w:val="26"/>
          <w:szCs w:val="26"/>
          <w:lang w:val="vi-VN"/>
        </w:rPr>
        <w:t xml:space="preserve"> </w:t>
      </w:r>
      <w:r w:rsidRPr="00855A6C">
        <w:rPr>
          <w:rFonts w:eastAsia="Calibri"/>
          <w:bCs/>
          <w:sz w:val="26"/>
          <w:szCs w:val="26"/>
        </w:rPr>
        <w:t>s. Tính chu kì và vận tốc truyền của nước biển.</w:t>
      </w:r>
    </w:p>
    <w:p w14:paraId="1743E06B" w14:textId="77777777" w:rsidR="00855A6C" w:rsidRPr="00855A6C" w:rsidRDefault="00855A6C" w:rsidP="00855A6C">
      <w:pPr>
        <w:spacing w:after="0" w:line="240" w:lineRule="auto"/>
        <w:jc w:val="both"/>
        <w:rPr>
          <w:rFonts w:eastAsia="SimSun"/>
          <w:b/>
          <w:color w:val="000000"/>
          <w:kern w:val="0"/>
          <w:sz w:val="26"/>
          <w:szCs w:val="26"/>
          <w:lang w:val="vi-VN" w:eastAsia="ko-KR"/>
          <w14:ligatures w14:val="none"/>
        </w:rPr>
      </w:pPr>
      <w:r w:rsidRPr="00855A6C">
        <w:rPr>
          <w:rFonts w:eastAsia="SimSun"/>
          <w:b/>
          <w:color w:val="000000"/>
          <w:kern w:val="0"/>
          <w:sz w:val="26"/>
          <w:szCs w:val="26"/>
          <w:lang w:val="vi-VN" w:eastAsia="ko-KR"/>
          <w14:ligatures w14:val="none"/>
        </w:rPr>
        <w:tab/>
        <w:t>Câu 3</w:t>
      </w:r>
      <w:r w:rsidRPr="00855A6C">
        <w:rPr>
          <w:rFonts w:eastAsia="SimSun"/>
          <w:b/>
          <w:color w:val="000000"/>
          <w:kern w:val="0"/>
          <w:sz w:val="26"/>
          <w:szCs w:val="26"/>
          <w:lang w:eastAsia="ko-KR"/>
          <w14:ligatures w14:val="none"/>
        </w:rPr>
        <w:t>.</w:t>
      </w:r>
      <w:r w:rsidRPr="00855A6C">
        <w:rPr>
          <w:rFonts w:eastAsia="SimSun"/>
          <w:b/>
          <w:color w:val="000000"/>
          <w:kern w:val="0"/>
          <w:sz w:val="26"/>
          <w:szCs w:val="26"/>
          <w:lang w:val="vi-VN" w:eastAsia="ko-KR"/>
          <w14:ligatures w14:val="none"/>
        </w:rPr>
        <w:t xml:space="preserve"> (3</w:t>
      </w:r>
      <w:r w:rsidRPr="00855A6C">
        <w:rPr>
          <w:rFonts w:eastAsia="SimSun"/>
          <w:b/>
          <w:color w:val="000000"/>
          <w:kern w:val="0"/>
          <w:sz w:val="26"/>
          <w:szCs w:val="26"/>
          <w:lang w:eastAsia="ko-KR"/>
          <w14:ligatures w14:val="none"/>
        </w:rPr>
        <w:t>,0</w:t>
      </w:r>
      <w:r w:rsidRPr="00855A6C">
        <w:rPr>
          <w:rFonts w:eastAsia="SimSun"/>
          <w:b/>
          <w:color w:val="000000"/>
          <w:kern w:val="0"/>
          <w:sz w:val="26"/>
          <w:szCs w:val="26"/>
          <w:lang w:val="vi-VN" w:eastAsia="ko-KR"/>
          <w14:ligatures w14:val="none"/>
        </w:rPr>
        <w:t xml:space="preserve"> điểm)</w:t>
      </w:r>
    </w:p>
    <w:p w14:paraId="22051741" w14:textId="77777777" w:rsidR="00855A6C" w:rsidRPr="00855A6C" w:rsidRDefault="00855A6C" w:rsidP="00855A6C">
      <w:pPr>
        <w:spacing w:after="0" w:line="240" w:lineRule="auto"/>
        <w:ind w:firstLine="284"/>
        <w:jc w:val="both"/>
        <w:rPr>
          <w:rFonts w:eastAsia="SimSun"/>
          <w:color w:val="000000"/>
          <w:kern w:val="0"/>
          <w:sz w:val="26"/>
          <w:szCs w:val="26"/>
          <w:lang w:val="it-IT" w:eastAsia="ko-KR"/>
          <w14:ligatures w14:val="none"/>
        </w:rPr>
      </w:pPr>
      <w:r w:rsidRPr="00855A6C">
        <w:rPr>
          <w:rFonts w:eastAsia="SimSun"/>
          <w:b/>
          <w:color w:val="000000"/>
          <w:kern w:val="0"/>
          <w:sz w:val="26"/>
          <w:szCs w:val="26"/>
          <w:lang w:val="it-IT" w:eastAsia="ko-KR"/>
          <w14:ligatures w14:val="none"/>
        </w:rPr>
        <w:tab/>
        <w:t>a</w:t>
      </w:r>
      <w:r w:rsidRPr="00855A6C">
        <w:rPr>
          <w:rFonts w:eastAsia="SimSun"/>
          <w:b/>
          <w:color w:val="000000"/>
          <w:kern w:val="0"/>
          <w:sz w:val="26"/>
          <w:szCs w:val="26"/>
          <w:lang w:val="vi-VN" w:eastAsia="ko-KR"/>
          <w14:ligatures w14:val="none"/>
        </w:rPr>
        <w:t>.</w:t>
      </w:r>
      <w:r w:rsidRPr="00855A6C">
        <w:rPr>
          <w:rFonts w:eastAsia="SimSun"/>
          <w:color w:val="000000"/>
          <w:kern w:val="0"/>
          <w:sz w:val="26"/>
          <w:szCs w:val="26"/>
          <w:lang w:val="vi-VN" w:eastAsia="ko-KR"/>
          <w14:ligatures w14:val="none"/>
        </w:rPr>
        <w:t xml:space="preserve"> </w:t>
      </w:r>
      <w:r w:rsidRPr="00855A6C">
        <w:rPr>
          <w:rFonts w:eastAsia="SimSun"/>
          <w:color w:val="000000"/>
          <w:kern w:val="0"/>
          <w:sz w:val="26"/>
          <w:szCs w:val="26"/>
          <w:lang w:val="it-IT" w:eastAsia="ko-KR"/>
          <w14:ligatures w14:val="none"/>
        </w:rPr>
        <w:t xml:space="preserve">Thế nào là sóng dừng? Gọi d là khoảng cách từ điểm M trên dây đến một đầu dây, </w:t>
      </w:r>
      <w:r w:rsidRPr="00855A6C">
        <w:rPr>
          <w:rFonts w:eastAsia="SimSun"/>
          <w:color w:val="000000"/>
          <w:kern w:val="0"/>
          <w:sz w:val="26"/>
          <w:szCs w:val="26"/>
          <w:lang w:val="it-IT" w:eastAsia="ko-KR"/>
          <w14:ligatures w14:val="none"/>
        </w:rPr>
        <w:sym w:font="Symbol" w:char="F06C"/>
      </w:r>
      <w:r w:rsidRPr="00855A6C">
        <w:rPr>
          <w:rFonts w:eastAsia="SimSun"/>
          <w:color w:val="000000"/>
          <w:kern w:val="0"/>
          <w:sz w:val="26"/>
          <w:szCs w:val="26"/>
          <w:lang w:val="it-IT" w:eastAsia="ko-KR"/>
          <w14:ligatures w14:val="none"/>
        </w:rPr>
        <w:t xml:space="preserve"> là bước sóng. Viết biểu thức điều kiện để tại M là nút sóng, tại M là bụng sóng.</w:t>
      </w:r>
    </w:p>
    <w:p w14:paraId="3859DCCC" w14:textId="77777777" w:rsidR="00855A6C" w:rsidRPr="00855A6C" w:rsidRDefault="00855A6C" w:rsidP="00855A6C">
      <w:pPr>
        <w:spacing w:after="0" w:line="240" w:lineRule="auto"/>
        <w:ind w:firstLine="284"/>
        <w:jc w:val="both"/>
        <w:rPr>
          <w:rFonts w:eastAsia="SimSun"/>
          <w:color w:val="000000"/>
          <w:kern w:val="0"/>
          <w:sz w:val="26"/>
          <w:szCs w:val="26"/>
          <w:lang w:val="it-IT" w:eastAsia="ko-KR"/>
          <w14:ligatures w14:val="none"/>
        </w:rPr>
      </w:pPr>
      <w:r w:rsidRPr="00855A6C">
        <w:rPr>
          <w:rFonts w:eastAsia="SimSun"/>
          <w:b/>
          <w:color w:val="000000"/>
          <w:kern w:val="0"/>
          <w:sz w:val="26"/>
          <w:szCs w:val="26"/>
          <w:lang w:val="vi-VN" w:eastAsia="ko-KR"/>
          <w14:ligatures w14:val="none"/>
        </w:rPr>
        <w:tab/>
        <w:t>b.</w:t>
      </w:r>
      <w:r w:rsidRPr="00855A6C">
        <w:rPr>
          <w:rFonts w:eastAsia="SimSun"/>
          <w:color w:val="000000"/>
          <w:kern w:val="0"/>
          <w:sz w:val="26"/>
          <w:szCs w:val="26"/>
          <w:lang w:val="vi-VN" w:eastAsia="ko-KR"/>
          <w14:ligatures w14:val="none"/>
        </w:rPr>
        <w:t xml:space="preserve"> </w:t>
      </w:r>
      <w:r w:rsidRPr="00855A6C">
        <w:rPr>
          <w:rFonts w:eastAsia="SimSun"/>
          <w:color w:val="000000"/>
          <w:kern w:val="0"/>
          <w:sz w:val="26"/>
          <w:szCs w:val="26"/>
          <w:lang w:val="it-IT" w:eastAsia="ko-KR"/>
          <w14:ligatures w14:val="none"/>
        </w:rPr>
        <w:t>Thế</w:t>
      </w:r>
      <w:r w:rsidRPr="00855A6C">
        <w:rPr>
          <w:rFonts w:eastAsia="SimSun"/>
          <w:color w:val="000000"/>
          <w:kern w:val="0"/>
          <w:sz w:val="26"/>
          <w:szCs w:val="26"/>
          <w:lang w:val="vi-VN" w:eastAsia="ko-KR"/>
          <w14:ligatures w14:val="none"/>
        </w:rPr>
        <w:t xml:space="preserve"> nào là hiện tượng giao thoa ánh sáng? Nêu định nghĩa khoảng vân</w:t>
      </w:r>
      <w:r w:rsidRPr="00855A6C">
        <w:rPr>
          <w:rFonts w:eastAsia="SimSun"/>
          <w:color w:val="000000"/>
          <w:kern w:val="0"/>
          <w:sz w:val="26"/>
          <w:szCs w:val="26"/>
          <w:lang w:val="it-IT" w:eastAsia="ko-KR"/>
          <w14:ligatures w14:val="none"/>
        </w:rPr>
        <w:t>.</w:t>
      </w:r>
    </w:p>
    <w:p w14:paraId="6A78632F" w14:textId="77777777" w:rsidR="00855A6C" w:rsidRPr="00855A6C" w:rsidRDefault="00855A6C" w:rsidP="00855A6C">
      <w:pPr>
        <w:spacing w:after="0" w:line="240" w:lineRule="auto"/>
        <w:jc w:val="both"/>
        <w:rPr>
          <w:rFonts w:eastAsia="SimSun"/>
          <w:color w:val="000000"/>
          <w:kern w:val="0"/>
          <w:sz w:val="26"/>
          <w:szCs w:val="26"/>
          <w:lang w:eastAsia="ko-KR"/>
          <w14:ligatures w14:val="none"/>
        </w:rPr>
      </w:pPr>
      <w:r w:rsidRPr="00855A6C">
        <w:rPr>
          <w:rFonts w:eastAsia="SimSun"/>
          <w:b/>
          <w:color w:val="000000"/>
          <w:kern w:val="0"/>
          <w:sz w:val="26"/>
          <w:szCs w:val="26"/>
          <w:lang w:val="it-IT" w:eastAsia="ko-KR"/>
          <w14:ligatures w14:val="none"/>
        </w:rPr>
        <w:tab/>
        <w:t>Bài</w:t>
      </w:r>
      <w:r w:rsidRPr="00855A6C">
        <w:rPr>
          <w:rFonts w:eastAsia="SimSun"/>
          <w:b/>
          <w:color w:val="000000"/>
          <w:kern w:val="0"/>
          <w:sz w:val="26"/>
          <w:szCs w:val="26"/>
          <w:lang w:val="vi-VN" w:eastAsia="ko-KR"/>
          <w14:ligatures w14:val="none"/>
        </w:rPr>
        <w:t xml:space="preserve"> toán.</w:t>
      </w:r>
      <w:r w:rsidRPr="00855A6C">
        <w:rPr>
          <w:rFonts w:eastAsia="SimSun"/>
          <w:color w:val="000000"/>
          <w:kern w:val="0"/>
          <w:sz w:val="26"/>
          <w:szCs w:val="26"/>
          <w:lang w:val="vi-VN" w:eastAsia="ko-KR"/>
          <w14:ligatures w14:val="none"/>
        </w:rPr>
        <w:t xml:space="preserve"> </w:t>
      </w:r>
      <w:r w:rsidRPr="00855A6C">
        <w:rPr>
          <w:rFonts w:eastAsia="SimSun"/>
          <w:color w:val="000000"/>
          <w:kern w:val="0"/>
          <w:sz w:val="26"/>
          <w:szCs w:val="26"/>
          <w:lang w:eastAsia="ko-KR"/>
          <w14:ligatures w14:val="none"/>
        </w:rPr>
        <w:t>Một sợi dây AB dài 150 cm căng ngang, đầu B cố định, đầu A gắn với một nhánh của âm thoa dao động điều hòa với tần số 50 Hz. Trên dây AB có một sóng dừng ổn định, A được coi là nút sóng. Tốc độ truyền sóng trên dây là 25 m/s. Kể cả A và B, trên dây có bao nhiêu nút, bao nhiêu bụng?</w:t>
      </w:r>
    </w:p>
    <w:p w14:paraId="2782038D" w14:textId="77777777" w:rsidR="00855A6C" w:rsidRPr="00855A6C" w:rsidRDefault="00855A6C" w:rsidP="00855A6C">
      <w:pPr>
        <w:spacing w:after="0" w:line="240" w:lineRule="auto"/>
        <w:jc w:val="both"/>
        <w:rPr>
          <w:rFonts w:eastAsia="Calibri"/>
          <w:b/>
          <w:bCs/>
          <w:sz w:val="26"/>
          <w:szCs w:val="26"/>
        </w:rPr>
      </w:pPr>
      <w:r w:rsidRPr="00855A6C">
        <w:rPr>
          <w:rFonts w:eastAsia="Calibri"/>
          <w:b/>
          <w:bCs/>
          <w:sz w:val="26"/>
          <w:szCs w:val="26"/>
        </w:rPr>
        <w:tab/>
        <w:t xml:space="preserve">Câu 4. </w:t>
      </w:r>
      <w:r w:rsidRPr="00855A6C">
        <w:rPr>
          <w:rFonts w:eastAsia="Calibri"/>
          <w:b/>
          <w:color w:val="000000"/>
          <w:sz w:val="26"/>
          <w:szCs w:val="26"/>
          <w:lang w:val="vi-VN"/>
        </w:rPr>
        <w:t>(2</w:t>
      </w:r>
      <w:r w:rsidRPr="00855A6C">
        <w:rPr>
          <w:rFonts w:eastAsia="Calibri"/>
          <w:b/>
          <w:color w:val="000000"/>
          <w:sz w:val="26"/>
          <w:szCs w:val="26"/>
        </w:rPr>
        <w:t>,0</w:t>
      </w:r>
      <w:r w:rsidRPr="00855A6C">
        <w:rPr>
          <w:rFonts w:eastAsia="Calibri"/>
          <w:b/>
          <w:color w:val="000000"/>
          <w:sz w:val="26"/>
          <w:szCs w:val="26"/>
          <w:lang w:val="vi-VN"/>
        </w:rPr>
        <w:t xml:space="preserve"> điểm)</w:t>
      </w:r>
    </w:p>
    <w:p w14:paraId="41CF0D44" w14:textId="77777777" w:rsidR="00855A6C" w:rsidRPr="00855A6C" w:rsidRDefault="00855A6C" w:rsidP="00855A6C">
      <w:pPr>
        <w:spacing w:after="0" w:line="240" w:lineRule="auto"/>
        <w:ind w:firstLine="720"/>
        <w:jc w:val="both"/>
        <w:rPr>
          <w:rFonts w:eastAsia="Calibri"/>
          <w:bCs/>
          <w:sz w:val="26"/>
          <w:szCs w:val="26"/>
        </w:rPr>
      </w:pPr>
      <w:r w:rsidRPr="00855A6C">
        <w:rPr>
          <w:rFonts w:eastAsia="Calibri"/>
          <w:b/>
          <w:bCs/>
          <w:sz w:val="26"/>
          <w:szCs w:val="26"/>
        </w:rPr>
        <w:t>a.</w:t>
      </w:r>
      <w:r w:rsidRPr="00855A6C">
        <w:rPr>
          <w:rFonts w:eastAsia="Calibri"/>
          <w:bCs/>
          <w:sz w:val="26"/>
          <w:szCs w:val="26"/>
        </w:rPr>
        <w:t xml:space="preserve"> Trong thí nghiệm Young</w:t>
      </w:r>
      <w:r w:rsidRPr="00855A6C">
        <w:rPr>
          <w:rFonts w:eastAsia="Calibri"/>
          <w:bCs/>
          <w:sz w:val="26"/>
          <w:szCs w:val="26"/>
          <w:lang w:val="vi-VN"/>
        </w:rPr>
        <w:t xml:space="preserve"> </w:t>
      </w:r>
      <w:r w:rsidRPr="00855A6C">
        <w:rPr>
          <w:rFonts w:eastAsia="Calibri"/>
          <w:bCs/>
          <w:sz w:val="26"/>
          <w:szCs w:val="26"/>
        </w:rPr>
        <w:t xml:space="preserve">về giao thoa ánh sáng, hai khe cách nhau 1 mm được chiếu bằng ánh sáng đơn sắc có bước sóng 0,6 </w:t>
      </w:r>
      <m:oMath>
        <m:r>
          <m:rPr>
            <m:sty m:val="p"/>
          </m:rPr>
          <w:rPr>
            <w:rFonts w:ascii="Cambria Math" w:eastAsia="Calibri" w:hAnsi="Cambria Math"/>
            <w:sz w:val="26"/>
            <w:szCs w:val="26"/>
          </w:rPr>
          <m:t>μm</m:t>
        </m:r>
      </m:oMath>
      <w:r w:rsidRPr="00855A6C">
        <w:rPr>
          <w:rFonts w:eastAsia="Calibri"/>
          <w:bCs/>
          <w:sz w:val="26"/>
          <w:szCs w:val="26"/>
        </w:rPr>
        <w:t>. Khoảng cách từ mặt phẳng chứa hai khe đến màn là 2 m. Tại điểm M cách vân trung tâm 5,4 mm là vân sáng hay vân tối bậc hay thứ mấy?</w:t>
      </w:r>
    </w:p>
    <w:p w14:paraId="3F3CC9C3" w14:textId="77777777" w:rsidR="00855A6C" w:rsidRPr="00855A6C" w:rsidRDefault="00855A6C" w:rsidP="00855A6C">
      <w:pPr>
        <w:spacing w:after="0" w:line="240" w:lineRule="auto"/>
        <w:ind w:firstLine="720"/>
        <w:jc w:val="both"/>
        <w:rPr>
          <w:rFonts w:eastAsia="Calibri"/>
          <w:color w:val="000000"/>
          <w:spacing w:val="-4"/>
          <w:sz w:val="26"/>
          <w:szCs w:val="26"/>
          <w:lang w:val="pt-BR"/>
        </w:rPr>
      </w:pPr>
      <w:r w:rsidRPr="00855A6C">
        <w:rPr>
          <w:rFonts w:eastAsia="Calibri"/>
          <w:b/>
          <w:bCs/>
          <w:spacing w:val="-4"/>
          <w:sz w:val="26"/>
          <w:szCs w:val="26"/>
        </w:rPr>
        <w:t>b.</w:t>
      </w:r>
      <w:r w:rsidRPr="00855A6C">
        <w:rPr>
          <w:rFonts w:eastAsia="Calibri"/>
          <w:bCs/>
          <w:spacing w:val="-4"/>
          <w:sz w:val="26"/>
          <w:szCs w:val="26"/>
        </w:rPr>
        <w:t xml:space="preserve"> </w:t>
      </w:r>
      <w:r w:rsidRPr="00855A6C">
        <w:rPr>
          <w:rFonts w:eastAsia="Calibri"/>
          <w:color w:val="000000"/>
          <w:spacing w:val="-4"/>
          <w:sz w:val="26"/>
          <w:szCs w:val="26"/>
          <w:lang w:val="pt-BR"/>
        </w:rPr>
        <w:t xml:space="preserve">Thực hiện thí nghiệm Young về giao thoa với ánh sáng đơn sắc có bước sóng </w:t>
      </w:r>
      <w:r w:rsidRPr="00855A6C">
        <w:rPr>
          <w:rFonts w:eastAsia="Calibri"/>
          <w:color w:val="000000"/>
          <w:spacing w:val="-4"/>
          <w:sz w:val="26"/>
          <w:szCs w:val="26"/>
        </w:rPr>
        <w:t>λ</w:t>
      </w:r>
      <w:r w:rsidRPr="00855A6C">
        <w:rPr>
          <w:rFonts w:eastAsia="Calibri"/>
          <w:color w:val="000000"/>
          <w:spacing w:val="-4"/>
          <w:sz w:val="26"/>
          <w:szCs w:val="26"/>
          <w:lang w:val="pt-BR"/>
        </w:rPr>
        <w:t xml:space="preserve">. Khoảng cách giữa hai khe hẹp là 1,2 mm. Trên màn quan sát, tại điểm M cách vân trung tâm 4,8 mm có vân sáng bậc 6. Giữ cố định các điều kiện khác, dịch chuyển dần màn quan sát lại gần hai khe dọc theo đường thẳng vuông góc với mặt phẳng chứa hai khe đến khi vân giao thoa tại M chuyển thành vân tối lần thứ 3 thì khoảng dịch màn là  </w:t>
      </w:r>
      <m:oMath>
        <m:f>
          <m:fPr>
            <m:ctrlPr>
              <w:rPr>
                <w:rFonts w:ascii="Cambria Math" w:eastAsia="Calibri" w:hAnsi="Cambria Math"/>
                <w:i/>
                <w:color w:val="000000"/>
                <w:spacing w:val="-4"/>
                <w:sz w:val="26"/>
                <w:szCs w:val="26"/>
                <w:lang w:val="pt-BR"/>
              </w:rPr>
            </m:ctrlPr>
          </m:fPr>
          <m:num>
            <m:r>
              <w:rPr>
                <w:rFonts w:ascii="Cambria Math" w:eastAsia="Calibri" w:hAnsi="Cambria Math"/>
                <w:color w:val="000000"/>
                <w:spacing w:val="-4"/>
                <w:sz w:val="26"/>
                <w:szCs w:val="26"/>
                <w:lang w:val="pt-BR"/>
              </w:rPr>
              <m:t>10</m:t>
            </m:r>
          </m:num>
          <m:den>
            <m:r>
              <w:rPr>
                <w:rFonts w:ascii="Cambria Math" w:eastAsia="Calibri" w:hAnsi="Cambria Math"/>
                <w:color w:val="000000"/>
                <w:spacing w:val="-4"/>
                <w:sz w:val="26"/>
                <w:szCs w:val="26"/>
                <w:lang w:val="pt-BR"/>
              </w:rPr>
              <m:t>17</m:t>
            </m:r>
          </m:den>
        </m:f>
      </m:oMath>
      <w:r w:rsidRPr="00855A6C">
        <w:rPr>
          <w:rFonts w:eastAsia="Calibri"/>
          <w:color w:val="000000"/>
          <w:spacing w:val="-4"/>
          <w:sz w:val="26"/>
          <w:szCs w:val="26"/>
          <w:lang w:val="pt-BR"/>
        </w:rPr>
        <w:t xml:space="preserve"> m. Tính bước sóng </w:t>
      </w:r>
      <w:r w:rsidRPr="00855A6C">
        <w:rPr>
          <w:rFonts w:eastAsia="Calibri"/>
          <w:color w:val="000000"/>
          <w:spacing w:val="-4"/>
          <w:sz w:val="26"/>
          <w:szCs w:val="26"/>
        </w:rPr>
        <w:t>của ánh sáng dùng trong thí nghiệm</w:t>
      </w:r>
      <w:r w:rsidRPr="00855A6C">
        <w:rPr>
          <w:rFonts w:eastAsia="Calibri"/>
          <w:color w:val="000000"/>
          <w:spacing w:val="-4"/>
          <w:sz w:val="26"/>
          <w:szCs w:val="26"/>
          <w:lang w:val="pt-BR"/>
        </w:rPr>
        <w:t>.</w:t>
      </w:r>
    </w:p>
    <w:p w14:paraId="1A151270" w14:textId="77777777" w:rsidR="00855A6C" w:rsidRPr="00855A6C" w:rsidRDefault="00855A6C" w:rsidP="00855A6C">
      <w:pPr>
        <w:shd w:val="clear" w:color="auto" w:fill="FFFFFF"/>
        <w:spacing w:after="0" w:line="240" w:lineRule="auto"/>
        <w:jc w:val="center"/>
        <w:rPr>
          <w:rFonts w:eastAsia="Times New Roman"/>
          <w:b/>
          <w:bCs/>
          <w:kern w:val="0"/>
          <w:sz w:val="26"/>
          <w:szCs w:val="26"/>
          <w:lang w:eastAsia="vi-VN"/>
          <w14:ligatures w14:val="none"/>
        </w:rPr>
      </w:pPr>
      <w:r w:rsidRPr="00855A6C">
        <w:rPr>
          <w:rFonts w:eastAsia="Times New Roman"/>
          <w:b/>
          <w:bCs/>
          <w:kern w:val="0"/>
          <w:sz w:val="26"/>
          <w:szCs w:val="26"/>
          <w:lang w:eastAsia="vi-VN"/>
          <w14:ligatures w14:val="none"/>
        </w:rPr>
        <w:t>--------- Hết -------</w:t>
      </w:r>
    </w:p>
    <w:p w14:paraId="357108F0" w14:textId="77777777" w:rsidR="00855A6C" w:rsidRPr="00855A6C" w:rsidRDefault="00855A6C" w:rsidP="00855A6C">
      <w:pPr>
        <w:shd w:val="clear" w:color="auto" w:fill="FFFFFF"/>
        <w:spacing w:after="0" w:line="240" w:lineRule="auto"/>
        <w:jc w:val="center"/>
        <w:rPr>
          <w:rFonts w:eastAsia="Times New Roman"/>
          <w:bCs/>
          <w:i/>
          <w:iCs/>
          <w:kern w:val="0"/>
          <w:sz w:val="26"/>
          <w:szCs w:val="26"/>
          <w:lang w:eastAsia="vi-VN"/>
          <w14:ligatures w14:val="none"/>
        </w:rPr>
      </w:pPr>
      <w:r w:rsidRPr="00855A6C">
        <w:rPr>
          <w:rFonts w:eastAsia="Times New Roman"/>
          <w:bCs/>
          <w:i/>
          <w:iCs/>
          <w:kern w:val="0"/>
          <w:sz w:val="26"/>
          <w:szCs w:val="26"/>
          <w:lang w:eastAsia="vi-VN"/>
          <w14:ligatures w14:val="none"/>
        </w:rPr>
        <w:t xml:space="preserve"> (Học sinh không được sử dụng tài liệu)</w:t>
      </w:r>
    </w:p>
    <w:p w14:paraId="4C70A625" w14:textId="77777777" w:rsidR="00855A6C" w:rsidRPr="00855A6C" w:rsidRDefault="00855A6C" w:rsidP="00855A6C">
      <w:pPr>
        <w:rPr>
          <w:rFonts w:eastAsia="Calibri"/>
        </w:rPr>
      </w:pPr>
    </w:p>
    <w:p w14:paraId="18A2B3CF" w14:textId="77777777" w:rsidR="00855A6C" w:rsidRPr="00855A6C" w:rsidRDefault="00855A6C" w:rsidP="00855A6C">
      <w:pPr>
        <w:rPr>
          <w:rFonts w:eastAsia="Calibri"/>
        </w:rPr>
      </w:pPr>
    </w:p>
    <w:p w14:paraId="478273A3" w14:textId="77777777" w:rsidR="006E4A75" w:rsidRDefault="006E4A75"/>
    <w:p w14:paraId="669A2CE9" w14:textId="77777777" w:rsidR="00855A6C" w:rsidRDefault="00855A6C"/>
    <w:p w14:paraId="4B0E24B5" w14:textId="77777777" w:rsidR="00855A6C" w:rsidRDefault="00855A6C"/>
    <w:p w14:paraId="20C9435A" w14:textId="77777777" w:rsidR="00855A6C" w:rsidRDefault="00855A6C"/>
    <w:p w14:paraId="2B07D411" w14:textId="77777777" w:rsidR="00855A6C" w:rsidRDefault="00855A6C"/>
    <w:p w14:paraId="74FA328E" w14:textId="77777777" w:rsidR="00855A6C" w:rsidRDefault="00855A6C"/>
    <w:tbl>
      <w:tblPr>
        <w:tblW w:w="5558" w:type="pct"/>
        <w:tblInd w:w="-426" w:type="dxa"/>
        <w:tblLook w:val="01E0" w:firstRow="1" w:lastRow="1" w:firstColumn="1" w:lastColumn="1" w:noHBand="0" w:noVBand="0"/>
      </w:tblPr>
      <w:tblGrid>
        <w:gridCol w:w="4329"/>
        <w:gridCol w:w="7016"/>
      </w:tblGrid>
      <w:tr w:rsidR="00855A6C" w:rsidRPr="00907E03" w14:paraId="2F521936" w14:textId="77777777" w:rsidTr="00D417C7">
        <w:tc>
          <w:tcPr>
            <w:tcW w:w="1908" w:type="pct"/>
          </w:tcPr>
          <w:p w14:paraId="378DF132" w14:textId="77777777" w:rsidR="00855A6C" w:rsidRPr="00907E03" w:rsidRDefault="00855A6C" w:rsidP="00D417C7">
            <w:pPr>
              <w:spacing w:after="0" w:line="20" w:lineRule="atLeast"/>
              <w:jc w:val="center"/>
              <w:rPr>
                <w:rFonts w:eastAsia="Arial"/>
                <w:noProof/>
                <w:kern w:val="0"/>
                <w:sz w:val="24"/>
                <w:szCs w:val="24"/>
                <w:lang w:val="vi-VN"/>
                <w14:ligatures w14:val="none"/>
              </w:rPr>
            </w:pPr>
            <w:r w:rsidRPr="00907E03">
              <w:rPr>
                <w:rFonts w:ascii="Calibri" w:eastAsia="Calibri" w:hAnsi="Calibri"/>
                <w:noProof/>
                <w:kern w:val="0"/>
                <w:sz w:val="22"/>
                <w:szCs w:val="22"/>
                <w14:ligatures w14:val="none"/>
              </w:rPr>
              <w:lastRenderedPageBreak/>
              <mc:AlternateContent>
                <mc:Choice Requires="wps">
                  <w:drawing>
                    <wp:anchor distT="4294967288" distB="4294967288" distL="114300" distR="114300" simplePos="0" relativeHeight="251661312" behindDoc="0" locked="0" layoutInCell="0" allowOverlap="1" wp14:anchorId="4CF47E8B" wp14:editId="5AA77981">
                      <wp:simplePos x="0" y="0"/>
                      <wp:positionH relativeFrom="column">
                        <wp:posOffset>500380</wp:posOffset>
                      </wp:positionH>
                      <wp:positionV relativeFrom="paragraph">
                        <wp:posOffset>529589</wp:posOffset>
                      </wp:positionV>
                      <wp:extent cx="1466215" cy="0"/>
                      <wp:effectExtent l="0" t="0" r="19685" b="19050"/>
                      <wp:wrapNone/>
                      <wp:docPr id="1907715859" name="Straight Connector 1907715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E132B" id="Straight Connector 1907715859" o:spid="_x0000_s1026" style="position:absolute;z-index:25166131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39.4pt,41.7pt" to="154.8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dQsAEAAEgDAAAOAAAAZHJzL2Uyb0RvYy54bWysU8Fu2zAMvQ/YPwi6L46DJdiMOD2k6y7d&#10;FqDdBzCSbAuTRYFU4uTvJ6lJWmy3YT4Iokg+vfdEr+9OoxNHQ2zRt7KezaUwXqG2vm/lz+eHD5+k&#10;4Aheg0NvWnk2LO8279+tp9CYBQ7otCGRQDw3U2jlEGNoqorVYEbgGQbjU7JDGiGmkPpKE0wJfXTV&#10;Yj5fVROSDoTKMKfT+5ek3BT8rjMq/ug6NlG4ViZusaxU1n1eq80amp4gDFZdaMA/sBjB+nTpDeoe&#10;IogD2b+gRqsIGbs4UzhW2HVWmaIhqannf6h5GiCYoiWZw+FmE/8/WPX9uPU7ytTVyT+FR1S/WHjc&#10;DuB7Uwg8n0N6uDpbVU2Bm1tLDjjsSOynb6hTDRwiFhdOHY0ZMukTp2L2+Wa2OUWh0mH9cbVa1Esp&#10;1DVXQXNtDMTxq8FR5E0rnfXZB2jg+MgxE4HmWpKPPT5Y58pbOi+mVn5eLpalgdFZnZO5jKnfbx2J&#10;I+RpKF9RlTJvywgPXhewwYD+ctlHsO5lny53/mJG1p+HjZs96vOOrial5yosL6OV5+FtXLpff4DN&#10;bwAAAP//AwBQSwMEFAAGAAgAAAAhABTqsCHdAAAACAEAAA8AAABkcnMvZG93bnJldi54bWxMj81O&#10;wzAQhO9IvIO1SFwqatMgGtI4FQJy49IfxHUbb5OIeJ3Gbht4eow4wHFnRjPf5svRduJEg28da7id&#10;KhDElTMt1xq2m/ImBeEDssHOMWn4JA/L4vIix8y4M6/otA61iCXsM9TQhNBnUvqqIYt+6nri6O3d&#10;YDHEc6ilGfAcy20nZ0rdS4stx4UGe3pqqPpYH60GX77RofyaVBP1ntSOZofn1xfU+vpqfFyACDSG&#10;vzD84Ed0KCLTzh3ZeNFpmKeRPGhIkzsQ0U/UwxzE7leQRS7/P1B8AwAA//8DAFBLAQItABQABgAI&#10;AAAAIQC2gziS/gAAAOEBAAATAAAAAAAAAAAAAAAAAAAAAABbQ29udGVudF9UeXBlc10ueG1sUEsB&#10;Ai0AFAAGAAgAAAAhADj9If/WAAAAlAEAAAsAAAAAAAAAAAAAAAAALwEAAF9yZWxzLy5yZWxzUEsB&#10;Ai0AFAAGAAgAAAAhAO8691CwAQAASAMAAA4AAAAAAAAAAAAAAAAALgIAAGRycy9lMm9Eb2MueG1s&#10;UEsBAi0AFAAGAAgAAAAhABTqsCHdAAAACAEAAA8AAAAAAAAAAAAAAAAACgQAAGRycy9kb3ducmV2&#10;LnhtbFBLBQYAAAAABAAEAPMAAAAUBQAAAAA=&#10;" o:allowincell="f"/>
                  </w:pict>
                </mc:Fallback>
              </mc:AlternateContent>
            </w:r>
            <w:r w:rsidRPr="00907E03">
              <w:rPr>
                <w:rFonts w:eastAsia="Arial"/>
                <w:noProof/>
                <w:kern w:val="0"/>
                <w:sz w:val="24"/>
                <w:szCs w:val="24"/>
                <w:lang w:val="vi-VN"/>
                <w14:ligatures w14:val="none"/>
              </w:rPr>
              <w:t xml:space="preserve">SỞ GIÁO DỤC VÀ ĐÀO TẠO </w:t>
            </w:r>
          </w:p>
          <w:p w14:paraId="5B6AE47A" w14:textId="77777777" w:rsidR="00855A6C" w:rsidRPr="00907E03" w:rsidRDefault="00855A6C" w:rsidP="00D417C7">
            <w:pPr>
              <w:spacing w:after="0" w:line="20" w:lineRule="atLeast"/>
              <w:jc w:val="center"/>
              <w:rPr>
                <w:rFonts w:eastAsia="Arial"/>
                <w:kern w:val="0"/>
                <w:sz w:val="24"/>
                <w:szCs w:val="24"/>
                <w:lang w:val="vi-VN"/>
                <w14:ligatures w14:val="none"/>
              </w:rPr>
            </w:pPr>
            <w:r w:rsidRPr="00907E03">
              <w:rPr>
                <w:rFonts w:eastAsia="Arial"/>
                <w:noProof/>
                <w:kern w:val="0"/>
                <w:sz w:val="24"/>
                <w:szCs w:val="24"/>
                <w:lang w:val="vi-VN"/>
                <w14:ligatures w14:val="none"/>
              </w:rPr>
              <w:t xml:space="preserve">THÀNH PHỐ HỒ CHÍ MINH </w:t>
            </w:r>
            <w:r w:rsidRPr="00907E03">
              <w:rPr>
                <w:rFonts w:eastAsia="Arial"/>
                <w:kern w:val="0"/>
                <w:sz w:val="24"/>
                <w:szCs w:val="24"/>
                <w:lang w:val="vi-VN"/>
                <w14:ligatures w14:val="none"/>
              </w:rPr>
              <w:t xml:space="preserve"> </w:t>
            </w:r>
          </w:p>
          <w:p w14:paraId="2ECC09F1" w14:textId="77777777" w:rsidR="00855A6C" w:rsidRPr="00907E03" w:rsidRDefault="00855A6C" w:rsidP="00D417C7">
            <w:pPr>
              <w:spacing w:after="0" w:line="20" w:lineRule="atLeast"/>
              <w:jc w:val="center"/>
              <w:rPr>
                <w:rFonts w:eastAsia="Arial"/>
                <w:b/>
                <w:kern w:val="0"/>
                <w:sz w:val="24"/>
                <w:szCs w:val="24"/>
                <w:lang w:val="vi-VN"/>
                <w14:ligatures w14:val="none"/>
              </w:rPr>
            </w:pPr>
            <w:r w:rsidRPr="00907E03">
              <w:rPr>
                <w:rFonts w:eastAsia="Arial"/>
                <w:b/>
                <w:kern w:val="0"/>
                <w:sz w:val="24"/>
                <w:szCs w:val="24"/>
                <w:lang w:val="vi-VN"/>
                <w14:ligatures w14:val="none"/>
              </w:rPr>
              <w:t xml:space="preserve">TRƯỜNG THPT AN NHƠN TÂY </w:t>
            </w:r>
          </w:p>
          <w:p w14:paraId="64A6326C" w14:textId="77777777" w:rsidR="00855A6C" w:rsidRPr="00907E03" w:rsidRDefault="00855A6C" w:rsidP="00D417C7">
            <w:pPr>
              <w:spacing w:after="0" w:line="20" w:lineRule="atLeast"/>
              <w:jc w:val="center"/>
              <w:rPr>
                <w:rFonts w:eastAsia="Arial"/>
                <w:kern w:val="0"/>
                <w:szCs w:val="22"/>
                <w:lang w:val="vi-VN"/>
                <w14:ligatures w14:val="none"/>
              </w:rPr>
            </w:pPr>
          </w:p>
          <w:p w14:paraId="56E94B33" w14:textId="77777777" w:rsidR="00855A6C" w:rsidRPr="00907E03" w:rsidRDefault="00855A6C" w:rsidP="00D417C7">
            <w:pPr>
              <w:spacing w:after="0" w:line="20" w:lineRule="atLeast"/>
              <w:jc w:val="center"/>
              <w:rPr>
                <w:rFonts w:eastAsia="Arial"/>
                <w:kern w:val="0"/>
                <w:szCs w:val="22"/>
                <w:lang w:val="vi-VN"/>
                <w14:ligatures w14:val="none"/>
              </w:rPr>
            </w:pPr>
          </w:p>
        </w:tc>
        <w:tc>
          <w:tcPr>
            <w:tcW w:w="3092" w:type="pct"/>
            <w:hideMark/>
          </w:tcPr>
          <w:p w14:paraId="4EF6C7EE" w14:textId="77777777" w:rsidR="00855A6C" w:rsidRPr="00907E03" w:rsidRDefault="00855A6C" w:rsidP="00D417C7">
            <w:pPr>
              <w:spacing w:after="0" w:line="20" w:lineRule="atLeast"/>
              <w:ind w:left="-107" w:right="-108"/>
              <w:jc w:val="center"/>
              <w:rPr>
                <w:rFonts w:eastAsia="Arial"/>
                <w:b/>
                <w:bCs/>
                <w:kern w:val="0"/>
                <w:sz w:val="24"/>
                <w:szCs w:val="24"/>
                <w14:ligatures w14:val="none"/>
              </w:rPr>
            </w:pPr>
            <w:r w:rsidRPr="00907E03">
              <w:rPr>
                <w:rFonts w:eastAsia="Arial"/>
                <w:b/>
                <w:bCs/>
                <w:kern w:val="0"/>
                <w:sz w:val="24"/>
                <w:szCs w:val="24"/>
                <w:lang w:val="vi-VN"/>
                <w14:ligatures w14:val="none"/>
              </w:rPr>
              <w:t xml:space="preserve">KIỂM TRA </w:t>
            </w:r>
            <w:r w:rsidRPr="00907E03">
              <w:rPr>
                <w:rFonts w:eastAsia="Arial"/>
                <w:b/>
                <w:bCs/>
                <w:kern w:val="0"/>
                <w:sz w:val="24"/>
                <w:szCs w:val="24"/>
                <w14:ligatures w14:val="none"/>
              </w:rPr>
              <w:t xml:space="preserve">ĐÁNH GIÁ </w:t>
            </w:r>
            <w:r>
              <w:rPr>
                <w:rFonts w:eastAsia="Arial"/>
                <w:b/>
                <w:bCs/>
                <w:kern w:val="0"/>
                <w:sz w:val="24"/>
                <w:szCs w:val="24"/>
                <w:lang w:val="vi-VN"/>
                <w14:ligatures w14:val="none"/>
              </w:rPr>
              <w:t>CUỐI</w:t>
            </w:r>
            <w:r w:rsidRPr="00907E03">
              <w:rPr>
                <w:rFonts w:eastAsia="Arial"/>
                <w:b/>
                <w:bCs/>
                <w:kern w:val="0"/>
                <w:sz w:val="24"/>
                <w:szCs w:val="24"/>
                <w:lang w:val="vi-VN"/>
                <w14:ligatures w14:val="none"/>
              </w:rPr>
              <w:t xml:space="preserve"> KỲ </w:t>
            </w:r>
            <w:r w:rsidRPr="00907E03">
              <w:rPr>
                <w:rFonts w:eastAsia="Arial"/>
                <w:b/>
                <w:bCs/>
                <w:kern w:val="0"/>
                <w:sz w:val="24"/>
                <w:szCs w:val="24"/>
                <w14:ligatures w14:val="none"/>
              </w:rPr>
              <w:t>I</w:t>
            </w:r>
            <w:r w:rsidRPr="00907E03">
              <w:rPr>
                <w:rFonts w:eastAsia="Arial"/>
                <w:b/>
                <w:bCs/>
                <w:kern w:val="0"/>
                <w:sz w:val="24"/>
                <w:szCs w:val="24"/>
                <w:lang w:val="vi-VN"/>
                <w14:ligatures w14:val="none"/>
              </w:rPr>
              <w:t xml:space="preserve"> NĂM HỌC 2023-2024</w:t>
            </w:r>
          </w:p>
          <w:p w14:paraId="6C60DE95" w14:textId="77777777" w:rsidR="00855A6C" w:rsidRPr="00907E03" w:rsidRDefault="00855A6C" w:rsidP="00D417C7">
            <w:pPr>
              <w:spacing w:after="0" w:line="20" w:lineRule="atLeast"/>
              <w:ind w:left="-107"/>
              <w:jc w:val="center"/>
              <w:rPr>
                <w:rFonts w:eastAsia="Arial"/>
                <w:b/>
                <w:bCs/>
                <w:kern w:val="0"/>
                <w:sz w:val="26"/>
                <w:szCs w:val="26"/>
                <w14:ligatures w14:val="none"/>
              </w:rPr>
            </w:pPr>
            <w:r w:rsidRPr="00907E03">
              <w:rPr>
                <w:rFonts w:eastAsia="Arial"/>
                <w:b/>
                <w:bCs/>
                <w:kern w:val="0"/>
                <w:sz w:val="26"/>
                <w:szCs w:val="26"/>
                <w:lang w:val="vi-VN"/>
                <w14:ligatures w14:val="none"/>
              </w:rPr>
              <w:t xml:space="preserve">MÔN: </w:t>
            </w:r>
            <w:r>
              <w:rPr>
                <w:rFonts w:eastAsia="Arial"/>
                <w:b/>
                <w:bCs/>
                <w:kern w:val="0"/>
                <w:sz w:val="26"/>
                <w:szCs w:val="26"/>
                <w:lang w:val="vi-VN"/>
                <w14:ligatures w14:val="none"/>
              </w:rPr>
              <w:t>VẬT LÝ</w:t>
            </w:r>
            <w:r w:rsidRPr="00907E03">
              <w:rPr>
                <w:rFonts w:eastAsia="Arial"/>
                <w:b/>
                <w:bCs/>
                <w:kern w:val="0"/>
                <w:sz w:val="26"/>
                <w:szCs w:val="26"/>
                <w14:ligatures w14:val="none"/>
              </w:rPr>
              <w:t xml:space="preserve"> - </w:t>
            </w:r>
            <w:r w:rsidRPr="00907E03">
              <w:rPr>
                <w:rFonts w:eastAsia="Arial"/>
                <w:b/>
                <w:bCs/>
                <w:kern w:val="0"/>
                <w:sz w:val="26"/>
                <w:szCs w:val="26"/>
                <w:lang w:val="vi-VN"/>
                <w14:ligatures w14:val="none"/>
              </w:rPr>
              <w:t>KHỐI 1</w:t>
            </w:r>
            <w:r>
              <w:rPr>
                <w:rFonts w:eastAsia="Arial"/>
                <w:b/>
                <w:bCs/>
                <w:kern w:val="0"/>
                <w:sz w:val="26"/>
                <w:szCs w:val="26"/>
                <w:lang w:val="vi-VN"/>
                <w14:ligatures w14:val="none"/>
              </w:rPr>
              <w:t>1</w:t>
            </w:r>
          </w:p>
          <w:p w14:paraId="5B47F443" w14:textId="77777777" w:rsidR="00855A6C" w:rsidRPr="00907E03" w:rsidRDefault="00855A6C" w:rsidP="00D417C7">
            <w:pPr>
              <w:spacing w:after="0" w:line="20" w:lineRule="atLeast"/>
              <w:ind w:left="-107"/>
              <w:jc w:val="center"/>
              <w:rPr>
                <w:rFonts w:eastAsia="Arial"/>
                <w:i/>
                <w:iCs/>
                <w:kern w:val="0"/>
                <w:sz w:val="26"/>
                <w:szCs w:val="26"/>
                <w:lang w:val="vi-VN"/>
                <w14:ligatures w14:val="none"/>
              </w:rPr>
            </w:pPr>
            <w:r w:rsidRPr="00907E03">
              <w:rPr>
                <w:rFonts w:eastAsia="Arial"/>
                <w:i/>
                <w:iCs/>
                <w:kern w:val="0"/>
                <w:sz w:val="26"/>
                <w:szCs w:val="26"/>
                <w:lang w:val="vi-VN"/>
                <w14:ligatures w14:val="none"/>
              </w:rPr>
              <w:t xml:space="preserve">Thời gian làm bài: </w:t>
            </w:r>
            <w:r>
              <w:rPr>
                <w:rFonts w:eastAsia="Arial"/>
                <w:i/>
                <w:iCs/>
                <w:kern w:val="0"/>
                <w:sz w:val="26"/>
                <w:szCs w:val="26"/>
                <w:lang w:val="vi-VN"/>
                <w14:ligatures w14:val="none"/>
              </w:rPr>
              <w:t>45</w:t>
            </w:r>
            <w:r w:rsidRPr="00907E03">
              <w:rPr>
                <w:rFonts w:eastAsia="Arial"/>
                <w:i/>
                <w:iCs/>
                <w:kern w:val="0"/>
                <w:sz w:val="26"/>
                <w:szCs w:val="26"/>
                <w:lang w:val="vi-VN"/>
                <w14:ligatures w14:val="none"/>
              </w:rPr>
              <w:t xml:space="preserve"> phút</w:t>
            </w:r>
          </w:p>
          <w:p w14:paraId="72728B2C" w14:textId="77777777" w:rsidR="00855A6C" w:rsidRPr="00907E03" w:rsidRDefault="00855A6C" w:rsidP="00D417C7">
            <w:pPr>
              <w:spacing w:after="0" w:line="20" w:lineRule="atLeast"/>
              <w:ind w:left="-107"/>
              <w:jc w:val="center"/>
              <w:rPr>
                <w:rFonts w:eastAsia="Arial"/>
                <w:bCs/>
                <w:kern w:val="0"/>
                <w:sz w:val="26"/>
                <w:szCs w:val="26"/>
                <w14:ligatures w14:val="none"/>
              </w:rPr>
            </w:pPr>
            <w:r w:rsidRPr="00907E03">
              <w:rPr>
                <w:rFonts w:eastAsia="Arial"/>
                <w:bCs/>
                <w:kern w:val="0"/>
                <w:sz w:val="26"/>
                <w:szCs w:val="26"/>
                <w:lang w:val="vi-VN"/>
                <w14:ligatures w14:val="none"/>
              </w:rPr>
              <w:t>Ngày: 2</w:t>
            </w:r>
            <w:r>
              <w:rPr>
                <w:rFonts w:eastAsia="Arial"/>
                <w:bCs/>
                <w:kern w:val="0"/>
                <w:sz w:val="26"/>
                <w:szCs w:val="26"/>
                <w:lang w:val="vi-VN"/>
                <w14:ligatures w14:val="none"/>
              </w:rPr>
              <w:t>5</w:t>
            </w:r>
            <w:r w:rsidRPr="00907E03">
              <w:rPr>
                <w:rFonts w:eastAsia="Arial"/>
                <w:bCs/>
                <w:kern w:val="0"/>
                <w:sz w:val="26"/>
                <w:szCs w:val="26"/>
                <w:lang w:val="vi-VN"/>
                <w14:ligatures w14:val="none"/>
              </w:rPr>
              <w:t>/1</w:t>
            </w:r>
            <w:r>
              <w:rPr>
                <w:rFonts w:eastAsia="Arial"/>
                <w:bCs/>
                <w:kern w:val="0"/>
                <w:sz w:val="26"/>
                <w:szCs w:val="26"/>
                <w:lang w:val="vi-VN"/>
                <w14:ligatures w14:val="none"/>
              </w:rPr>
              <w:t>2</w:t>
            </w:r>
            <w:r w:rsidRPr="00907E03">
              <w:rPr>
                <w:rFonts w:eastAsia="Arial"/>
                <w:bCs/>
                <w:kern w:val="0"/>
                <w:sz w:val="26"/>
                <w:szCs w:val="26"/>
                <w:lang w:val="vi-VN"/>
                <w14:ligatures w14:val="none"/>
              </w:rPr>
              <w:t>/202</w:t>
            </w:r>
            <w:r w:rsidRPr="00907E03">
              <w:rPr>
                <w:rFonts w:eastAsia="Arial"/>
                <w:bCs/>
                <w:kern w:val="0"/>
                <w:sz w:val="26"/>
                <w:szCs w:val="26"/>
                <w14:ligatures w14:val="none"/>
              </w:rPr>
              <w:t>3</w:t>
            </w:r>
          </w:p>
        </w:tc>
      </w:tr>
    </w:tbl>
    <w:p w14:paraId="7B9DFAC4" w14:textId="77777777" w:rsidR="00855A6C" w:rsidRDefault="00855A6C" w:rsidP="00855A6C">
      <w:pPr>
        <w:tabs>
          <w:tab w:val="left" w:leader="dot" w:pos="5812"/>
          <w:tab w:val="left" w:leader="dot" w:pos="9072"/>
        </w:tabs>
        <w:spacing w:after="0" w:line="276" w:lineRule="auto"/>
        <w:jc w:val="center"/>
        <w:rPr>
          <w:rFonts w:eastAsia="Calibri"/>
          <w:b/>
          <w:bCs/>
          <w:color w:val="000000"/>
          <w:kern w:val="0"/>
          <w:sz w:val="26"/>
          <w:szCs w:val="26"/>
          <w:lang w:val="vi-VN"/>
          <w14:ligatures w14:val="none"/>
        </w:rPr>
      </w:pPr>
      <w:r>
        <w:rPr>
          <w:rFonts w:eastAsia="Calibri"/>
          <w:b/>
          <w:bCs/>
          <w:color w:val="000000"/>
          <w:kern w:val="0"/>
          <w:sz w:val="26"/>
          <w:szCs w:val="26"/>
          <w:lang w:val="vi-VN"/>
          <w14:ligatures w14:val="none"/>
        </w:rPr>
        <w:t>HƯỚNG DẪN CHẤM VẬT LÝ 11</w:t>
      </w:r>
    </w:p>
    <w:p w14:paraId="76AA1C59" w14:textId="77777777" w:rsidR="00855A6C" w:rsidRPr="00CC0888" w:rsidRDefault="00855A6C" w:rsidP="00855A6C">
      <w:pPr>
        <w:spacing w:after="0" w:line="240" w:lineRule="auto"/>
        <w:jc w:val="both"/>
        <w:rPr>
          <w:rFonts w:eastAsia="Times New Roman"/>
          <w:b/>
          <w:color w:val="000000" w:themeColor="text1"/>
          <w:kern w:val="0"/>
          <w:sz w:val="26"/>
          <w:szCs w:val="26"/>
          <w:lang w:val="vi-VN"/>
          <w14:ligatures w14:val="none"/>
        </w:rPr>
      </w:pPr>
      <w:r w:rsidRPr="00CC0888">
        <w:rPr>
          <w:rFonts w:eastAsia="Times New Roman"/>
          <w:b/>
          <w:color w:val="000000" w:themeColor="text1"/>
          <w:kern w:val="0"/>
          <w:sz w:val="26"/>
          <w:szCs w:val="26"/>
          <w:lang w:val="vi-VN"/>
          <w14:ligatures w14:val="none"/>
        </w:rPr>
        <w:t>Câu 1 (2</w:t>
      </w:r>
      <w:r>
        <w:rPr>
          <w:rFonts w:eastAsia="Times New Roman"/>
          <w:b/>
          <w:color w:val="000000" w:themeColor="text1"/>
          <w:kern w:val="0"/>
          <w:sz w:val="26"/>
          <w:szCs w:val="26"/>
          <w:lang w:val="vi-VN"/>
          <w14:ligatures w14:val="none"/>
        </w:rPr>
        <w:t>,0 điểm</w:t>
      </w:r>
      <w:r w:rsidRPr="00CC0888">
        <w:rPr>
          <w:rFonts w:eastAsia="Times New Roman"/>
          <w:b/>
          <w:color w:val="000000" w:themeColor="text1"/>
          <w:kern w:val="0"/>
          <w:sz w:val="26"/>
          <w:szCs w:val="26"/>
          <w:lang w:val="vi-VN"/>
          <w14:ligatures w14:val="none"/>
        </w:rPr>
        <w:t>):</w:t>
      </w:r>
    </w:p>
    <w:p w14:paraId="770E78F1" w14:textId="77777777" w:rsidR="00855A6C" w:rsidRPr="00CC0888" w:rsidRDefault="00855A6C" w:rsidP="00855A6C">
      <w:pPr>
        <w:spacing w:after="0" w:line="240" w:lineRule="auto"/>
        <w:ind w:firstLine="284"/>
        <w:jc w:val="both"/>
        <w:rPr>
          <w:rFonts w:eastAsia="Times New Roman"/>
          <w:color w:val="000000" w:themeColor="text1"/>
          <w:kern w:val="0"/>
          <w:sz w:val="26"/>
          <w:szCs w:val="26"/>
          <w:lang w:val="vi-VN"/>
          <w14:ligatures w14:val="none"/>
        </w:rPr>
      </w:pPr>
      <w:r w:rsidRPr="00CC0888">
        <w:rPr>
          <w:rFonts w:eastAsia="Times New Roman"/>
          <w:color w:val="000000" w:themeColor="text1"/>
          <w:kern w:val="0"/>
          <w:sz w:val="26"/>
          <w:szCs w:val="26"/>
          <w:lang w:val="vi-VN"/>
          <w14:ligatures w14:val="none"/>
        </w:rPr>
        <w:t>a/ W = 0,25 J     (1đ)</w:t>
      </w:r>
    </w:p>
    <w:p w14:paraId="0142A413" w14:textId="77777777" w:rsidR="00855A6C" w:rsidRPr="00CC0888" w:rsidRDefault="00855A6C" w:rsidP="00855A6C">
      <w:pPr>
        <w:spacing w:after="0" w:line="240" w:lineRule="auto"/>
        <w:ind w:firstLine="284"/>
        <w:jc w:val="both"/>
        <w:rPr>
          <w:rFonts w:eastAsia="Times New Roman"/>
          <w:color w:val="000000" w:themeColor="text1"/>
          <w:kern w:val="0"/>
          <w:sz w:val="26"/>
          <w:szCs w:val="26"/>
          <w:lang w:val="vi-VN"/>
          <w14:ligatures w14:val="none"/>
        </w:rPr>
      </w:pPr>
      <w:r w:rsidRPr="00CC0888">
        <w:rPr>
          <w:rFonts w:eastAsia="Times New Roman"/>
          <w:color w:val="000000" w:themeColor="text1"/>
          <w:kern w:val="0"/>
          <w:sz w:val="26"/>
          <w:szCs w:val="26"/>
          <w:lang w:val="vi-VN"/>
          <w14:ligatures w14:val="none"/>
        </w:rPr>
        <w:t>b/ W</w:t>
      </w:r>
      <w:r w:rsidRPr="00CC0888">
        <w:rPr>
          <w:rFonts w:eastAsia="Times New Roman"/>
          <w:color w:val="000000" w:themeColor="text1"/>
          <w:kern w:val="0"/>
          <w:sz w:val="26"/>
          <w:szCs w:val="26"/>
          <w:vertAlign w:val="subscript"/>
          <w:lang w:val="vi-VN"/>
          <w14:ligatures w14:val="none"/>
        </w:rPr>
        <w:t>đ</w:t>
      </w:r>
      <w:r w:rsidRPr="00CC0888">
        <w:rPr>
          <w:rFonts w:eastAsia="Times New Roman"/>
          <w:color w:val="000000" w:themeColor="text1"/>
          <w:kern w:val="0"/>
          <w:sz w:val="26"/>
          <w:szCs w:val="26"/>
          <w:lang w:val="vi-VN"/>
          <w14:ligatures w14:val="none"/>
        </w:rPr>
        <w:t xml:space="preserve"> = 0,1875 J    (1đ)</w:t>
      </w:r>
    </w:p>
    <w:p w14:paraId="749D1D61" w14:textId="77777777" w:rsidR="00855A6C" w:rsidRPr="00CC0888" w:rsidRDefault="00855A6C" w:rsidP="00855A6C">
      <w:pPr>
        <w:spacing w:after="0" w:line="240" w:lineRule="auto"/>
        <w:rPr>
          <w:b/>
          <w:bCs/>
          <w:lang w:val="vi-VN"/>
        </w:rPr>
      </w:pPr>
      <w:r w:rsidRPr="00CC0888">
        <w:rPr>
          <w:b/>
          <w:bCs/>
          <w:lang w:val="it-IT"/>
        </w:rPr>
        <w:t>Câu</w:t>
      </w:r>
      <w:r w:rsidRPr="00CC0888">
        <w:rPr>
          <w:b/>
          <w:bCs/>
          <w:lang w:val="vi-VN"/>
        </w:rPr>
        <w:t xml:space="preserve"> 2: </w:t>
      </w:r>
      <w:r w:rsidRPr="00CC0888">
        <w:rPr>
          <w:b/>
          <w:bCs/>
        </w:rPr>
        <w:t xml:space="preserve"> </w:t>
      </w:r>
      <w:r>
        <w:rPr>
          <w:b/>
          <w:bCs/>
          <w:lang w:val="vi-VN"/>
        </w:rPr>
        <w:t>(</w:t>
      </w:r>
      <w:r>
        <w:rPr>
          <w:b/>
          <w:bCs/>
        </w:rPr>
        <w:t>3</w:t>
      </w:r>
      <w:r>
        <w:rPr>
          <w:b/>
          <w:bCs/>
          <w:lang w:val="vi-VN"/>
        </w:rPr>
        <w:t xml:space="preserve">,0 </w:t>
      </w:r>
      <w:r>
        <w:rPr>
          <w:b/>
          <w:bCs/>
        </w:rPr>
        <w:t>điểm</w:t>
      </w:r>
      <w:r>
        <w:rPr>
          <w:b/>
          <w:bCs/>
          <w:lang w:val="vi-VN"/>
        </w:rPr>
        <w:t>)</w:t>
      </w:r>
    </w:p>
    <w:p w14:paraId="4A7D0016" w14:textId="77777777" w:rsidR="00855A6C" w:rsidRPr="00CC0888" w:rsidRDefault="00855A6C" w:rsidP="00855A6C">
      <w:pPr>
        <w:spacing w:after="0" w:line="240" w:lineRule="auto"/>
      </w:pPr>
      <w:r w:rsidRPr="00CC0888">
        <w:rPr>
          <w:lang w:val="vi-VN"/>
        </w:rPr>
        <w:t>- Bước sóng là quãng đường sóng truyền đi được trong một chu kỳ dao động</w:t>
      </w:r>
      <w:r w:rsidRPr="00CC0888">
        <w:t xml:space="preserve"> (</w:t>
      </w:r>
      <m:oMath>
        <m:r>
          <w:rPr>
            <w:rFonts w:ascii="Cambria Math" w:hAnsi="Cambria Math"/>
          </w:rPr>
          <m:t>λ=v.T)</m:t>
        </m:r>
      </m:oMath>
      <w:r w:rsidRPr="00CC0888">
        <w:t xml:space="preserve"> </w:t>
      </w:r>
      <w:r w:rsidRPr="00CC0888">
        <w:sym w:font="Wingdings" w:char="F0E0"/>
      </w:r>
      <w:r w:rsidRPr="00CC0888">
        <w:t xml:space="preserve"> 0,5đ</w:t>
      </w:r>
    </w:p>
    <w:p w14:paraId="387915F2" w14:textId="77777777" w:rsidR="00855A6C" w:rsidRPr="00CC0888" w:rsidRDefault="00855A6C" w:rsidP="00855A6C">
      <w:pPr>
        <w:spacing w:after="0" w:line="240" w:lineRule="auto"/>
      </w:pPr>
      <w:r w:rsidRPr="00CC0888">
        <w:rPr>
          <w:lang w:val="vi-VN"/>
        </w:rPr>
        <w:t>- Tốc độ truyền sóng được xác định bằng thương số giữa quãng đường sóng truyền đi được và thời gian để sóng truyền đi quãng đường đó</w:t>
      </w:r>
      <w:r w:rsidRPr="00CC0888">
        <w:t xml:space="preserve"> </w:t>
      </w:r>
      <m:oMath>
        <m:r>
          <w:rPr>
            <w:rFonts w:ascii="Cambria Math" w:hAnsi="Cambria Math"/>
          </w:rPr>
          <m:t>(v=</m:t>
        </m:r>
        <m:f>
          <m:fPr>
            <m:ctrlPr>
              <w:rPr>
                <w:rFonts w:ascii="Cambria Math" w:hAnsi="Cambria Math"/>
                <w:i/>
              </w:rPr>
            </m:ctrlPr>
          </m:fPr>
          <m:num>
            <m:r>
              <w:rPr>
                <w:rFonts w:ascii="Cambria Math" w:hAnsi="Cambria Math"/>
              </w:rPr>
              <m:t>S</m:t>
            </m:r>
          </m:num>
          <m:den>
            <m:r>
              <w:rPr>
                <w:rFonts w:ascii="Cambria Math" w:hAnsi="Cambria Math"/>
              </w:rPr>
              <m:t>∆t</m:t>
            </m:r>
          </m:den>
        </m:f>
        <m:r>
          <w:rPr>
            <w:rFonts w:ascii="Cambria Math" w:hAnsi="Cambria Math"/>
          </w:rPr>
          <m:t>)</m:t>
        </m:r>
      </m:oMath>
      <w:r w:rsidRPr="00CC0888">
        <w:t xml:space="preserve"> </w:t>
      </w:r>
      <w:r w:rsidRPr="00CC0888">
        <w:sym w:font="Wingdings" w:char="F0E0"/>
      </w:r>
      <w:r w:rsidRPr="00CC0888">
        <w:t xml:space="preserve"> 0,5đ</w:t>
      </w:r>
    </w:p>
    <w:p w14:paraId="184BC978" w14:textId="77777777" w:rsidR="00855A6C" w:rsidRPr="00CC0888" w:rsidRDefault="00855A6C" w:rsidP="00855A6C">
      <w:pPr>
        <w:spacing w:after="0" w:line="240" w:lineRule="auto"/>
      </w:pPr>
      <w:r w:rsidRPr="00CC0888">
        <w:rPr>
          <w:lang w:val="vi-VN"/>
        </w:rPr>
        <w:t>- Cường độ sóng là năng lượng sóng truyền qua một đơn vị diện tích vuông góc với phương truyền sóng trong một đơn vị thời gian</w:t>
      </w:r>
      <w:r w:rsidRPr="00CC0888">
        <w:t xml:space="preserve"> (</w:t>
      </w:r>
      <m:oMath>
        <m:r>
          <w:rPr>
            <w:rFonts w:ascii="Cambria Math" w:hAnsi="Cambria Math"/>
          </w:rPr>
          <m:t xml:space="preserve">I= </m:t>
        </m:r>
        <m:f>
          <m:fPr>
            <m:ctrlPr>
              <w:rPr>
                <w:rFonts w:ascii="Cambria Math" w:hAnsi="Cambria Math"/>
                <w:i/>
              </w:rPr>
            </m:ctrlPr>
          </m:fPr>
          <m:num>
            <m:r>
              <w:rPr>
                <w:rFonts w:ascii="Cambria Math" w:hAnsi="Cambria Math"/>
              </w:rPr>
              <m:t>E</m:t>
            </m:r>
          </m:num>
          <m:den>
            <m:r>
              <w:rPr>
                <w:rFonts w:ascii="Cambria Math" w:hAnsi="Cambria Math"/>
              </w:rPr>
              <m:t>S.∆t</m:t>
            </m:r>
          </m:den>
        </m:f>
        <m:r>
          <w:rPr>
            <w:rFonts w:ascii="Cambria Math" w:hAnsi="Cambria Math"/>
          </w:rPr>
          <m:t xml:space="preserve">= </m:t>
        </m:r>
        <m:f>
          <m:fPr>
            <m:ctrlPr>
              <w:rPr>
                <w:rFonts w:ascii="Cambria Math" w:hAnsi="Cambria Math"/>
                <w:i/>
              </w:rPr>
            </m:ctrlPr>
          </m:fPr>
          <m:num>
            <m:r>
              <w:rPr>
                <w:rFonts w:ascii="Cambria Math" w:hAnsi="Cambria Math"/>
              </w:rPr>
              <m:t>P</m:t>
            </m:r>
          </m:num>
          <m:den>
            <m:r>
              <w:rPr>
                <w:rFonts w:ascii="Cambria Math" w:hAnsi="Cambria Math"/>
              </w:rPr>
              <m:t>S</m:t>
            </m:r>
          </m:den>
        </m:f>
        <m:r>
          <w:rPr>
            <w:rFonts w:ascii="Cambria Math" w:hAnsi="Cambria Math"/>
          </w:rPr>
          <m:t>)</m:t>
        </m:r>
      </m:oMath>
      <w:r w:rsidRPr="00CC0888">
        <w:tab/>
      </w:r>
      <w:r w:rsidRPr="00CC0888">
        <w:sym w:font="Wingdings" w:char="F0E0"/>
      </w:r>
      <w:r w:rsidRPr="00CC0888">
        <w:t xml:space="preserve"> 0,5đ</w:t>
      </w:r>
    </w:p>
    <w:p w14:paraId="2E7CD14B" w14:textId="77777777" w:rsidR="00855A6C" w:rsidRPr="00CC0888" w:rsidRDefault="00855A6C" w:rsidP="00855A6C">
      <w:pPr>
        <w:spacing w:after="0" w:line="240" w:lineRule="auto"/>
      </w:pPr>
      <w:r w:rsidRPr="00CC0888">
        <w:rPr>
          <w:lang w:val="vi-VN"/>
        </w:rPr>
        <w:t>- Tốc độ truyền sóng trong môi trường không phụ thuộc tốc độ dao động tại chỗ của các phần tử môi trường.</w:t>
      </w:r>
      <w:r w:rsidRPr="00CC0888">
        <w:rPr>
          <w:lang w:val="vi-VN"/>
        </w:rPr>
        <w:tab/>
      </w:r>
      <w:r w:rsidRPr="00CC0888">
        <w:sym w:font="Wingdings" w:char="F0E0"/>
      </w:r>
      <w:r w:rsidRPr="00CC0888">
        <w:t xml:space="preserve"> 0,5đ</w:t>
      </w:r>
    </w:p>
    <w:p w14:paraId="0575F5C7" w14:textId="77777777" w:rsidR="00855A6C" w:rsidRPr="00CC0888" w:rsidRDefault="00855A6C" w:rsidP="00855A6C">
      <w:pPr>
        <w:spacing w:after="0" w:line="240" w:lineRule="auto"/>
        <w:rPr>
          <w:b/>
          <w:bCs/>
        </w:rPr>
      </w:pPr>
      <w:r w:rsidRPr="00CC0888">
        <w:rPr>
          <w:b/>
          <w:bCs/>
        </w:rPr>
        <w:t>Bài toán:</w:t>
      </w:r>
    </w:p>
    <w:p w14:paraId="19628A5E" w14:textId="77777777" w:rsidR="00855A6C" w:rsidRPr="00CC0888" w:rsidRDefault="00855A6C" w:rsidP="00855A6C">
      <w:pPr>
        <w:spacing w:after="0" w:line="240" w:lineRule="auto"/>
      </w:pPr>
      <w:r w:rsidRPr="00CC0888">
        <w:tab/>
        <w:t>Chu kì: T = 3 s.</w:t>
      </w:r>
      <w:r w:rsidRPr="00CC0888">
        <w:tab/>
      </w:r>
      <w:r w:rsidRPr="00CC0888">
        <w:sym w:font="Wingdings" w:char="F0E0"/>
      </w:r>
      <w:r w:rsidRPr="00CC0888">
        <w:t xml:space="preserve"> 0,5đ</w:t>
      </w:r>
    </w:p>
    <w:p w14:paraId="7462FF07" w14:textId="77777777" w:rsidR="00855A6C" w:rsidRPr="00CC0888" w:rsidRDefault="00855A6C" w:rsidP="00855A6C">
      <w:pPr>
        <w:spacing w:after="0" w:line="240" w:lineRule="auto"/>
      </w:pPr>
      <w:r w:rsidRPr="00CC0888">
        <w:tab/>
        <w:t>Vận tốc: v = 2 m/s.</w:t>
      </w:r>
      <w:r w:rsidRPr="00CC0888">
        <w:tab/>
      </w:r>
      <w:r w:rsidRPr="00CC0888">
        <w:sym w:font="Wingdings" w:char="F0E0"/>
      </w:r>
      <w:r w:rsidRPr="00CC0888">
        <w:t xml:space="preserve"> 0,5đ</w:t>
      </w:r>
    </w:p>
    <w:p w14:paraId="14DEA94E" w14:textId="77777777" w:rsidR="00855A6C" w:rsidRPr="00CC0888" w:rsidRDefault="00855A6C" w:rsidP="00855A6C">
      <w:pPr>
        <w:spacing w:after="0" w:line="240" w:lineRule="auto"/>
        <w:rPr>
          <w:b/>
          <w:lang w:val="vi-VN"/>
        </w:rPr>
      </w:pPr>
      <w:r w:rsidRPr="00CC0888">
        <w:rPr>
          <w:b/>
          <w:lang w:val="vi-VN"/>
        </w:rPr>
        <w:t>Câu 3 (</w:t>
      </w:r>
      <w:r>
        <w:rPr>
          <w:b/>
          <w:lang w:val="vi-VN"/>
        </w:rPr>
        <w:t>3,0 điểm</w:t>
      </w:r>
      <w:r w:rsidRPr="00CC0888">
        <w:rPr>
          <w:b/>
          <w:lang w:val="vi-VN"/>
        </w:rPr>
        <w:t>):</w:t>
      </w:r>
    </w:p>
    <w:p w14:paraId="3D11CF42" w14:textId="77777777" w:rsidR="00855A6C" w:rsidRPr="00CC0888" w:rsidRDefault="00855A6C" w:rsidP="00855A6C">
      <w:pPr>
        <w:spacing w:after="0" w:line="240" w:lineRule="auto"/>
        <w:rPr>
          <w:lang w:val="vi-VN"/>
        </w:rPr>
      </w:pPr>
      <w:r w:rsidRPr="00CC0888">
        <w:rPr>
          <w:lang w:val="vi-VN"/>
        </w:rPr>
        <w:t xml:space="preserve">- Khái niệm </w:t>
      </w:r>
      <w:r w:rsidRPr="00CC0888">
        <w:rPr>
          <w:lang w:val="it-IT"/>
        </w:rPr>
        <w:t>sóng dừng</w:t>
      </w:r>
      <w:r w:rsidRPr="00CC0888">
        <w:rPr>
          <w:lang w:val="vi-VN"/>
        </w:rPr>
        <w:t xml:space="preserve">   (0,5đ)</w:t>
      </w:r>
    </w:p>
    <w:p w14:paraId="6F48DA1C" w14:textId="77777777" w:rsidR="00855A6C" w:rsidRPr="00CC0888" w:rsidRDefault="00855A6C" w:rsidP="00855A6C">
      <w:pPr>
        <w:spacing w:after="0" w:line="240" w:lineRule="auto"/>
        <w:rPr>
          <w:lang w:val="vi-VN"/>
        </w:rPr>
      </w:pPr>
      <w:r w:rsidRPr="00CC0888">
        <w:rPr>
          <w:lang w:val="vi-VN"/>
        </w:rPr>
        <w:t xml:space="preserve">- Tại M là nút: d = </w:t>
      </w:r>
      <m:oMath>
        <m:r>
          <m:rPr>
            <m:sty m:val="p"/>
          </m:rPr>
          <w:rPr>
            <w:rFonts w:ascii="Cambria Math" w:hAnsi="Cambria Math"/>
            <w:lang w:val="vi-VN"/>
          </w:rPr>
          <m:t>k</m:t>
        </m:r>
        <m:f>
          <m:fPr>
            <m:ctrlPr>
              <w:rPr>
                <w:rFonts w:ascii="Cambria Math" w:hAnsi="Cambria Math"/>
                <w:lang w:val="vi-VN"/>
              </w:rPr>
            </m:ctrlPr>
          </m:fPr>
          <m:num>
            <m:r>
              <m:rPr>
                <m:sty m:val="p"/>
              </m:rPr>
              <w:rPr>
                <w:rFonts w:ascii="Cambria Math" w:hAnsi="Cambria Math"/>
                <w:lang w:val="vi-VN"/>
              </w:rPr>
              <m:t>λ</m:t>
            </m:r>
          </m:num>
          <m:den>
            <m:r>
              <m:rPr>
                <m:sty m:val="p"/>
              </m:rPr>
              <w:rPr>
                <w:rFonts w:ascii="Cambria Math" w:hAnsi="Cambria Math"/>
                <w:lang w:val="vi-VN"/>
              </w:rPr>
              <m:t>2</m:t>
            </m:r>
          </m:den>
        </m:f>
      </m:oMath>
      <w:r w:rsidRPr="00CC0888">
        <w:rPr>
          <w:lang w:val="vi-VN"/>
        </w:rPr>
        <w:t xml:space="preserve">    (0,25đ)</w:t>
      </w:r>
    </w:p>
    <w:p w14:paraId="58E45AC8" w14:textId="77777777" w:rsidR="00855A6C" w:rsidRPr="00CC0888" w:rsidRDefault="00855A6C" w:rsidP="00855A6C">
      <w:pPr>
        <w:spacing w:after="0" w:line="240" w:lineRule="auto"/>
        <w:rPr>
          <w:lang w:val="vi-VN"/>
        </w:rPr>
      </w:pPr>
      <w:r w:rsidRPr="00CC0888">
        <w:rPr>
          <w:lang w:val="vi-VN"/>
        </w:rPr>
        <w:t xml:space="preserve">- Tại M là bụng: d = </w:t>
      </w:r>
      <m:oMath>
        <m:r>
          <w:rPr>
            <w:rFonts w:ascii="Cambria Math" w:hAnsi="Cambria Math"/>
            <w:lang w:val="vi-VN"/>
          </w:rPr>
          <m:t>(</m:t>
        </m:r>
        <m:r>
          <m:rPr>
            <m:sty m:val="p"/>
          </m:rPr>
          <w:rPr>
            <w:rFonts w:ascii="Cambria Math" w:hAnsi="Cambria Math"/>
            <w:lang w:val="vi-VN"/>
          </w:rPr>
          <m:t>k+</m:t>
        </m:r>
        <m:f>
          <m:fPr>
            <m:ctrlPr>
              <w:rPr>
                <w:rFonts w:ascii="Cambria Math" w:hAnsi="Cambria Math"/>
                <w:lang w:val="vi-VN"/>
              </w:rPr>
            </m:ctrlPr>
          </m:fPr>
          <m:num>
            <m:r>
              <w:rPr>
                <w:rFonts w:ascii="Cambria Math" w:hAnsi="Cambria Math"/>
                <w:lang w:val="vi-VN"/>
              </w:rPr>
              <m:t>1</m:t>
            </m:r>
          </m:num>
          <m:den>
            <m:r>
              <w:rPr>
                <w:rFonts w:ascii="Cambria Math" w:hAnsi="Cambria Math"/>
                <w:lang w:val="vi-VN"/>
              </w:rPr>
              <m:t>2</m:t>
            </m:r>
          </m:den>
        </m:f>
        <m:r>
          <w:rPr>
            <w:rFonts w:ascii="Cambria Math" w:hAnsi="Cambria Math"/>
            <w:lang w:val="vi-VN"/>
          </w:rPr>
          <m:t>)</m:t>
        </m:r>
        <m:f>
          <m:fPr>
            <m:ctrlPr>
              <w:rPr>
                <w:rFonts w:ascii="Cambria Math" w:hAnsi="Cambria Math"/>
                <w:lang w:val="vi-VN"/>
              </w:rPr>
            </m:ctrlPr>
          </m:fPr>
          <m:num>
            <m:r>
              <m:rPr>
                <m:sty m:val="p"/>
              </m:rPr>
              <w:rPr>
                <w:rFonts w:ascii="Cambria Math" w:hAnsi="Cambria Math"/>
                <w:lang w:val="vi-VN"/>
              </w:rPr>
              <m:t>λ</m:t>
            </m:r>
          </m:num>
          <m:den>
            <m:r>
              <m:rPr>
                <m:sty m:val="p"/>
              </m:rPr>
              <w:rPr>
                <w:rFonts w:ascii="Cambria Math" w:hAnsi="Cambria Math"/>
                <w:lang w:val="vi-VN"/>
              </w:rPr>
              <m:t>2</m:t>
            </m:r>
          </m:den>
        </m:f>
      </m:oMath>
      <w:r w:rsidRPr="00CC0888">
        <w:rPr>
          <w:lang w:val="vi-VN"/>
        </w:rPr>
        <w:t xml:space="preserve">    (0,25đ)</w:t>
      </w:r>
    </w:p>
    <w:p w14:paraId="4B7B992D" w14:textId="77777777" w:rsidR="00855A6C" w:rsidRPr="00CC0888" w:rsidRDefault="00855A6C" w:rsidP="00855A6C">
      <w:pPr>
        <w:spacing w:after="0" w:line="240" w:lineRule="auto"/>
        <w:rPr>
          <w:lang w:val="vi-VN"/>
        </w:rPr>
      </w:pPr>
      <w:r w:rsidRPr="00CC0888">
        <w:rPr>
          <w:lang w:val="vi-VN"/>
        </w:rPr>
        <w:t>- Khái niệm giao thoa ánh sáng        (0,5đ)</w:t>
      </w:r>
    </w:p>
    <w:p w14:paraId="5FB02A1D" w14:textId="77777777" w:rsidR="00855A6C" w:rsidRPr="00CC0888" w:rsidRDefault="00855A6C" w:rsidP="00855A6C">
      <w:pPr>
        <w:spacing w:after="0" w:line="240" w:lineRule="auto"/>
        <w:rPr>
          <w:lang w:val="vi-VN"/>
        </w:rPr>
      </w:pPr>
      <w:r w:rsidRPr="00CC0888">
        <w:rPr>
          <w:lang w:val="vi-VN"/>
        </w:rPr>
        <w:t>- Định nghĩa khoảng vân     (0,5đ)</w:t>
      </w:r>
    </w:p>
    <w:p w14:paraId="044C816A" w14:textId="77777777" w:rsidR="00855A6C" w:rsidRPr="00CC0888" w:rsidRDefault="00855A6C" w:rsidP="00855A6C">
      <w:pPr>
        <w:spacing w:after="0" w:line="240" w:lineRule="auto"/>
        <w:rPr>
          <w:b/>
          <w:u w:val="single"/>
          <w:lang w:val="vi-VN"/>
        </w:rPr>
      </w:pPr>
      <w:r w:rsidRPr="00CC0888">
        <w:rPr>
          <w:b/>
          <w:u w:val="single"/>
          <w:lang w:val="vi-VN"/>
        </w:rPr>
        <w:t>Bài toán:</w:t>
      </w:r>
    </w:p>
    <w:p w14:paraId="060D820C" w14:textId="77777777" w:rsidR="00855A6C" w:rsidRPr="00CC0888" w:rsidRDefault="00855A6C" w:rsidP="00855A6C">
      <w:pPr>
        <w:spacing w:after="0" w:line="240" w:lineRule="auto"/>
        <w:rPr>
          <w:lang w:val="vi-VN"/>
        </w:rPr>
      </w:pPr>
      <w:r w:rsidRPr="00CC0888">
        <w:rPr>
          <w:lang w:val="vi-VN"/>
        </w:rPr>
        <w:sym w:font="Symbol" w:char="F06C"/>
      </w:r>
      <w:r w:rsidRPr="00CC0888">
        <w:rPr>
          <w:lang w:val="vi-VN"/>
        </w:rPr>
        <w:t xml:space="preserve"> = 0,5 m      </w:t>
      </w:r>
    </w:p>
    <w:p w14:paraId="4F42C539" w14:textId="77777777" w:rsidR="00855A6C" w:rsidRPr="00CC0888" w:rsidRDefault="00855A6C" w:rsidP="00855A6C">
      <w:pPr>
        <w:spacing w:after="0" w:line="240" w:lineRule="auto"/>
        <w:rPr>
          <w:lang w:val="vi-VN"/>
        </w:rPr>
      </w:pPr>
      <w:r w:rsidRPr="00CC0888">
        <w:rPr>
          <w:lang w:val="vi-VN"/>
        </w:rPr>
        <w:t>k = 6 bụng   (0,5đ)</w:t>
      </w:r>
    </w:p>
    <w:p w14:paraId="4F9504C2" w14:textId="77777777" w:rsidR="00855A6C" w:rsidRPr="00CC0888" w:rsidRDefault="00855A6C" w:rsidP="00855A6C">
      <w:pPr>
        <w:spacing w:after="0" w:line="240" w:lineRule="auto"/>
        <w:rPr>
          <w:lang w:val="vi-VN"/>
        </w:rPr>
      </w:pPr>
      <w:r w:rsidRPr="00CC0888">
        <w:rPr>
          <w:lang w:val="vi-VN"/>
        </w:rPr>
        <w:t>số nút: 7      (0,5đ)</w:t>
      </w:r>
    </w:p>
    <w:p w14:paraId="22E45348" w14:textId="77777777" w:rsidR="00855A6C" w:rsidRPr="00CC0888" w:rsidRDefault="00855A6C" w:rsidP="00855A6C">
      <w:pPr>
        <w:spacing w:after="0" w:line="240" w:lineRule="auto"/>
        <w:rPr>
          <w:b/>
          <w:bCs/>
          <w:kern w:val="0"/>
          <w:sz w:val="26"/>
          <w:szCs w:val="26"/>
          <w:lang w:val="vi-VN"/>
          <w14:ligatures w14:val="none"/>
        </w:rPr>
      </w:pPr>
      <w:r w:rsidRPr="00CC0888">
        <w:rPr>
          <w:b/>
          <w:bCs/>
          <w:kern w:val="0"/>
          <w:sz w:val="26"/>
          <w:szCs w:val="26"/>
          <w14:ligatures w14:val="none"/>
        </w:rPr>
        <w:t xml:space="preserve">Câu 4: </w:t>
      </w:r>
      <w:r>
        <w:rPr>
          <w:b/>
          <w:bCs/>
          <w:kern w:val="0"/>
          <w:sz w:val="26"/>
          <w:szCs w:val="26"/>
          <w:lang w:val="vi-VN"/>
          <w14:ligatures w14:val="none"/>
        </w:rPr>
        <w:t>(</w:t>
      </w:r>
      <w:r>
        <w:rPr>
          <w:b/>
          <w:bCs/>
          <w:kern w:val="0"/>
          <w:sz w:val="26"/>
          <w:szCs w:val="26"/>
          <w14:ligatures w14:val="none"/>
        </w:rPr>
        <w:t>2</w:t>
      </w:r>
      <w:r>
        <w:rPr>
          <w:b/>
          <w:bCs/>
          <w:kern w:val="0"/>
          <w:sz w:val="26"/>
          <w:szCs w:val="26"/>
          <w:lang w:val="vi-VN"/>
          <w14:ligatures w14:val="none"/>
        </w:rPr>
        <w:t>,0</w:t>
      </w:r>
      <w:r w:rsidRPr="00CC0888">
        <w:rPr>
          <w:b/>
          <w:bCs/>
          <w:kern w:val="0"/>
          <w:sz w:val="26"/>
          <w:szCs w:val="26"/>
          <w14:ligatures w14:val="none"/>
        </w:rPr>
        <w:t xml:space="preserve"> </w:t>
      </w:r>
      <w:r>
        <w:rPr>
          <w:b/>
          <w:bCs/>
          <w:kern w:val="0"/>
          <w:sz w:val="26"/>
          <w:szCs w:val="26"/>
          <w14:ligatures w14:val="none"/>
        </w:rPr>
        <w:t>điểm</w:t>
      </w:r>
      <w:r>
        <w:rPr>
          <w:b/>
          <w:bCs/>
          <w:kern w:val="0"/>
          <w:sz w:val="26"/>
          <w:szCs w:val="26"/>
          <w:lang w:val="vi-VN"/>
          <w14:ligatures w14:val="none"/>
        </w:rPr>
        <w:t>)</w:t>
      </w:r>
    </w:p>
    <w:p w14:paraId="2C5BAB9A" w14:textId="77777777" w:rsidR="00855A6C" w:rsidRPr="00CC0888" w:rsidRDefault="00855A6C" w:rsidP="00855A6C">
      <w:pPr>
        <w:spacing w:after="0" w:line="240" w:lineRule="auto"/>
        <w:rPr>
          <w:b/>
          <w:bCs/>
          <w:color w:val="000000"/>
          <w:kern w:val="0"/>
          <w:sz w:val="26"/>
          <w:szCs w:val="26"/>
          <w:lang w:val="pt-BR"/>
          <w14:ligatures w14:val="none"/>
        </w:rPr>
      </w:pPr>
      <w:r w:rsidRPr="00CC0888">
        <w:rPr>
          <w:b/>
          <w:bCs/>
          <w:color w:val="000000"/>
          <w:kern w:val="0"/>
          <w:sz w:val="26"/>
          <w:szCs w:val="26"/>
          <w:lang w:val="pt-BR"/>
          <w14:ligatures w14:val="none"/>
        </w:rPr>
        <w:t>a/.</w:t>
      </w:r>
    </w:p>
    <w:p w14:paraId="53D3007F" w14:textId="77777777" w:rsidR="00855A6C" w:rsidRPr="00CC0888" w:rsidRDefault="00855A6C" w:rsidP="00855A6C">
      <w:pPr>
        <w:spacing w:after="0" w:line="240" w:lineRule="auto"/>
        <w:ind w:firstLine="720"/>
        <w:rPr>
          <w:color w:val="000000"/>
          <w:kern w:val="0"/>
          <w:sz w:val="26"/>
          <w:szCs w:val="26"/>
          <w:lang w:val="pt-BR"/>
          <w14:ligatures w14:val="none"/>
        </w:rPr>
      </w:pPr>
      <w:r w:rsidRPr="00CC0888">
        <w:rPr>
          <w:color w:val="000000"/>
          <w:kern w:val="0"/>
          <w:sz w:val="26"/>
          <w:szCs w:val="26"/>
          <w:lang w:val="pt-BR"/>
          <w14:ligatures w14:val="none"/>
        </w:rPr>
        <w:t>K = 4,5</w:t>
      </w:r>
      <w:r w:rsidRPr="00CC0888">
        <w:rPr>
          <w:color w:val="000000"/>
          <w:kern w:val="0"/>
          <w:sz w:val="26"/>
          <w:szCs w:val="26"/>
          <w:lang w:val="pt-BR"/>
          <w14:ligatures w14:val="none"/>
        </w:rPr>
        <w:tab/>
      </w:r>
      <w:r w:rsidRPr="00CC0888">
        <w:rPr>
          <w:color w:val="000000"/>
          <w:kern w:val="0"/>
          <w:sz w:val="26"/>
          <w:szCs w:val="26"/>
          <w:lang w:val="pt-BR"/>
          <w14:ligatures w14:val="none"/>
        </w:rPr>
        <w:sym w:font="Wingdings" w:char="F0E0"/>
      </w:r>
      <w:r w:rsidRPr="00CC0888">
        <w:rPr>
          <w:color w:val="000000"/>
          <w:kern w:val="0"/>
          <w:sz w:val="26"/>
          <w:szCs w:val="26"/>
          <w:lang w:val="pt-BR"/>
          <w14:ligatures w14:val="none"/>
        </w:rPr>
        <w:t xml:space="preserve"> 0,5đ</w:t>
      </w:r>
    </w:p>
    <w:p w14:paraId="60C6E1E6" w14:textId="77777777" w:rsidR="00855A6C" w:rsidRPr="00CC0888" w:rsidRDefault="00855A6C" w:rsidP="00855A6C">
      <w:pPr>
        <w:spacing w:after="0" w:line="240" w:lineRule="auto"/>
        <w:ind w:firstLine="720"/>
        <w:rPr>
          <w:color w:val="000000"/>
          <w:kern w:val="0"/>
          <w:sz w:val="26"/>
          <w:szCs w:val="26"/>
          <w:lang w:val="pt-BR"/>
          <w14:ligatures w14:val="none"/>
        </w:rPr>
      </w:pPr>
      <w:r w:rsidRPr="00CC0888">
        <w:rPr>
          <w:color w:val="000000"/>
          <w:kern w:val="0"/>
          <w:sz w:val="26"/>
          <w:szCs w:val="26"/>
          <w:lang w:val="pt-BR"/>
          <w14:ligatures w14:val="none"/>
        </w:rPr>
        <w:t xml:space="preserve">Tại M là vân tối thứ 5 </w:t>
      </w:r>
      <w:r w:rsidRPr="00CC0888">
        <w:rPr>
          <w:color w:val="000000"/>
          <w:kern w:val="0"/>
          <w:sz w:val="26"/>
          <w:szCs w:val="26"/>
          <w:lang w:val="pt-BR"/>
          <w14:ligatures w14:val="none"/>
        </w:rPr>
        <w:tab/>
      </w:r>
      <w:r w:rsidRPr="00CC0888">
        <w:rPr>
          <w:color w:val="000000"/>
          <w:kern w:val="0"/>
          <w:sz w:val="26"/>
          <w:szCs w:val="26"/>
          <w:lang w:val="pt-BR"/>
          <w14:ligatures w14:val="none"/>
        </w:rPr>
        <w:sym w:font="Wingdings" w:char="F0E0"/>
      </w:r>
      <w:r w:rsidRPr="00CC0888">
        <w:rPr>
          <w:color w:val="000000"/>
          <w:kern w:val="0"/>
          <w:sz w:val="26"/>
          <w:szCs w:val="26"/>
          <w:lang w:val="pt-BR"/>
          <w14:ligatures w14:val="none"/>
        </w:rPr>
        <w:t xml:space="preserve"> 0,5đ</w:t>
      </w:r>
    </w:p>
    <w:p w14:paraId="48D5259F" w14:textId="77777777" w:rsidR="00855A6C" w:rsidRPr="00CC0888" w:rsidRDefault="00855A6C" w:rsidP="00855A6C">
      <w:pPr>
        <w:spacing w:after="0" w:line="240" w:lineRule="auto"/>
        <w:rPr>
          <w:b/>
          <w:bCs/>
          <w:color w:val="000000"/>
          <w:kern w:val="0"/>
          <w:sz w:val="26"/>
          <w:szCs w:val="26"/>
          <w:lang w:val="pt-BR"/>
          <w14:ligatures w14:val="none"/>
        </w:rPr>
      </w:pPr>
      <w:r w:rsidRPr="00CC0888">
        <w:rPr>
          <w:b/>
          <w:bCs/>
          <w:color w:val="000000"/>
          <w:kern w:val="0"/>
          <w:sz w:val="26"/>
          <w:szCs w:val="26"/>
          <w:lang w:val="pt-BR"/>
          <w14:ligatures w14:val="none"/>
        </w:rPr>
        <w:t>b/.</w:t>
      </w:r>
    </w:p>
    <w:p w14:paraId="34112246" w14:textId="77777777" w:rsidR="00855A6C" w:rsidRPr="00CC0888" w:rsidRDefault="00855A6C" w:rsidP="00855A6C">
      <w:pPr>
        <w:spacing w:after="0" w:line="240" w:lineRule="auto"/>
        <w:ind w:firstLine="720"/>
        <w:rPr>
          <w:color w:val="000000"/>
          <w:kern w:val="0"/>
          <w:sz w:val="26"/>
          <w:szCs w:val="26"/>
          <w:lang w:val="pt-BR"/>
          <w14:ligatures w14:val="none"/>
        </w:rPr>
      </w:pPr>
      <w:r w:rsidRPr="00CC0888">
        <w:rPr>
          <w:color w:val="000000"/>
          <w:kern w:val="0"/>
          <w:sz w:val="26"/>
          <w:szCs w:val="26"/>
          <w:lang w:val="pt-BR"/>
          <w14:ligatures w14:val="none"/>
        </w:rPr>
        <w:t>D = 2 m</w:t>
      </w:r>
      <w:r w:rsidRPr="00CC0888">
        <w:rPr>
          <w:color w:val="000000"/>
          <w:kern w:val="0"/>
          <w:sz w:val="26"/>
          <w:szCs w:val="26"/>
          <w:lang w:val="pt-BR"/>
          <w14:ligatures w14:val="none"/>
        </w:rPr>
        <w:tab/>
      </w:r>
      <w:r w:rsidRPr="00CC0888">
        <w:rPr>
          <w:color w:val="000000"/>
          <w:kern w:val="0"/>
          <w:sz w:val="26"/>
          <w:szCs w:val="26"/>
          <w:lang w:val="pt-BR"/>
          <w14:ligatures w14:val="none"/>
        </w:rPr>
        <w:sym w:font="Wingdings" w:char="F0E0"/>
      </w:r>
      <w:r w:rsidRPr="00CC0888">
        <w:rPr>
          <w:color w:val="000000"/>
          <w:kern w:val="0"/>
          <w:sz w:val="26"/>
          <w:szCs w:val="26"/>
          <w:lang w:val="pt-BR"/>
          <w14:ligatures w14:val="none"/>
        </w:rPr>
        <w:t xml:space="preserve"> 0,5đ</w:t>
      </w:r>
    </w:p>
    <w:p w14:paraId="105CA549" w14:textId="77777777" w:rsidR="00855A6C" w:rsidRPr="00CC0888" w:rsidRDefault="00855A6C" w:rsidP="00855A6C">
      <w:pPr>
        <w:spacing w:after="0" w:line="240" w:lineRule="auto"/>
        <w:ind w:firstLine="720"/>
        <w:rPr>
          <w:color w:val="000000"/>
          <w:kern w:val="0"/>
          <w:sz w:val="26"/>
          <w:szCs w:val="26"/>
          <w:lang w:val="pt-BR"/>
          <w14:ligatures w14:val="none"/>
        </w:rPr>
      </w:pPr>
      <w:r w:rsidRPr="00CC0888">
        <w:rPr>
          <w:color w:val="000000"/>
          <w:kern w:val="0"/>
          <w:sz w:val="26"/>
          <w:szCs w:val="26"/>
          <w:lang w:val="pt-BR"/>
          <w14:ligatures w14:val="none"/>
        </w:rPr>
        <w:t>λ =0,48</w:t>
      </w:r>
      <m:oMath>
        <m:r>
          <w:rPr>
            <w:rFonts w:ascii="Cambria Math" w:hAnsi="Cambria Math"/>
            <w:color w:val="000000"/>
            <w:kern w:val="0"/>
            <w:sz w:val="26"/>
            <w:szCs w:val="26"/>
            <w:lang w:val="pt-BR"/>
            <w14:ligatures w14:val="none"/>
          </w:rPr>
          <m:t>μm</m:t>
        </m:r>
      </m:oMath>
      <w:r w:rsidRPr="00CC0888">
        <w:rPr>
          <w:rFonts w:eastAsiaTheme="minorEastAsia"/>
          <w:color w:val="000000"/>
          <w:kern w:val="0"/>
          <w:sz w:val="26"/>
          <w:szCs w:val="26"/>
          <w:lang w:val="pt-BR"/>
          <w14:ligatures w14:val="none"/>
        </w:rPr>
        <w:tab/>
      </w:r>
      <w:r w:rsidRPr="00CC0888">
        <w:rPr>
          <w:rFonts w:eastAsiaTheme="minorEastAsia"/>
          <w:color w:val="000000"/>
          <w:kern w:val="0"/>
          <w:sz w:val="26"/>
          <w:szCs w:val="26"/>
          <w:lang w:val="pt-BR"/>
          <w14:ligatures w14:val="none"/>
        </w:rPr>
        <w:sym w:font="Wingdings" w:char="F0E0"/>
      </w:r>
      <w:r w:rsidRPr="00CC0888">
        <w:rPr>
          <w:rFonts w:eastAsiaTheme="minorEastAsia"/>
          <w:color w:val="000000"/>
          <w:kern w:val="0"/>
          <w:sz w:val="26"/>
          <w:szCs w:val="26"/>
          <w:lang w:val="pt-BR"/>
          <w14:ligatures w14:val="none"/>
        </w:rPr>
        <w:t xml:space="preserve"> 0,5đ</w:t>
      </w:r>
    </w:p>
    <w:p w14:paraId="4D3D8A6E" w14:textId="77777777" w:rsidR="00855A6C" w:rsidRDefault="00855A6C" w:rsidP="00855A6C">
      <w:pPr>
        <w:spacing w:after="0" w:line="240" w:lineRule="auto"/>
      </w:pPr>
    </w:p>
    <w:p w14:paraId="67A4453C" w14:textId="77777777" w:rsidR="00855A6C" w:rsidRDefault="00855A6C"/>
    <w:p w14:paraId="7B97AEFF" w14:textId="77777777" w:rsidR="00855A6C" w:rsidRDefault="00855A6C"/>
    <w:p w14:paraId="6D1A3421" w14:textId="77777777" w:rsidR="00855A6C" w:rsidRDefault="00855A6C"/>
    <w:p w14:paraId="67FA8D71" w14:textId="77777777" w:rsidR="00855A6C" w:rsidRDefault="00855A6C"/>
    <w:p w14:paraId="2434AEC1" w14:textId="77777777" w:rsidR="00855A6C" w:rsidRPr="00855A6C" w:rsidRDefault="00855A6C" w:rsidP="00855A6C">
      <w:pPr>
        <w:shd w:val="clear" w:color="auto" w:fill="FFFFFF"/>
        <w:spacing w:after="0" w:line="360" w:lineRule="auto"/>
        <w:jc w:val="center"/>
        <w:outlineLvl w:val="2"/>
        <w:rPr>
          <w:rFonts w:eastAsia="Times New Roman"/>
          <w:b/>
          <w:bCs/>
          <w:color w:val="000000" w:themeColor="text1"/>
          <w:kern w:val="0"/>
          <w:sz w:val="26"/>
          <w:szCs w:val="26"/>
          <w:lang w:val="vi-VN"/>
          <w14:ligatures w14:val="none"/>
        </w:rPr>
      </w:pPr>
      <w:r w:rsidRPr="00855A6C">
        <w:rPr>
          <w:rFonts w:eastAsia="Times New Roman"/>
          <w:b/>
          <w:bCs/>
          <w:color w:val="000000" w:themeColor="text1"/>
          <w:kern w:val="0"/>
          <w:sz w:val="26"/>
          <w:szCs w:val="26"/>
          <w14:ligatures w14:val="none"/>
        </w:rPr>
        <w:lastRenderedPageBreak/>
        <w:t>MA</w:t>
      </w:r>
      <w:r w:rsidRPr="00855A6C">
        <w:rPr>
          <w:rFonts w:eastAsia="Times New Roman"/>
          <w:b/>
          <w:bCs/>
          <w:color w:val="000000" w:themeColor="text1"/>
          <w:kern w:val="0"/>
          <w:sz w:val="26"/>
          <w:szCs w:val="26"/>
          <w:lang w:val="vi-VN"/>
          <w14:ligatures w14:val="none"/>
        </w:rPr>
        <w:t xml:space="preserve"> TRẬN ĐỀ KIỂM TRA CUỐI HỌC KỲ 1 MÔN VẬT LÝ 11</w:t>
      </w:r>
    </w:p>
    <w:p w14:paraId="1420DC56" w14:textId="77777777" w:rsidR="00855A6C" w:rsidRPr="00855A6C" w:rsidRDefault="00855A6C" w:rsidP="00855A6C">
      <w:pPr>
        <w:shd w:val="clear" w:color="auto" w:fill="FFFFFF"/>
        <w:spacing w:after="0" w:line="360" w:lineRule="auto"/>
        <w:jc w:val="center"/>
        <w:outlineLvl w:val="2"/>
        <w:rPr>
          <w:rFonts w:eastAsia="Times New Roman"/>
          <w:b/>
          <w:bCs/>
          <w:color w:val="000000" w:themeColor="text1"/>
          <w:kern w:val="0"/>
          <w:sz w:val="26"/>
          <w:szCs w:val="26"/>
          <w:lang w:val="vi-VN"/>
          <w14:ligatures w14:val="none"/>
        </w:rPr>
      </w:pPr>
      <w:r w:rsidRPr="00855A6C">
        <w:rPr>
          <w:rFonts w:eastAsia="Times New Roman"/>
          <w:b/>
          <w:bCs/>
          <w:color w:val="000000" w:themeColor="text1"/>
          <w:kern w:val="0"/>
          <w:sz w:val="26"/>
          <w:szCs w:val="26"/>
          <w:lang w:val="vi-VN"/>
          <w14:ligatures w14:val="none"/>
        </w:rPr>
        <w:t>NĂM HỌC: 2023 – 2024</w:t>
      </w:r>
    </w:p>
    <w:p w14:paraId="4BB187E3" w14:textId="77777777" w:rsidR="00855A6C" w:rsidRPr="00855A6C" w:rsidRDefault="00855A6C" w:rsidP="00855A6C">
      <w:pPr>
        <w:shd w:val="clear" w:color="auto" w:fill="FFFFFF"/>
        <w:spacing w:after="0" w:line="360" w:lineRule="auto"/>
        <w:outlineLvl w:val="2"/>
        <w:rPr>
          <w:rFonts w:eastAsia="Times New Roman"/>
          <w:b/>
          <w:bCs/>
          <w:color w:val="000000" w:themeColor="text1"/>
          <w:kern w:val="0"/>
          <w:sz w:val="26"/>
          <w:szCs w:val="26"/>
          <w14:ligatures w14:val="none"/>
        </w:rPr>
      </w:pPr>
    </w:p>
    <w:tbl>
      <w:tblPr>
        <w:tblW w:w="10440" w:type="dxa"/>
        <w:jc w:val="center"/>
        <w:tblCellMar>
          <w:left w:w="0" w:type="dxa"/>
          <w:right w:w="0" w:type="dxa"/>
        </w:tblCellMar>
        <w:tblLook w:val="04A0" w:firstRow="1" w:lastRow="0" w:firstColumn="1" w:lastColumn="0" w:noHBand="0" w:noVBand="1"/>
      </w:tblPr>
      <w:tblGrid>
        <w:gridCol w:w="985"/>
        <w:gridCol w:w="1701"/>
        <w:gridCol w:w="1255"/>
        <w:gridCol w:w="1473"/>
        <w:gridCol w:w="1382"/>
        <w:gridCol w:w="1636"/>
        <w:gridCol w:w="1058"/>
        <w:gridCol w:w="950"/>
      </w:tblGrid>
      <w:tr w:rsidR="00855A6C" w:rsidRPr="00855A6C" w14:paraId="3DDDF5AD" w14:textId="77777777" w:rsidTr="00D417C7">
        <w:trPr>
          <w:trHeight w:val="840"/>
          <w:jc w:val="center"/>
        </w:trPr>
        <w:tc>
          <w:tcPr>
            <w:tcW w:w="2686"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74B6F597"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CHỦ ĐỀ</w:t>
            </w:r>
          </w:p>
        </w:tc>
        <w:tc>
          <w:tcPr>
            <w:tcW w:w="5746" w:type="dxa"/>
            <w:gridSpan w:val="4"/>
            <w:tcBorders>
              <w:top w:val="outset" w:sz="6" w:space="0" w:color="auto"/>
              <w:left w:val="outset" w:sz="6" w:space="0" w:color="auto"/>
              <w:bottom w:val="outset" w:sz="6" w:space="0" w:color="auto"/>
              <w:right w:val="outset" w:sz="6" w:space="0" w:color="auto"/>
            </w:tcBorders>
            <w:vAlign w:val="center"/>
            <w:hideMark/>
          </w:tcPr>
          <w:p w14:paraId="29F891CD"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MỨC ĐỘ</w:t>
            </w:r>
          </w:p>
        </w:tc>
        <w:tc>
          <w:tcPr>
            <w:tcW w:w="1058" w:type="dxa"/>
            <w:vMerge w:val="restart"/>
            <w:tcBorders>
              <w:top w:val="outset" w:sz="6" w:space="0" w:color="auto"/>
              <w:left w:val="outset" w:sz="6" w:space="0" w:color="auto"/>
              <w:right w:val="outset" w:sz="6" w:space="0" w:color="auto"/>
            </w:tcBorders>
            <w:vAlign w:val="center"/>
            <w:hideMark/>
          </w:tcPr>
          <w:p w14:paraId="3FFE2756" w14:textId="77777777" w:rsidR="00855A6C" w:rsidRPr="00855A6C" w:rsidRDefault="00855A6C" w:rsidP="00855A6C">
            <w:pPr>
              <w:spacing w:after="0" w:line="360" w:lineRule="auto"/>
              <w:ind w:right="52"/>
              <w:jc w:val="center"/>
              <w:rPr>
                <w:rFonts w:eastAsia="Times New Roman"/>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Tổng số câu</w:t>
            </w:r>
          </w:p>
        </w:tc>
        <w:tc>
          <w:tcPr>
            <w:tcW w:w="950" w:type="dxa"/>
            <w:vMerge w:val="restart"/>
            <w:tcBorders>
              <w:top w:val="outset" w:sz="6" w:space="0" w:color="auto"/>
              <w:left w:val="outset" w:sz="6" w:space="0" w:color="auto"/>
              <w:bottom w:val="outset" w:sz="6" w:space="0" w:color="auto"/>
              <w:right w:val="outset" w:sz="6" w:space="0" w:color="auto"/>
            </w:tcBorders>
            <w:vAlign w:val="center"/>
            <w:hideMark/>
          </w:tcPr>
          <w:p w14:paraId="1437DB1F" w14:textId="77777777" w:rsidR="00855A6C" w:rsidRPr="00855A6C" w:rsidRDefault="00855A6C" w:rsidP="00855A6C">
            <w:pPr>
              <w:spacing w:after="0" w:line="360" w:lineRule="auto"/>
              <w:ind w:right="96"/>
              <w:jc w:val="center"/>
              <w:rPr>
                <w:rFonts w:eastAsia="Times New Roman"/>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Điểm số</w:t>
            </w:r>
          </w:p>
        </w:tc>
      </w:tr>
      <w:tr w:rsidR="00855A6C" w:rsidRPr="00855A6C" w14:paraId="1B6ECA34" w14:textId="77777777" w:rsidTr="00D417C7">
        <w:trPr>
          <w:trHeight w:val="727"/>
          <w:jc w:val="center"/>
        </w:trPr>
        <w:tc>
          <w:tcPr>
            <w:tcW w:w="2686" w:type="dxa"/>
            <w:gridSpan w:val="2"/>
            <w:vMerge/>
            <w:tcBorders>
              <w:top w:val="outset" w:sz="6" w:space="0" w:color="auto"/>
              <w:left w:val="outset" w:sz="6" w:space="0" w:color="auto"/>
              <w:bottom w:val="outset" w:sz="6" w:space="0" w:color="auto"/>
              <w:right w:val="outset" w:sz="6" w:space="0" w:color="auto"/>
            </w:tcBorders>
            <w:vAlign w:val="center"/>
            <w:hideMark/>
          </w:tcPr>
          <w:p w14:paraId="0726B748" w14:textId="77777777" w:rsidR="00855A6C" w:rsidRPr="00855A6C" w:rsidRDefault="00855A6C" w:rsidP="00855A6C">
            <w:pPr>
              <w:spacing w:after="0" w:line="360" w:lineRule="auto"/>
              <w:rPr>
                <w:rFonts w:eastAsia="Times New Roman"/>
                <w:color w:val="000000" w:themeColor="text1"/>
                <w:kern w:val="0"/>
                <w:sz w:val="26"/>
                <w:szCs w:val="26"/>
                <w14:ligatures w14:val="none"/>
              </w:rPr>
            </w:pPr>
          </w:p>
        </w:tc>
        <w:tc>
          <w:tcPr>
            <w:tcW w:w="1255" w:type="dxa"/>
            <w:tcBorders>
              <w:top w:val="outset" w:sz="6" w:space="0" w:color="auto"/>
              <w:left w:val="outset" w:sz="6" w:space="0" w:color="auto"/>
              <w:bottom w:val="outset" w:sz="6" w:space="0" w:color="auto"/>
              <w:right w:val="outset" w:sz="6" w:space="0" w:color="auto"/>
            </w:tcBorders>
            <w:vAlign w:val="center"/>
            <w:hideMark/>
          </w:tcPr>
          <w:p w14:paraId="7351F8EE"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Nhận biết</w:t>
            </w:r>
          </w:p>
        </w:tc>
        <w:tc>
          <w:tcPr>
            <w:tcW w:w="1473" w:type="dxa"/>
            <w:tcBorders>
              <w:top w:val="outset" w:sz="6" w:space="0" w:color="auto"/>
              <w:left w:val="outset" w:sz="6" w:space="0" w:color="auto"/>
              <w:bottom w:val="outset" w:sz="6" w:space="0" w:color="auto"/>
              <w:right w:val="outset" w:sz="6" w:space="0" w:color="auto"/>
            </w:tcBorders>
            <w:vAlign w:val="center"/>
            <w:hideMark/>
          </w:tcPr>
          <w:p w14:paraId="2AC7B002"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Thông hiểu</w:t>
            </w:r>
          </w:p>
        </w:tc>
        <w:tc>
          <w:tcPr>
            <w:tcW w:w="1382" w:type="dxa"/>
            <w:tcBorders>
              <w:top w:val="outset" w:sz="6" w:space="0" w:color="auto"/>
              <w:left w:val="outset" w:sz="6" w:space="0" w:color="auto"/>
              <w:bottom w:val="outset" w:sz="6" w:space="0" w:color="auto"/>
              <w:right w:val="outset" w:sz="6" w:space="0" w:color="auto"/>
            </w:tcBorders>
            <w:vAlign w:val="center"/>
            <w:hideMark/>
          </w:tcPr>
          <w:p w14:paraId="49B805C8"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Vận dụng</w:t>
            </w:r>
          </w:p>
        </w:tc>
        <w:tc>
          <w:tcPr>
            <w:tcW w:w="1636" w:type="dxa"/>
            <w:tcBorders>
              <w:top w:val="outset" w:sz="6" w:space="0" w:color="auto"/>
              <w:left w:val="outset" w:sz="6" w:space="0" w:color="auto"/>
              <w:bottom w:val="outset" w:sz="6" w:space="0" w:color="auto"/>
              <w:right w:val="outset" w:sz="6" w:space="0" w:color="auto"/>
            </w:tcBorders>
            <w:vAlign w:val="center"/>
            <w:hideMark/>
          </w:tcPr>
          <w:p w14:paraId="33C2A751" w14:textId="77777777" w:rsidR="00855A6C" w:rsidRPr="00855A6C" w:rsidRDefault="00855A6C" w:rsidP="00855A6C">
            <w:pPr>
              <w:spacing w:after="0" w:line="360" w:lineRule="auto"/>
              <w:ind w:right="72"/>
              <w:jc w:val="center"/>
              <w:rPr>
                <w:rFonts w:eastAsia="Times New Roman"/>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Vận</w:t>
            </w:r>
            <w:r w:rsidRPr="00855A6C">
              <w:rPr>
                <w:rFonts w:eastAsia="Times New Roman"/>
                <w:b/>
                <w:bCs/>
                <w:color w:val="000000" w:themeColor="text1"/>
                <w:kern w:val="0"/>
                <w:sz w:val="26"/>
                <w:szCs w:val="26"/>
                <w:bdr w:val="none" w:sz="0" w:space="0" w:color="auto" w:frame="1"/>
                <w:lang w:val="vi-VN"/>
                <w14:ligatures w14:val="none"/>
              </w:rPr>
              <w:t xml:space="preserve"> dụng</w:t>
            </w:r>
            <w:r w:rsidRPr="00855A6C">
              <w:rPr>
                <w:rFonts w:eastAsia="Times New Roman"/>
                <w:b/>
                <w:bCs/>
                <w:color w:val="000000" w:themeColor="text1"/>
                <w:kern w:val="0"/>
                <w:sz w:val="26"/>
                <w:szCs w:val="26"/>
                <w:bdr w:val="none" w:sz="0" w:space="0" w:color="auto" w:frame="1"/>
                <w14:ligatures w14:val="none"/>
              </w:rPr>
              <w:t xml:space="preserve"> cao</w:t>
            </w:r>
          </w:p>
          <w:p w14:paraId="4D99AA36"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p>
        </w:tc>
        <w:tc>
          <w:tcPr>
            <w:tcW w:w="1058" w:type="dxa"/>
            <w:vMerge/>
            <w:tcBorders>
              <w:left w:val="outset" w:sz="6" w:space="0" w:color="auto"/>
              <w:bottom w:val="outset" w:sz="6" w:space="0" w:color="auto"/>
              <w:right w:val="outset" w:sz="6" w:space="0" w:color="auto"/>
            </w:tcBorders>
            <w:vAlign w:val="center"/>
            <w:hideMark/>
          </w:tcPr>
          <w:p w14:paraId="1B23C704"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p>
        </w:tc>
        <w:tc>
          <w:tcPr>
            <w:tcW w:w="950" w:type="dxa"/>
            <w:vMerge/>
            <w:tcBorders>
              <w:top w:val="outset" w:sz="6" w:space="0" w:color="auto"/>
              <w:left w:val="outset" w:sz="6" w:space="0" w:color="auto"/>
              <w:bottom w:val="outset" w:sz="6" w:space="0" w:color="auto"/>
              <w:right w:val="outset" w:sz="6" w:space="0" w:color="auto"/>
            </w:tcBorders>
            <w:vAlign w:val="center"/>
            <w:hideMark/>
          </w:tcPr>
          <w:p w14:paraId="46969F6C" w14:textId="77777777" w:rsidR="00855A6C" w:rsidRPr="00855A6C" w:rsidRDefault="00855A6C" w:rsidP="00855A6C">
            <w:pPr>
              <w:spacing w:after="0" w:line="360" w:lineRule="auto"/>
              <w:rPr>
                <w:rFonts w:eastAsia="Times New Roman"/>
                <w:color w:val="000000" w:themeColor="text1"/>
                <w:kern w:val="0"/>
                <w:sz w:val="26"/>
                <w:szCs w:val="26"/>
                <w14:ligatures w14:val="none"/>
              </w:rPr>
            </w:pPr>
          </w:p>
        </w:tc>
      </w:tr>
      <w:tr w:rsidR="00855A6C" w:rsidRPr="00855A6C" w14:paraId="69FD4A11" w14:textId="77777777" w:rsidTr="00D417C7">
        <w:trPr>
          <w:trHeight w:val="1560"/>
          <w:jc w:val="center"/>
        </w:trPr>
        <w:tc>
          <w:tcPr>
            <w:tcW w:w="985" w:type="dxa"/>
            <w:tcBorders>
              <w:top w:val="outset" w:sz="6" w:space="0" w:color="auto"/>
              <w:left w:val="outset" w:sz="6" w:space="0" w:color="auto"/>
              <w:bottom w:val="outset" w:sz="6" w:space="0" w:color="auto"/>
              <w:right w:val="outset" w:sz="6" w:space="0" w:color="auto"/>
            </w:tcBorders>
            <w:vAlign w:val="center"/>
          </w:tcPr>
          <w:p w14:paraId="044FE9D0" w14:textId="77777777" w:rsidR="00855A6C" w:rsidRPr="00855A6C" w:rsidRDefault="00855A6C" w:rsidP="00855A6C">
            <w:pPr>
              <w:spacing w:after="0" w:line="360" w:lineRule="auto"/>
              <w:jc w:val="center"/>
              <w:rPr>
                <w:rFonts w:eastAsia="Times New Roman"/>
                <w:b/>
                <w:bCs/>
                <w:color w:val="000000" w:themeColor="text1"/>
                <w:kern w:val="0"/>
                <w:sz w:val="26"/>
                <w:szCs w:val="26"/>
                <w:bdr w:val="none" w:sz="0" w:space="0" w:color="auto" w:frame="1"/>
                <w:lang w:val="vi-VN"/>
                <w14:ligatures w14:val="none"/>
              </w:rPr>
            </w:pPr>
            <w:r w:rsidRPr="00855A6C">
              <w:rPr>
                <w:rFonts w:eastAsia="Times New Roman"/>
                <w:b/>
                <w:bCs/>
                <w:color w:val="000000" w:themeColor="text1"/>
                <w:kern w:val="0"/>
                <w:sz w:val="26"/>
                <w:szCs w:val="26"/>
                <w:bdr w:val="none" w:sz="0" w:space="0" w:color="auto" w:frame="1"/>
                <w14:ligatures w14:val="none"/>
              </w:rPr>
              <w:t>1</w:t>
            </w:r>
            <w:r w:rsidRPr="00855A6C">
              <w:rPr>
                <w:rFonts w:eastAsia="Times New Roman"/>
                <w:b/>
                <w:bCs/>
                <w:color w:val="000000" w:themeColor="text1"/>
                <w:kern w:val="0"/>
                <w:sz w:val="26"/>
                <w:szCs w:val="26"/>
                <w:bdr w:val="none" w:sz="0" w:space="0" w:color="auto" w:frame="1"/>
                <w:lang w:val="vi-VN"/>
                <w14:ligatures w14:val="none"/>
              </w:rPr>
              <w:t>. Dao động</w:t>
            </w:r>
          </w:p>
        </w:tc>
        <w:tc>
          <w:tcPr>
            <w:tcW w:w="1701" w:type="dxa"/>
            <w:tcBorders>
              <w:top w:val="outset" w:sz="6" w:space="0" w:color="auto"/>
              <w:left w:val="outset" w:sz="6" w:space="0" w:color="auto"/>
              <w:bottom w:val="outset" w:sz="6" w:space="0" w:color="auto"/>
              <w:right w:val="outset" w:sz="6" w:space="0" w:color="auto"/>
            </w:tcBorders>
            <w:vAlign w:val="center"/>
          </w:tcPr>
          <w:p w14:paraId="08C97787" w14:textId="77777777" w:rsidR="00855A6C" w:rsidRPr="00855A6C" w:rsidRDefault="00855A6C" w:rsidP="00855A6C">
            <w:pPr>
              <w:spacing w:after="0" w:line="360" w:lineRule="auto"/>
              <w:ind w:right="139" w:firstLine="4"/>
              <w:jc w:val="both"/>
              <w:rPr>
                <w:rFonts w:eastAsia="Times New Roman"/>
                <w:b/>
                <w:bCs/>
                <w:color w:val="000000" w:themeColor="text1"/>
                <w:kern w:val="0"/>
                <w:sz w:val="26"/>
                <w:szCs w:val="26"/>
                <w:bdr w:val="none" w:sz="0" w:space="0" w:color="auto" w:frame="1"/>
                <w:lang w:val="vi-VN"/>
                <w14:ligatures w14:val="none"/>
              </w:rPr>
            </w:pPr>
            <w:r w:rsidRPr="00855A6C">
              <w:rPr>
                <w:rFonts w:eastAsia="Times New Roman"/>
                <w:b/>
                <w:bCs/>
                <w:color w:val="000000" w:themeColor="text1"/>
                <w:kern w:val="0"/>
                <w:sz w:val="26"/>
                <w:szCs w:val="26"/>
                <w:bdr w:val="none" w:sz="0" w:space="0" w:color="auto" w:frame="1"/>
                <w14:ligatures w14:val="none"/>
              </w:rPr>
              <w:t>Năng</w:t>
            </w:r>
            <w:r w:rsidRPr="00855A6C">
              <w:rPr>
                <w:rFonts w:eastAsia="Times New Roman"/>
                <w:b/>
                <w:bCs/>
                <w:color w:val="000000" w:themeColor="text1"/>
                <w:kern w:val="0"/>
                <w:sz w:val="26"/>
                <w:szCs w:val="26"/>
                <w:bdr w:val="none" w:sz="0" w:space="0" w:color="auto" w:frame="1"/>
                <w:lang w:val="vi-VN"/>
                <w14:ligatures w14:val="none"/>
              </w:rPr>
              <w:t xml:space="preserve"> lượng trong dao động điều hoà</w:t>
            </w:r>
          </w:p>
        </w:tc>
        <w:tc>
          <w:tcPr>
            <w:tcW w:w="1255" w:type="dxa"/>
            <w:tcBorders>
              <w:top w:val="outset" w:sz="6" w:space="0" w:color="auto"/>
              <w:left w:val="outset" w:sz="6" w:space="0" w:color="auto"/>
              <w:bottom w:val="outset" w:sz="6" w:space="0" w:color="auto"/>
              <w:right w:val="outset" w:sz="6" w:space="0" w:color="auto"/>
            </w:tcBorders>
            <w:vAlign w:val="center"/>
          </w:tcPr>
          <w:p w14:paraId="33FB3AE7" w14:textId="77777777" w:rsidR="00855A6C" w:rsidRPr="00855A6C" w:rsidRDefault="00855A6C" w:rsidP="00855A6C">
            <w:pPr>
              <w:spacing w:after="0" w:line="360" w:lineRule="auto"/>
              <w:jc w:val="center"/>
              <w:rPr>
                <w:rFonts w:eastAsia="Times New Roman"/>
                <w:bCs/>
                <w:color w:val="000000" w:themeColor="text1"/>
                <w:kern w:val="0"/>
                <w:sz w:val="26"/>
                <w:szCs w:val="26"/>
                <w:bdr w:val="none" w:sz="0" w:space="0" w:color="auto" w:frame="1"/>
                <w14:ligatures w14:val="none"/>
              </w:rPr>
            </w:pPr>
            <w:r w:rsidRPr="00855A6C">
              <w:rPr>
                <w:rFonts w:eastAsia="Times New Roman"/>
                <w:bCs/>
                <w:color w:val="000000" w:themeColor="text1"/>
                <w:kern w:val="0"/>
                <w:sz w:val="26"/>
                <w:szCs w:val="26"/>
                <w:bdr w:val="none" w:sz="0" w:space="0" w:color="auto" w:frame="1"/>
                <w14:ligatures w14:val="none"/>
              </w:rPr>
              <w:t>0</w:t>
            </w:r>
          </w:p>
        </w:tc>
        <w:tc>
          <w:tcPr>
            <w:tcW w:w="1473" w:type="dxa"/>
            <w:tcBorders>
              <w:top w:val="outset" w:sz="6" w:space="0" w:color="auto"/>
              <w:left w:val="outset" w:sz="6" w:space="0" w:color="auto"/>
              <w:bottom w:val="outset" w:sz="6" w:space="0" w:color="auto"/>
              <w:right w:val="outset" w:sz="6" w:space="0" w:color="auto"/>
            </w:tcBorders>
            <w:vAlign w:val="center"/>
          </w:tcPr>
          <w:p w14:paraId="480F86FC"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0</w:t>
            </w:r>
          </w:p>
        </w:tc>
        <w:tc>
          <w:tcPr>
            <w:tcW w:w="1382" w:type="dxa"/>
            <w:tcBorders>
              <w:top w:val="outset" w:sz="6" w:space="0" w:color="auto"/>
              <w:left w:val="outset" w:sz="6" w:space="0" w:color="auto"/>
              <w:bottom w:val="outset" w:sz="6" w:space="0" w:color="auto"/>
              <w:right w:val="outset" w:sz="6" w:space="0" w:color="auto"/>
            </w:tcBorders>
            <w:vAlign w:val="center"/>
          </w:tcPr>
          <w:p w14:paraId="16BA4DF0"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1</w:t>
            </w:r>
          </w:p>
        </w:tc>
        <w:tc>
          <w:tcPr>
            <w:tcW w:w="1636" w:type="dxa"/>
            <w:tcBorders>
              <w:top w:val="outset" w:sz="6" w:space="0" w:color="auto"/>
              <w:left w:val="outset" w:sz="6" w:space="0" w:color="auto"/>
              <w:bottom w:val="outset" w:sz="6" w:space="0" w:color="auto"/>
              <w:right w:val="outset" w:sz="6" w:space="0" w:color="auto"/>
            </w:tcBorders>
            <w:vAlign w:val="center"/>
          </w:tcPr>
          <w:p w14:paraId="044CA23E"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0</w:t>
            </w:r>
          </w:p>
        </w:tc>
        <w:tc>
          <w:tcPr>
            <w:tcW w:w="1058" w:type="dxa"/>
            <w:tcBorders>
              <w:top w:val="outset" w:sz="6" w:space="0" w:color="auto"/>
              <w:left w:val="outset" w:sz="6" w:space="0" w:color="auto"/>
              <w:bottom w:val="outset" w:sz="6" w:space="0" w:color="auto"/>
              <w:right w:val="outset" w:sz="6" w:space="0" w:color="auto"/>
            </w:tcBorders>
            <w:vAlign w:val="center"/>
          </w:tcPr>
          <w:p w14:paraId="0AF8E4E4" w14:textId="77777777" w:rsidR="00855A6C" w:rsidRPr="00855A6C" w:rsidRDefault="00855A6C" w:rsidP="00855A6C">
            <w:pPr>
              <w:spacing w:after="0" w:line="360" w:lineRule="auto"/>
              <w:jc w:val="center"/>
              <w:rPr>
                <w:rFonts w:eastAsia="Times New Roman"/>
                <w:bCs/>
                <w:color w:val="000000" w:themeColor="text1"/>
                <w:kern w:val="0"/>
                <w:sz w:val="26"/>
                <w:szCs w:val="26"/>
                <w:bdr w:val="none" w:sz="0" w:space="0" w:color="auto" w:frame="1"/>
                <w14:ligatures w14:val="none"/>
              </w:rPr>
            </w:pPr>
            <w:r w:rsidRPr="00855A6C">
              <w:rPr>
                <w:rFonts w:eastAsia="Times New Roman"/>
                <w:bCs/>
                <w:color w:val="000000" w:themeColor="text1"/>
                <w:kern w:val="0"/>
                <w:sz w:val="26"/>
                <w:szCs w:val="26"/>
                <w:bdr w:val="none" w:sz="0" w:space="0" w:color="auto" w:frame="1"/>
                <w14:ligatures w14:val="none"/>
              </w:rPr>
              <w:t>1</w:t>
            </w:r>
          </w:p>
        </w:tc>
        <w:tc>
          <w:tcPr>
            <w:tcW w:w="950" w:type="dxa"/>
            <w:tcBorders>
              <w:top w:val="outset" w:sz="6" w:space="0" w:color="auto"/>
              <w:left w:val="outset" w:sz="6" w:space="0" w:color="auto"/>
              <w:bottom w:val="outset" w:sz="6" w:space="0" w:color="auto"/>
              <w:right w:val="outset" w:sz="6" w:space="0" w:color="auto"/>
            </w:tcBorders>
            <w:vAlign w:val="center"/>
          </w:tcPr>
          <w:p w14:paraId="0971B36E" w14:textId="77777777" w:rsidR="00855A6C" w:rsidRPr="00855A6C" w:rsidRDefault="00855A6C" w:rsidP="00855A6C">
            <w:pPr>
              <w:spacing w:after="0" w:line="360" w:lineRule="auto"/>
              <w:jc w:val="center"/>
              <w:rPr>
                <w:rFonts w:eastAsia="Times New Roman"/>
                <w:bCs/>
                <w:color w:val="000000" w:themeColor="text1"/>
                <w:kern w:val="0"/>
                <w:sz w:val="26"/>
                <w:szCs w:val="26"/>
                <w:bdr w:val="none" w:sz="0" w:space="0" w:color="auto" w:frame="1"/>
                <w14:ligatures w14:val="none"/>
              </w:rPr>
            </w:pPr>
            <w:r w:rsidRPr="00855A6C">
              <w:rPr>
                <w:rFonts w:eastAsia="Times New Roman"/>
                <w:bCs/>
                <w:color w:val="000000" w:themeColor="text1"/>
                <w:kern w:val="0"/>
                <w:sz w:val="26"/>
                <w:szCs w:val="26"/>
                <w:bdr w:val="none" w:sz="0" w:space="0" w:color="auto" w:frame="1"/>
                <w14:ligatures w14:val="none"/>
              </w:rPr>
              <w:t>2</w:t>
            </w:r>
          </w:p>
        </w:tc>
      </w:tr>
      <w:tr w:rsidR="00855A6C" w:rsidRPr="00855A6C" w14:paraId="031E17D1" w14:textId="77777777" w:rsidTr="00D417C7">
        <w:trPr>
          <w:trHeight w:val="1560"/>
          <w:jc w:val="center"/>
        </w:trPr>
        <w:tc>
          <w:tcPr>
            <w:tcW w:w="985" w:type="dxa"/>
            <w:vMerge w:val="restart"/>
            <w:tcBorders>
              <w:top w:val="outset" w:sz="6" w:space="0" w:color="auto"/>
              <w:left w:val="outset" w:sz="6" w:space="0" w:color="auto"/>
              <w:bottom w:val="outset" w:sz="6" w:space="0" w:color="auto"/>
              <w:right w:val="outset" w:sz="6" w:space="0" w:color="auto"/>
            </w:tcBorders>
            <w:vAlign w:val="center"/>
            <w:hideMark/>
          </w:tcPr>
          <w:p w14:paraId="350F567A" w14:textId="77777777" w:rsidR="00855A6C" w:rsidRPr="00855A6C" w:rsidRDefault="00855A6C" w:rsidP="00855A6C">
            <w:pPr>
              <w:spacing w:after="0" w:line="360" w:lineRule="auto"/>
              <w:ind w:right="23"/>
              <w:jc w:val="center"/>
              <w:rPr>
                <w:rFonts w:eastAsia="Times New Roman"/>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2. Sóng</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8755A2B" w14:textId="77777777" w:rsidR="00855A6C" w:rsidRPr="00855A6C" w:rsidRDefault="00855A6C" w:rsidP="00855A6C">
            <w:pPr>
              <w:spacing w:after="0" w:line="360" w:lineRule="auto"/>
              <w:ind w:left="4" w:right="139" w:hanging="4"/>
              <w:jc w:val="both"/>
              <w:rPr>
                <w:rFonts w:eastAsia="Times New Roman"/>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2.1. Sóng và sự truyền sóng</w:t>
            </w:r>
          </w:p>
        </w:tc>
        <w:tc>
          <w:tcPr>
            <w:tcW w:w="1255" w:type="dxa"/>
            <w:tcBorders>
              <w:top w:val="outset" w:sz="6" w:space="0" w:color="auto"/>
              <w:left w:val="outset" w:sz="6" w:space="0" w:color="auto"/>
              <w:bottom w:val="outset" w:sz="6" w:space="0" w:color="auto"/>
              <w:right w:val="outset" w:sz="6" w:space="0" w:color="auto"/>
            </w:tcBorders>
            <w:vAlign w:val="center"/>
            <w:hideMark/>
          </w:tcPr>
          <w:p w14:paraId="3910E0EA"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1</w:t>
            </w:r>
          </w:p>
        </w:tc>
        <w:tc>
          <w:tcPr>
            <w:tcW w:w="1473" w:type="dxa"/>
            <w:tcBorders>
              <w:top w:val="outset" w:sz="6" w:space="0" w:color="auto"/>
              <w:left w:val="outset" w:sz="6" w:space="0" w:color="auto"/>
              <w:bottom w:val="outset" w:sz="6" w:space="0" w:color="auto"/>
              <w:right w:val="outset" w:sz="6" w:space="0" w:color="auto"/>
            </w:tcBorders>
            <w:vAlign w:val="center"/>
            <w:hideMark/>
          </w:tcPr>
          <w:p w14:paraId="57913AD0"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1</w:t>
            </w:r>
          </w:p>
        </w:tc>
        <w:tc>
          <w:tcPr>
            <w:tcW w:w="1382" w:type="dxa"/>
            <w:tcBorders>
              <w:top w:val="outset" w:sz="6" w:space="0" w:color="auto"/>
              <w:left w:val="outset" w:sz="6" w:space="0" w:color="auto"/>
              <w:bottom w:val="outset" w:sz="6" w:space="0" w:color="auto"/>
              <w:right w:val="outset" w:sz="6" w:space="0" w:color="auto"/>
            </w:tcBorders>
            <w:vAlign w:val="center"/>
            <w:hideMark/>
          </w:tcPr>
          <w:p w14:paraId="798A142D"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0</w:t>
            </w:r>
          </w:p>
        </w:tc>
        <w:tc>
          <w:tcPr>
            <w:tcW w:w="1636" w:type="dxa"/>
            <w:tcBorders>
              <w:top w:val="outset" w:sz="6" w:space="0" w:color="auto"/>
              <w:left w:val="outset" w:sz="6" w:space="0" w:color="auto"/>
              <w:bottom w:val="outset" w:sz="6" w:space="0" w:color="auto"/>
              <w:right w:val="outset" w:sz="6" w:space="0" w:color="auto"/>
            </w:tcBorders>
            <w:vAlign w:val="center"/>
            <w:hideMark/>
          </w:tcPr>
          <w:p w14:paraId="413501A7"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0</w:t>
            </w:r>
          </w:p>
        </w:tc>
        <w:tc>
          <w:tcPr>
            <w:tcW w:w="1058" w:type="dxa"/>
            <w:tcBorders>
              <w:top w:val="outset" w:sz="6" w:space="0" w:color="auto"/>
              <w:left w:val="outset" w:sz="6" w:space="0" w:color="auto"/>
              <w:bottom w:val="outset" w:sz="6" w:space="0" w:color="auto"/>
              <w:right w:val="outset" w:sz="6" w:space="0" w:color="auto"/>
            </w:tcBorders>
            <w:vAlign w:val="center"/>
            <w:hideMark/>
          </w:tcPr>
          <w:p w14:paraId="298D2E86"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2</w:t>
            </w:r>
          </w:p>
        </w:tc>
        <w:tc>
          <w:tcPr>
            <w:tcW w:w="950" w:type="dxa"/>
            <w:tcBorders>
              <w:top w:val="outset" w:sz="6" w:space="0" w:color="auto"/>
              <w:left w:val="outset" w:sz="6" w:space="0" w:color="auto"/>
              <w:bottom w:val="outset" w:sz="6" w:space="0" w:color="auto"/>
              <w:right w:val="outset" w:sz="6" w:space="0" w:color="auto"/>
            </w:tcBorders>
            <w:vAlign w:val="center"/>
            <w:hideMark/>
          </w:tcPr>
          <w:p w14:paraId="283E8FC4"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2</w:t>
            </w:r>
          </w:p>
        </w:tc>
      </w:tr>
      <w:tr w:rsidR="00855A6C" w:rsidRPr="00855A6C" w14:paraId="45CA251B" w14:textId="77777777" w:rsidTr="00D417C7">
        <w:trPr>
          <w:trHeight w:val="1560"/>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34845696" w14:textId="77777777" w:rsidR="00855A6C" w:rsidRPr="00855A6C" w:rsidRDefault="00855A6C" w:rsidP="00855A6C">
            <w:pPr>
              <w:spacing w:after="0" w:line="360" w:lineRule="auto"/>
              <w:rPr>
                <w:rFonts w:eastAsia="Times New Roman"/>
                <w:color w:val="000000" w:themeColor="text1"/>
                <w:kern w:val="0"/>
                <w:sz w:val="26"/>
                <w:szCs w:val="26"/>
                <w14:ligatures w14:val="none"/>
              </w:rPr>
            </w:pPr>
          </w:p>
        </w:tc>
        <w:tc>
          <w:tcPr>
            <w:tcW w:w="1701" w:type="dxa"/>
            <w:tcBorders>
              <w:top w:val="outset" w:sz="6" w:space="0" w:color="auto"/>
              <w:left w:val="outset" w:sz="6" w:space="0" w:color="auto"/>
              <w:bottom w:val="outset" w:sz="6" w:space="0" w:color="auto"/>
              <w:right w:val="outset" w:sz="6" w:space="0" w:color="auto"/>
            </w:tcBorders>
            <w:vAlign w:val="center"/>
            <w:hideMark/>
          </w:tcPr>
          <w:p w14:paraId="53FA9208" w14:textId="77777777" w:rsidR="00855A6C" w:rsidRPr="00855A6C" w:rsidRDefault="00855A6C" w:rsidP="00855A6C">
            <w:pPr>
              <w:spacing w:after="0" w:line="360" w:lineRule="auto"/>
              <w:ind w:left="4" w:right="139" w:hanging="4"/>
              <w:jc w:val="both"/>
              <w:rPr>
                <w:rFonts w:eastAsia="Times New Roman"/>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2.2. Các đặc trưng vật lí của sóng</w:t>
            </w:r>
          </w:p>
        </w:tc>
        <w:tc>
          <w:tcPr>
            <w:tcW w:w="1255" w:type="dxa"/>
            <w:tcBorders>
              <w:top w:val="outset" w:sz="6" w:space="0" w:color="auto"/>
              <w:left w:val="outset" w:sz="6" w:space="0" w:color="auto"/>
              <w:bottom w:val="outset" w:sz="6" w:space="0" w:color="auto"/>
              <w:right w:val="outset" w:sz="6" w:space="0" w:color="auto"/>
            </w:tcBorders>
            <w:vAlign w:val="center"/>
            <w:hideMark/>
          </w:tcPr>
          <w:p w14:paraId="4EC13012"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1</w:t>
            </w:r>
          </w:p>
        </w:tc>
        <w:tc>
          <w:tcPr>
            <w:tcW w:w="1473" w:type="dxa"/>
            <w:tcBorders>
              <w:top w:val="outset" w:sz="6" w:space="0" w:color="auto"/>
              <w:left w:val="outset" w:sz="6" w:space="0" w:color="auto"/>
              <w:bottom w:val="outset" w:sz="6" w:space="0" w:color="auto"/>
              <w:right w:val="outset" w:sz="6" w:space="0" w:color="auto"/>
            </w:tcBorders>
            <w:vAlign w:val="center"/>
            <w:hideMark/>
          </w:tcPr>
          <w:p w14:paraId="645E0358"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1</w:t>
            </w:r>
          </w:p>
        </w:tc>
        <w:tc>
          <w:tcPr>
            <w:tcW w:w="1382" w:type="dxa"/>
            <w:tcBorders>
              <w:top w:val="outset" w:sz="6" w:space="0" w:color="auto"/>
              <w:left w:val="outset" w:sz="6" w:space="0" w:color="auto"/>
              <w:bottom w:val="outset" w:sz="6" w:space="0" w:color="auto"/>
              <w:right w:val="outset" w:sz="6" w:space="0" w:color="auto"/>
            </w:tcBorders>
            <w:vAlign w:val="center"/>
            <w:hideMark/>
          </w:tcPr>
          <w:p w14:paraId="05B33AE3"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1</w:t>
            </w:r>
          </w:p>
        </w:tc>
        <w:tc>
          <w:tcPr>
            <w:tcW w:w="1636" w:type="dxa"/>
            <w:tcBorders>
              <w:top w:val="outset" w:sz="6" w:space="0" w:color="auto"/>
              <w:left w:val="outset" w:sz="6" w:space="0" w:color="auto"/>
              <w:bottom w:val="outset" w:sz="6" w:space="0" w:color="auto"/>
              <w:right w:val="outset" w:sz="6" w:space="0" w:color="auto"/>
            </w:tcBorders>
            <w:vAlign w:val="center"/>
            <w:hideMark/>
          </w:tcPr>
          <w:p w14:paraId="47E6C9DE"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0</w:t>
            </w:r>
          </w:p>
        </w:tc>
        <w:tc>
          <w:tcPr>
            <w:tcW w:w="1058" w:type="dxa"/>
            <w:tcBorders>
              <w:top w:val="outset" w:sz="6" w:space="0" w:color="auto"/>
              <w:left w:val="outset" w:sz="6" w:space="0" w:color="auto"/>
              <w:bottom w:val="outset" w:sz="6" w:space="0" w:color="auto"/>
              <w:right w:val="outset" w:sz="6" w:space="0" w:color="auto"/>
            </w:tcBorders>
            <w:vAlign w:val="center"/>
            <w:hideMark/>
          </w:tcPr>
          <w:p w14:paraId="7BDB1459"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3</w:t>
            </w:r>
          </w:p>
        </w:tc>
        <w:tc>
          <w:tcPr>
            <w:tcW w:w="950" w:type="dxa"/>
            <w:tcBorders>
              <w:top w:val="outset" w:sz="6" w:space="0" w:color="auto"/>
              <w:left w:val="outset" w:sz="6" w:space="0" w:color="auto"/>
              <w:bottom w:val="outset" w:sz="6" w:space="0" w:color="auto"/>
              <w:right w:val="outset" w:sz="6" w:space="0" w:color="auto"/>
            </w:tcBorders>
            <w:vAlign w:val="center"/>
            <w:hideMark/>
          </w:tcPr>
          <w:p w14:paraId="1EA89E35"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2</w:t>
            </w:r>
          </w:p>
        </w:tc>
      </w:tr>
      <w:tr w:rsidR="00855A6C" w:rsidRPr="00855A6C" w14:paraId="26BE616E" w14:textId="77777777" w:rsidTr="00D417C7">
        <w:trPr>
          <w:trHeight w:val="792"/>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76FE4C14" w14:textId="77777777" w:rsidR="00855A6C" w:rsidRPr="00855A6C" w:rsidRDefault="00855A6C" w:rsidP="00855A6C">
            <w:pPr>
              <w:spacing w:after="0" w:line="360" w:lineRule="auto"/>
              <w:rPr>
                <w:rFonts w:eastAsia="Times New Roman"/>
                <w:color w:val="000000" w:themeColor="text1"/>
                <w:kern w:val="0"/>
                <w:sz w:val="26"/>
                <w:szCs w:val="26"/>
                <w14:ligatures w14:val="none"/>
              </w:rPr>
            </w:pPr>
          </w:p>
        </w:tc>
        <w:tc>
          <w:tcPr>
            <w:tcW w:w="1701" w:type="dxa"/>
            <w:tcBorders>
              <w:top w:val="outset" w:sz="6" w:space="0" w:color="auto"/>
              <w:left w:val="outset" w:sz="6" w:space="0" w:color="auto"/>
              <w:right w:val="outset" w:sz="6" w:space="0" w:color="auto"/>
            </w:tcBorders>
            <w:vAlign w:val="center"/>
            <w:hideMark/>
          </w:tcPr>
          <w:p w14:paraId="14B9A237" w14:textId="77777777" w:rsidR="00855A6C" w:rsidRPr="00855A6C" w:rsidRDefault="00855A6C" w:rsidP="00855A6C">
            <w:pPr>
              <w:spacing w:after="0" w:line="360" w:lineRule="auto"/>
              <w:ind w:left="4" w:right="139" w:hanging="4"/>
              <w:jc w:val="both"/>
              <w:rPr>
                <w:rFonts w:eastAsia="Times New Roman"/>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2.3. Giao thoa sóng</w:t>
            </w:r>
          </w:p>
        </w:tc>
        <w:tc>
          <w:tcPr>
            <w:tcW w:w="1255" w:type="dxa"/>
            <w:tcBorders>
              <w:top w:val="outset" w:sz="6" w:space="0" w:color="auto"/>
              <w:left w:val="outset" w:sz="6" w:space="0" w:color="auto"/>
              <w:right w:val="outset" w:sz="6" w:space="0" w:color="auto"/>
            </w:tcBorders>
            <w:vAlign w:val="center"/>
            <w:hideMark/>
          </w:tcPr>
          <w:p w14:paraId="3090D0B4"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1</w:t>
            </w:r>
          </w:p>
        </w:tc>
        <w:tc>
          <w:tcPr>
            <w:tcW w:w="1473" w:type="dxa"/>
            <w:tcBorders>
              <w:top w:val="outset" w:sz="6" w:space="0" w:color="auto"/>
              <w:left w:val="outset" w:sz="6" w:space="0" w:color="auto"/>
              <w:right w:val="outset" w:sz="6" w:space="0" w:color="auto"/>
            </w:tcBorders>
            <w:vAlign w:val="center"/>
            <w:hideMark/>
          </w:tcPr>
          <w:p w14:paraId="3EA35020"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1</w:t>
            </w:r>
          </w:p>
        </w:tc>
        <w:tc>
          <w:tcPr>
            <w:tcW w:w="1382" w:type="dxa"/>
            <w:tcBorders>
              <w:top w:val="outset" w:sz="6" w:space="0" w:color="auto"/>
              <w:left w:val="outset" w:sz="6" w:space="0" w:color="auto"/>
              <w:right w:val="outset" w:sz="6" w:space="0" w:color="auto"/>
            </w:tcBorders>
            <w:vAlign w:val="center"/>
            <w:hideMark/>
          </w:tcPr>
          <w:p w14:paraId="1A45A116"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2</w:t>
            </w:r>
          </w:p>
        </w:tc>
        <w:tc>
          <w:tcPr>
            <w:tcW w:w="1636" w:type="dxa"/>
            <w:tcBorders>
              <w:top w:val="outset" w:sz="6" w:space="0" w:color="auto"/>
              <w:left w:val="outset" w:sz="6" w:space="0" w:color="auto"/>
              <w:right w:val="outset" w:sz="6" w:space="0" w:color="auto"/>
            </w:tcBorders>
            <w:vAlign w:val="center"/>
            <w:hideMark/>
          </w:tcPr>
          <w:p w14:paraId="7C418B13"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bCs/>
                <w:color w:val="000000" w:themeColor="text1"/>
                <w:kern w:val="0"/>
                <w:sz w:val="26"/>
                <w:szCs w:val="26"/>
                <w:bdr w:val="none" w:sz="0" w:space="0" w:color="auto" w:frame="1"/>
                <w14:ligatures w14:val="none"/>
              </w:rPr>
              <w:t>1</w:t>
            </w:r>
          </w:p>
        </w:tc>
        <w:tc>
          <w:tcPr>
            <w:tcW w:w="1058" w:type="dxa"/>
            <w:tcBorders>
              <w:top w:val="outset" w:sz="6" w:space="0" w:color="auto"/>
              <w:left w:val="outset" w:sz="6" w:space="0" w:color="auto"/>
              <w:right w:val="outset" w:sz="6" w:space="0" w:color="auto"/>
            </w:tcBorders>
            <w:vAlign w:val="center"/>
            <w:hideMark/>
          </w:tcPr>
          <w:p w14:paraId="7981600B"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5</w:t>
            </w:r>
          </w:p>
        </w:tc>
        <w:tc>
          <w:tcPr>
            <w:tcW w:w="950" w:type="dxa"/>
            <w:tcBorders>
              <w:top w:val="outset" w:sz="6" w:space="0" w:color="auto"/>
              <w:left w:val="outset" w:sz="6" w:space="0" w:color="auto"/>
              <w:right w:val="outset" w:sz="6" w:space="0" w:color="auto"/>
            </w:tcBorders>
            <w:vAlign w:val="center"/>
            <w:hideMark/>
          </w:tcPr>
          <w:p w14:paraId="734E87D8"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2</w:t>
            </w:r>
          </w:p>
        </w:tc>
      </w:tr>
      <w:tr w:rsidR="00855A6C" w:rsidRPr="00855A6C" w14:paraId="6F251729" w14:textId="77777777" w:rsidTr="00D417C7">
        <w:trPr>
          <w:trHeight w:val="769"/>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70AC8B74" w14:textId="77777777" w:rsidR="00855A6C" w:rsidRPr="00855A6C" w:rsidRDefault="00855A6C" w:rsidP="00855A6C">
            <w:pPr>
              <w:spacing w:after="0" w:line="360" w:lineRule="auto"/>
              <w:rPr>
                <w:rFonts w:eastAsia="Times New Roman"/>
                <w:color w:val="000000" w:themeColor="text1"/>
                <w:kern w:val="0"/>
                <w:sz w:val="26"/>
                <w:szCs w:val="26"/>
                <w14:ligatures w14:val="none"/>
              </w:rPr>
            </w:pPr>
          </w:p>
        </w:tc>
        <w:tc>
          <w:tcPr>
            <w:tcW w:w="1701" w:type="dxa"/>
            <w:tcBorders>
              <w:top w:val="outset" w:sz="6" w:space="0" w:color="auto"/>
              <w:left w:val="outset" w:sz="6" w:space="0" w:color="auto"/>
              <w:right w:val="outset" w:sz="6" w:space="0" w:color="auto"/>
            </w:tcBorders>
            <w:vAlign w:val="center"/>
            <w:hideMark/>
          </w:tcPr>
          <w:p w14:paraId="266EE0D2" w14:textId="77777777" w:rsidR="00855A6C" w:rsidRPr="00855A6C" w:rsidRDefault="00855A6C" w:rsidP="00855A6C">
            <w:pPr>
              <w:spacing w:after="0" w:line="360" w:lineRule="auto"/>
              <w:ind w:left="4" w:right="139" w:hanging="4"/>
              <w:jc w:val="both"/>
              <w:rPr>
                <w:rFonts w:eastAsia="Times New Roman"/>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2.4. Sóng dừng</w:t>
            </w:r>
          </w:p>
        </w:tc>
        <w:tc>
          <w:tcPr>
            <w:tcW w:w="1255" w:type="dxa"/>
            <w:tcBorders>
              <w:top w:val="outset" w:sz="6" w:space="0" w:color="auto"/>
              <w:left w:val="outset" w:sz="6" w:space="0" w:color="auto"/>
              <w:right w:val="outset" w:sz="6" w:space="0" w:color="auto"/>
            </w:tcBorders>
            <w:vAlign w:val="center"/>
            <w:hideMark/>
          </w:tcPr>
          <w:p w14:paraId="06B39F8D"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1</w:t>
            </w:r>
          </w:p>
        </w:tc>
        <w:tc>
          <w:tcPr>
            <w:tcW w:w="1473" w:type="dxa"/>
            <w:tcBorders>
              <w:top w:val="outset" w:sz="6" w:space="0" w:color="auto"/>
              <w:left w:val="outset" w:sz="6" w:space="0" w:color="auto"/>
              <w:right w:val="outset" w:sz="6" w:space="0" w:color="auto"/>
            </w:tcBorders>
            <w:vAlign w:val="center"/>
            <w:hideMark/>
          </w:tcPr>
          <w:p w14:paraId="33FC8DBC"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1</w:t>
            </w:r>
          </w:p>
        </w:tc>
        <w:tc>
          <w:tcPr>
            <w:tcW w:w="1382" w:type="dxa"/>
            <w:tcBorders>
              <w:top w:val="outset" w:sz="6" w:space="0" w:color="auto"/>
              <w:left w:val="outset" w:sz="6" w:space="0" w:color="auto"/>
              <w:right w:val="outset" w:sz="6" w:space="0" w:color="auto"/>
            </w:tcBorders>
            <w:vAlign w:val="center"/>
            <w:hideMark/>
          </w:tcPr>
          <w:p w14:paraId="7AD630E5"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1</w:t>
            </w:r>
          </w:p>
        </w:tc>
        <w:tc>
          <w:tcPr>
            <w:tcW w:w="1636" w:type="dxa"/>
            <w:tcBorders>
              <w:top w:val="outset" w:sz="6" w:space="0" w:color="auto"/>
              <w:left w:val="outset" w:sz="6" w:space="0" w:color="auto"/>
              <w:right w:val="outset" w:sz="6" w:space="0" w:color="auto"/>
            </w:tcBorders>
            <w:vAlign w:val="center"/>
            <w:hideMark/>
          </w:tcPr>
          <w:p w14:paraId="061ECBF6"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0</w:t>
            </w:r>
          </w:p>
        </w:tc>
        <w:tc>
          <w:tcPr>
            <w:tcW w:w="1058" w:type="dxa"/>
            <w:tcBorders>
              <w:top w:val="outset" w:sz="6" w:space="0" w:color="auto"/>
              <w:left w:val="outset" w:sz="6" w:space="0" w:color="auto"/>
              <w:right w:val="outset" w:sz="6" w:space="0" w:color="auto"/>
            </w:tcBorders>
            <w:vAlign w:val="center"/>
            <w:hideMark/>
          </w:tcPr>
          <w:p w14:paraId="66835F20"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3</w:t>
            </w:r>
          </w:p>
        </w:tc>
        <w:tc>
          <w:tcPr>
            <w:tcW w:w="950" w:type="dxa"/>
            <w:tcBorders>
              <w:top w:val="outset" w:sz="6" w:space="0" w:color="auto"/>
              <w:left w:val="outset" w:sz="6" w:space="0" w:color="auto"/>
              <w:right w:val="outset" w:sz="6" w:space="0" w:color="auto"/>
            </w:tcBorders>
            <w:vAlign w:val="center"/>
            <w:hideMark/>
          </w:tcPr>
          <w:p w14:paraId="58E548C2"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2</w:t>
            </w:r>
          </w:p>
        </w:tc>
      </w:tr>
      <w:tr w:rsidR="00855A6C" w:rsidRPr="00855A6C" w14:paraId="214B3F07" w14:textId="77777777" w:rsidTr="00D417C7">
        <w:trPr>
          <w:trHeight w:val="704"/>
          <w:jc w:val="center"/>
        </w:trPr>
        <w:tc>
          <w:tcPr>
            <w:tcW w:w="2686" w:type="dxa"/>
            <w:gridSpan w:val="2"/>
            <w:tcBorders>
              <w:top w:val="outset" w:sz="6" w:space="0" w:color="auto"/>
              <w:left w:val="outset" w:sz="6" w:space="0" w:color="auto"/>
              <w:right w:val="outset" w:sz="6" w:space="0" w:color="auto"/>
            </w:tcBorders>
            <w:vAlign w:val="center"/>
            <w:hideMark/>
          </w:tcPr>
          <w:p w14:paraId="7CF6742E" w14:textId="77777777" w:rsidR="00855A6C" w:rsidRPr="00855A6C" w:rsidRDefault="00855A6C" w:rsidP="00855A6C">
            <w:pPr>
              <w:spacing w:after="0" w:line="360" w:lineRule="auto"/>
              <w:jc w:val="both"/>
              <w:rPr>
                <w:rFonts w:eastAsia="Times New Roman"/>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Tổng số câu</w:t>
            </w:r>
          </w:p>
        </w:tc>
        <w:tc>
          <w:tcPr>
            <w:tcW w:w="1255" w:type="dxa"/>
            <w:tcBorders>
              <w:top w:val="outset" w:sz="6" w:space="0" w:color="auto"/>
              <w:left w:val="outset" w:sz="6" w:space="0" w:color="auto"/>
              <w:right w:val="outset" w:sz="6" w:space="0" w:color="auto"/>
            </w:tcBorders>
            <w:vAlign w:val="center"/>
            <w:hideMark/>
          </w:tcPr>
          <w:p w14:paraId="15D40552"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4</w:t>
            </w:r>
          </w:p>
        </w:tc>
        <w:tc>
          <w:tcPr>
            <w:tcW w:w="1473" w:type="dxa"/>
            <w:tcBorders>
              <w:top w:val="outset" w:sz="6" w:space="0" w:color="auto"/>
              <w:left w:val="outset" w:sz="6" w:space="0" w:color="auto"/>
              <w:right w:val="outset" w:sz="6" w:space="0" w:color="auto"/>
            </w:tcBorders>
            <w:vAlign w:val="center"/>
            <w:hideMark/>
          </w:tcPr>
          <w:p w14:paraId="01DCD0F7"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4</w:t>
            </w:r>
          </w:p>
        </w:tc>
        <w:tc>
          <w:tcPr>
            <w:tcW w:w="1382" w:type="dxa"/>
            <w:tcBorders>
              <w:top w:val="outset" w:sz="6" w:space="0" w:color="auto"/>
              <w:left w:val="outset" w:sz="6" w:space="0" w:color="auto"/>
              <w:right w:val="outset" w:sz="6" w:space="0" w:color="auto"/>
            </w:tcBorders>
            <w:vAlign w:val="center"/>
            <w:hideMark/>
          </w:tcPr>
          <w:p w14:paraId="0F4953B9"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5</w:t>
            </w:r>
          </w:p>
        </w:tc>
        <w:tc>
          <w:tcPr>
            <w:tcW w:w="1636" w:type="dxa"/>
            <w:tcBorders>
              <w:top w:val="outset" w:sz="6" w:space="0" w:color="auto"/>
              <w:left w:val="outset" w:sz="6" w:space="0" w:color="auto"/>
              <w:right w:val="outset" w:sz="6" w:space="0" w:color="auto"/>
            </w:tcBorders>
            <w:vAlign w:val="center"/>
            <w:hideMark/>
          </w:tcPr>
          <w:p w14:paraId="0B1D9856"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color w:val="000000" w:themeColor="text1"/>
                <w:kern w:val="0"/>
                <w:sz w:val="26"/>
                <w:szCs w:val="26"/>
                <w14:ligatures w14:val="none"/>
              </w:rPr>
              <w:t>1</w:t>
            </w:r>
          </w:p>
        </w:tc>
        <w:tc>
          <w:tcPr>
            <w:tcW w:w="1058" w:type="dxa"/>
            <w:tcBorders>
              <w:top w:val="outset" w:sz="6" w:space="0" w:color="auto"/>
              <w:left w:val="outset" w:sz="6" w:space="0" w:color="auto"/>
              <w:right w:val="outset" w:sz="6" w:space="0" w:color="auto"/>
            </w:tcBorders>
            <w:vAlign w:val="center"/>
            <w:hideMark/>
          </w:tcPr>
          <w:p w14:paraId="0969C13C" w14:textId="77777777" w:rsidR="00855A6C" w:rsidRPr="00855A6C" w:rsidRDefault="00855A6C" w:rsidP="00855A6C">
            <w:pPr>
              <w:spacing w:after="0" w:line="360" w:lineRule="auto"/>
              <w:jc w:val="center"/>
              <w:rPr>
                <w:rFonts w:eastAsia="Times New Roman"/>
                <w:b/>
                <w:color w:val="000000" w:themeColor="text1"/>
                <w:kern w:val="0"/>
                <w:sz w:val="26"/>
                <w:szCs w:val="26"/>
                <w14:ligatures w14:val="none"/>
              </w:rPr>
            </w:pPr>
            <w:r w:rsidRPr="00855A6C">
              <w:rPr>
                <w:rFonts w:eastAsia="Times New Roman"/>
                <w:b/>
                <w:color w:val="000000" w:themeColor="text1"/>
                <w:kern w:val="0"/>
                <w:sz w:val="26"/>
                <w:szCs w:val="26"/>
                <w14:ligatures w14:val="none"/>
              </w:rPr>
              <w:t>14</w:t>
            </w:r>
          </w:p>
        </w:tc>
        <w:tc>
          <w:tcPr>
            <w:tcW w:w="950" w:type="dxa"/>
            <w:tcBorders>
              <w:top w:val="outset" w:sz="6" w:space="0" w:color="auto"/>
              <w:left w:val="outset" w:sz="6" w:space="0" w:color="auto"/>
              <w:right w:val="outset" w:sz="6" w:space="0" w:color="auto"/>
            </w:tcBorders>
            <w:vAlign w:val="center"/>
            <w:hideMark/>
          </w:tcPr>
          <w:p w14:paraId="3926D1CC"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10</w:t>
            </w:r>
          </w:p>
        </w:tc>
      </w:tr>
      <w:tr w:rsidR="00855A6C" w:rsidRPr="00855A6C" w14:paraId="64A7D060" w14:textId="77777777" w:rsidTr="00D417C7">
        <w:trPr>
          <w:trHeight w:val="1440"/>
          <w:jc w:val="center"/>
        </w:trPr>
        <w:tc>
          <w:tcPr>
            <w:tcW w:w="2686" w:type="dxa"/>
            <w:gridSpan w:val="2"/>
            <w:tcBorders>
              <w:top w:val="outset" w:sz="6" w:space="0" w:color="auto"/>
              <w:left w:val="outset" w:sz="6" w:space="0" w:color="auto"/>
              <w:bottom w:val="outset" w:sz="6" w:space="0" w:color="auto"/>
              <w:right w:val="outset" w:sz="6" w:space="0" w:color="auto"/>
            </w:tcBorders>
            <w:vAlign w:val="center"/>
            <w:hideMark/>
          </w:tcPr>
          <w:p w14:paraId="5EBDA0B2" w14:textId="77777777" w:rsidR="00855A6C" w:rsidRPr="00855A6C" w:rsidRDefault="00855A6C" w:rsidP="00855A6C">
            <w:pPr>
              <w:spacing w:after="0" w:line="360" w:lineRule="auto"/>
              <w:jc w:val="both"/>
              <w:rPr>
                <w:rFonts w:eastAsia="Times New Roman"/>
                <w:color w:val="000000" w:themeColor="text1"/>
                <w:kern w:val="0"/>
                <w:sz w:val="26"/>
                <w:szCs w:val="26"/>
                <w:lang w:val="vi-VN"/>
                <w14:ligatures w14:val="none"/>
              </w:rPr>
            </w:pPr>
            <w:r w:rsidRPr="00855A6C">
              <w:rPr>
                <w:rFonts w:eastAsia="Times New Roman"/>
                <w:b/>
                <w:bCs/>
                <w:color w:val="000000" w:themeColor="text1"/>
                <w:kern w:val="0"/>
                <w:sz w:val="26"/>
                <w:szCs w:val="26"/>
                <w:bdr w:val="none" w:sz="0" w:space="0" w:color="auto" w:frame="1"/>
                <w14:ligatures w14:val="none"/>
              </w:rPr>
              <w:t>Tổng số điểm</w:t>
            </w:r>
            <w:r w:rsidRPr="00855A6C">
              <w:rPr>
                <w:rFonts w:eastAsia="Times New Roman"/>
                <w:b/>
                <w:bCs/>
                <w:color w:val="000000" w:themeColor="text1"/>
                <w:kern w:val="0"/>
                <w:sz w:val="26"/>
                <w:szCs w:val="26"/>
                <w:bdr w:val="none" w:sz="0" w:space="0" w:color="auto" w:frame="1"/>
                <w:lang w:val="vi-VN"/>
                <w14:ligatures w14:val="none"/>
              </w:rPr>
              <w:t xml:space="preserve"> (Tỉ lệ)</w:t>
            </w:r>
          </w:p>
        </w:tc>
        <w:tc>
          <w:tcPr>
            <w:tcW w:w="1255" w:type="dxa"/>
            <w:tcBorders>
              <w:top w:val="outset" w:sz="6" w:space="0" w:color="auto"/>
              <w:left w:val="outset" w:sz="6" w:space="0" w:color="auto"/>
              <w:bottom w:val="outset" w:sz="6" w:space="0" w:color="auto"/>
              <w:right w:val="outset" w:sz="6" w:space="0" w:color="auto"/>
            </w:tcBorders>
            <w:vAlign w:val="center"/>
            <w:hideMark/>
          </w:tcPr>
          <w:p w14:paraId="2BCAAC80" w14:textId="77777777" w:rsidR="00855A6C" w:rsidRPr="00855A6C" w:rsidRDefault="00855A6C" w:rsidP="00855A6C">
            <w:pPr>
              <w:spacing w:after="0" w:line="360" w:lineRule="auto"/>
              <w:jc w:val="center"/>
              <w:rPr>
                <w:rFonts w:eastAsia="Times New Roman"/>
                <w:b/>
                <w:color w:val="000000" w:themeColor="text1"/>
                <w:kern w:val="0"/>
                <w:sz w:val="26"/>
                <w:szCs w:val="26"/>
                <w14:ligatures w14:val="none"/>
              </w:rPr>
            </w:pPr>
            <w:r w:rsidRPr="00855A6C">
              <w:rPr>
                <w:rFonts w:eastAsia="Times New Roman"/>
                <w:b/>
                <w:color w:val="000000" w:themeColor="text1"/>
                <w:kern w:val="0"/>
                <w:sz w:val="26"/>
                <w:szCs w:val="26"/>
                <w14:ligatures w14:val="none"/>
              </w:rPr>
              <w:t>2 </w:t>
            </w:r>
            <w:r w:rsidRPr="00855A6C">
              <w:rPr>
                <w:rFonts w:eastAsia="Times New Roman"/>
                <w:b/>
                <w:bCs/>
                <w:color w:val="000000" w:themeColor="text1"/>
                <w:kern w:val="0"/>
                <w:sz w:val="26"/>
                <w:szCs w:val="26"/>
                <w:bdr w:val="none" w:sz="0" w:space="0" w:color="auto" w:frame="1"/>
                <w14:ligatures w14:val="none"/>
              </w:rPr>
              <w:t>điểm</w:t>
            </w:r>
          </w:p>
          <w:p w14:paraId="19486A31" w14:textId="77777777" w:rsidR="00855A6C" w:rsidRPr="00855A6C" w:rsidRDefault="00855A6C" w:rsidP="00855A6C">
            <w:pPr>
              <w:spacing w:after="0" w:line="360" w:lineRule="auto"/>
              <w:jc w:val="center"/>
              <w:rPr>
                <w:rFonts w:eastAsia="Times New Roman"/>
                <w:b/>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20%</w:t>
            </w:r>
          </w:p>
        </w:tc>
        <w:tc>
          <w:tcPr>
            <w:tcW w:w="1473" w:type="dxa"/>
            <w:tcBorders>
              <w:top w:val="outset" w:sz="6" w:space="0" w:color="auto"/>
              <w:left w:val="outset" w:sz="6" w:space="0" w:color="auto"/>
              <w:bottom w:val="outset" w:sz="6" w:space="0" w:color="auto"/>
              <w:right w:val="outset" w:sz="6" w:space="0" w:color="auto"/>
            </w:tcBorders>
            <w:vAlign w:val="center"/>
            <w:hideMark/>
          </w:tcPr>
          <w:p w14:paraId="0A1E9C6A" w14:textId="77777777" w:rsidR="00855A6C" w:rsidRPr="00855A6C" w:rsidRDefault="00855A6C" w:rsidP="00855A6C">
            <w:pPr>
              <w:spacing w:after="0" w:line="360" w:lineRule="auto"/>
              <w:jc w:val="center"/>
              <w:rPr>
                <w:rFonts w:eastAsia="Times New Roman"/>
                <w:b/>
                <w:color w:val="000000" w:themeColor="text1"/>
                <w:kern w:val="0"/>
                <w:sz w:val="26"/>
                <w:szCs w:val="26"/>
                <w14:ligatures w14:val="none"/>
              </w:rPr>
            </w:pPr>
            <w:r w:rsidRPr="00855A6C">
              <w:rPr>
                <w:rFonts w:eastAsia="Times New Roman"/>
                <w:b/>
                <w:color w:val="000000" w:themeColor="text1"/>
                <w:kern w:val="0"/>
                <w:sz w:val="26"/>
                <w:szCs w:val="26"/>
                <w14:ligatures w14:val="none"/>
              </w:rPr>
              <w:t>2 </w:t>
            </w:r>
            <w:r w:rsidRPr="00855A6C">
              <w:rPr>
                <w:rFonts w:eastAsia="Times New Roman"/>
                <w:b/>
                <w:bCs/>
                <w:color w:val="000000" w:themeColor="text1"/>
                <w:kern w:val="0"/>
                <w:sz w:val="26"/>
                <w:szCs w:val="26"/>
                <w:bdr w:val="none" w:sz="0" w:space="0" w:color="auto" w:frame="1"/>
                <w14:ligatures w14:val="none"/>
              </w:rPr>
              <w:t>điểm</w:t>
            </w:r>
          </w:p>
          <w:p w14:paraId="53635457" w14:textId="77777777" w:rsidR="00855A6C" w:rsidRPr="00855A6C" w:rsidRDefault="00855A6C" w:rsidP="00855A6C">
            <w:pPr>
              <w:spacing w:after="0" w:line="360" w:lineRule="auto"/>
              <w:jc w:val="center"/>
              <w:rPr>
                <w:rFonts w:eastAsia="Times New Roman"/>
                <w:b/>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20%</w:t>
            </w:r>
          </w:p>
        </w:tc>
        <w:tc>
          <w:tcPr>
            <w:tcW w:w="1382" w:type="dxa"/>
            <w:tcBorders>
              <w:top w:val="outset" w:sz="6" w:space="0" w:color="auto"/>
              <w:left w:val="outset" w:sz="6" w:space="0" w:color="auto"/>
              <w:bottom w:val="outset" w:sz="6" w:space="0" w:color="auto"/>
              <w:right w:val="outset" w:sz="6" w:space="0" w:color="auto"/>
            </w:tcBorders>
            <w:vAlign w:val="center"/>
            <w:hideMark/>
          </w:tcPr>
          <w:p w14:paraId="24A77289" w14:textId="77777777" w:rsidR="00855A6C" w:rsidRPr="00855A6C" w:rsidRDefault="00855A6C" w:rsidP="00855A6C">
            <w:pPr>
              <w:spacing w:after="0" w:line="360" w:lineRule="auto"/>
              <w:jc w:val="center"/>
              <w:rPr>
                <w:rFonts w:eastAsia="Times New Roman"/>
                <w:b/>
                <w:color w:val="000000" w:themeColor="text1"/>
                <w:kern w:val="0"/>
                <w:sz w:val="26"/>
                <w:szCs w:val="26"/>
                <w14:ligatures w14:val="none"/>
              </w:rPr>
            </w:pPr>
            <w:r w:rsidRPr="00855A6C">
              <w:rPr>
                <w:rFonts w:eastAsia="Times New Roman"/>
                <w:b/>
                <w:color w:val="000000" w:themeColor="text1"/>
                <w:kern w:val="0"/>
                <w:sz w:val="26"/>
                <w:szCs w:val="26"/>
                <w14:ligatures w14:val="none"/>
              </w:rPr>
              <w:t>4 </w:t>
            </w:r>
            <w:r w:rsidRPr="00855A6C">
              <w:rPr>
                <w:rFonts w:eastAsia="Times New Roman"/>
                <w:b/>
                <w:bCs/>
                <w:color w:val="000000" w:themeColor="text1"/>
                <w:kern w:val="0"/>
                <w:sz w:val="26"/>
                <w:szCs w:val="26"/>
                <w:bdr w:val="none" w:sz="0" w:space="0" w:color="auto" w:frame="1"/>
                <w14:ligatures w14:val="none"/>
              </w:rPr>
              <w:t>điểm</w:t>
            </w:r>
          </w:p>
          <w:p w14:paraId="46E1BEF2" w14:textId="77777777" w:rsidR="00855A6C" w:rsidRPr="00855A6C" w:rsidRDefault="00855A6C" w:rsidP="00855A6C">
            <w:pPr>
              <w:spacing w:after="0" w:line="360" w:lineRule="auto"/>
              <w:jc w:val="center"/>
              <w:rPr>
                <w:rFonts w:eastAsia="Times New Roman"/>
                <w:b/>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40%</w:t>
            </w:r>
          </w:p>
        </w:tc>
        <w:tc>
          <w:tcPr>
            <w:tcW w:w="1636" w:type="dxa"/>
            <w:tcBorders>
              <w:top w:val="outset" w:sz="6" w:space="0" w:color="auto"/>
              <w:left w:val="outset" w:sz="6" w:space="0" w:color="auto"/>
              <w:bottom w:val="outset" w:sz="6" w:space="0" w:color="auto"/>
              <w:right w:val="outset" w:sz="6" w:space="0" w:color="auto"/>
            </w:tcBorders>
            <w:vAlign w:val="center"/>
            <w:hideMark/>
          </w:tcPr>
          <w:p w14:paraId="5D672733" w14:textId="77777777" w:rsidR="00855A6C" w:rsidRPr="00855A6C" w:rsidRDefault="00855A6C" w:rsidP="00855A6C">
            <w:pPr>
              <w:spacing w:after="0" w:line="360" w:lineRule="auto"/>
              <w:jc w:val="center"/>
              <w:rPr>
                <w:rFonts w:eastAsia="Times New Roman"/>
                <w:b/>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1</w:t>
            </w:r>
            <w:r w:rsidRPr="00855A6C">
              <w:rPr>
                <w:rFonts w:eastAsia="Times New Roman"/>
                <w:b/>
                <w:color w:val="000000" w:themeColor="text1"/>
                <w:kern w:val="0"/>
                <w:sz w:val="26"/>
                <w:szCs w:val="26"/>
                <w14:ligatures w14:val="none"/>
              </w:rPr>
              <w:t> </w:t>
            </w:r>
            <w:r w:rsidRPr="00855A6C">
              <w:rPr>
                <w:rFonts w:eastAsia="Times New Roman"/>
                <w:b/>
                <w:bCs/>
                <w:color w:val="000000" w:themeColor="text1"/>
                <w:kern w:val="0"/>
                <w:sz w:val="26"/>
                <w:szCs w:val="26"/>
                <w:bdr w:val="none" w:sz="0" w:space="0" w:color="auto" w:frame="1"/>
                <w14:ligatures w14:val="none"/>
              </w:rPr>
              <w:t>điểm</w:t>
            </w:r>
          </w:p>
          <w:p w14:paraId="5957AED6" w14:textId="77777777" w:rsidR="00855A6C" w:rsidRPr="00855A6C" w:rsidRDefault="00855A6C" w:rsidP="00855A6C">
            <w:pPr>
              <w:spacing w:after="0" w:line="360" w:lineRule="auto"/>
              <w:jc w:val="center"/>
              <w:rPr>
                <w:rFonts w:eastAsia="Times New Roman"/>
                <w:b/>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10%</w:t>
            </w:r>
          </w:p>
        </w:tc>
        <w:tc>
          <w:tcPr>
            <w:tcW w:w="1058" w:type="dxa"/>
            <w:tcBorders>
              <w:top w:val="outset" w:sz="6" w:space="0" w:color="auto"/>
              <w:left w:val="outset" w:sz="6" w:space="0" w:color="auto"/>
              <w:bottom w:val="outset" w:sz="6" w:space="0" w:color="auto"/>
              <w:right w:val="outset" w:sz="6" w:space="0" w:color="auto"/>
            </w:tcBorders>
            <w:vAlign w:val="center"/>
            <w:hideMark/>
          </w:tcPr>
          <w:p w14:paraId="13DB2362"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10 điểm</w:t>
            </w:r>
          </w:p>
          <w:p w14:paraId="58E91FB2"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100%</w:t>
            </w:r>
          </w:p>
        </w:tc>
        <w:tc>
          <w:tcPr>
            <w:tcW w:w="950" w:type="dxa"/>
            <w:tcBorders>
              <w:top w:val="outset" w:sz="6" w:space="0" w:color="auto"/>
              <w:left w:val="outset" w:sz="6" w:space="0" w:color="auto"/>
              <w:bottom w:val="outset" w:sz="6" w:space="0" w:color="auto"/>
              <w:right w:val="outset" w:sz="6" w:space="0" w:color="auto"/>
            </w:tcBorders>
            <w:vAlign w:val="center"/>
            <w:hideMark/>
          </w:tcPr>
          <w:p w14:paraId="0271D93E" w14:textId="77777777" w:rsidR="00855A6C" w:rsidRPr="00855A6C" w:rsidRDefault="00855A6C" w:rsidP="00855A6C">
            <w:pPr>
              <w:spacing w:after="0" w:line="360" w:lineRule="auto"/>
              <w:jc w:val="center"/>
              <w:rPr>
                <w:rFonts w:eastAsia="Times New Roman"/>
                <w:color w:val="000000" w:themeColor="text1"/>
                <w:kern w:val="0"/>
                <w:sz w:val="26"/>
                <w:szCs w:val="26"/>
                <w14:ligatures w14:val="none"/>
              </w:rPr>
            </w:pPr>
            <w:r w:rsidRPr="00855A6C">
              <w:rPr>
                <w:rFonts w:eastAsia="Times New Roman"/>
                <w:b/>
                <w:bCs/>
                <w:color w:val="000000" w:themeColor="text1"/>
                <w:kern w:val="0"/>
                <w:sz w:val="26"/>
                <w:szCs w:val="26"/>
                <w:bdr w:val="none" w:sz="0" w:space="0" w:color="auto" w:frame="1"/>
                <w14:ligatures w14:val="none"/>
              </w:rPr>
              <w:t>10 điểm</w:t>
            </w:r>
          </w:p>
        </w:tc>
      </w:tr>
    </w:tbl>
    <w:p w14:paraId="14F1DD34" w14:textId="77777777" w:rsidR="00855A6C" w:rsidRPr="00855A6C" w:rsidRDefault="00855A6C" w:rsidP="00855A6C">
      <w:pPr>
        <w:shd w:val="clear" w:color="auto" w:fill="FFFFFF"/>
        <w:spacing w:after="0" w:line="360" w:lineRule="auto"/>
        <w:jc w:val="center"/>
        <w:rPr>
          <w:color w:val="000000" w:themeColor="text1"/>
          <w:kern w:val="0"/>
          <w:sz w:val="26"/>
          <w:szCs w:val="26"/>
          <w14:ligatures w14:val="none"/>
        </w:rPr>
      </w:pPr>
    </w:p>
    <w:p w14:paraId="32936D37" w14:textId="77777777" w:rsidR="00855A6C" w:rsidRDefault="00855A6C"/>
    <w:p w14:paraId="723A2850" w14:textId="77777777" w:rsidR="00855A6C" w:rsidRDefault="00855A6C"/>
    <w:sectPr w:rsidR="00855A6C" w:rsidSect="00603664">
      <w:pgSz w:w="11907" w:h="16840" w:code="9"/>
      <w:pgMar w:top="567" w:right="708"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6C"/>
    <w:rsid w:val="006E4A75"/>
    <w:rsid w:val="00855A6C"/>
    <w:rsid w:val="00BC3AB8"/>
    <w:rsid w:val="00DA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A29D"/>
  <w15:chartTrackingRefBased/>
  <w15:docId w15:val="{13D60D16-0DE9-4A44-8B21-FA4FB938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604</Words>
  <Characters>3445</Characters>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2024-01-04T01:12:00Z</dcterms:created>
  <dcterms:modified xsi:type="dcterms:W3CDTF">2024-01-04T01:14:00Z</dcterms:modified>
</cp:coreProperties>
</file>