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9B812" w14:textId="77777777" w:rsidR="003F290E" w:rsidRPr="003F290E" w:rsidRDefault="003F290E" w:rsidP="003F290E">
      <w:pPr>
        <w:shd w:val="clear" w:color="auto" w:fill="FAFAFA"/>
        <w:spacing w:after="0" w:line="360" w:lineRule="atLeast"/>
        <w:rPr>
          <w:rFonts w:ascii="Roboto" w:eastAsia="Times New Roman" w:hAnsi="Roboto" w:cs="Times New Roman"/>
          <w:sz w:val="30"/>
          <w:szCs w:val="30"/>
        </w:rPr>
      </w:pPr>
      <w:r w:rsidRPr="003F290E">
        <w:rPr>
          <w:rFonts w:ascii="Roboto" w:eastAsia="Times New Roman" w:hAnsi="Roboto" w:cs="Times New Roman"/>
          <w:sz w:val="30"/>
          <w:szCs w:val="30"/>
        </w:rPr>
        <w:br/>
        <w:t>Tuan 2.docx</w:t>
      </w:r>
    </w:p>
    <w:p w14:paraId="39477E01" w14:textId="77777777" w:rsidR="003F290E" w:rsidRPr="003F290E" w:rsidRDefault="003F290E" w:rsidP="003F290E">
      <w:pPr>
        <w:shd w:val="clear" w:color="auto" w:fill="FFFFFF"/>
        <w:spacing w:after="0" w:line="240" w:lineRule="auto"/>
        <w:ind w:left="720" w:hanging="720"/>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u w:val="single"/>
        </w:rPr>
        <w:t>TUẦN 2</w:t>
      </w:r>
    </w:p>
    <w:p w14:paraId="06B9C2C2" w14:textId="77777777" w:rsidR="003F290E" w:rsidRPr="003F290E" w:rsidRDefault="003F290E" w:rsidP="003F290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u w:val="single"/>
        </w:rPr>
        <w:t>TỰ NHIÊN VÀ XÃ HỘI</w:t>
      </w:r>
    </w:p>
    <w:p w14:paraId="1F715084" w14:textId="77777777" w:rsidR="003F290E" w:rsidRPr="003F290E" w:rsidRDefault="003F290E" w:rsidP="003F290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u w:val="single"/>
        </w:rPr>
        <w:t>CHỦ ĐỀ 1</w:t>
      </w:r>
      <w:r w:rsidRPr="003F290E">
        <w:rPr>
          <w:rFonts w:ascii="Times New Roman" w:eastAsia="Times New Roman" w:hAnsi="Times New Roman" w:cs="Times New Roman"/>
          <w:b/>
          <w:bCs/>
          <w:color w:val="000000"/>
          <w:sz w:val="28"/>
          <w:szCs w:val="28"/>
        </w:rPr>
        <w:t>: GIA ĐÌNH</w:t>
      </w:r>
    </w:p>
    <w:p w14:paraId="592A88BB" w14:textId="77777777" w:rsidR="003F290E" w:rsidRPr="003F290E" w:rsidRDefault="003F290E" w:rsidP="003F290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Bài 01: HỌ HÀNG VÀ NHỮNG NGÀY KỈ NIỆM CỦA GIA ĐÌNH (T3)</w:t>
      </w:r>
    </w:p>
    <w:p w14:paraId="4FCC514A" w14:textId="77777777" w:rsidR="003F290E" w:rsidRPr="003F290E" w:rsidRDefault="003F290E" w:rsidP="003F290E">
      <w:pPr>
        <w:shd w:val="clear" w:color="auto" w:fill="FFFFFF"/>
        <w:spacing w:after="0" w:line="240" w:lineRule="auto"/>
        <w:ind w:firstLine="360"/>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u w:val="single"/>
        </w:rPr>
        <w:t>I. YÊU CẦU CẦN ĐẠT:</w:t>
      </w:r>
    </w:p>
    <w:p w14:paraId="6C57582D"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1. Năng lực đặc thù: Sau khi học, học sinh sẽ:</w:t>
      </w:r>
    </w:p>
    <w:p w14:paraId="6DDE9D72"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Nêu được một số ngày kỉ nhiệm hay sự kiện quan trọng của gia đình và thông tin có liên quan đến những sự kiện, ngày kỉ niệm đó.</w:t>
      </w:r>
    </w:p>
    <w:p w14:paraId="104B1C39"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Vẽ được đường thời gian theo thứ tự các sự kiện lớn, các mốc thời gian quan trọng đối với gia đình.</w:t>
      </w:r>
    </w:p>
    <w:p w14:paraId="2C866949"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Nhận xét được sự thay đổi của gia đình theo thời gian qua một số ví dụ.</w:t>
      </w:r>
    </w:p>
    <w:p w14:paraId="3B81E04C"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2. Năng lực chung.</w:t>
      </w:r>
    </w:p>
    <w:p w14:paraId="0086A818"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48EB4416"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049FCFA5"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01EDAF1B"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3. Phẩm chất.</w:t>
      </w:r>
    </w:p>
    <w:p w14:paraId="16636133"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Phẩm chất nhân ái: Có biểu hiện yêu quý những người trong gia đình, họ hàng, biết nhớ về những ngày lễ trọng đại của gia đình.</w:t>
      </w:r>
    </w:p>
    <w:p w14:paraId="7D949274"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Phẩm chất chăm chỉ: Có tinh thần chăm chỉ học tập, luôn tự giác tìm hiểu bài.</w:t>
      </w:r>
    </w:p>
    <w:p w14:paraId="47C3746F"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3056AFC0"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II. ĐỒ DÙNG DẠY HỌC</w:t>
      </w:r>
    </w:p>
    <w:p w14:paraId="08A12209"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Kế hoạch bài dạy, bài giảng Power point.</w:t>
      </w:r>
    </w:p>
    <w:p w14:paraId="28A3591C"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SGK và các thiết bị, học liệu phụ vụ cho tiết dạy.</w:t>
      </w:r>
    </w:p>
    <w:p w14:paraId="1D9E5699" w14:textId="77777777" w:rsidR="003F290E" w:rsidRPr="003F290E" w:rsidRDefault="003F290E" w:rsidP="003F290E">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64"/>
      </w:tblGrid>
      <w:tr w:rsidR="003F290E" w:rsidRPr="003F290E" w14:paraId="7518EC79" w14:textId="77777777" w:rsidTr="003F290E">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6CF3BD" w14:textId="77777777" w:rsidR="003F290E" w:rsidRPr="003F290E" w:rsidRDefault="003F290E" w:rsidP="003F290E">
            <w:pPr>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CF706E" w14:textId="77777777" w:rsidR="003F290E" w:rsidRPr="003F290E" w:rsidRDefault="003F290E" w:rsidP="003F290E">
            <w:pPr>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của học sinh</w:t>
            </w:r>
          </w:p>
        </w:tc>
      </w:tr>
      <w:tr w:rsidR="003F290E" w:rsidRPr="003F290E" w14:paraId="2AA348D7" w14:textId="77777777" w:rsidTr="003F29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34C6D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1. Khởi động:</w:t>
            </w:r>
          </w:p>
          <w:p w14:paraId="7BBDA4C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Mục tiêu:</w:t>
            </w:r>
          </w:p>
          <w:p w14:paraId="35679C12"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Tạo không khí vui vẻ, khấn khởi trước giờ học.</w:t>
            </w:r>
          </w:p>
          <w:p w14:paraId="62DB2B7D"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Kiểm tra kiến thức đã học của học sinh ở bài trước.</w:t>
            </w:r>
          </w:p>
          <w:p w14:paraId="0D20492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Cách tiến hành:</w:t>
            </w:r>
          </w:p>
        </w:tc>
      </w:tr>
      <w:tr w:rsidR="003F290E" w:rsidRPr="003F290E" w14:paraId="3EDD4CF1"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2E3A9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tổ chức trò chơi: “Em yêu gia đình” để khởi động bài học.</w:t>
            </w:r>
          </w:p>
          <w:p w14:paraId="698BA96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Câu hỏi trong trò chơi:</w:t>
            </w:r>
          </w:p>
          <w:p w14:paraId="2DEF6EE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Người sinh ra bố mình gọi là gì?</w:t>
            </w:r>
          </w:p>
          <w:p w14:paraId="557E3F27"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Chồng của bà nội gọi là gì?</w:t>
            </w:r>
          </w:p>
          <w:p w14:paraId="67498D9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Con trai của bác (anh của bố) gọi là gì?</w:t>
            </w:r>
          </w:p>
          <w:p w14:paraId="0BC9AC3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Người được bà ngoại sinh ra sau mẹ gọi là gì?</w:t>
            </w:r>
          </w:p>
          <w:p w14:paraId="52E0124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tuyên dương.</w:t>
            </w:r>
          </w:p>
          <w:p w14:paraId="7929B090"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6779CD"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HS tham gia trò chơi</w:t>
            </w:r>
          </w:p>
          <w:p w14:paraId="4FB8801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Trả lời:</w:t>
            </w:r>
          </w:p>
          <w:p w14:paraId="7417E62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Người sinh ra bố mình gọi là bà nội.</w:t>
            </w:r>
          </w:p>
          <w:p w14:paraId="53E5252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Chồng của bà nội gọi là ông nội.</w:t>
            </w:r>
          </w:p>
          <w:p w14:paraId="18D04CC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Con trai của bác (anh của bố) gọi là anh họ</w:t>
            </w:r>
          </w:p>
          <w:p w14:paraId="0A1E137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Người được bà ngoại sinh ra sau mẹ gọi là dì.</w:t>
            </w:r>
          </w:p>
        </w:tc>
      </w:tr>
      <w:tr w:rsidR="003F290E" w:rsidRPr="003F290E" w14:paraId="69A2B940" w14:textId="77777777" w:rsidTr="003F29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DD806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lastRenderedPageBreak/>
              <w:t>2. Khám phá</w:t>
            </w:r>
            <w:r w:rsidRPr="003F290E">
              <w:rPr>
                <w:rFonts w:ascii="Times New Roman" w:eastAsia="Times New Roman" w:hAnsi="Times New Roman" w:cs="Times New Roman"/>
                <w:i/>
                <w:iCs/>
                <w:color w:val="000000"/>
                <w:sz w:val="28"/>
                <w:szCs w:val="28"/>
              </w:rPr>
              <w:t>:</w:t>
            </w:r>
          </w:p>
          <w:p w14:paraId="2E94F5B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Mục tiêu:</w:t>
            </w:r>
          </w:p>
          <w:p w14:paraId="23A3740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Nêu được một số ngày kỉ nhiệm hay sự kiện quan trọng của gia đình và thông tin có liên quan đến những sự kiện, ngày kỉ niệm đó.</w:t>
            </w:r>
          </w:p>
          <w:p w14:paraId="50A7F94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Nhận xét được sự thay đổi của gia đình theo thời gian qua một số ví dụ.</w:t>
            </w:r>
          </w:p>
          <w:p w14:paraId="571206F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Cách tiến hành:</w:t>
            </w:r>
          </w:p>
        </w:tc>
      </w:tr>
      <w:tr w:rsidR="003F290E" w:rsidRPr="003F290E" w14:paraId="75316C31"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A9C5F0"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1. Quan sát hình và tìm hiểu các sự kiện của gia đình Minh. (làm việc cá nhân)</w:t>
            </w:r>
          </w:p>
          <w:p w14:paraId="661B3B10"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GV chia sẻ 2 bức tranh và nêu câu hỏi. Sau đó mời học sinh suy nghĩ và trình bày.</w:t>
            </w:r>
          </w:p>
          <w:p w14:paraId="3DB5BB77"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Quan sát các hình về gia đình Minh và cho biết sự kiện nào đã diễn ra.</w:t>
            </w:r>
          </w:p>
          <w:p w14:paraId="7FE59839" w14:textId="0A437CF8" w:rsidR="003F290E" w:rsidRPr="003F290E" w:rsidRDefault="003F290E" w:rsidP="003F290E">
            <w:pPr>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noProof/>
                <w:color w:val="000000"/>
                <w:sz w:val="24"/>
                <w:szCs w:val="24"/>
                <w:bdr w:val="single" w:sz="2" w:space="0" w:color="000000" w:frame="1"/>
              </w:rPr>
              <w:drawing>
                <wp:inline distT="0" distB="0" distL="0" distR="0" wp14:anchorId="358CCA43" wp14:editId="5075DC28">
                  <wp:extent cx="2838450" cy="3343275"/>
                  <wp:effectExtent l="0" t="0" r="0" b="952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8450" cy="3343275"/>
                          </a:xfrm>
                          <a:prstGeom prst="rect">
                            <a:avLst/>
                          </a:prstGeom>
                          <a:noFill/>
                          <a:ln>
                            <a:noFill/>
                          </a:ln>
                        </pic:spPr>
                      </pic:pic>
                    </a:graphicData>
                  </a:graphic>
                </wp:inline>
              </w:drawing>
            </w:r>
          </w:p>
          <w:p w14:paraId="260DB44D" w14:textId="6DDAC2E2" w:rsidR="003F290E" w:rsidRPr="003F290E" w:rsidRDefault="003F290E" w:rsidP="003F290E">
            <w:pPr>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75383B89" wp14:editId="206857E1">
                  <wp:extent cx="3486150" cy="3343275"/>
                  <wp:effectExtent l="0" t="0" r="0" b="952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6150" cy="3343275"/>
                          </a:xfrm>
                          <a:prstGeom prst="rect">
                            <a:avLst/>
                          </a:prstGeom>
                          <a:noFill/>
                          <a:ln>
                            <a:noFill/>
                          </a:ln>
                        </pic:spPr>
                      </pic:pic>
                    </a:graphicData>
                  </a:graphic>
                </wp:inline>
              </w:drawing>
            </w:r>
          </w:p>
          <w:p w14:paraId="76CAAF8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các HS khác nhận xét.</w:t>
            </w:r>
          </w:p>
          <w:p w14:paraId="58BCF222"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A1FAC2"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Học sinh quan sát tranh, suy nghĩ và trình bày.</w:t>
            </w:r>
          </w:p>
          <w:p w14:paraId="581DE0B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Tranh 11: Ngày khai giảng năm học mới, ngày Minh chính tức đi học.</w:t>
            </w:r>
          </w:p>
          <w:p w14:paraId="0D425FB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Tranh 12: Gia đình Minh chào đón em bé ra đời (mẹ sinh em bé)</w:t>
            </w:r>
          </w:p>
          <w:p w14:paraId="465FA34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HS nhận xét ý kiến của bạn.</w:t>
            </w:r>
          </w:p>
          <w:p w14:paraId="5E080840"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Học sinh lắng nghe.</w:t>
            </w:r>
          </w:p>
        </w:tc>
      </w:tr>
      <w:tr w:rsidR="003F290E" w:rsidRPr="003F290E" w14:paraId="59736132"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10980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2. Quan sát và nêu các sự kiện của gia đình Minh qua đường thời gian. (làm việc nhóm 2)</w:t>
            </w:r>
          </w:p>
          <w:p w14:paraId="0BA5F52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chia sẻ đường thời gian và nêu câu hỏi. Sau đó mời các nhóm tiến hành thảo luận và trình bày kết quả.</w:t>
            </w:r>
          </w:p>
          <w:p w14:paraId="78B9B49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Tên và thời gian diễn ra các sự kiện đó.</w:t>
            </w:r>
          </w:p>
          <w:p w14:paraId="07533C77" w14:textId="0EEC9FD6"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Thứ tự của các sự kiện trên đường thời gian.</w:t>
            </w:r>
            <w:r w:rsidRPr="003F290E">
              <w:rPr>
                <w:rFonts w:ascii="Times New Roman" w:eastAsia="Times New Roman" w:hAnsi="Times New Roman" w:cs="Times New Roman"/>
                <w:color w:val="000000"/>
                <w:sz w:val="28"/>
                <w:szCs w:val="28"/>
              </w:rPr>
              <w:br/>
            </w:r>
            <w:r w:rsidRPr="003F290E">
              <w:rPr>
                <w:rFonts w:ascii="Times New Roman" w:eastAsia="Times New Roman" w:hAnsi="Times New Roman" w:cs="Times New Roman"/>
                <w:color w:val="000000"/>
                <w:sz w:val="24"/>
                <w:szCs w:val="24"/>
              </w:rPr>
              <w:t> </w:t>
            </w:r>
            <w:r w:rsidRPr="003F290E">
              <w:rPr>
                <w:rFonts w:ascii="Times New Roman" w:eastAsia="Times New Roman" w:hAnsi="Times New Roman" w:cs="Times New Roman"/>
                <w:noProof/>
                <w:color w:val="000000"/>
                <w:sz w:val="24"/>
                <w:szCs w:val="24"/>
                <w:bdr w:val="single" w:sz="2" w:space="0" w:color="000000" w:frame="1"/>
              </w:rPr>
              <w:drawing>
                <wp:inline distT="0" distB="0" distL="0" distR="0" wp14:anchorId="0950F6C0" wp14:editId="080382EE">
                  <wp:extent cx="2628900" cy="3343275"/>
                  <wp:effectExtent l="0" t="0" r="0" b="952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3343275"/>
                          </a:xfrm>
                          <a:prstGeom prst="rect">
                            <a:avLst/>
                          </a:prstGeom>
                          <a:noFill/>
                          <a:ln>
                            <a:noFill/>
                          </a:ln>
                        </pic:spPr>
                      </pic:pic>
                    </a:graphicData>
                  </a:graphic>
                </wp:inline>
              </w:drawing>
            </w:r>
          </w:p>
          <w:p w14:paraId="1F4348B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các nhóm khác nhận xét.</w:t>
            </w:r>
          </w:p>
          <w:p w14:paraId="73498A1D"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 và bổ sung.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44817B"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Học sinh chia nhóm 2, đọc yêu cầu bài và tiến hành thảo luận.</w:t>
            </w:r>
          </w:p>
          <w:p w14:paraId="4A282AC4"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Đại diện các nhóm trình bày:</w:t>
            </w:r>
          </w:p>
          <w:p w14:paraId="01FD8E4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+ 2009: Đám cưới của bố mẹ Minh.</w:t>
            </w:r>
          </w:p>
          <w:p w14:paraId="7748E56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+ 2014: Minh được sinh ra.</w:t>
            </w:r>
          </w:p>
          <w:p w14:paraId="4296956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+ 2018: Mẹ của Minh sinh em bé.</w:t>
            </w:r>
          </w:p>
          <w:p w14:paraId="25EED60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+ 2020: Minh bắt đầu học lớp 1.</w:t>
            </w:r>
          </w:p>
          <w:p w14:paraId="5694BDAD"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+ 2009 - 2014 – 2018 - 2020</w:t>
            </w:r>
          </w:p>
          <w:p w14:paraId="233D837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Đại diện các nhóm nhận xét.</w:t>
            </w:r>
          </w:p>
          <w:p w14:paraId="09E9627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Lắng nghe rút kinh nghiệm.</w:t>
            </w:r>
          </w:p>
        </w:tc>
      </w:tr>
      <w:tr w:rsidR="003F290E" w:rsidRPr="003F290E" w14:paraId="18A93B20" w14:textId="77777777" w:rsidTr="003F29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649F92"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3. Luyện tập</w:t>
            </w:r>
            <w:r w:rsidRPr="003F290E">
              <w:rPr>
                <w:rFonts w:ascii="Times New Roman" w:eastAsia="Times New Roman" w:hAnsi="Times New Roman" w:cs="Times New Roman"/>
                <w:i/>
                <w:iCs/>
                <w:color w:val="000000"/>
                <w:sz w:val="28"/>
                <w:szCs w:val="28"/>
              </w:rPr>
              <w:t>:</w:t>
            </w:r>
          </w:p>
          <w:p w14:paraId="414A66CD"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Mục tiêu:</w:t>
            </w:r>
          </w:p>
          <w:p w14:paraId="5E569A3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Vẽ được đường thời gian theo thứ tự các sự kiện lớn, các mốc thời gian quan trọng đối với gia đình.</w:t>
            </w:r>
          </w:p>
          <w:p w14:paraId="3B68193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Nhận xét được sự thay đổi của gia đình theo thời gian qua một số ví dụ.</w:t>
            </w:r>
          </w:p>
          <w:p w14:paraId="239BFA8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Tự tin, mạnh dạn trình mày trước lớp.</w:t>
            </w:r>
          </w:p>
          <w:p w14:paraId="31E77CBD"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Cách tiến hành:</w:t>
            </w:r>
          </w:p>
        </w:tc>
      </w:tr>
      <w:tr w:rsidR="003F290E" w:rsidRPr="003F290E" w14:paraId="6821C1D2"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4DF3A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3: Kể về một ngày kỉ niệm hoặc sự kiện quan trọng của gia đình em. (làm việc cá nhân)</w:t>
            </w:r>
          </w:p>
          <w:p w14:paraId="5C88E38C"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GV nêu câu hỏi. Sau đó mời học sinh suy nghĩ và trình bày.</w:t>
            </w:r>
          </w:p>
          <w:p w14:paraId="0A8E4D33"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Kể về một ngày kỉ niệm hoặc sự kiện quan trọng của gia đình em.</w:t>
            </w:r>
          </w:p>
          <w:p w14:paraId="1034611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học sinh khác nhận xét.</w:t>
            </w:r>
          </w:p>
          <w:p w14:paraId="447E693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 Gợi mở thêm một số sự kiện để học hiểu hơn.</w:t>
            </w:r>
          </w:p>
          <w:p w14:paraId="4097D227"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4: Vẽ đường thời gian về một số sự kiện quan trọng của gia đình em. (làm việc nhóm 4)</w:t>
            </w:r>
          </w:p>
          <w:p w14:paraId="1B65F43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GV giới thiệu sơ đồ đường thời gian, yêu cầu học sinh thảo luận nhóm về nội sung:</w:t>
            </w:r>
          </w:p>
          <w:p w14:paraId="3156B7D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Vẽ đường thời gian về một số sự kiện quan trọng của gia đình em. Nhận xét sự thay đổi của gia đình em qua một số sự kiện theo thời gian.</w:t>
            </w:r>
          </w:p>
          <w:p w14:paraId="66D7DFD0" w14:textId="1EA2C4CE" w:rsidR="003F290E" w:rsidRPr="003F290E" w:rsidRDefault="003F290E" w:rsidP="003F290E">
            <w:pPr>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noProof/>
                <w:color w:val="000000"/>
                <w:sz w:val="24"/>
                <w:szCs w:val="24"/>
                <w:bdr w:val="single" w:sz="2" w:space="0" w:color="000000" w:frame="1"/>
              </w:rPr>
              <w:drawing>
                <wp:inline distT="0" distB="0" distL="0" distR="0" wp14:anchorId="0216E085" wp14:editId="2150E294">
                  <wp:extent cx="2819400" cy="3343275"/>
                  <wp:effectExtent l="0" t="0" r="0" b="9525"/>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3343275"/>
                          </a:xfrm>
                          <a:prstGeom prst="rect">
                            <a:avLst/>
                          </a:prstGeom>
                          <a:noFill/>
                          <a:ln>
                            <a:noFill/>
                          </a:ln>
                        </pic:spPr>
                      </pic:pic>
                    </a:graphicData>
                  </a:graphic>
                </wp:inline>
              </w:drawing>
            </w:r>
          </w:p>
          <w:p w14:paraId="02B2228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các nhóm khác nhận xét.</w:t>
            </w:r>
          </w:p>
          <w:p w14:paraId="06E45BF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A88C9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Học sinh suy nghĩ và trình bày ý kiến của mình.</w:t>
            </w:r>
          </w:p>
          <w:p w14:paraId="3A264B5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HS nhận xét ý kiến của bạn.</w:t>
            </w:r>
          </w:p>
          <w:p w14:paraId="6A2653E1"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Học sinh lắng nghe</w:t>
            </w:r>
          </w:p>
          <w:p w14:paraId="5B6CD16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Học sinh thảo luận nhóm 4, vẽ đường thời gian và trình bày.</w:t>
            </w:r>
          </w:p>
          <w:p w14:paraId="78A94CA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+ 2014: ngày em sinh ra</w:t>
            </w:r>
          </w:p>
          <w:p w14:paraId="11EDA6E4"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+ 2018: Lần đầu tiên, cả gia đình đi chơi xa.</w:t>
            </w:r>
          </w:p>
          <w:p w14:paraId="6528299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+ 2020: mẹ sinh em bé.</w:t>
            </w:r>
          </w:p>
          <w:p w14:paraId="50D102A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Các nhóm nhận xét ý kiến của bạn.</w:t>
            </w:r>
          </w:p>
          <w:p w14:paraId="7D60080C"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Học sinh lắng nghe</w:t>
            </w:r>
          </w:p>
        </w:tc>
      </w:tr>
      <w:tr w:rsidR="003F290E" w:rsidRPr="003F290E" w14:paraId="7AAE3B03" w14:textId="77777777" w:rsidTr="003F29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159317"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4. Vận dụng</w:t>
            </w:r>
            <w:r w:rsidRPr="003F290E">
              <w:rPr>
                <w:rFonts w:ascii="Times New Roman" w:eastAsia="Times New Roman" w:hAnsi="Times New Roman" w:cs="Times New Roman"/>
                <w:i/>
                <w:iCs/>
                <w:color w:val="000000"/>
                <w:sz w:val="28"/>
                <w:szCs w:val="28"/>
              </w:rPr>
              <w:t>:</w:t>
            </w:r>
          </w:p>
          <w:p w14:paraId="40B8D89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Mục tiêu:</w:t>
            </w:r>
          </w:p>
          <w:p w14:paraId="0E59B67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Củng cố những kiến thức đã học trong tiết học để học sinh khắc sâu nội dung.</w:t>
            </w:r>
          </w:p>
          <w:p w14:paraId="22B9505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Vận dụng kiến thức đã học vào thực tiễn.</w:t>
            </w:r>
          </w:p>
          <w:p w14:paraId="3A4AF48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Tạo không khí vui vẻ, hào hứng, lưu luyến sau khi học sinh bài học.</w:t>
            </w:r>
          </w:p>
          <w:p w14:paraId="6894260D"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Bày tỏ được tình cảm, sự quan tâm đối với các thành viên trong gia đình.</w:t>
            </w:r>
          </w:p>
          <w:p w14:paraId="1684AB59"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Cách tiến hành:</w:t>
            </w:r>
          </w:p>
        </w:tc>
      </w:tr>
      <w:tr w:rsidR="003F290E" w:rsidRPr="003F290E" w14:paraId="670AB585"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1ADF73"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5. Viết cách xưng hô hoặc dán ảnh các thành viên trong gia đình thuộc họ hàng bên nội, bên ngoại. (Làm việc chung cả lớp)</w:t>
            </w:r>
          </w:p>
          <w:p w14:paraId="66FAEDE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chia sẻ tranh và yêu cầu học sinh quan sát và cùng nhau xử lý tình huống:</w:t>
            </w:r>
          </w:p>
          <w:p w14:paraId="4385C0C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Nếu em là bạn gái trong tình huống sau, em sẽ bày tỏ tình cảm và sự quan tâm đối với bố như thế nào?</w:t>
            </w:r>
          </w:p>
          <w:p w14:paraId="7D41C13F" w14:textId="24EF87F8" w:rsidR="003F290E" w:rsidRPr="003F290E" w:rsidRDefault="003F290E" w:rsidP="003F290E">
            <w:pPr>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42B00DB5" wp14:editId="1BC04E6B">
                  <wp:extent cx="2971800" cy="3343275"/>
                  <wp:effectExtent l="0" t="0" r="0" b="9525"/>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343275"/>
                          </a:xfrm>
                          <a:prstGeom prst="rect">
                            <a:avLst/>
                          </a:prstGeom>
                          <a:noFill/>
                          <a:ln>
                            <a:noFill/>
                          </a:ln>
                        </pic:spPr>
                      </pic:pic>
                    </a:graphicData>
                  </a:graphic>
                </wp:inline>
              </w:drawing>
            </w:r>
          </w:p>
          <w:p w14:paraId="5E9F931C"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học sinh khác nhận xét.</w:t>
            </w:r>
          </w:p>
          <w:p w14:paraId="2ADB7184"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 Bổ sung thêm cách xử lý:</w:t>
            </w:r>
          </w:p>
          <w:p w14:paraId="3F9E8E5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Tuyệt quá, con chúc mừng bố!</w:t>
            </w:r>
          </w:p>
          <w:p w14:paraId="40C7CB6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Vậy là bố đã có vông việc mới rồi, con vui lắm. Chúc mừng bố nhé!</w:t>
            </w:r>
          </w:p>
          <w:p w14:paraId="4BD38E9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Nhận xét bài học.</w:t>
            </w:r>
          </w:p>
          <w:p w14:paraId="0E1295C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A0868A6"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Học sinh cùng nhau quan sát, suy nghĩ và đưa ra cách xử lý theo hiểu biết của mình.</w:t>
            </w:r>
          </w:p>
          <w:p w14:paraId="2FA3B073"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br/>
              <w:t>- Các học sinh khác nhận xét.</w:t>
            </w:r>
          </w:p>
          <w:p w14:paraId="35B50744"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Lắng nghe, rút kinh nghiệm.</w:t>
            </w:r>
          </w:p>
          <w:p w14:paraId="7CE48D3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Học sinh lắng nghe.</w:t>
            </w:r>
          </w:p>
        </w:tc>
      </w:tr>
      <w:tr w:rsidR="003F290E" w:rsidRPr="003F290E" w14:paraId="357F190C" w14:textId="77777777" w:rsidTr="003F290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E2AC39"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IV. ĐIỀU CHỈNH SAU BÀI DẠY:</w:t>
            </w:r>
          </w:p>
          <w:p w14:paraId="32F5D8AE"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w:t>
            </w:r>
          </w:p>
          <w:p w14:paraId="1C865A1D"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w:t>
            </w:r>
          </w:p>
          <w:p w14:paraId="693BC846"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w:t>
            </w:r>
          </w:p>
        </w:tc>
      </w:tr>
    </w:tbl>
    <w:p w14:paraId="67F09F3F" w14:textId="77777777" w:rsidR="003F290E" w:rsidRPr="003F290E" w:rsidRDefault="003F290E" w:rsidP="003F290E">
      <w:pPr>
        <w:shd w:val="clear" w:color="auto" w:fill="FFFFFF"/>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4"/>
          <w:szCs w:val="24"/>
        </w:rPr>
        <w:t>-----------------------------------------------------------</w:t>
      </w:r>
    </w:p>
    <w:p w14:paraId="151A3571" w14:textId="77777777" w:rsidR="003F290E" w:rsidRPr="003F290E" w:rsidRDefault="003F290E" w:rsidP="003F290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u w:val="single"/>
        </w:rPr>
        <w:t>TỰ NHIÊN VÀ XÃ HỘI</w:t>
      </w:r>
    </w:p>
    <w:p w14:paraId="2980E5B3" w14:textId="77777777" w:rsidR="003F290E" w:rsidRPr="003F290E" w:rsidRDefault="003F290E" w:rsidP="003F290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u w:val="single"/>
        </w:rPr>
        <w:t>CHỦ ĐỀ 1</w:t>
      </w:r>
      <w:r w:rsidRPr="003F290E">
        <w:rPr>
          <w:rFonts w:ascii="Times New Roman" w:eastAsia="Times New Roman" w:hAnsi="Times New Roman" w:cs="Times New Roman"/>
          <w:b/>
          <w:bCs/>
          <w:color w:val="000000"/>
          <w:sz w:val="28"/>
          <w:szCs w:val="28"/>
        </w:rPr>
        <w:t>: GIA ĐÌNH</w:t>
      </w:r>
    </w:p>
    <w:p w14:paraId="50F8DFF7" w14:textId="77777777" w:rsidR="003F290E" w:rsidRPr="003F290E" w:rsidRDefault="003F290E" w:rsidP="003F290E">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Bài 02: PHÒNG TRÁNH HỎA HOẠN KHI Ở NHÀ (T1)</w:t>
      </w:r>
    </w:p>
    <w:p w14:paraId="76B4DBB2" w14:textId="77777777" w:rsidR="003F290E" w:rsidRPr="003F290E" w:rsidRDefault="003F290E" w:rsidP="003F290E">
      <w:pPr>
        <w:shd w:val="clear" w:color="auto" w:fill="FFFFFF"/>
        <w:spacing w:after="0" w:line="240" w:lineRule="auto"/>
        <w:ind w:firstLine="360"/>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u w:val="single"/>
        </w:rPr>
        <w:t>I. YÊU CẦU CẦN ĐẠT:</w:t>
      </w:r>
    </w:p>
    <w:p w14:paraId="135D3B1F"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1. Năng lực đặc thù: Sau khi học, học sinh sẽ:</w:t>
      </w:r>
    </w:p>
    <w:p w14:paraId="7AB1C6AF"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Nêu được một số nguyên nhân dẫn đến cháy nhà và nêu được những thiệt hại có thể xảy ra (về người, về tài sản,...) do hỏa hoạn.</w:t>
      </w:r>
    </w:p>
    <w:p w14:paraId="11203125"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Phát hiện được một số vật dễ cháy và giải thích được vì sao không được đặt chúng ở gần lửa.</w:t>
      </w:r>
    </w:p>
    <w:p w14:paraId="1B0A1ECD"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Thực hành ứng xử trong tình huống giả định khi có cháy xảy ra.</w:t>
      </w:r>
    </w:p>
    <w:p w14:paraId="6E4C6773"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lastRenderedPageBreak/>
        <w:t>2. Năng lực chung.</w:t>
      </w:r>
    </w:p>
    <w:p w14:paraId="0429A3D6"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4C7F025D"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3F8A7769"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3E13D7E1"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3. Phẩm chất.</w:t>
      </w:r>
    </w:p>
    <w:p w14:paraId="1A4D9953"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Phẩm chất nhân ái: Biết cách ứng xử trong tình huống có cháy xảy ra ở nhà mình hoặc nhà người khác.</w:t>
      </w:r>
    </w:p>
    <w:p w14:paraId="2DFFBCAD"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Phẩm chất chăm chỉ: Có tinh thần chăm chỉ học tập, luôn tự giác tìm hiểu bài.</w:t>
      </w:r>
    </w:p>
    <w:p w14:paraId="46F6032D"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Phẩm chất trách nhiệm: Giữ trật tự, biết lắng nghe, học tập nghiêm túc. Có ý thức phòng tránh hỏa hoạn và tôn trọng những quy định về phòng cháy.</w:t>
      </w:r>
    </w:p>
    <w:p w14:paraId="66E4B661"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II. ĐỒ DÙNG DẠY HỌC</w:t>
      </w:r>
    </w:p>
    <w:p w14:paraId="6F3589B1"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Kế hoạch bài dạy, bài giảng Power point.</w:t>
      </w:r>
    </w:p>
    <w:p w14:paraId="73F03F10" w14:textId="77777777" w:rsidR="003F290E" w:rsidRPr="003F290E" w:rsidRDefault="003F290E" w:rsidP="003F290E">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Tranh ảnh, tư liệu về một số vụ hỏa hoạn.</w:t>
      </w:r>
    </w:p>
    <w:p w14:paraId="62B03B14" w14:textId="77777777" w:rsidR="003F290E" w:rsidRPr="003F290E" w:rsidRDefault="003F290E" w:rsidP="003F290E">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3864"/>
      </w:tblGrid>
      <w:tr w:rsidR="003F290E" w:rsidRPr="003F290E" w14:paraId="63C9ECDA" w14:textId="77777777" w:rsidTr="003F290E">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D74842" w14:textId="77777777" w:rsidR="003F290E" w:rsidRPr="003F290E" w:rsidRDefault="003F290E" w:rsidP="003F290E">
            <w:pPr>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FBC538" w14:textId="77777777" w:rsidR="003F290E" w:rsidRPr="003F290E" w:rsidRDefault="003F290E" w:rsidP="003F290E">
            <w:pPr>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của học sinh</w:t>
            </w:r>
          </w:p>
        </w:tc>
      </w:tr>
      <w:tr w:rsidR="003F290E" w:rsidRPr="003F290E" w14:paraId="5E62B126" w14:textId="77777777" w:rsidTr="003F29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905C8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1. Khởi động:</w:t>
            </w:r>
          </w:p>
          <w:p w14:paraId="413AB87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Mục tiêu:</w:t>
            </w:r>
          </w:p>
          <w:p w14:paraId="04C40FD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Tạo không khí vui vẻ, khấn khởi trước giờ học.</w:t>
            </w:r>
          </w:p>
          <w:p w14:paraId="709F8330"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Kiểm tra kiến thức đã học của học sinh ở bài trước.</w:t>
            </w:r>
          </w:p>
          <w:p w14:paraId="3278C67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Cách tiến hành:</w:t>
            </w:r>
          </w:p>
        </w:tc>
      </w:tr>
      <w:tr w:rsidR="003F290E" w:rsidRPr="003F290E" w14:paraId="4C659EC4"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32EA8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Em đã nhìn thấy cháy nhà trong thực tế hoặc trên truyền hình chưa?</w:t>
            </w:r>
          </w:p>
          <w:p w14:paraId="3B5D04B4"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Theo em, nguyên nhân nào dẫn đến cháy nhà?.</w:t>
            </w:r>
          </w:p>
          <w:p w14:paraId="7A8A534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tuyên dương.</w:t>
            </w:r>
          </w:p>
          <w:p w14:paraId="27AA3F4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4AA1A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HS trả lời.</w:t>
            </w:r>
          </w:p>
          <w:p w14:paraId="4F29084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Nguyên nhân: Cháy nhà do đun nấu bằng bếp củi (rơm, rạ), bếp ga, do chập điện,...</w:t>
            </w:r>
          </w:p>
          <w:p w14:paraId="742F0F2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HS lắng nghe.</w:t>
            </w:r>
          </w:p>
        </w:tc>
      </w:tr>
      <w:tr w:rsidR="003F290E" w:rsidRPr="003F290E" w14:paraId="6F1FA0D6" w14:textId="77777777" w:rsidTr="003F29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889D3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2. Khám phá</w:t>
            </w:r>
            <w:r w:rsidRPr="003F290E">
              <w:rPr>
                <w:rFonts w:ascii="Times New Roman" w:eastAsia="Times New Roman" w:hAnsi="Times New Roman" w:cs="Times New Roman"/>
                <w:i/>
                <w:iCs/>
                <w:color w:val="000000"/>
                <w:sz w:val="28"/>
                <w:szCs w:val="28"/>
              </w:rPr>
              <w:t>:</w:t>
            </w:r>
          </w:p>
          <w:p w14:paraId="21053DC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Mục tiêu:</w:t>
            </w:r>
          </w:p>
          <w:p w14:paraId="611F9E4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Nêu được các nguy cơ có thể dẫn đến cháy nhà.</w:t>
            </w:r>
          </w:p>
          <w:p w14:paraId="150829B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Nêu được hậu quả do hỏa hoạn và cách phòng tránh cháy.</w:t>
            </w:r>
          </w:p>
          <w:p w14:paraId="7534369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Cách tiến hành:</w:t>
            </w:r>
          </w:p>
        </w:tc>
      </w:tr>
      <w:tr w:rsidR="003F290E" w:rsidRPr="003F290E" w14:paraId="09231006"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6A2B5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1. Tìm hiểu về nguy cơ/ nguyên nhân cháy nhà. (làm việc cá nhân)</w:t>
            </w:r>
          </w:p>
          <w:p w14:paraId="230DEE0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GV chia sẻ 4 bức tranh và nêu câu hỏi. Sau đó mời học sinh quan sát và trình bày kết quả.</w:t>
            </w:r>
          </w:p>
          <w:p w14:paraId="6871E75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Điều gì xảy ra trong mỗi hình?</w:t>
            </w:r>
          </w:p>
          <w:p w14:paraId="74C61D5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Những nguyên nhân nào dẫn đến cháy nhà?</w:t>
            </w:r>
          </w:p>
          <w:p w14:paraId="6F61BAFF" w14:textId="5FEFB815"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770AA5DB" wp14:editId="1B537CF2">
                  <wp:extent cx="3263900" cy="4462780"/>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3900" cy="4462780"/>
                          </a:xfrm>
                          <a:prstGeom prst="rect">
                            <a:avLst/>
                          </a:prstGeom>
                          <a:noFill/>
                          <a:ln>
                            <a:noFill/>
                          </a:ln>
                        </pic:spPr>
                      </pic:pic>
                    </a:graphicData>
                  </a:graphic>
                </wp:inline>
              </w:drawing>
            </w:r>
          </w:p>
          <w:p w14:paraId="134FC1A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các HS khác nhận xét.</w:t>
            </w:r>
          </w:p>
          <w:p w14:paraId="75C4BE44"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w:t>
            </w:r>
          </w:p>
          <w:p w14:paraId="17C4230D"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chốt HĐ1 và mời HS đọc lại.</w:t>
            </w:r>
          </w:p>
          <w:p w14:paraId="5A81765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i/>
                <w:iCs/>
                <w:color w:val="000000"/>
                <w:sz w:val="28"/>
                <w:szCs w:val="28"/>
              </w:rPr>
              <w:t>Những nguy cơ dẫn đến cháy nhà: đốt rác, rơm rạ gần đống rơm; vừa sặc điện thoại vừa sử dụng, chập điện, để vật dễ bén lửa gần bếp đun nấu,...</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A713B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Học sinh đọc yêu cầu bài và tiến trình bày:</w:t>
            </w:r>
          </w:p>
          <w:p w14:paraId="2BAD5C2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H1: Đốt rác bén vào đống rơm gay cháy nhà.</w:t>
            </w:r>
          </w:p>
          <w:p w14:paraId="34B629B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H2: Chập điện gây cháy nhà.</w:t>
            </w:r>
          </w:p>
          <w:p w14:paraId="4B6B965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H3: Sặc điện thoại gây cháy nhà.</w:t>
            </w:r>
          </w:p>
          <w:p w14:paraId="797281C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H4: Để những vật dễ bén lửa gần bếp củi đang đun nấu.</w:t>
            </w:r>
          </w:p>
          <w:p w14:paraId="38E9C620"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Những nguyên nhân dẫn đến cháy nhà: đốt rác, rơm rạ; vừa sặc điện thoại vừa sử dụng, chập điện, để vật dễ bén lửa gần bếp đun nấu,...</w:t>
            </w:r>
          </w:p>
          <w:p w14:paraId="7B6285D3"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HS nhận xét ý kiến của bạn.</w:t>
            </w:r>
          </w:p>
          <w:p w14:paraId="0DB4E571"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Lắng nghe rút kinh nghiệm.</w:t>
            </w:r>
          </w:p>
          <w:p w14:paraId="6FD2E834"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- 1 HS nêu lại  nội dung HĐ1</w:t>
            </w:r>
          </w:p>
        </w:tc>
      </w:tr>
      <w:tr w:rsidR="003F290E" w:rsidRPr="003F290E" w14:paraId="0B8E03C2"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2A76D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lastRenderedPageBreak/>
              <w:t>Hoạt động 2. Những nguyên nhân khác gây cháy và cách phòng tránh cháy. (làm việc nhóm 2)</w:t>
            </w:r>
          </w:p>
          <w:p w14:paraId="751E0CF0"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yêu cầu HS thảo luận nhóm 2.</w:t>
            </w:r>
          </w:p>
          <w:p w14:paraId="1CE3568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Nêu các nguyên nhân khác có thể dẫn đến cháy?</w:t>
            </w:r>
          </w:p>
          <w:p w14:paraId="587BAFA4"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các nhóm khác nhận xét.</w:t>
            </w:r>
          </w:p>
          <w:p w14:paraId="1C0E19AC"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 và bổ sung thêm: </w:t>
            </w:r>
            <w:r w:rsidRPr="003F290E">
              <w:rPr>
                <w:rFonts w:ascii="Times New Roman" w:eastAsia="Times New Roman" w:hAnsi="Times New Roman" w:cs="Times New Roman"/>
                <w:i/>
                <w:iCs/>
                <w:color w:val="000000"/>
                <w:sz w:val="28"/>
                <w:szCs w:val="28"/>
              </w:rPr>
              <w:t>Nguyên nhân khác gây cháy: đốt vàng mã, trẻ em đùa nghịch lửa, không chú ý khi châm hương,...</w:t>
            </w:r>
          </w:p>
          <w:p w14:paraId="63FB8EF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3. Những thiệt hại do cháy gây ra và cách phòng tránh cháy. (làm việc nhóm 2)</w:t>
            </w:r>
          </w:p>
          <w:p w14:paraId="44A8450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Cháy gây thiệt hại gì?</w:t>
            </w:r>
          </w:p>
          <w:p w14:paraId="066D6A07" w14:textId="06940C46"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noProof/>
                <w:color w:val="000000"/>
                <w:sz w:val="24"/>
                <w:szCs w:val="24"/>
                <w:bdr w:val="single" w:sz="2" w:space="0" w:color="000000" w:frame="1"/>
              </w:rPr>
              <w:drawing>
                <wp:inline distT="0" distB="0" distL="0" distR="0" wp14:anchorId="6E89AFE0" wp14:editId="27BE99E1">
                  <wp:extent cx="2978150" cy="3288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8150" cy="3288665"/>
                          </a:xfrm>
                          <a:prstGeom prst="rect">
                            <a:avLst/>
                          </a:prstGeom>
                          <a:noFill/>
                          <a:ln>
                            <a:noFill/>
                          </a:ln>
                        </pic:spPr>
                      </pic:pic>
                    </a:graphicData>
                  </a:graphic>
                </wp:inline>
              </w:drawing>
            </w:r>
          </w:p>
          <w:p w14:paraId="2E89366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Cách phòng cháy?</w:t>
            </w:r>
          </w:p>
          <w:p w14:paraId="60F8FF8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các nhóm khác nhận xét.</w:t>
            </w:r>
          </w:p>
          <w:p w14:paraId="4B6FF6B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 và bổ sung thêm:</w:t>
            </w:r>
          </w:p>
          <w:p w14:paraId="2159DE4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chiếu rên màn hình một số thiệt hại do cháy gây ra</w:t>
            </w:r>
          </w:p>
          <w:p w14:paraId="0FB0D197"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chốt nội dung HĐ2 và mời HS đọc lại:</w:t>
            </w:r>
          </w:p>
          <w:p w14:paraId="0D653D23"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i/>
                <w:iCs/>
                <w:color w:val="000000"/>
                <w:sz w:val="28"/>
                <w:szCs w:val="28"/>
              </w:rPr>
              <w:t>+ Hậu quả: Cháy nhà gây thiệt hại về người (bị bỏng, chết); thiệt hại về tài sản (hư hỏng đồ dùng, nhà cửa,..).</w:t>
            </w:r>
          </w:p>
          <w:p w14:paraId="7FE732CA"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i/>
                <w:iCs/>
                <w:color w:val="000000"/>
                <w:sz w:val="28"/>
                <w:szCs w:val="28"/>
              </w:rPr>
              <w:t>+ Cách phòng tránh cháy: Không để vật dễ cháy nơi đun nấu; Hệ thống điện phải lắp Aptomat tự ngắt toàn nhà</w:t>
            </w:r>
            <w:r w:rsidRPr="003F290E">
              <w:rPr>
                <w:rFonts w:ascii="Times New Roman" w:eastAsia="Times New Roman" w:hAnsi="Times New Roman" w:cs="Times New Roman"/>
                <w:i/>
                <w:iCs/>
                <w:color w:val="000000"/>
                <w:sz w:val="24"/>
                <w:szCs w:val="24"/>
              </w:rPr>
              <w:t>; </w:t>
            </w:r>
            <w:r w:rsidRPr="003F290E">
              <w:rPr>
                <w:rFonts w:ascii="Times New Roman" w:eastAsia="Times New Roman" w:hAnsi="Times New Roman" w:cs="Times New Roman"/>
                <w:i/>
                <w:iCs/>
                <w:color w:val="000000"/>
                <w:sz w:val="28"/>
                <w:szCs w:val="28"/>
              </w:rPr>
              <w:t>Đun bếp phải trông coi,...</w:t>
            </w:r>
          </w:p>
          <w:p w14:paraId="63946FBC"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4. Cách xử lí khi có cháy (làm việc nhóm 4)</w:t>
            </w:r>
          </w:p>
          <w:p w14:paraId="508F5EF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yêu cầu HS thảo luận nhóm 4.</w:t>
            </w:r>
          </w:p>
          <w:p w14:paraId="273B9B4D"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Mọi người trong hình làm gì?</w:t>
            </w:r>
          </w:p>
          <w:p w14:paraId="34C1A3D4"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Nêu nhận xét của em về cách ứng xử đó?</w:t>
            </w:r>
          </w:p>
          <w:p w14:paraId="03B6C11B" w14:textId="7F52C1F5"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332D252E" wp14:editId="76BD5941">
                  <wp:extent cx="3454400" cy="5210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400" cy="5210175"/>
                          </a:xfrm>
                          <a:prstGeom prst="rect">
                            <a:avLst/>
                          </a:prstGeom>
                          <a:noFill/>
                          <a:ln>
                            <a:noFill/>
                          </a:ln>
                        </pic:spPr>
                      </pic:pic>
                    </a:graphicData>
                  </a:graphic>
                </wp:inline>
              </w:drawing>
            </w:r>
          </w:p>
          <w:p w14:paraId="151AC80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các nhóm khác nhận xét.</w:t>
            </w:r>
          </w:p>
          <w:p w14:paraId="3F79911C"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 và bổ sung thêm:</w:t>
            </w:r>
          </w:p>
          <w:p w14:paraId="35C0B8B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H6,7,8 là cách xử lí hợp lí khi xảy ra cháy.</w:t>
            </w:r>
          </w:p>
          <w:p w14:paraId="3D7AFA4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H9: cách xử lí không hợp lí khi xảy ra cháy.</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E05FAB"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Học sinh chia nhóm 2, đọc yêu cầu bài và tiến hành thảo luận.</w:t>
            </w:r>
          </w:p>
          <w:p w14:paraId="07C2EFDA"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Đại diện các nhóm trình bày:</w:t>
            </w:r>
          </w:p>
          <w:p w14:paraId="5C7831A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Nguyên nhân gây cháy: không cẩn thận khi đốt rác, rơm rạ gần đống rơm; vừa sặc điện thoại vừa sử dụng, chập điện, để vật dễ cháy nơi đun nấu, đốt vàng mã, trẻ em đùa nghịch lửa, không chú ý khi châm hương,...</w:t>
            </w:r>
          </w:p>
          <w:p w14:paraId="0A166529"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Học sinh chia nhóm 2, đọc yêu cầu bài và tiến hành thảo luận.</w:t>
            </w:r>
          </w:p>
          <w:p w14:paraId="183388EC"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Đại diện các nhóm trình bày:</w:t>
            </w:r>
          </w:p>
          <w:p w14:paraId="0C1893F7"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Hậu quả: Cháy nhà, thiệt hại về người (bị bỏng, chết); thiệt hại về tài sản (hư hỏng đồ dùng, nhà cửa,..).</w:t>
            </w:r>
          </w:p>
          <w:p w14:paraId="25F1101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Cách phòng tránh cháy:</w:t>
            </w:r>
          </w:p>
          <w:p w14:paraId="2C04413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Không để vật dễ cháy nơi đun nấu.</w:t>
            </w:r>
          </w:p>
          <w:p w14:paraId="3A47A20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Hệ thống điện phải lắp Aptomat tự ngắt toàn nhà</w:t>
            </w:r>
          </w:p>
          <w:p w14:paraId="69205483"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Đun bếp phải trông coi.</w:t>
            </w:r>
          </w:p>
          <w:p w14:paraId="1857219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w:t>
            </w:r>
          </w:p>
          <w:p w14:paraId="61B0B5A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Đại diện các nhóm nhận xét.</w:t>
            </w:r>
          </w:p>
          <w:p w14:paraId="5335EE62"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Lắng nghe rút kinh nghiệm.</w:t>
            </w:r>
          </w:p>
          <w:p w14:paraId="57070535"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- 1 HS nêu lại  nội dung HĐ3</w:t>
            </w:r>
          </w:p>
          <w:p w14:paraId="435FB9C4"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Học sinh chia nhóm 4, đọc yêu cầu bài và tiến hành thảo luận.</w:t>
            </w:r>
          </w:p>
          <w:p w14:paraId="4A66632D"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Đại diện các nhóm trình bày:</w:t>
            </w:r>
          </w:p>
          <w:p w14:paraId="54F7A06B"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H6: Mọi người thoát khỏi đám cháy bằng cách bò thoát bằng cầu thang bộ.</w:t>
            </w:r>
          </w:p>
          <w:p w14:paraId="3AD2185D"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H7: Bế em bé chạy ra ngoài đám cháy và kêu cứu.</w:t>
            </w:r>
          </w:p>
          <w:p w14:paraId="28FD8C6A"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H8: Gọi cứu hỏa</w:t>
            </w:r>
          </w:p>
          <w:p w14:paraId="2200962D"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H9: Đổ nước và đám cháy điện: nguy hiểm gây cháy chập lớn hơn và điện giật chết người.</w:t>
            </w:r>
          </w:p>
        </w:tc>
      </w:tr>
      <w:tr w:rsidR="003F290E" w:rsidRPr="003F290E" w14:paraId="1A8D7489" w14:textId="77777777" w:rsidTr="003F29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32E0EC"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lastRenderedPageBreak/>
              <w:t>3. Luyện tập</w:t>
            </w:r>
            <w:r w:rsidRPr="003F290E">
              <w:rPr>
                <w:rFonts w:ascii="Times New Roman" w:eastAsia="Times New Roman" w:hAnsi="Times New Roman" w:cs="Times New Roman"/>
                <w:i/>
                <w:iCs/>
                <w:color w:val="000000"/>
                <w:sz w:val="28"/>
                <w:szCs w:val="28"/>
              </w:rPr>
              <w:t>:</w:t>
            </w:r>
          </w:p>
          <w:p w14:paraId="54EBA77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Mục tiêu:</w:t>
            </w:r>
          </w:p>
          <w:p w14:paraId="6F8418A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Hs phát hiện được một số vật dễ cháy trong gia đình và đề xuất được nơi cất giữ an toàn.</w:t>
            </w:r>
          </w:p>
          <w:p w14:paraId="39B2C71D"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 </w:t>
            </w:r>
            <w:r w:rsidRPr="003F290E">
              <w:rPr>
                <w:rFonts w:ascii="Times New Roman" w:eastAsia="Times New Roman" w:hAnsi="Times New Roman" w:cs="Times New Roman"/>
                <w:color w:val="000000"/>
                <w:sz w:val="28"/>
                <w:szCs w:val="28"/>
              </w:rPr>
              <w:t>Cách tiến hành:</w:t>
            </w:r>
          </w:p>
        </w:tc>
      </w:tr>
      <w:tr w:rsidR="003F290E" w:rsidRPr="003F290E" w14:paraId="414FA11E"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BC6CC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Hoạt động 5. Thực hành điều tra, phát hiện những thứ có thể gây cháy nhà em theo gợi ý. (Làm việc nhóm 4)</w:t>
            </w:r>
          </w:p>
          <w:p w14:paraId="3AA70E27"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GV chia sẻ sơ đồ và nêu câu hỏi. Sau đó mời các nhóm tiến hành thảo luận và trình bày kết quả.</w:t>
            </w:r>
          </w:p>
          <w:p w14:paraId="35D6B68D" w14:textId="3CAEE42B"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noProof/>
                <w:color w:val="000000"/>
                <w:sz w:val="24"/>
                <w:szCs w:val="24"/>
                <w:bdr w:val="single" w:sz="2" w:space="0" w:color="000000" w:frame="1"/>
              </w:rPr>
              <w:drawing>
                <wp:inline distT="0" distB="0" distL="0" distR="0" wp14:anchorId="65F8127A" wp14:editId="27958A71">
                  <wp:extent cx="3092450" cy="2211070"/>
                  <wp:effectExtent l="0" t="0" r="0" b="0"/>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50" cy="2211070"/>
                          </a:xfrm>
                          <a:prstGeom prst="rect">
                            <a:avLst/>
                          </a:prstGeom>
                          <a:noFill/>
                          <a:ln>
                            <a:noFill/>
                          </a:ln>
                        </pic:spPr>
                      </pic:pic>
                    </a:graphicData>
                  </a:graphic>
                </wp:inline>
              </w:drawing>
            </w:r>
          </w:p>
          <w:p w14:paraId="09260489"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mời các nhóm khác nhận xét.</w:t>
            </w:r>
          </w:p>
          <w:p w14:paraId="1288AFEC"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nhận xét chung, tuyên dương.</w:t>
            </w:r>
          </w:p>
          <w:p w14:paraId="20D1B466"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Bài 2,3: GVHD HS hoàn thành vào vở bài tập</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02615B"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Học sinh chia nhóm 4, đọc yêu cầu bài và tiến hành thảo luận.</w:t>
            </w:r>
          </w:p>
          <w:p w14:paraId="7E5DB1A7"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Đại diện các nhóm trình bày:</w:t>
            </w:r>
          </w:p>
          <w:p w14:paraId="6B754C73"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lastRenderedPageBreak/>
              <w:t>+ Chai dầu thắp- bếp ga, bếp lửa</w:t>
            </w:r>
          </w:p>
          <w:p w14:paraId="0E02D07D"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Bao diêm- bếp ga, bếp lửa</w:t>
            </w:r>
          </w:p>
          <w:p w14:paraId="1D0516DE"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Nến- bếp ga, bếp lửa</w:t>
            </w:r>
            <w:r w:rsidRPr="003F290E">
              <w:rPr>
                <w:rFonts w:ascii="Times New Roman" w:eastAsia="Times New Roman" w:hAnsi="Times New Roman" w:cs="Times New Roman"/>
                <w:color w:val="000000"/>
                <w:sz w:val="28"/>
                <w:szCs w:val="28"/>
              </w:rPr>
              <w:br/>
              <w:t>- Các nhóm nhận xét.</w:t>
            </w:r>
          </w:p>
          <w:p w14:paraId="674AF2C0"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Lắng nghe, rút kinh nghiệm.</w:t>
            </w:r>
          </w:p>
        </w:tc>
      </w:tr>
      <w:tr w:rsidR="003F290E" w:rsidRPr="003F290E" w14:paraId="4CA629A6" w14:textId="77777777" w:rsidTr="003F29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E4CEEC"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lastRenderedPageBreak/>
              <w:t>4. Vận dụng.</w:t>
            </w:r>
          </w:p>
          <w:p w14:paraId="32E2F11A"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Mục tiêu:</w:t>
            </w:r>
          </w:p>
          <w:p w14:paraId="47484338"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Củng cố những kiến thức đã học trong tiết học để học sinh khắc sâu nội dung.</w:t>
            </w:r>
          </w:p>
          <w:p w14:paraId="3A478DD7"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Vận dụng kiến thức đã học vào thực tiễn.</w:t>
            </w:r>
          </w:p>
          <w:p w14:paraId="66194A6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Tạo không khí vui vẻ, hào hứng, lưu luyến sau khi học sinh bài học.</w:t>
            </w:r>
          </w:p>
          <w:p w14:paraId="7348D87D"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Cách tiến hành:</w:t>
            </w:r>
          </w:p>
        </w:tc>
      </w:tr>
      <w:tr w:rsidR="003F290E" w:rsidRPr="003F290E" w14:paraId="1F2CD50E" w14:textId="77777777" w:rsidTr="003F29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D98910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tổ chức trò chơi “Cứu hỏa”:</w:t>
            </w:r>
          </w:p>
          <w:p w14:paraId="0101B86E"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hô: Có cháy! Có cháy!</w:t>
            </w:r>
          </w:p>
          <w:p w14:paraId="3A0D0E7B"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hô: Cháy ở khu vực nhà bếp</w:t>
            </w:r>
          </w:p>
          <w:p w14:paraId="21F15935"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GV đánh giá, nhận xét trò chơi.</w:t>
            </w:r>
          </w:p>
          <w:p w14:paraId="42F800FF" w14:textId="77777777" w:rsidR="003F290E" w:rsidRPr="003F290E" w:rsidRDefault="003F290E" w:rsidP="003F290E">
            <w:pPr>
              <w:spacing w:after="0" w:line="240" w:lineRule="auto"/>
              <w:jc w:val="both"/>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Nhận xét sau tiết dạy,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4B2010"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HS lắng nghe luật chơi.</w:t>
            </w:r>
          </w:p>
          <w:p w14:paraId="4019CF18"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HS hô: Cháy ở đâu?</w:t>
            </w:r>
          </w:p>
          <w:p w14:paraId="392A97EC"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HS nêu cách xử lí</w:t>
            </w:r>
          </w:p>
          <w:p w14:paraId="32130829"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 Học sinh tham gia chơi:</w:t>
            </w:r>
          </w:p>
        </w:tc>
      </w:tr>
      <w:tr w:rsidR="003F290E" w:rsidRPr="003F290E" w14:paraId="04E1F336" w14:textId="77777777" w:rsidTr="003F290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F62A7E"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b/>
                <w:bCs/>
                <w:color w:val="000000"/>
                <w:sz w:val="28"/>
                <w:szCs w:val="28"/>
              </w:rPr>
              <w:t>IV. ĐIỀU CHỈNH SAU BÀI DẠY:</w:t>
            </w:r>
          </w:p>
          <w:p w14:paraId="1FC8E44A"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w:t>
            </w:r>
          </w:p>
          <w:p w14:paraId="78EAAD6A"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w:t>
            </w:r>
          </w:p>
          <w:p w14:paraId="5E0BC719" w14:textId="77777777" w:rsidR="003F290E" w:rsidRPr="003F290E" w:rsidRDefault="003F290E" w:rsidP="003F290E">
            <w:pPr>
              <w:spacing w:after="0" w:line="240" w:lineRule="auto"/>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8"/>
                <w:szCs w:val="28"/>
              </w:rPr>
              <w:t>.......................................................................................................................................</w:t>
            </w:r>
          </w:p>
        </w:tc>
      </w:tr>
    </w:tbl>
    <w:p w14:paraId="6B3C0C05" w14:textId="77777777" w:rsidR="003F290E" w:rsidRPr="003F290E" w:rsidRDefault="003F290E" w:rsidP="003F290E">
      <w:pPr>
        <w:shd w:val="clear" w:color="auto" w:fill="FFFFFF"/>
        <w:spacing w:after="0" w:line="240" w:lineRule="auto"/>
        <w:jc w:val="center"/>
        <w:rPr>
          <w:rFonts w:ascii="Times New Roman" w:eastAsia="Times New Roman" w:hAnsi="Times New Roman" w:cs="Times New Roman"/>
          <w:color w:val="000000"/>
          <w:sz w:val="24"/>
          <w:szCs w:val="24"/>
        </w:rPr>
      </w:pPr>
      <w:r w:rsidRPr="003F290E">
        <w:rPr>
          <w:rFonts w:ascii="Times New Roman" w:eastAsia="Times New Roman" w:hAnsi="Times New Roman" w:cs="Times New Roman"/>
          <w:color w:val="000000"/>
          <w:sz w:val="24"/>
          <w:szCs w:val="24"/>
        </w:rPr>
        <w:t>-----------------------------------------------------------------------</w:t>
      </w:r>
    </w:p>
    <w:p w14:paraId="26F563EF" w14:textId="77777777" w:rsidR="00893313" w:rsidRDefault="00893313"/>
    <w:sectPr w:rsidR="00893313" w:rsidSect="003F290E">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90E"/>
    <w:rsid w:val="000F0E9B"/>
    <w:rsid w:val="001C4D78"/>
    <w:rsid w:val="003D0D79"/>
    <w:rsid w:val="003E5F1F"/>
    <w:rsid w:val="003F290E"/>
    <w:rsid w:val="004034F9"/>
    <w:rsid w:val="004D6225"/>
    <w:rsid w:val="00531990"/>
    <w:rsid w:val="00540FB1"/>
    <w:rsid w:val="00590759"/>
    <w:rsid w:val="00675A6C"/>
    <w:rsid w:val="0069440E"/>
    <w:rsid w:val="006D2624"/>
    <w:rsid w:val="006D560F"/>
    <w:rsid w:val="007220EB"/>
    <w:rsid w:val="00893313"/>
    <w:rsid w:val="00911E88"/>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45BB"/>
  <w15:chartTrackingRefBased/>
  <w15:docId w15:val="{9290424C-CDE3-485C-9A90-B501EEE77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29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F29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36515">
      <w:bodyDiv w:val="1"/>
      <w:marLeft w:val="0"/>
      <w:marRight w:val="0"/>
      <w:marTop w:val="0"/>
      <w:marBottom w:val="0"/>
      <w:divBdr>
        <w:top w:val="none" w:sz="0" w:space="0" w:color="auto"/>
        <w:left w:val="none" w:sz="0" w:space="0" w:color="auto"/>
        <w:bottom w:val="none" w:sz="0" w:space="0" w:color="auto"/>
        <w:right w:val="none" w:sz="0" w:space="0" w:color="auto"/>
      </w:divBdr>
      <w:divsChild>
        <w:div w:id="542594514">
          <w:marLeft w:val="0"/>
          <w:marRight w:val="0"/>
          <w:marTop w:val="0"/>
          <w:marBottom w:val="0"/>
          <w:divBdr>
            <w:top w:val="none" w:sz="0" w:space="0" w:color="auto"/>
            <w:left w:val="none" w:sz="0" w:space="0" w:color="auto"/>
            <w:bottom w:val="single" w:sz="6" w:space="3" w:color="CBCBCB"/>
            <w:right w:val="none" w:sz="0" w:space="0" w:color="auto"/>
          </w:divBdr>
          <w:divsChild>
            <w:div w:id="131212398">
              <w:marLeft w:val="0"/>
              <w:marRight w:val="0"/>
              <w:marTop w:val="0"/>
              <w:marBottom w:val="0"/>
              <w:divBdr>
                <w:top w:val="none" w:sz="0" w:space="0" w:color="auto"/>
                <w:left w:val="none" w:sz="0" w:space="0" w:color="auto"/>
                <w:bottom w:val="none" w:sz="0" w:space="0" w:color="auto"/>
                <w:right w:val="none" w:sz="0" w:space="0" w:color="auto"/>
              </w:divBdr>
            </w:div>
          </w:divsChild>
        </w:div>
        <w:div w:id="851653198">
          <w:marLeft w:val="0"/>
          <w:marRight w:val="0"/>
          <w:marTop w:val="855"/>
          <w:marBottom w:val="0"/>
          <w:divBdr>
            <w:top w:val="none" w:sz="0" w:space="0" w:color="auto"/>
            <w:left w:val="none" w:sz="0" w:space="0" w:color="auto"/>
            <w:bottom w:val="none" w:sz="0" w:space="0" w:color="auto"/>
            <w:right w:val="none" w:sz="0" w:space="0" w:color="auto"/>
          </w:divBdr>
          <w:divsChild>
            <w:div w:id="1437288471">
              <w:marLeft w:val="0"/>
              <w:marRight w:val="0"/>
              <w:marTop w:val="0"/>
              <w:marBottom w:val="0"/>
              <w:divBdr>
                <w:top w:val="none" w:sz="0" w:space="0" w:color="auto"/>
                <w:left w:val="none" w:sz="0" w:space="0" w:color="auto"/>
                <w:bottom w:val="none" w:sz="0" w:space="0" w:color="auto"/>
                <w:right w:val="none" w:sz="0" w:space="0" w:color="auto"/>
              </w:divBdr>
              <w:divsChild>
                <w:div w:id="919101015">
                  <w:marLeft w:val="0"/>
                  <w:marRight w:val="0"/>
                  <w:marTop w:val="0"/>
                  <w:marBottom w:val="0"/>
                  <w:divBdr>
                    <w:top w:val="none" w:sz="0" w:space="0" w:color="auto"/>
                    <w:left w:val="none" w:sz="0" w:space="0" w:color="auto"/>
                    <w:bottom w:val="none" w:sz="0" w:space="0" w:color="auto"/>
                    <w:right w:val="none" w:sz="0" w:space="0" w:color="auto"/>
                  </w:divBdr>
                  <w:divsChild>
                    <w:div w:id="1211933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1982</Words>
  <Characters>11303</Characters>
  <Application>Microsoft Office Word</Application>
  <DocSecurity>0</DocSecurity>
  <Lines>94</Lines>
  <Paragraphs>26</Paragraphs>
  <ScaleCrop>false</ScaleCrop>
  <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2022-07-30T13:23:00Z</dcterms:created>
  <dcterms:modified xsi:type="dcterms:W3CDTF">2022-07-30T13:25:00Z</dcterms:modified>
</cp:coreProperties>
</file>