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4"/>
        <w:gridCol w:w="5880"/>
      </w:tblGrid>
      <w:tr w:rsidR="00F87ABC" w:rsidRPr="00960E3A" w14:paraId="3B44B68C" w14:textId="77777777" w:rsidTr="00667588">
        <w:trPr>
          <w:trHeight w:val="544"/>
        </w:trPr>
        <w:tc>
          <w:tcPr>
            <w:tcW w:w="4424" w:type="dxa"/>
          </w:tcPr>
          <w:p w14:paraId="7B0C2F10" w14:textId="1D939A65" w:rsidR="00F87ABC" w:rsidRDefault="002C2E58" w:rsidP="00667588">
            <w:pPr>
              <w:rPr>
                <w:b/>
                <w:sz w:val="28"/>
                <w:szCs w:val="28"/>
              </w:rPr>
            </w:pPr>
            <w:r>
              <w:rPr>
                <w:b/>
                <w:sz w:val="28"/>
                <w:szCs w:val="28"/>
              </w:rPr>
              <w:t>PHÒNG GD&amp;ĐT YÊN THÀNH</w:t>
            </w:r>
          </w:p>
          <w:p w14:paraId="304A2B9C" w14:textId="3C626A4A" w:rsidR="002C2E58" w:rsidRPr="002C2E58" w:rsidRDefault="002C2E58" w:rsidP="002C2E58">
            <w:pPr>
              <w:jc w:val="center"/>
              <w:rPr>
                <w:bCs/>
                <w:sz w:val="28"/>
                <w:szCs w:val="28"/>
              </w:rPr>
            </w:pPr>
            <w:r w:rsidRPr="002C2E58">
              <w:rPr>
                <w:bCs/>
                <w:sz w:val="28"/>
                <w:szCs w:val="28"/>
              </w:rPr>
              <w:t>ĐỀ CHÍNH THỨC</w:t>
            </w:r>
          </w:p>
          <w:p w14:paraId="1D767B57" w14:textId="3492D97D" w:rsidR="00F87ABC" w:rsidRPr="00960E3A" w:rsidRDefault="00F80B99" w:rsidP="00667588">
            <w:pPr>
              <w:rPr>
                <w:sz w:val="28"/>
                <w:szCs w:val="28"/>
                <w:lang w:val="nl-NL"/>
              </w:rPr>
            </w:pPr>
            <w:r w:rsidRPr="00960E3A">
              <w:rPr>
                <w:noProof/>
                <w:szCs w:val="28"/>
              </w:rPr>
              <mc:AlternateContent>
                <mc:Choice Requires="wps">
                  <w:drawing>
                    <wp:anchor distT="0" distB="0" distL="114300" distR="114300" simplePos="0" relativeHeight="251659264" behindDoc="0" locked="0" layoutInCell="1" allowOverlap="1" wp14:anchorId="036B6D86" wp14:editId="1F7B9D88">
                      <wp:simplePos x="0" y="0"/>
                      <wp:positionH relativeFrom="column">
                        <wp:posOffset>255271</wp:posOffset>
                      </wp:positionH>
                      <wp:positionV relativeFrom="paragraph">
                        <wp:posOffset>234950</wp:posOffset>
                      </wp:positionV>
                      <wp:extent cx="1731010" cy="320675"/>
                      <wp:effectExtent l="0" t="0" r="21590" b="22225"/>
                      <wp:wrapNone/>
                      <wp:docPr id="1056755060" name="Text Box 1056755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20675"/>
                              </a:xfrm>
                              <a:prstGeom prst="rect">
                                <a:avLst/>
                              </a:prstGeom>
                              <a:solidFill>
                                <a:srgbClr val="FFFFFF"/>
                              </a:solidFill>
                              <a:ln w="9525">
                                <a:solidFill>
                                  <a:srgbClr val="000000"/>
                                </a:solidFill>
                                <a:miter lim="800000"/>
                                <a:headEnd/>
                                <a:tailEnd/>
                              </a:ln>
                            </wps:spPr>
                            <wps:txbx>
                              <w:txbxContent>
                                <w:p w14:paraId="291F9D11" w14:textId="79697068" w:rsidR="00F87ABC" w:rsidRPr="002C2E58" w:rsidRDefault="00F87ABC" w:rsidP="00F87ABC">
                                  <w:pPr>
                                    <w:spacing w:after="0"/>
                                    <w:jc w:val="center"/>
                                    <w:rPr>
                                      <w:b/>
                                      <w:szCs w:val="28"/>
                                    </w:rPr>
                                  </w:pPr>
                                  <w:r w:rsidRPr="002C2E58">
                                    <w:rPr>
                                      <w:b/>
                                      <w:szCs w:val="28"/>
                                    </w:rPr>
                                    <w:t>Đ</w:t>
                                  </w:r>
                                  <w:r w:rsidR="002C2E58" w:rsidRPr="002C2E58">
                                    <w:rPr>
                                      <w:b/>
                                      <w:szCs w:val="28"/>
                                    </w:rPr>
                                    <w:t>ề</w:t>
                                  </w:r>
                                  <w:r w:rsidRPr="002C2E58">
                                    <w:rPr>
                                      <w:b/>
                                      <w:szCs w:val="28"/>
                                    </w:rPr>
                                    <w:t xml:space="preserve"> </w:t>
                                  </w:r>
                                  <w:r w:rsidR="002C2E58" w:rsidRPr="002C2E58">
                                    <w:rPr>
                                      <w:b/>
                                      <w:szCs w:val="28"/>
                                    </w:rPr>
                                    <w:t>gồm 2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B6D86" id="_x0000_t202" coordsize="21600,21600" o:spt="202" path="m,l,21600r21600,l21600,xe">
                      <v:stroke joinstyle="miter"/>
                      <v:path gradientshapeok="t" o:connecttype="rect"/>
                    </v:shapetype>
                    <v:shape id="Text Box 1056755060" o:spid="_x0000_s1026" type="#_x0000_t202" style="position:absolute;margin-left:20.1pt;margin-top:18.5pt;width:136.3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">
                      <v:textbox>
                        <w:txbxContent>
                          <w:p w14:paraId="291F9D11" w14:textId="79697068" w:rsidR="00F87ABC" w:rsidRPr="002C2E58" w:rsidRDefault="00F87ABC" w:rsidP="00F87ABC">
                            <w:pPr>
                              <w:spacing w:after="0"/>
                              <w:jc w:val="center"/>
                              <w:rPr>
                                <w:b/>
                                <w:szCs w:val="28"/>
                              </w:rPr>
                            </w:pPr>
                            <w:r w:rsidRPr="002C2E58">
                              <w:rPr>
                                <w:b/>
                                <w:szCs w:val="28"/>
                              </w:rPr>
                              <w:t>Đ</w:t>
                            </w:r>
                            <w:r w:rsidR="002C2E58" w:rsidRPr="002C2E58">
                              <w:rPr>
                                <w:b/>
                                <w:szCs w:val="28"/>
                              </w:rPr>
                              <w:t>ề</w:t>
                            </w:r>
                            <w:r w:rsidRPr="002C2E58">
                              <w:rPr>
                                <w:b/>
                                <w:szCs w:val="28"/>
                              </w:rPr>
                              <w:t xml:space="preserve"> </w:t>
                            </w:r>
                            <w:r w:rsidR="002C2E58" w:rsidRPr="002C2E58">
                              <w:rPr>
                                <w:b/>
                                <w:szCs w:val="28"/>
                              </w:rPr>
                              <w:t>gồm 2 trang</w:t>
                            </w:r>
                          </w:p>
                        </w:txbxContent>
                      </v:textbox>
                    </v:shape>
                  </w:pict>
                </mc:Fallback>
              </mc:AlternateContent>
            </w:r>
            <w:r w:rsidR="00F87ABC" w:rsidRPr="00960E3A">
              <w:rPr>
                <w:noProof/>
                <w:szCs w:val="28"/>
              </w:rPr>
              <mc:AlternateContent>
                <mc:Choice Requires="wps">
                  <w:drawing>
                    <wp:anchor distT="0" distB="0" distL="114300" distR="114300" simplePos="0" relativeHeight="251660288" behindDoc="0" locked="0" layoutInCell="1" allowOverlap="1" wp14:anchorId="561BE43C" wp14:editId="6C10D377">
                      <wp:simplePos x="0" y="0"/>
                      <wp:positionH relativeFrom="column">
                        <wp:posOffset>388620</wp:posOffset>
                      </wp:positionH>
                      <wp:positionV relativeFrom="paragraph">
                        <wp:posOffset>38735</wp:posOffset>
                      </wp:positionV>
                      <wp:extent cx="1600200" cy="0"/>
                      <wp:effectExtent l="10795" t="12065" r="8255" b="6985"/>
                      <wp:wrapNone/>
                      <wp:docPr id="2078577591" name="Straight Connector 2078577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8FEF8" id="Straight Connector 207857759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05pt" to="15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"/>
                  </w:pict>
                </mc:Fallback>
              </mc:AlternateContent>
            </w:r>
          </w:p>
        </w:tc>
        <w:tc>
          <w:tcPr>
            <w:tcW w:w="5880" w:type="dxa"/>
          </w:tcPr>
          <w:p w14:paraId="65667C44" w14:textId="5FF6DCBA" w:rsidR="00F87ABC" w:rsidRPr="00960E3A" w:rsidRDefault="002C2E58" w:rsidP="00667588">
            <w:pPr>
              <w:jc w:val="center"/>
              <w:rPr>
                <w:b/>
                <w:sz w:val="28"/>
                <w:szCs w:val="28"/>
              </w:rPr>
            </w:pPr>
            <w:r>
              <w:rPr>
                <w:b/>
                <w:sz w:val="28"/>
                <w:szCs w:val="28"/>
              </w:rPr>
              <w:t>ĐỀ</w:t>
            </w:r>
            <w:r w:rsidR="00F87ABC" w:rsidRPr="00960E3A">
              <w:rPr>
                <w:b/>
                <w:sz w:val="28"/>
                <w:szCs w:val="28"/>
              </w:rPr>
              <w:t xml:space="preserve"> THI </w:t>
            </w:r>
            <w:r>
              <w:rPr>
                <w:b/>
                <w:sz w:val="28"/>
                <w:szCs w:val="28"/>
              </w:rPr>
              <w:t>HSG HUYỆN</w:t>
            </w:r>
            <w:r w:rsidR="00F87ABC" w:rsidRPr="00960E3A">
              <w:rPr>
                <w:b/>
                <w:sz w:val="28"/>
                <w:szCs w:val="28"/>
              </w:rPr>
              <w:t xml:space="preserve"> LỚP 9</w:t>
            </w:r>
          </w:p>
          <w:p w14:paraId="291F42BF" w14:textId="543C5B17" w:rsidR="00F87ABC" w:rsidRPr="002C2E58" w:rsidRDefault="002C2E58" w:rsidP="00667588">
            <w:pPr>
              <w:jc w:val="center"/>
              <w:rPr>
                <w:iCs/>
                <w:sz w:val="28"/>
                <w:szCs w:val="28"/>
              </w:rPr>
            </w:pPr>
            <w:r w:rsidRPr="002C2E58">
              <w:rPr>
                <w:iCs/>
                <w:sz w:val="28"/>
                <w:szCs w:val="28"/>
              </w:rPr>
              <w:t>Năm học: 2024 - 2025</w:t>
            </w:r>
          </w:p>
          <w:p w14:paraId="0867FEA1" w14:textId="77777777" w:rsidR="002C2E58" w:rsidRDefault="002C2E58" w:rsidP="00667588">
            <w:pPr>
              <w:jc w:val="center"/>
              <w:rPr>
                <w:iCs/>
                <w:sz w:val="28"/>
                <w:szCs w:val="28"/>
              </w:rPr>
            </w:pPr>
            <w:r w:rsidRPr="00960E3A">
              <w:rPr>
                <w:b/>
                <w:sz w:val="28"/>
                <w:szCs w:val="28"/>
              </w:rPr>
              <w:t>M</w:t>
            </w:r>
            <w:r>
              <w:rPr>
                <w:b/>
                <w:sz w:val="28"/>
                <w:szCs w:val="28"/>
              </w:rPr>
              <w:t>ôn thi</w:t>
            </w:r>
            <w:r w:rsidRPr="00960E3A">
              <w:rPr>
                <w:b/>
                <w:sz w:val="28"/>
                <w:szCs w:val="28"/>
              </w:rPr>
              <w:t xml:space="preserve">: </w:t>
            </w:r>
            <w:r w:rsidRPr="002C2E58">
              <w:rPr>
                <w:b/>
                <w:bCs/>
                <w:iCs/>
                <w:sz w:val="28"/>
                <w:szCs w:val="28"/>
              </w:rPr>
              <w:t>Khoa học tự nhiên</w:t>
            </w:r>
            <w:r>
              <w:rPr>
                <w:iCs/>
                <w:sz w:val="28"/>
                <w:szCs w:val="28"/>
              </w:rPr>
              <w:t xml:space="preserve"> </w:t>
            </w:r>
          </w:p>
          <w:p w14:paraId="2F506BCF" w14:textId="6E81E62B" w:rsidR="00F87ABC" w:rsidRPr="002C2E58" w:rsidRDefault="002C2E58" w:rsidP="00667588">
            <w:pPr>
              <w:jc w:val="center"/>
              <w:rPr>
                <w:b/>
                <w:iCs/>
                <w:sz w:val="28"/>
                <w:szCs w:val="28"/>
                <w:lang w:val="nl-NL"/>
              </w:rPr>
            </w:pPr>
            <w:r>
              <w:rPr>
                <w:iCs/>
                <w:sz w:val="28"/>
                <w:szCs w:val="28"/>
              </w:rPr>
              <w:t>(Phân môn: Khoa học tự nhiên 2)</w:t>
            </w:r>
          </w:p>
        </w:tc>
      </w:tr>
    </w:tbl>
    <w:p w14:paraId="249DE993" w14:textId="77777777" w:rsidR="002C2E58" w:rsidRDefault="002C2E58" w:rsidP="00F87ABC">
      <w:pPr>
        <w:spacing w:after="0" w:line="240" w:lineRule="auto"/>
        <w:rPr>
          <w:b/>
          <w:bCs/>
        </w:rPr>
      </w:pPr>
    </w:p>
    <w:p w14:paraId="186CAB66" w14:textId="26945C19" w:rsidR="00F87ABC" w:rsidRPr="00F87ABC" w:rsidRDefault="00F87ABC" w:rsidP="00F87ABC">
      <w:pPr>
        <w:spacing w:after="0" w:line="240" w:lineRule="auto"/>
        <w:rPr>
          <w:b/>
          <w:bCs/>
        </w:rPr>
      </w:pPr>
      <w:r w:rsidRPr="00F87ABC">
        <w:rPr>
          <w:b/>
          <w:bCs/>
        </w:rPr>
        <w:t>II. PHẦN TỰ LUẬN (PHÂN MÔN: KHOA HỌC TỰ NHIÊN 2)</w:t>
      </w:r>
    </w:p>
    <w:p w14:paraId="1BF819E2" w14:textId="77777777" w:rsidR="00F87ABC" w:rsidRPr="00F87ABC" w:rsidRDefault="00F87ABC" w:rsidP="00F87ABC">
      <w:pPr>
        <w:spacing w:after="0" w:line="240" w:lineRule="auto"/>
        <w:rPr>
          <w:b/>
          <w:bCs/>
        </w:rPr>
      </w:pPr>
      <w:r w:rsidRPr="00F87ABC">
        <w:rPr>
          <w:b/>
          <w:bCs/>
        </w:rPr>
        <w:t>Câu 1: 1,0 điểm</w:t>
      </w:r>
    </w:p>
    <w:p w14:paraId="15838FE1" w14:textId="1AE63F20" w:rsidR="00F87ABC" w:rsidRDefault="00F87ABC" w:rsidP="00603BBA">
      <w:pPr>
        <w:spacing w:after="0" w:line="240" w:lineRule="auto"/>
        <w:ind w:firstLine="720"/>
        <w:jc w:val="both"/>
      </w:pPr>
      <w:r w:rsidRPr="00F87ABC">
        <w:rPr>
          <w:b/>
          <w:bCs/>
        </w:rPr>
        <w:t>1.</w:t>
      </w:r>
      <w:r w:rsidRPr="00F87ABC">
        <w:t xml:space="preserve"> Em hãy trình bày phương pháp tách riêng dầu ăn ra kh</w:t>
      </w:r>
      <w:r w:rsidR="00FE4BF9">
        <w:t>ỏ</w:t>
      </w:r>
      <w:r w:rsidRPr="00F87ABC">
        <w:t>i hỗn hợp dầu ăn và nước</w:t>
      </w:r>
      <w:r>
        <w:t>?</w:t>
      </w:r>
    </w:p>
    <w:p w14:paraId="1805C4ED" w14:textId="47728778" w:rsidR="00F87ABC" w:rsidRPr="00F87ABC" w:rsidRDefault="00F87ABC" w:rsidP="00603BBA">
      <w:pPr>
        <w:spacing w:after="0" w:line="240" w:lineRule="auto"/>
        <w:ind w:firstLine="720"/>
        <w:jc w:val="both"/>
      </w:pPr>
      <w:r w:rsidRPr="00F87ABC">
        <w:rPr>
          <w:b/>
          <w:bCs/>
        </w:rPr>
        <w:t>2.</w:t>
      </w:r>
      <w:r>
        <w:t xml:space="preserve"> </w:t>
      </w:r>
      <w:r w:rsidRPr="00F87ABC">
        <w:t>Em hãy giải thích vì sao</w:t>
      </w:r>
      <w:r>
        <w:t>:</w:t>
      </w:r>
    </w:p>
    <w:p w14:paraId="30607910" w14:textId="6635AEA3" w:rsidR="00F87ABC" w:rsidRPr="00F87ABC" w:rsidRDefault="00F87ABC" w:rsidP="00F87ABC">
      <w:pPr>
        <w:spacing w:after="0" w:line="240" w:lineRule="auto"/>
        <w:jc w:val="both"/>
      </w:pPr>
      <w:r w:rsidRPr="00F87ABC">
        <w:rPr>
          <w:b/>
          <w:bCs/>
        </w:rPr>
        <w:t>a)</w:t>
      </w:r>
      <w:r w:rsidRPr="00F87ABC">
        <w:t xml:space="preserve"> Khi nuôi cá cảnh, người ta phải thường xuyên sục không khí vào bể cá</w:t>
      </w:r>
      <w:r>
        <w:t>?</w:t>
      </w:r>
    </w:p>
    <w:p w14:paraId="001120CD" w14:textId="464F6F5F" w:rsidR="00F87ABC" w:rsidRPr="00F87ABC" w:rsidRDefault="00F87ABC" w:rsidP="00F87ABC">
      <w:pPr>
        <w:spacing w:after="0" w:line="240" w:lineRule="auto"/>
        <w:jc w:val="both"/>
      </w:pPr>
      <w:r w:rsidRPr="00F87ABC">
        <w:rPr>
          <w:b/>
          <w:bCs/>
        </w:rPr>
        <w:t>b)</w:t>
      </w:r>
      <w:r w:rsidRPr="00F87ABC">
        <w:t xml:space="preserve"> Người ta phải sử dụng bình dưỡng khí khi lặn dưới nước, khi lên núi cao hoặc khi đi du hành tới Mặt Trăng?</w:t>
      </w:r>
    </w:p>
    <w:p w14:paraId="2C23FE9D" w14:textId="77777777" w:rsidR="00F87ABC" w:rsidRPr="00F87ABC" w:rsidRDefault="00F87ABC" w:rsidP="00F87ABC">
      <w:pPr>
        <w:spacing w:after="0" w:line="240" w:lineRule="auto"/>
        <w:jc w:val="both"/>
        <w:rPr>
          <w:b/>
          <w:bCs/>
        </w:rPr>
      </w:pPr>
      <w:r w:rsidRPr="00F87ABC">
        <w:rPr>
          <w:b/>
          <w:bCs/>
        </w:rPr>
        <w:t>Câu 2: 2,0 điểm</w:t>
      </w:r>
    </w:p>
    <w:p w14:paraId="7BEB91F8" w14:textId="2E315A02" w:rsidR="00F87ABC" w:rsidRPr="00F87ABC" w:rsidRDefault="00F87ABC" w:rsidP="00603BBA">
      <w:pPr>
        <w:spacing w:after="0" w:line="240" w:lineRule="auto"/>
        <w:ind w:firstLine="720"/>
        <w:jc w:val="both"/>
      </w:pPr>
      <w:r w:rsidRPr="00F87ABC">
        <w:rPr>
          <w:b/>
          <w:bCs/>
        </w:rPr>
        <w:t>2.1.</w:t>
      </w:r>
      <w:r w:rsidRPr="00F87ABC">
        <w:t xml:space="preserve"> Hạt nhân nguyên tử X có 3 proton, tổng số electron có trong nguyên tử Y là 9. Nguyên tử X có tạo ra được liên kết với nguyên từ Y không? Nếu X và Y liên kết được với nhau thì liên kết đó là liên kết ion hay liên kết cộng hóa trị? Vẽ sơ đồ m</w:t>
      </w:r>
      <w:r w:rsidR="002E3AC0">
        <w:t>i</w:t>
      </w:r>
      <w:r w:rsidRPr="00F87ABC">
        <w:t xml:space="preserve">nh họa sự tạo thành liên kết giữa X và Y. </w:t>
      </w:r>
    </w:p>
    <w:p w14:paraId="174BC2C5" w14:textId="7A8E8E05" w:rsidR="00F87ABC" w:rsidRPr="00F87ABC" w:rsidRDefault="00F87ABC" w:rsidP="00603BBA">
      <w:pPr>
        <w:spacing w:after="0" w:line="240" w:lineRule="auto"/>
        <w:ind w:firstLine="720"/>
        <w:jc w:val="both"/>
      </w:pPr>
      <w:r w:rsidRPr="00F87ABC">
        <w:rPr>
          <w:b/>
          <w:bCs/>
        </w:rPr>
        <w:t>2.2.</w:t>
      </w:r>
      <w:r w:rsidRPr="00F87ABC">
        <w:t xml:space="preserve"> Khói thuốc l</w:t>
      </w:r>
      <w:r w:rsidR="00452F26">
        <w:t>á</w:t>
      </w:r>
      <w:r w:rsidRPr="00F87ABC">
        <w:t xml:space="preserve"> làm tăng khả năng bị ung thư ph</w:t>
      </w:r>
      <w:r w:rsidR="00452F26">
        <w:t>ổ</w:t>
      </w:r>
      <w:r w:rsidRPr="00F87ABC">
        <w:t xml:space="preserve">i, hoạt chất có độc trong thuốc là là nicotine. Phân tích nguyên tố định lượng cho thành phần phần trăm khối lượng như sau: 74,07%C; 8,65%H: 17,28%N. Biết rằng khối lượng phân tử của nicotine là 162 amu. Xác định công thức hóa học của nicotine. </w:t>
      </w:r>
    </w:p>
    <w:p w14:paraId="507BB3CA" w14:textId="77777777" w:rsidR="00F87ABC" w:rsidRPr="00F87ABC" w:rsidRDefault="00F87ABC" w:rsidP="00F87ABC">
      <w:pPr>
        <w:spacing w:after="0" w:line="240" w:lineRule="auto"/>
        <w:jc w:val="both"/>
        <w:rPr>
          <w:b/>
          <w:bCs/>
        </w:rPr>
      </w:pPr>
      <w:r w:rsidRPr="00F87ABC">
        <w:rPr>
          <w:b/>
          <w:bCs/>
        </w:rPr>
        <w:t>Câu 3: 2,0 điểm</w:t>
      </w:r>
    </w:p>
    <w:p w14:paraId="34AD3D60" w14:textId="77777777" w:rsidR="00F87ABC" w:rsidRPr="00F87ABC" w:rsidRDefault="00F87ABC" w:rsidP="00603BBA">
      <w:pPr>
        <w:spacing w:after="0" w:line="240" w:lineRule="auto"/>
        <w:ind w:firstLine="720"/>
        <w:jc w:val="both"/>
      </w:pPr>
      <w:r w:rsidRPr="00F87ABC">
        <w:rPr>
          <w:b/>
          <w:bCs/>
        </w:rPr>
        <w:t>1.</w:t>
      </w:r>
      <w:r w:rsidRPr="00F87ABC">
        <w:t xml:space="preserve"> Hãy giải thích các vấn đề sau:</w:t>
      </w:r>
    </w:p>
    <w:p w14:paraId="68A86FCC" w14:textId="611526CE" w:rsidR="00452F26" w:rsidRDefault="00F87ABC" w:rsidP="00F87ABC">
      <w:pPr>
        <w:spacing w:after="0" w:line="240" w:lineRule="auto"/>
        <w:jc w:val="both"/>
      </w:pPr>
      <w:r w:rsidRPr="00F87ABC">
        <w:rPr>
          <w:b/>
          <w:bCs/>
        </w:rPr>
        <w:t>a)</w:t>
      </w:r>
      <w:r w:rsidRPr="00F87ABC">
        <w:t xml:space="preserve"> Tại sao khi nấu thức ăn chúng ta thường hay cắt thức ăn thành các miếng nhỏ</w:t>
      </w:r>
      <w:r w:rsidR="00452F26">
        <w:t xml:space="preserve"> </w:t>
      </w:r>
      <w:r w:rsidRPr="00F87ABC">
        <w:t>h</w:t>
      </w:r>
      <w:r w:rsidR="00452F26">
        <w:t>ơ</w:t>
      </w:r>
      <w:r w:rsidRPr="00F87ABC">
        <w:t xml:space="preserve">n? </w:t>
      </w:r>
    </w:p>
    <w:p w14:paraId="438474D8" w14:textId="495FE4B9" w:rsidR="00F87ABC" w:rsidRPr="00F87ABC" w:rsidRDefault="00F87ABC" w:rsidP="00F87ABC">
      <w:pPr>
        <w:spacing w:after="0" w:line="240" w:lineRule="auto"/>
        <w:jc w:val="both"/>
      </w:pPr>
      <w:r w:rsidRPr="00F87ABC">
        <w:rPr>
          <w:b/>
          <w:bCs/>
        </w:rPr>
        <w:t>b)</w:t>
      </w:r>
      <w:r w:rsidRPr="00F87ABC">
        <w:t xml:space="preserve"> Tại sao khi giặt quần áo chúng ta th</w:t>
      </w:r>
      <w:r w:rsidR="00452F26" w:rsidRPr="00F87ABC">
        <w:t>ườ</w:t>
      </w:r>
      <w:r w:rsidRPr="00F87ABC">
        <w:t>ng cho nhiều bột giặt vào chỗ vết bẩn?</w:t>
      </w:r>
    </w:p>
    <w:p w14:paraId="4B835185" w14:textId="77777777" w:rsidR="00F87ABC" w:rsidRPr="00F87ABC" w:rsidRDefault="00F87ABC" w:rsidP="00F87ABC">
      <w:pPr>
        <w:spacing w:after="0" w:line="240" w:lineRule="auto"/>
        <w:jc w:val="both"/>
      </w:pPr>
      <w:r w:rsidRPr="00F87ABC">
        <w:rPr>
          <w:b/>
          <w:bCs/>
        </w:rPr>
        <w:t>c)</w:t>
      </w:r>
      <w:r w:rsidRPr="00F87ABC">
        <w:t xml:space="preserve"> Tại sao nhiệt độ của ngọn lửa acetylene (C₂H₂) cháy trong oxygen cao hơn nhiều</w:t>
      </w:r>
    </w:p>
    <w:p w14:paraId="44BA6E8D" w14:textId="638C800D" w:rsidR="00452F26" w:rsidRDefault="00F87ABC" w:rsidP="00F87ABC">
      <w:pPr>
        <w:spacing w:after="0" w:line="240" w:lineRule="auto"/>
        <w:jc w:val="both"/>
      </w:pPr>
      <w:r w:rsidRPr="00F87ABC">
        <w:t>so với ch</w:t>
      </w:r>
      <w:r w:rsidR="00452F26">
        <w:t>á</w:t>
      </w:r>
      <w:r w:rsidRPr="00F87ABC">
        <w:t xml:space="preserve">y trong không khí. </w:t>
      </w:r>
    </w:p>
    <w:p w14:paraId="7D73C9A4" w14:textId="1435912E" w:rsidR="00F87ABC" w:rsidRPr="00F87ABC" w:rsidRDefault="00F87ABC" w:rsidP="00F87ABC">
      <w:pPr>
        <w:spacing w:after="0" w:line="240" w:lineRule="auto"/>
        <w:jc w:val="both"/>
      </w:pPr>
      <w:r w:rsidRPr="00F87ABC">
        <w:rPr>
          <w:b/>
          <w:bCs/>
        </w:rPr>
        <w:t>d)</w:t>
      </w:r>
      <w:r w:rsidRPr="00F87ABC">
        <w:t xml:space="preserve"> Tại sao cần rắc men vào t</w:t>
      </w:r>
      <w:r w:rsidR="00452F26">
        <w:t>i</w:t>
      </w:r>
      <w:r w:rsidRPr="00F87ABC">
        <w:t>nh bột đã được nấu chín (cơm, ngô, khoai, sắn, ...) để</w:t>
      </w:r>
      <w:r w:rsidR="00452F26">
        <w:t xml:space="preserve"> </w:t>
      </w:r>
      <w:r w:rsidRPr="00F87ABC">
        <w:t xml:space="preserve">ủ rượu. </w:t>
      </w:r>
    </w:p>
    <w:p w14:paraId="1CE0E21B" w14:textId="77777777" w:rsidR="00452F26" w:rsidRDefault="00F87ABC" w:rsidP="00603BBA">
      <w:pPr>
        <w:spacing w:after="0" w:line="240" w:lineRule="auto"/>
        <w:ind w:firstLine="720"/>
        <w:jc w:val="both"/>
      </w:pPr>
      <w:r w:rsidRPr="00F87ABC">
        <w:rPr>
          <w:b/>
          <w:bCs/>
        </w:rPr>
        <w:t>2.</w:t>
      </w:r>
      <w:r w:rsidRPr="00F87ABC">
        <w:t xml:space="preserve"> Phản ứng nào sau đây là phản ứng toả nhiệt, phản ứng thu nhiệt? </w:t>
      </w:r>
    </w:p>
    <w:p w14:paraId="5E0BA3F1" w14:textId="5F978924" w:rsidR="00F87ABC" w:rsidRPr="00F87ABC" w:rsidRDefault="00452F26" w:rsidP="00F87ABC">
      <w:pPr>
        <w:spacing w:after="0" w:line="240" w:lineRule="auto"/>
        <w:jc w:val="both"/>
      </w:pPr>
      <w:r w:rsidRPr="00F87ABC">
        <w:rPr>
          <w:b/>
          <w:bCs/>
        </w:rPr>
        <w:t>a)</w:t>
      </w:r>
      <w:r w:rsidRPr="00F87ABC">
        <w:t xml:space="preserve"> </w:t>
      </w:r>
      <w:r w:rsidR="00F87ABC" w:rsidRPr="00F87ABC">
        <w:t>Phản ứng nung đá vôi (CaCO</w:t>
      </w:r>
      <w:r w:rsidR="00F87ABC" w:rsidRPr="00F87ABC">
        <w:rPr>
          <w:vertAlign w:val="subscript"/>
        </w:rPr>
        <w:t>3</w:t>
      </w:r>
      <w:r w:rsidR="00F87ABC" w:rsidRPr="00F87ABC">
        <w:t xml:space="preserve">). </w:t>
      </w:r>
    </w:p>
    <w:p w14:paraId="06C8757C" w14:textId="77777777" w:rsidR="00452F26" w:rsidRPr="00F87ABC" w:rsidRDefault="00452F26" w:rsidP="00452F26">
      <w:pPr>
        <w:spacing w:after="0" w:line="240" w:lineRule="auto"/>
        <w:jc w:val="both"/>
      </w:pPr>
      <w:r w:rsidRPr="00F87ABC">
        <w:rPr>
          <w:b/>
          <w:bCs/>
        </w:rPr>
        <w:t>b)</w:t>
      </w:r>
      <w:r w:rsidRPr="00F87ABC">
        <w:t xml:space="preserve"> Phản ứng đốt cháy khí gas.</w:t>
      </w:r>
    </w:p>
    <w:p w14:paraId="383D7C7B" w14:textId="28E6E28A" w:rsidR="00452F26" w:rsidRDefault="00F87ABC" w:rsidP="00F87ABC">
      <w:pPr>
        <w:spacing w:after="0" w:line="240" w:lineRule="auto"/>
        <w:jc w:val="both"/>
      </w:pPr>
      <w:r w:rsidRPr="00F87ABC">
        <w:rPr>
          <w:b/>
          <w:bCs/>
        </w:rPr>
        <w:t>c)</w:t>
      </w:r>
      <w:r w:rsidRPr="00F87ABC">
        <w:t xml:space="preserve"> Phản ứng quang hợp của cây xanh</w:t>
      </w:r>
      <w:r w:rsidR="00452F26">
        <w:t>.</w:t>
      </w:r>
      <w:r w:rsidRPr="00F87ABC">
        <w:t xml:space="preserve"> </w:t>
      </w:r>
    </w:p>
    <w:p w14:paraId="7F9D4F0E" w14:textId="3C8D7E88" w:rsidR="00F87ABC" w:rsidRPr="00F87ABC" w:rsidRDefault="00F87ABC" w:rsidP="00F87ABC">
      <w:pPr>
        <w:spacing w:after="0" w:line="240" w:lineRule="auto"/>
        <w:jc w:val="both"/>
      </w:pPr>
      <w:r w:rsidRPr="00F87ABC">
        <w:rPr>
          <w:b/>
          <w:bCs/>
        </w:rPr>
        <w:t>d)</w:t>
      </w:r>
      <w:r w:rsidRPr="00F87ABC">
        <w:t xml:space="preserve"> Phản ứng phân hủy đường. </w:t>
      </w:r>
    </w:p>
    <w:p w14:paraId="740625DE" w14:textId="77777777" w:rsidR="00F87ABC" w:rsidRPr="00F87ABC" w:rsidRDefault="00F87ABC" w:rsidP="00F87ABC">
      <w:pPr>
        <w:spacing w:after="0" w:line="240" w:lineRule="auto"/>
        <w:jc w:val="both"/>
        <w:rPr>
          <w:b/>
          <w:bCs/>
        </w:rPr>
      </w:pPr>
      <w:r w:rsidRPr="00F87ABC">
        <w:rPr>
          <w:b/>
          <w:bCs/>
        </w:rPr>
        <w:t>Câu 4: 7,5 điểm</w:t>
      </w:r>
    </w:p>
    <w:p w14:paraId="2AE79BB4" w14:textId="1B3BFC4D" w:rsidR="00F87ABC" w:rsidRPr="00F87ABC" w:rsidRDefault="00F87ABC" w:rsidP="00603BBA">
      <w:pPr>
        <w:spacing w:after="0" w:line="240" w:lineRule="auto"/>
        <w:ind w:firstLine="720"/>
        <w:jc w:val="both"/>
      </w:pPr>
      <w:r w:rsidRPr="00F87ABC">
        <w:rPr>
          <w:b/>
          <w:bCs/>
        </w:rPr>
        <w:t>1.</w:t>
      </w:r>
      <w:r w:rsidRPr="00F87ABC">
        <w:t xml:space="preserve"> Trong số những quá trình dưới đây, cho biết quá trình nào xảy ra biến đổi hóa học? quá trình nào xảy ra biến đổi vật lí</w:t>
      </w:r>
      <w:r w:rsidR="00452F26">
        <w:t>?</w:t>
      </w:r>
      <w:r w:rsidRPr="00F87ABC">
        <w:t xml:space="preserve"> Giải thích.</w:t>
      </w:r>
    </w:p>
    <w:p w14:paraId="124D0B28" w14:textId="0760DB92" w:rsidR="00F87ABC" w:rsidRPr="00F87ABC" w:rsidRDefault="00F87ABC" w:rsidP="00F87ABC">
      <w:pPr>
        <w:spacing w:after="0" w:line="240" w:lineRule="auto"/>
        <w:jc w:val="both"/>
      </w:pPr>
      <w:r w:rsidRPr="00F87ABC">
        <w:rPr>
          <w:b/>
          <w:bCs/>
        </w:rPr>
        <w:t>a)</w:t>
      </w:r>
      <w:r w:rsidRPr="00F87ABC">
        <w:t xml:space="preserve"> Thổi hơi thở vào nước v</w:t>
      </w:r>
      <w:r w:rsidR="00452F26">
        <w:t>ô</w:t>
      </w:r>
      <w:r w:rsidRPr="00F87ABC">
        <w:t>i trong thì nước v</w:t>
      </w:r>
      <w:r w:rsidR="00452F26">
        <w:t>ô</w:t>
      </w:r>
      <w:r w:rsidRPr="00F87ABC">
        <w:t>i trong bị v</w:t>
      </w:r>
      <w:r w:rsidR="0015691D">
        <w:t>ẩ</w:t>
      </w:r>
      <w:r w:rsidRPr="00F87ABC">
        <w:t xml:space="preserve">n đục. </w:t>
      </w:r>
    </w:p>
    <w:p w14:paraId="30B1AAF0" w14:textId="5190379F" w:rsidR="00F87ABC" w:rsidRPr="00F87ABC" w:rsidRDefault="00F87ABC" w:rsidP="00F87ABC">
      <w:pPr>
        <w:spacing w:after="0" w:line="240" w:lineRule="auto"/>
        <w:jc w:val="both"/>
      </w:pPr>
      <w:r w:rsidRPr="00F87ABC">
        <w:rPr>
          <w:b/>
          <w:bCs/>
        </w:rPr>
        <w:t>b)</w:t>
      </w:r>
      <w:r w:rsidRPr="00F87ABC">
        <w:t xml:space="preserve"> Muối ăn hòa tan vào nước được dung dịch muối ăn. </w:t>
      </w:r>
    </w:p>
    <w:p w14:paraId="2AF795E0" w14:textId="77777777" w:rsidR="00F87ABC" w:rsidRPr="00F87ABC" w:rsidRDefault="00F87ABC" w:rsidP="00F87ABC">
      <w:pPr>
        <w:spacing w:after="0" w:line="240" w:lineRule="auto"/>
        <w:jc w:val="both"/>
      </w:pPr>
      <w:r w:rsidRPr="00F87ABC">
        <w:rPr>
          <w:b/>
          <w:bCs/>
        </w:rPr>
        <w:t>c)</w:t>
      </w:r>
      <w:r w:rsidRPr="00F87ABC">
        <w:t xml:space="preserve"> Thanh sắt hơ nóng, dát mỏng thành dao, rựa.</w:t>
      </w:r>
    </w:p>
    <w:p w14:paraId="0D6FE038" w14:textId="7540C9F2" w:rsidR="00F87ABC" w:rsidRPr="00F87ABC" w:rsidRDefault="00F87ABC" w:rsidP="00F87ABC">
      <w:pPr>
        <w:spacing w:after="0" w:line="240" w:lineRule="auto"/>
        <w:jc w:val="both"/>
      </w:pPr>
      <w:r w:rsidRPr="00F87ABC">
        <w:rPr>
          <w:b/>
          <w:bCs/>
        </w:rPr>
        <w:t>d)</w:t>
      </w:r>
      <w:r w:rsidRPr="00F87ABC">
        <w:t xml:space="preserve"> Đốt cháy đường mía thành chất màu đen và mùi khét.</w:t>
      </w:r>
    </w:p>
    <w:p w14:paraId="17F97A85" w14:textId="77777777" w:rsidR="00F87ABC" w:rsidRPr="00F87ABC" w:rsidRDefault="00F87ABC" w:rsidP="00603BBA">
      <w:pPr>
        <w:spacing w:after="0" w:line="240" w:lineRule="auto"/>
        <w:ind w:firstLine="720"/>
        <w:jc w:val="both"/>
      </w:pPr>
      <w:r w:rsidRPr="00F87ABC">
        <w:rPr>
          <w:b/>
          <w:bCs/>
        </w:rPr>
        <w:t>2.</w:t>
      </w:r>
      <w:r w:rsidRPr="00F87ABC">
        <w:t xml:space="preserve"> Cho 3 khí có một số tính chất như sau:</w:t>
      </w:r>
    </w:p>
    <w:p w14:paraId="08EDC1E8" w14:textId="2DB89979" w:rsidR="00804857" w:rsidRPr="00F87ABC" w:rsidRDefault="00F87ABC" w:rsidP="00F87ABC">
      <w:pPr>
        <w:spacing w:after="0" w:line="240" w:lineRule="auto"/>
        <w:jc w:val="both"/>
      </w:pPr>
      <w:r w:rsidRPr="00F87ABC">
        <w:t>- Khí X rất độc, cháy được trong không khí tạo ra một kh</w:t>
      </w:r>
      <w:r w:rsidR="00452F26">
        <w:t>í</w:t>
      </w:r>
      <w:r w:rsidRPr="00F87ABC">
        <w:t xml:space="preserve"> không màu có thể làm v</w:t>
      </w:r>
      <w:r w:rsidR="00452F26">
        <w:t>ẩ</w:t>
      </w:r>
      <w:r w:rsidRPr="00F87ABC">
        <w:t>n đục dung dịch nước vôi trong.</w:t>
      </w:r>
    </w:p>
    <w:p w14:paraId="36C1563D" w14:textId="20E9DE92" w:rsidR="00F87ABC" w:rsidRDefault="00452F26" w:rsidP="00F87ABC">
      <w:pPr>
        <w:spacing w:after="0" w:line="240" w:lineRule="auto"/>
        <w:jc w:val="both"/>
      </w:pPr>
      <w:r>
        <w:lastRenderedPageBreak/>
        <w:t xml:space="preserve">- </w:t>
      </w:r>
      <w:r w:rsidR="00F87ABC" w:rsidRPr="00F87ABC">
        <w:t>Kh</w:t>
      </w:r>
      <w:r w:rsidR="00F87ABC">
        <w:t>í</w:t>
      </w:r>
      <w:r w:rsidR="00F87ABC" w:rsidRPr="00F87ABC">
        <w:t xml:space="preserve"> </w:t>
      </w:r>
      <w:r w:rsidR="00F87ABC">
        <w:t>Y</w:t>
      </w:r>
      <w:r w:rsidR="00F87ABC" w:rsidRPr="00F87ABC">
        <w:t xml:space="preserve"> ch</w:t>
      </w:r>
      <w:r>
        <w:t>á</w:t>
      </w:r>
      <w:r w:rsidR="00F87ABC" w:rsidRPr="00F87ABC">
        <w:t xml:space="preserve">y trong </w:t>
      </w:r>
      <w:r>
        <w:t>O</w:t>
      </w:r>
      <w:r>
        <w:rPr>
          <w:vertAlign w:val="subscript"/>
        </w:rPr>
        <w:t>2</w:t>
      </w:r>
      <w:r w:rsidR="00F87ABC" w:rsidRPr="00F87ABC">
        <w:t>, thu được sản phẩm khí, làm lạnh về nhiệt độ phòng là một</w:t>
      </w:r>
      <w:r w:rsidR="00F87ABC">
        <w:t xml:space="preserve"> </w:t>
      </w:r>
      <w:r w:rsidR="00F87ABC" w:rsidRPr="00F87ABC">
        <w:t>chất l</w:t>
      </w:r>
      <w:r w:rsidR="00F87ABC">
        <w:t>ỏ</w:t>
      </w:r>
      <w:r w:rsidR="00F87ABC" w:rsidRPr="00F87ABC">
        <w:t xml:space="preserve">ng không màu, </w:t>
      </w:r>
      <w:r>
        <w:t>và có</w:t>
      </w:r>
      <w:r w:rsidR="00F87ABC" w:rsidRPr="00F87ABC">
        <w:t xml:space="preserve"> khả năng làm CuSO</w:t>
      </w:r>
      <w:r w:rsidR="00F87ABC" w:rsidRPr="00F87ABC">
        <w:rPr>
          <w:vertAlign w:val="subscript"/>
        </w:rPr>
        <w:t>4</w:t>
      </w:r>
      <w:r w:rsidR="00F87ABC" w:rsidRPr="00F87ABC">
        <w:t xml:space="preserve"> khan từ màu trắng chuyển sang màu xanh. </w:t>
      </w:r>
    </w:p>
    <w:p w14:paraId="1DF8664D" w14:textId="77777777" w:rsidR="00452F26" w:rsidRDefault="00F87ABC" w:rsidP="00F87ABC">
      <w:pPr>
        <w:spacing w:after="0" w:line="240" w:lineRule="auto"/>
        <w:jc w:val="both"/>
      </w:pPr>
      <w:r w:rsidRPr="00F87ABC">
        <w:t xml:space="preserve">- Khí </w:t>
      </w:r>
      <w:r w:rsidR="00452F26">
        <w:t>Z</w:t>
      </w:r>
      <w:r w:rsidRPr="00F87ABC">
        <w:t xml:space="preserve"> không cháy, là chất thường dùng trong các bình cứu hỏa. </w:t>
      </w:r>
    </w:p>
    <w:p w14:paraId="4DA023CF" w14:textId="379D36D3" w:rsidR="00F87ABC" w:rsidRPr="00F87ABC" w:rsidRDefault="00F87ABC" w:rsidP="00F87ABC">
      <w:pPr>
        <w:spacing w:after="0" w:line="240" w:lineRule="auto"/>
        <w:jc w:val="both"/>
      </w:pPr>
      <w:r w:rsidRPr="00F87ABC">
        <w:rPr>
          <w:b/>
          <w:bCs/>
        </w:rPr>
        <w:t>a)</w:t>
      </w:r>
      <w:r w:rsidRPr="00F87ABC">
        <w:t xml:space="preserve"> Xác định X, Y, Z là những</w:t>
      </w:r>
      <w:r w:rsidR="00452F26">
        <w:t xml:space="preserve"> khí nào?</w:t>
      </w:r>
      <w:r w:rsidRPr="00F87ABC">
        <w:t xml:space="preserve"> </w:t>
      </w:r>
      <w:r w:rsidR="00452F26">
        <w:t>V</w:t>
      </w:r>
      <w:r w:rsidRPr="00F87ABC">
        <w:t>iết các phương trình hóa học minh họa.</w:t>
      </w:r>
    </w:p>
    <w:p w14:paraId="2D7A14CC" w14:textId="29D412A8" w:rsidR="00452F26" w:rsidRDefault="00F87ABC" w:rsidP="00F87ABC">
      <w:pPr>
        <w:spacing w:after="0" w:line="240" w:lineRule="auto"/>
        <w:jc w:val="both"/>
      </w:pPr>
      <w:r w:rsidRPr="00F87ABC">
        <w:rPr>
          <w:b/>
          <w:bCs/>
        </w:rPr>
        <w:t>b)</w:t>
      </w:r>
      <w:r w:rsidRPr="00F87ABC">
        <w:t xml:space="preserve"> Kh</w:t>
      </w:r>
      <w:r w:rsidR="00452F26">
        <w:t>í</w:t>
      </w:r>
      <w:r w:rsidRPr="00F87ABC">
        <w:t xml:space="preserve"> X, Y, Z n</w:t>
      </w:r>
      <w:r w:rsidR="00452F26">
        <w:t>ặ</w:t>
      </w:r>
      <w:r w:rsidRPr="00F87ABC">
        <w:t>ng hay nhẹ hơn khôn</w:t>
      </w:r>
      <w:r w:rsidR="00452F26">
        <w:t>g</w:t>
      </w:r>
      <w:r w:rsidRPr="00F87ABC">
        <w:t xml:space="preserve"> kh</w:t>
      </w:r>
      <w:r w:rsidR="00452F26">
        <w:t>í</w:t>
      </w:r>
      <w:r w:rsidRPr="00F87ABC">
        <w:t xml:space="preserve"> bao nhiêu lần</w:t>
      </w:r>
      <w:r w:rsidR="0015691D">
        <w:t>?</w:t>
      </w:r>
      <w:r w:rsidRPr="00F87ABC">
        <w:t xml:space="preserve"> </w:t>
      </w:r>
    </w:p>
    <w:p w14:paraId="138A8BDA" w14:textId="2AE1ACB2" w:rsidR="00F87ABC" w:rsidRPr="00F87ABC" w:rsidRDefault="00452F26" w:rsidP="00F87ABC">
      <w:pPr>
        <w:spacing w:after="0" w:line="240" w:lineRule="auto"/>
        <w:jc w:val="both"/>
      </w:pPr>
      <w:r>
        <w:rPr>
          <w:b/>
          <w:bCs/>
        </w:rPr>
        <w:t>c</w:t>
      </w:r>
      <w:r w:rsidR="00F87ABC" w:rsidRPr="00F87ABC">
        <w:rPr>
          <w:b/>
          <w:bCs/>
        </w:rPr>
        <w:t>)</w:t>
      </w:r>
      <w:r w:rsidR="00F87ABC" w:rsidRPr="00F87ABC">
        <w:t xml:space="preserve"> Khí phát hiện có người bị ngộ độc khí X, cần phải làm gì?</w:t>
      </w:r>
    </w:p>
    <w:p w14:paraId="4523E0E5" w14:textId="7335D21D" w:rsidR="00F87ABC" w:rsidRPr="00F87ABC" w:rsidRDefault="00F87ABC" w:rsidP="00603BBA">
      <w:pPr>
        <w:spacing w:after="0" w:line="240" w:lineRule="auto"/>
        <w:ind w:firstLine="720"/>
        <w:jc w:val="both"/>
      </w:pPr>
      <w:r w:rsidRPr="00F87ABC">
        <w:rPr>
          <w:b/>
          <w:bCs/>
        </w:rPr>
        <w:t>3.</w:t>
      </w:r>
      <w:r w:rsidRPr="00F87ABC">
        <w:t xml:space="preserve"> Trào ngược dạ d</w:t>
      </w:r>
      <w:r w:rsidR="00452F26">
        <w:t>à</w:t>
      </w:r>
      <w:r w:rsidRPr="00F87ABC">
        <w:t>y do dư thừa hàm lượng acid HC</w:t>
      </w:r>
      <w:r w:rsidR="00452F26">
        <w:t>l</w:t>
      </w:r>
      <w:r w:rsidRPr="00F87ABC">
        <w:t xml:space="preserve"> là một căn bệnh khá phổ biến. Để giảm hàm lượng acid HCl tại dạ d</w:t>
      </w:r>
      <w:r w:rsidR="00452F26">
        <w:t>à</w:t>
      </w:r>
      <w:r w:rsidRPr="00F87ABC">
        <w:t>y, bác sĩ thường k</w:t>
      </w:r>
      <w:r w:rsidR="00452F26">
        <w:t>ê</w:t>
      </w:r>
      <w:r w:rsidRPr="00F87ABC">
        <w:t xml:space="preserve"> toa cho bệnh nhân loại thuốc kháng acid có thành phần như bảng sau:</w:t>
      </w:r>
    </w:p>
    <w:tbl>
      <w:tblPr>
        <w:tblStyle w:val="TableGrid"/>
        <w:tblW w:w="0" w:type="auto"/>
        <w:tblInd w:w="1075" w:type="dxa"/>
        <w:tblLook w:val="04A0" w:firstRow="1" w:lastRow="0" w:firstColumn="1" w:lastColumn="0" w:noHBand="0" w:noVBand="1"/>
      </w:tblPr>
      <w:tblGrid>
        <w:gridCol w:w="3740"/>
        <w:gridCol w:w="2650"/>
      </w:tblGrid>
      <w:tr w:rsidR="00452F26" w14:paraId="62AB4F6D" w14:textId="77777777" w:rsidTr="0015691D">
        <w:trPr>
          <w:trHeight w:val="332"/>
        </w:trPr>
        <w:tc>
          <w:tcPr>
            <w:tcW w:w="3740" w:type="dxa"/>
          </w:tcPr>
          <w:p w14:paraId="79CA5B05" w14:textId="13DD74FA" w:rsidR="00452F26" w:rsidRPr="00452F26" w:rsidRDefault="00452F26" w:rsidP="00F87ABC">
            <w:pPr>
              <w:jc w:val="both"/>
              <w:rPr>
                <w:b/>
                <w:bCs/>
                <w:sz w:val="28"/>
                <w:szCs w:val="28"/>
              </w:rPr>
            </w:pPr>
            <w:r w:rsidRPr="00F87ABC">
              <w:rPr>
                <w:b/>
                <w:bCs/>
                <w:sz w:val="28"/>
                <w:szCs w:val="28"/>
              </w:rPr>
              <w:t xml:space="preserve">Tên thuốc trên thị trường </w:t>
            </w:r>
          </w:p>
        </w:tc>
        <w:tc>
          <w:tcPr>
            <w:tcW w:w="2650" w:type="dxa"/>
          </w:tcPr>
          <w:p w14:paraId="6312C8B9" w14:textId="403BB513" w:rsidR="00452F26" w:rsidRPr="00452F26" w:rsidRDefault="00452F26" w:rsidP="00F87ABC">
            <w:pPr>
              <w:jc w:val="both"/>
              <w:rPr>
                <w:b/>
                <w:bCs/>
                <w:sz w:val="28"/>
                <w:szCs w:val="28"/>
              </w:rPr>
            </w:pPr>
            <w:r w:rsidRPr="00F87ABC">
              <w:rPr>
                <w:b/>
                <w:bCs/>
                <w:sz w:val="28"/>
                <w:szCs w:val="28"/>
              </w:rPr>
              <w:t>Thành phần thuốc</w:t>
            </w:r>
          </w:p>
        </w:tc>
      </w:tr>
      <w:tr w:rsidR="00452F26" w14:paraId="459FF9FD" w14:textId="77777777" w:rsidTr="00452F26">
        <w:tc>
          <w:tcPr>
            <w:tcW w:w="3740" w:type="dxa"/>
          </w:tcPr>
          <w:p w14:paraId="6112E9DA" w14:textId="64E4074E" w:rsidR="00452F26" w:rsidRPr="00452F26" w:rsidRDefault="00452F26" w:rsidP="00F87ABC">
            <w:pPr>
              <w:jc w:val="both"/>
              <w:rPr>
                <w:sz w:val="28"/>
                <w:szCs w:val="28"/>
              </w:rPr>
            </w:pPr>
            <w:r w:rsidRPr="00F87ABC">
              <w:rPr>
                <w:sz w:val="28"/>
                <w:szCs w:val="28"/>
              </w:rPr>
              <w:t>Tums, Di-Gel, Bisodol</w:t>
            </w:r>
          </w:p>
        </w:tc>
        <w:tc>
          <w:tcPr>
            <w:tcW w:w="2650" w:type="dxa"/>
          </w:tcPr>
          <w:p w14:paraId="2DA2478F" w14:textId="20C5E275" w:rsidR="00452F26" w:rsidRPr="00452F26" w:rsidRDefault="00452F26" w:rsidP="00F87ABC">
            <w:pPr>
              <w:jc w:val="both"/>
              <w:rPr>
                <w:sz w:val="28"/>
                <w:szCs w:val="28"/>
              </w:rPr>
            </w:pPr>
            <w:r w:rsidRPr="00F87ABC">
              <w:rPr>
                <w:sz w:val="28"/>
                <w:szCs w:val="28"/>
              </w:rPr>
              <w:t>CaCO</w:t>
            </w:r>
            <w:r w:rsidRPr="00452F26">
              <w:rPr>
                <w:sz w:val="28"/>
                <w:szCs w:val="28"/>
                <w:vertAlign w:val="subscript"/>
              </w:rPr>
              <w:t>3</w:t>
            </w:r>
          </w:p>
        </w:tc>
      </w:tr>
      <w:tr w:rsidR="00452F26" w14:paraId="71CDB66D" w14:textId="77777777" w:rsidTr="00452F26">
        <w:tc>
          <w:tcPr>
            <w:tcW w:w="3740" w:type="dxa"/>
          </w:tcPr>
          <w:p w14:paraId="25462BDD" w14:textId="1525C42F" w:rsidR="00452F26" w:rsidRPr="00452F26" w:rsidRDefault="00452F26" w:rsidP="00F87ABC">
            <w:pPr>
              <w:jc w:val="both"/>
              <w:rPr>
                <w:sz w:val="28"/>
                <w:szCs w:val="28"/>
              </w:rPr>
            </w:pPr>
            <w:r w:rsidRPr="00F87ABC">
              <w:rPr>
                <w:sz w:val="28"/>
                <w:szCs w:val="28"/>
              </w:rPr>
              <w:t>Baking soda, Alka - Seltzer</w:t>
            </w:r>
          </w:p>
        </w:tc>
        <w:tc>
          <w:tcPr>
            <w:tcW w:w="2650" w:type="dxa"/>
          </w:tcPr>
          <w:p w14:paraId="100D85AB" w14:textId="658C944F" w:rsidR="00452F26" w:rsidRPr="00452F26" w:rsidRDefault="00452F26" w:rsidP="00F87ABC">
            <w:pPr>
              <w:jc w:val="both"/>
              <w:rPr>
                <w:sz w:val="28"/>
                <w:szCs w:val="28"/>
              </w:rPr>
            </w:pPr>
            <w:r w:rsidRPr="00F87ABC">
              <w:rPr>
                <w:sz w:val="28"/>
                <w:szCs w:val="28"/>
              </w:rPr>
              <w:t>NaHCO</w:t>
            </w:r>
            <w:r w:rsidRPr="00452F26">
              <w:rPr>
                <w:sz w:val="28"/>
                <w:szCs w:val="28"/>
                <w:vertAlign w:val="subscript"/>
              </w:rPr>
              <w:t>3</w:t>
            </w:r>
          </w:p>
        </w:tc>
      </w:tr>
      <w:tr w:rsidR="00452F26" w14:paraId="1ED68AED" w14:textId="77777777" w:rsidTr="00452F26">
        <w:tc>
          <w:tcPr>
            <w:tcW w:w="3740" w:type="dxa"/>
          </w:tcPr>
          <w:p w14:paraId="7BDC7479" w14:textId="0CD9A89A" w:rsidR="00452F26" w:rsidRPr="00452F26" w:rsidRDefault="00452F26" w:rsidP="00F87ABC">
            <w:pPr>
              <w:jc w:val="both"/>
              <w:rPr>
                <w:sz w:val="28"/>
                <w:szCs w:val="28"/>
              </w:rPr>
            </w:pPr>
            <w:r w:rsidRPr="00F87ABC">
              <w:rPr>
                <w:sz w:val="28"/>
                <w:szCs w:val="28"/>
              </w:rPr>
              <w:t>Ampphojel</w:t>
            </w:r>
          </w:p>
        </w:tc>
        <w:tc>
          <w:tcPr>
            <w:tcW w:w="2650" w:type="dxa"/>
          </w:tcPr>
          <w:p w14:paraId="536D2FFB" w14:textId="5D2278A8" w:rsidR="00452F26" w:rsidRPr="00452F26" w:rsidRDefault="00452F26" w:rsidP="00F87ABC">
            <w:pPr>
              <w:jc w:val="both"/>
              <w:rPr>
                <w:sz w:val="28"/>
                <w:szCs w:val="28"/>
              </w:rPr>
            </w:pPr>
            <w:proofErr w:type="gramStart"/>
            <w:r w:rsidRPr="00F87ABC">
              <w:rPr>
                <w:sz w:val="28"/>
                <w:szCs w:val="28"/>
              </w:rPr>
              <w:t>Al(</w:t>
            </w:r>
            <w:proofErr w:type="gramEnd"/>
            <w:r w:rsidRPr="00F87ABC">
              <w:rPr>
                <w:sz w:val="28"/>
                <w:szCs w:val="28"/>
              </w:rPr>
              <w:t>OH)</w:t>
            </w:r>
            <w:r w:rsidRPr="00452F26">
              <w:rPr>
                <w:sz w:val="28"/>
                <w:szCs w:val="28"/>
                <w:vertAlign w:val="subscript"/>
              </w:rPr>
              <w:t>3</w:t>
            </w:r>
          </w:p>
        </w:tc>
      </w:tr>
    </w:tbl>
    <w:p w14:paraId="3C02AF36" w14:textId="77777777" w:rsidR="00452F26" w:rsidRDefault="00F87ABC" w:rsidP="00F87ABC">
      <w:pPr>
        <w:spacing w:after="0" w:line="240" w:lineRule="auto"/>
        <w:jc w:val="both"/>
      </w:pPr>
      <w:r w:rsidRPr="00F87ABC">
        <w:rPr>
          <w:b/>
          <w:bCs/>
        </w:rPr>
        <w:t>a.</w:t>
      </w:r>
      <w:r w:rsidRPr="00F87ABC">
        <w:t xml:space="preserve"> Viết phản ứng trung hoà acid dạ dày từ các thuốc có thành phần như trên? </w:t>
      </w:r>
    </w:p>
    <w:p w14:paraId="2908E6FB" w14:textId="18243CA0" w:rsidR="00F87ABC" w:rsidRPr="00F87ABC" w:rsidRDefault="00F87ABC" w:rsidP="00F87ABC">
      <w:pPr>
        <w:spacing w:after="0" w:line="240" w:lineRule="auto"/>
        <w:jc w:val="both"/>
      </w:pPr>
      <w:r w:rsidRPr="00F87ABC">
        <w:rPr>
          <w:b/>
          <w:bCs/>
        </w:rPr>
        <w:t>b.</w:t>
      </w:r>
      <w:r w:rsidRPr="00F87ABC">
        <w:t xml:space="preserve"> Hãy t</w:t>
      </w:r>
      <w:r w:rsidR="00452F26">
        <w:t>í</w:t>
      </w:r>
      <w:r w:rsidRPr="00F87ABC">
        <w:t xml:space="preserve">nh cần bao nhiêu gam thuốc Baking soda, Alka - Seltzer thành phần chứa </w:t>
      </w:r>
      <w:r w:rsidR="00603BBA" w:rsidRPr="00F87ABC">
        <w:t>59,12% NaHCO</w:t>
      </w:r>
      <w:r w:rsidR="00603BBA" w:rsidRPr="00F87ABC">
        <w:rPr>
          <w:vertAlign w:val="subscript"/>
        </w:rPr>
        <w:t>3</w:t>
      </w:r>
      <w:r w:rsidR="00603BBA">
        <w:rPr>
          <w:vertAlign w:val="subscript"/>
        </w:rPr>
        <w:t xml:space="preserve"> </w:t>
      </w:r>
      <w:r w:rsidR="00603BBA" w:rsidRPr="00F87ABC">
        <w:t>để trung hoà hết 100 m</w:t>
      </w:r>
      <w:r w:rsidR="00603BBA">
        <w:t>L</w:t>
      </w:r>
      <w:r w:rsidR="00603BBA" w:rsidRPr="00F87ABC">
        <w:t xml:space="preserve"> dung </w:t>
      </w:r>
      <w:r w:rsidRPr="00F87ABC">
        <w:t>dịch acid HCl 0,04M trong dạ dày.</w:t>
      </w:r>
    </w:p>
    <w:p w14:paraId="5591E9F9" w14:textId="41367F5F" w:rsidR="00F87ABC" w:rsidRPr="00F87ABC" w:rsidRDefault="00F87ABC" w:rsidP="00603BBA">
      <w:pPr>
        <w:spacing w:after="0" w:line="240" w:lineRule="auto"/>
        <w:ind w:firstLine="720"/>
        <w:jc w:val="both"/>
      </w:pPr>
      <w:r w:rsidRPr="00F87ABC">
        <w:rPr>
          <w:b/>
          <w:bCs/>
        </w:rPr>
        <w:t>4.</w:t>
      </w:r>
      <w:r w:rsidRPr="00F87ABC">
        <w:t xml:space="preserve"> Bằng kiến thức hóa học, hãy giải thích: </w:t>
      </w:r>
    </w:p>
    <w:p w14:paraId="59C9D789" w14:textId="2C36A035" w:rsidR="00F87ABC" w:rsidRPr="00F87ABC" w:rsidRDefault="00F87ABC" w:rsidP="00F87ABC">
      <w:pPr>
        <w:spacing w:after="0" w:line="240" w:lineRule="auto"/>
        <w:jc w:val="both"/>
      </w:pPr>
      <w:r w:rsidRPr="00F87ABC">
        <w:rPr>
          <w:b/>
          <w:bCs/>
        </w:rPr>
        <w:t>a)</w:t>
      </w:r>
      <w:r w:rsidRPr="00F87ABC">
        <w:t xml:space="preserve"> Ở một số nơi, khi người dân dùng nước giếng để đun sôi thì thấy có lớp chất rắn màu trắng bám ở đáy </w:t>
      </w:r>
      <w:r w:rsidR="0015691D">
        <w:t>ấ</w:t>
      </w:r>
      <w:r w:rsidRPr="00F87ABC">
        <w:t>m.</w:t>
      </w:r>
    </w:p>
    <w:p w14:paraId="2874925F" w14:textId="77777777" w:rsidR="00603BBA" w:rsidRDefault="00F87ABC" w:rsidP="00F87ABC">
      <w:pPr>
        <w:spacing w:after="0" w:line="240" w:lineRule="auto"/>
        <w:jc w:val="both"/>
      </w:pPr>
      <w:r w:rsidRPr="00F87ABC">
        <w:rPr>
          <w:b/>
          <w:bCs/>
        </w:rPr>
        <w:t>b)</w:t>
      </w:r>
      <w:r w:rsidRPr="00F87ABC">
        <w:t xml:space="preserve"> Tại sao khi bị ong hoặc kiến đốt, người ta thường bôi vôi vào vết đốt? </w:t>
      </w:r>
    </w:p>
    <w:p w14:paraId="5B48EB84" w14:textId="3142528E" w:rsidR="00F87ABC" w:rsidRPr="00F87ABC" w:rsidRDefault="00F87ABC" w:rsidP="00F87ABC">
      <w:pPr>
        <w:spacing w:after="0" w:line="240" w:lineRule="auto"/>
        <w:jc w:val="both"/>
      </w:pPr>
      <w:r w:rsidRPr="00F87ABC">
        <w:rPr>
          <w:b/>
          <w:bCs/>
        </w:rPr>
        <w:t>c)</w:t>
      </w:r>
      <w:r w:rsidRPr="00F87ABC">
        <w:t xml:space="preserve"> Vôi sống mới nung tan được trong nước, còn v</w:t>
      </w:r>
      <w:r w:rsidR="00603BBA">
        <w:t>ô</w:t>
      </w:r>
      <w:r w:rsidRPr="00F87ABC">
        <w:t>i sống để lâu trong không khí th</w:t>
      </w:r>
      <w:r w:rsidR="00603BBA">
        <w:t xml:space="preserve">ì </w:t>
      </w:r>
      <w:r w:rsidRPr="00F87ABC">
        <w:t>không tan được trong nước.</w:t>
      </w:r>
    </w:p>
    <w:p w14:paraId="291AAA56" w14:textId="5951E43B" w:rsidR="00F87ABC" w:rsidRPr="00F87ABC" w:rsidRDefault="00F87ABC" w:rsidP="00F87ABC">
      <w:pPr>
        <w:spacing w:after="0" w:line="240" w:lineRule="auto"/>
        <w:jc w:val="both"/>
      </w:pPr>
      <w:r w:rsidRPr="00F87ABC">
        <w:rPr>
          <w:b/>
          <w:bCs/>
        </w:rPr>
        <w:t>d)</w:t>
      </w:r>
      <w:r w:rsidRPr="00F87ABC">
        <w:t xml:space="preserve"> Trong nông nghiệp, người nông dân th</w:t>
      </w:r>
      <w:r w:rsidR="00603BBA">
        <w:t>ườ</w:t>
      </w:r>
      <w:r w:rsidRPr="00F87ABC">
        <w:t>ng bón vôi để cải thiện độ chua (pH) của đất và cung cấp calcium cho cây trồng nhưng tại sao người nông dân không nên trộn</w:t>
      </w:r>
      <w:r w:rsidR="00603BBA">
        <w:t xml:space="preserve"> </w:t>
      </w:r>
      <w:r w:rsidRPr="00F87ABC">
        <w:t>chung vôi với phân urea để bón?</w:t>
      </w:r>
    </w:p>
    <w:p w14:paraId="0E5C97A9" w14:textId="6F96ABA5" w:rsidR="00F87ABC" w:rsidRPr="00F87ABC" w:rsidRDefault="00F87ABC" w:rsidP="00603BBA">
      <w:pPr>
        <w:spacing w:after="0" w:line="240" w:lineRule="auto"/>
        <w:ind w:firstLine="720"/>
        <w:jc w:val="both"/>
      </w:pPr>
      <w:r w:rsidRPr="00F87ABC">
        <w:rPr>
          <w:b/>
          <w:bCs/>
        </w:rPr>
        <w:t>5.</w:t>
      </w:r>
      <w:r w:rsidRPr="00F87ABC">
        <w:t xml:space="preserve"> Hiện nay, loại phân bón hóa học mà người dân thường sử dụng là phân bón NPK có kí hiệu (30.10.10). Đây là loại phân bón được dùng cho nhiều loại cây</w:t>
      </w:r>
      <w:r w:rsidR="00603BBA">
        <w:t xml:space="preserve"> </w:t>
      </w:r>
      <w:r w:rsidRPr="00F87ABC">
        <w:t>trồng.</w:t>
      </w:r>
    </w:p>
    <w:p w14:paraId="1132F042" w14:textId="30181CB0" w:rsidR="00F87ABC" w:rsidRPr="00F87ABC" w:rsidRDefault="00F87ABC" w:rsidP="00F87ABC">
      <w:pPr>
        <w:spacing w:after="0" w:line="240" w:lineRule="auto"/>
        <w:jc w:val="both"/>
      </w:pPr>
      <w:r w:rsidRPr="00F87ABC">
        <w:rPr>
          <w:b/>
          <w:bCs/>
        </w:rPr>
        <w:t>a)</w:t>
      </w:r>
      <w:r w:rsidRPr="00F87ABC">
        <w:t xml:space="preserve"> K</w:t>
      </w:r>
      <w:r w:rsidR="00DB4C2B">
        <w:t>í</w:t>
      </w:r>
      <w:r w:rsidRPr="00F87ABC">
        <w:t xml:space="preserve"> hiệu trên cho em biết điều gì?</w:t>
      </w:r>
    </w:p>
    <w:p w14:paraId="2FC0F59B" w14:textId="74326DB7" w:rsidR="00F87ABC" w:rsidRPr="00F87ABC" w:rsidRDefault="00F87ABC" w:rsidP="00F87ABC">
      <w:pPr>
        <w:spacing w:after="0" w:line="240" w:lineRule="auto"/>
        <w:jc w:val="both"/>
      </w:pPr>
      <w:r w:rsidRPr="00F87ABC">
        <w:rPr>
          <w:b/>
          <w:bCs/>
        </w:rPr>
        <w:t>b)</w:t>
      </w:r>
      <w:r w:rsidRPr="00F87ABC">
        <w:t xml:space="preserve"> Trong thực tế, 1 hecta đất trồng cần cung cấp 135 kg N và 35,5 kg P</w:t>
      </w:r>
      <w:r w:rsidRPr="00F87ABC">
        <w:rPr>
          <w:vertAlign w:val="subscript"/>
        </w:rPr>
        <w:t>2</w:t>
      </w:r>
      <w:r w:rsidRPr="00F87ABC">
        <w:t>O</w:t>
      </w:r>
      <w:r w:rsidRPr="00F87ABC">
        <w:rPr>
          <w:vertAlign w:val="subscript"/>
        </w:rPr>
        <w:t>5</w:t>
      </w:r>
      <w:r w:rsidRPr="00F87ABC">
        <w:t xml:space="preserve"> cùng 40 kg K</w:t>
      </w:r>
      <w:r w:rsidRPr="00F87ABC">
        <w:rPr>
          <w:vertAlign w:val="subscript"/>
        </w:rPr>
        <w:t>2</w:t>
      </w:r>
      <w:r w:rsidRPr="00F87ABC">
        <w:t>O. Để có được lượng chất dinh dưỡng này cần trộn phân bón NPK (30.10.10) với phân kali KCl (độ dinh dưỡng 60%) và phân ure</w:t>
      </w:r>
      <w:r>
        <w:t>a</w:t>
      </w:r>
      <w:r w:rsidRPr="00F87ABC">
        <w:t xml:space="preserve"> (độ dinh dưỡng 46%). Nếu người dân sử dụng 100 kg phân bón vừa trộn trên thì bón được cho bao nhiêu hecta đất trồng? </w:t>
      </w:r>
    </w:p>
    <w:p w14:paraId="189B027E" w14:textId="77777777" w:rsidR="00F87ABC" w:rsidRPr="00F87ABC" w:rsidRDefault="00F87ABC" w:rsidP="00F87ABC">
      <w:pPr>
        <w:spacing w:after="0" w:line="240" w:lineRule="auto"/>
        <w:jc w:val="both"/>
        <w:rPr>
          <w:b/>
          <w:bCs/>
        </w:rPr>
      </w:pPr>
      <w:r w:rsidRPr="00F87ABC">
        <w:rPr>
          <w:b/>
          <w:bCs/>
        </w:rPr>
        <w:t>Câu 5: 1,5 điểm</w:t>
      </w:r>
    </w:p>
    <w:p w14:paraId="691236EF" w14:textId="27ED087F" w:rsidR="00F87ABC" w:rsidRPr="00F87ABC" w:rsidRDefault="00F87ABC" w:rsidP="00603BBA">
      <w:pPr>
        <w:spacing w:after="0" w:line="240" w:lineRule="auto"/>
        <w:ind w:firstLine="720"/>
        <w:jc w:val="both"/>
      </w:pPr>
      <w:r w:rsidRPr="00F87ABC">
        <w:t>Cho m gam hỗn hợp X gồm Ba, Al, Fe tác dụng với lượng nước dư thu được 0,4 mol H</w:t>
      </w:r>
      <w:r w:rsidRPr="00F87ABC">
        <w:rPr>
          <w:vertAlign w:val="subscript"/>
        </w:rPr>
        <w:t>2</w:t>
      </w:r>
      <w:r w:rsidRPr="00F87ABC">
        <w:t>, dung dịch Y và chất rắn Z. Cho toàn bộ Z tác dụng với 200 m</w:t>
      </w:r>
      <w:r>
        <w:t>L</w:t>
      </w:r>
      <w:r w:rsidRPr="00F87ABC">
        <w:t xml:space="preserve"> dung dịch CuSO</w:t>
      </w:r>
      <w:r w:rsidRPr="00F87ABC">
        <w:rPr>
          <w:vertAlign w:val="subscript"/>
        </w:rPr>
        <w:t>4</w:t>
      </w:r>
      <w:r w:rsidRPr="00F87ABC">
        <w:t xml:space="preserve"> 0,75M, khuấy đều thu được 13,8 gam kim loại và dung dịch T chứa hai muối. Cho T tác dụng với lượng dư dung dịch NaOH, lọc lấy kết tủa nung trong</w:t>
      </w:r>
      <w:r>
        <w:t xml:space="preserve"> </w:t>
      </w:r>
      <w:r w:rsidRPr="00F87ABC">
        <w:t>không kh</w:t>
      </w:r>
      <w:r>
        <w:t>í</w:t>
      </w:r>
      <w:r w:rsidRPr="00F87ABC">
        <w:t xml:space="preserve"> đến khối lượng không đổi thu được 6,0 gam chất rắn. Các phản ứng xảy ra hoàn toàn. Tính m. </w:t>
      </w:r>
    </w:p>
    <w:p w14:paraId="43DAFC5D" w14:textId="77777777" w:rsidR="00603BBA" w:rsidRDefault="00F87ABC" w:rsidP="00F87ABC">
      <w:pPr>
        <w:spacing w:after="0" w:line="240" w:lineRule="auto"/>
        <w:jc w:val="both"/>
        <w:rPr>
          <w:i/>
          <w:iCs/>
        </w:rPr>
      </w:pPr>
      <w:r w:rsidRPr="00603BBA">
        <w:rPr>
          <w:i/>
          <w:iCs/>
          <w:u w:val="single"/>
        </w:rPr>
        <w:t>Lưu ý:</w:t>
      </w:r>
      <w:r w:rsidRPr="00603BBA">
        <w:rPr>
          <w:i/>
          <w:iCs/>
        </w:rPr>
        <w:t xml:space="preserve"> - Cán bộ coi thi không giải thích gì thêm</w:t>
      </w:r>
      <w:r w:rsidR="00603BBA">
        <w:rPr>
          <w:i/>
          <w:iCs/>
        </w:rPr>
        <w:t>.</w:t>
      </w:r>
    </w:p>
    <w:p w14:paraId="5D338655" w14:textId="3D6D2F3B" w:rsidR="00B30E16" w:rsidRDefault="00603BBA" w:rsidP="00603BBA">
      <w:pPr>
        <w:spacing w:after="0" w:line="240" w:lineRule="auto"/>
        <w:ind w:firstLine="720"/>
        <w:jc w:val="both"/>
        <w:rPr>
          <w:i/>
          <w:iCs/>
        </w:rPr>
      </w:pPr>
      <w:r>
        <w:rPr>
          <w:i/>
          <w:iCs/>
        </w:rPr>
        <w:t>-</w:t>
      </w:r>
      <w:r w:rsidR="00F87ABC" w:rsidRPr="00603BBA">
        <w:rPr>
          <w:i/>
          <w:iCs/>
        </w:rPr>
        <w:t xml:space="preserve"> Học sinh được sử dụng bảng hệ thống tuần hoàn các nguyên tố hóa học.</w:t>
      </w:r>
    </w:p>
    <w:p w14:paraId="20B9B66A" w14:textId="2D6BF878" w:rsidR="00B30E16" w:rsidRDefault="00B30E16">
      <w:pPr>
        <w:rPr>
          <w:i/>
          <w:iCs/>
        </w:rPr>
      </w:pPr>
    </w:p>
    <w:sectPr w:rsidR="00B30E16" w:rsidSect="00F87ABC">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BC"/>
    <w:rsid w:val="00024A2C"/>
    <w:rsid w:val="000A2A40"/>
    <w:rsid w:val="000A2C51"/>
    <w:rsid w:val="0015691D"/>
    <w:rsid w:val="00160CBB"/>
    <w:rsid w:val="00214C6A"/>
    <w:rsid w:val="002C2E58"/>
    <w:rsid w:val="002E3AC0"/>
    <w:rsid w:val="0035466F"/>
    <w:rsid w:val="00452F26"/>
    <w:rsid w:val="00536709"/>
    <w:rsid w:val="005C0F5A"/>
    <w:rsid w:val="00603BBA"/>
    <w:rsid w:val="00635D3C"/>
    <w:rsid w:val="00657868"/>
    <w:rsid w:val="00662255"/>
    <w:rsid w:val="0068303C"/>
    <w:rsid w:val="006F2696"/>
    <w:rsid w:val="007C6353"/>
    <w:rsid w:val="00804857"/>
    <w:rsid w:val="009163C4"/>
    <w:rsid w:val="00924283"/>
    <w:rsid w:val="00A30650"/>
    <w:rsid w:val="00AF5BAD"/>
    <w:rsid w:val="00B00761"/>
    <w:rsid w:val="00B30E16"/>
    <w:rsid w:val="00B326DE"/>
    <w:rsid w:val="00B76B5C"/>
    <w:rsid w:val="00B77627"/>
    <w:rsid w:val="00B92625"/>
    <w:rsid w:val="00BB4CCE"/>
    <w:rsid w:val="00D84BA8"/>
    <w:rsid w:val="00DB4C2B"/>
    <w:rsid w:val="00E217E7"/>
    <w:rsid w:val="00E86D04"/>
    <w:rsid w:val="00EC2008"/>
    <w:rsid w:val="00F6581A"/>
    <w:rsid w:val="00F80B99"/>
    <w:rsid w:val="00F87ABC"/>
    <w:rsid w:val="00FB1F60"/>
    <w:rsid w:val="00FE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3F71"/>
  <w15:chartTrackingRefBased/>
  <w15:docId w15:val="{8D8A2B20-D707-4727-8CB1-FE8C2254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AB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87A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87A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87A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7A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7A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7A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AB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87A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87A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87A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7A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7A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7A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7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AB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87AB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87ABC"/>
    <w:pPr>
      <w:spacing w:before="160"/>
      <w:jc w:val="center"/>
    </w:pPr>
    <w:rPr>
      <w:i/>
      <w:iCs/>
      <w:color w:val="404040" w:themeColor="text1" w:themeTint="BF"/>
    </w:rPr>
  </w:style>
  <w:style w:type="character" w:customStyle="1" w:styleId="QuoteChar">
    <w:name w:val="Quote Char"/>
    <w:basedOn w:val="DefaultParagraphFont"/>
    <w:link w:val="Quote"/>
    <w:uiPriority w:val="29"/>
    <w:rsid w:val="00F87ABC"/>
    <w:rPr>
      <w:i/>
      <w:iCs/>
      <w:color w:val="404040" w:themeColor="text1" w:themeTint="BF"/>
    </w:rPr>
  </w:style>
  <w:style w:type="paragraph" w:styleId="ListParagraph">
    <w:name w:val="List Paragraph"/>
    <w:basedOn w:val="Normal"/>
    <w:uiPriority w:val="34"/>
    <w:qFormat/>
    <w:rsid w:val="00F87ABC"/>
    <w:pPr>
      <w:ind w:left="720"/>
      <w:contextualSpacing/>
    </w:pPr>
  </w:style>
  <w:style w:type="character" w:styleId="IntenseEmphasis">
    <w:name w:val="Intense Emphasis"/>
    <w:basedOn w:val="DefaultParagraphFont"/>
    <w:uiPriority w:val="21"/>
    <w:qFormat/>
    <w:rsid w:val="00F87ABC"/>
    <w:rPr>
      <w:i/>
      <w:iCs/>
      <w:color w:val="0F4761" w:themeColor="accent1" w:themeShade="BF"/>
    </w:rPr>
  </w:style>
  <w:style w:type="paragraph" w:styleId="IntenseQuote">
    <w:name w:val="Intense Quote"/>
    <w:basedOn w:val="Normal"/>
    <w:next w:val="Normal"/>
    <w:link w:val="IntenseQuoteChar"/>
    <w:uiPriority w:val="30"/>
    <w:qFormat/>
    <w:rsid w:val="00F87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ABC"/>
    <w:rPr>
      <w:i/>
      <w:iCs/>
      <w:color w:val="0F4761" w:themeColor="accent1" w:themeShade="BF"/>
    </w:rPr>
  </w:style>
  <w:style w:type="character" w:styleId="IntenseReference">
    <w:name w:val="Intense Reference"/>
    <w:basedOn w:val="DefaultParagraphFont"/>
    <w:uiPriority w:val="32"/>
    <w:qFormat/>
    <w:rsid w:val="00F87ABC"/>
    <w:rPr>
      <w:b/>
      <w:bCs/>
      <w:smallCaps/>
      <w:color w:val="0F4761" w:themeColor="accent1" w:themeShade="BF"/>
      <w:spacing w:val="5"/>
    </w:rPr>
  </w:style>
  <w:style w:type="table" w:styleId="TableGrid">
    <w:name w:val="Table Grid"/>
    <w:basedOn w:val="TableNormal"/>
    <w:rsid w:val="00F87ABC"/>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18913">
      <w:bodyDiv w:val="1"/>
      <w:marLeft w:val="0"/>
      <w:marRight w:val="0"/>
      <w:marTop w:val="0"/>
      <w:marBottom w:val="0"/>
      <w:divBdr>
        <w:top w:val="none" w:sz="0" w:space="0" w:color="auto"/>
        <w:left w:val="none" w:sz="0" w:space="0" w:color="auto"/>
        <w:bottom w:val="none" w:sz="0" w:space="0" w:color="auto"/>
        <w:right w:val="none" w:sz="0" w:space="0" w:color="auto"/>
      </w:divBdr>
    </w:div>
    <w:div w:id="368801950">
      <w:bodyDiv w:val="1"/>
      <w:marLeft w:val="0"/>
      <w:marRight w:val="0"/>
      <w:marTop w:val="0"/>
      <w:marBottom w:val="0"/>
      <w:divBdr>
        <w:top w:val="none" w:sz="0" w:space="0" w:color="auto"/>
        <w:left w:val="none" w:sz="0" w:space="0" w:color="auto"/>
        <w:bottom w:val="none" w:sz="0" w:space="0" w:color="auto"/>
        <w:right w:val="none" w:sz="0" w:space="0" w:color="auto"/>
      </w:divBdr>
    </w:div>
    <w:div w:id="934434581">
      <w:bodyDiv w:val="1"/>
      <w:marLeft w:val="0"/>
      <w:marRight w:val="0"/>
      <w:marTop w:val="0"/>
      <w:marBottom w:val="0"/>
      <w:divBdr>
        <w:top w:val="none" w:sz="0" w:space="0" w:color="auto"/>
        <w:left w:val="none" w:sz="0" w:space="0" w:color="auto"/>
        <w:bottom w:val="none" w:sz="0" w:space="0" w:color="auto"/>
        <w:right w:val="none" w:sz="0" w:space="0" w:color="auto"/>
      </w:divBdr>
    </w:div>
    <w:div w:id="1002396254">
      <w:bodyDiv w:val="1"/>
      <w:marLeft w:val="0"/>
      <w:marRight w:val="0"/>
      <w:marTop w:val="0"/>
      <w:marBottom w:val="0"/>
      <w:divBdr>
        <w:top w:val="none" w:sz="0" w:space="0" w:color="auto"/>
        <w:left w:val="none" w:sz="0" w:space="0" w:color="auto"/>
        <w:bottom w:val="none" w:sz="0" w:space="0" w:color="auto"/>
        <w:right w:val="none" w:sz="0" w:space="0" w:color="auto"/>
      </w:divBdr>
    </w:div>
    <w:div w:id="1157914080">
      <w:bodyDiv w:val="1"/>
      <w:marLeft w:val="0"/>
      <w:marRight w:val="0"/>
      <w:marTop w:val="0"/>
      <w:marBottom w:val="0"/>
      <w:divBdr>
        <w:top w:val="none" w:sz="0" w:space="0" w:color="auto"/>
        <w:left w:val="none" w:sz="0" w:space="0" w:color="auto"/>
        <w:bottom w:val="none" w:sz="0" w:space="0" w:color="auto"/>
        <w:right w:val="none" w:sz="0" w:space="0" w:color="auto"/>
      </w:divBdr>
    </w:div>
    <w:div w:id="1375538438">
      <w:bodyDiv w:val="1"/>
      <w:marLeft w:val="0"/>
      <w:marRight w:val="0"/>
      <w:marTop w:val="0"/>
      <w:marBottom w:val="0"/>
      <w:divBdr>
        <w:top w:val="none" w:sz="0" w:space="0" w:color="auto"/>
        <w:left w:val="none" w:sz="0" w:space="0" w:color="auto"/>
        <w:bottom w:val="none" w:sz="0" w:space="0" w:color="auto"/>
        <w:right w:val="none" w:sz="0" w:space="0" w:color="auto"/>
      </w:divBdr>
    </w:div>
    <w:div w:id="1529903121">
      <w:bodyDiv w:val="1"/>
      <w:marLeft w:val="0"/>
      <w:marRight w:val="0"/>
      <w:marTop w:val="0"/>
      <w:marBottom w:val="0"/>
      <w:divBdr>
        <w:top w:val="none" w:sz="0" w:space="0" w:color="auto"/>
        <w:left w:val="none" w:sz="0" w:space="0" w:color="auto"/>
        <w:bottom w:val="none" w:sz="0" w:space="0" w:color="auto"/>
        <w:right w:val="none" w:sz="0" w:space="0" w:color="auto"/>
      </w:divBdr>
    </w:div>
    <w:div w:id="15453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Huyen Ngoc</dc:creator>
  <cp:keywords/>
  <dc:description/>
  <cp:lastModifiedBy>Bui Huyen Ngoc</cp:lastModifiedBy>
  <cp:revision>36</cp:revision>
  <dcterms:created xsi:type="dcterms:W3CDTF">2024-10-09T12:59:00Z</dcterms:created>
  <dcterms:modified xsi:type="dcterms:W3CDTF">2024-10-20T02:13:00Z</dcterms:modified>
</cp:coreProperties>
</file>