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40"/>
          <w:szCs w:val="40"/>
          <w:vertAlign w:val="baseline"/>
        </w:rPr>
      </w:pPr>
      <w:bookmarkStart w:colFirst="0" w:colLast="0" w:name="_gjdgxs" w:id="0"/>
      <w:bookmarkEnd w:id="0"/>
      <w:r w:rsidDel="00000000" w:rsidR="00000000" w:rsidRPr="00000000">
        <w:rPr>
          <w:b w:val="1"/>
          <w:sz w:val="40"/>
          <w:szCs w:val="40"/>
          <w:vertAlign w:val="baseline"/>
          <w:rtl w:val="0"/>
        </w:rPr>
        <w:t xml:space="preserve">KẾ HOẠCH NGHIÊN CỨU</w:t>
      </w:r>
      <w:r w:rsidDel="00000000" w:rsidR="00000000" w:rsidRPr="00000000">
        <w:rPr>
          <w:rtl w:val="0"/>
        </w:rPr>
      </w:r>
    </w:p>
    <w:p w:rsidR="00000000" w:rsidDel="00000000" w:rsidP="00000000" w:rsidRDefault="00000000" w:rsidRPr="00000000" w14:paraId="00000002">
      <w:pPr>
        <w:rPr>
          <w:b w:val="0"/>
          <w:sz w:val="26"/>
          <w:szCs w:val="26"/>
          <w:vertAlign w:val="baseline"/>
        </w:rPr>
      </w:pPr>
      <w:r w:rsidDel="00000000" w:rsidR="00000000" w:rsidRPr="00000000">
        <w:rPr>
          <w:b w:val="1"/>
          <w:sz w:val="26"/>
          <w:szCs w:val="26"/>
          <w:vertAlign w:val="baseline"/>
          <w:rtl w:val="0"/>
        </w:rPr>
        <w:t xml:space="preserve">1. Đặt vấn đề</w:t>
      </w:r>
      <w:r w:rsidDel="00000000" w:rsidR="00000000" w:rsidRPr="00000000">
        <w:rPr>
          <w:rtl w:val="0"/>
        </w:rPr>
      </w:r>
    </w:p>
    <w:p w:rsidR="00000000" w:rsidDel="00000000" w:rsidP="00000000" w:rsidRDefault="00000000" w:rsidRPr="00000000" w14:paraId="00000003">
      <w:pPr>
        <w:spacing w:line="360" w:lineRule="auto"/>
        <w:ind w:firstLine="720"/>
        <w:jc w:val="both"/>
        <w:rPr>
          <w:sz w:val="26"/>
          <w:szCs w:val="26"/>
          <w:vertAlign w:val="baseline"/>
        </w:rPr>
      </w:pPr>
      <w:bookmarkStart w:colFirst="0" w:colLast="0" w:name="_30j0zll" w:id="1"/>
      <w:bookmarkEnd w:id="1"/>
      <w:r w:rsidDel="00000000" w:rsidR="00000000" w:rsidRPr="00000000">
        <w:rPr>
          <w:sz w:val="26"/>
          <w:szCs w:val="26"/>
          <w:vertAlign w:val="baseline"/>
          <w:rtl w:val="0"/>
        </w:rPr>
        <w:t xml:space="preserve">Tai nạn gia thông do người điều khiển phương tiện khi tham gia giao thông có nồng độ cồn làm hạn chế khả năng kiểm soát tốc độ ngày càng nhiều. Trong khi đó lực lượng cảnh sát giao thông trong việc kiểm tra nồng độ cồn của các chủ phương tiện còn nhiều hạn chế như số lượng người tham gia giao thông được kiểm tra ít, không thể nhận biết bằng trực quan từ xa…Nhằm khắc phục và hỗ trợ cho cảnh sát giao thông trong vấn đề kiểm tra nồng độ cồn đồng thời cũng góp phần nâng cao ý thức cho người tham gia giao thông tác giả đã đưa ra ý tưởng “Mũ bảo hiểm thông minh” là một chiếc mũ bảo hiểm có tích hợp thêm mạch điện tử đặt trong mũ nhằm phát hiện nồng độ cồn qua hơi mồ hôi thoát ra trên đầu trong qua trình tham gia giao thông của người điều khiển xe máy bằng sensor. Khi phát hiện nồng độ cồn vượt mức cho phép mũ sẽ đưa ra âm thanh cảnh báo. Không những vậy cảnh sát giao thông có thể thông qua một bộ phát sóng để yêu cầu các mũ bảo hiểm báo cáo những trường hợp tham gia giao thông đang có nồng độ cồn từ đó đưa ra các phương án xử lí.</w:t>
      </w:r>
    </w:p>
    <w:p w:rsidR="00000000" w:rsidDel="00000000" w:rsidP="00000000" w:rsidRDefault="00000000" w:rsidRPr="00000000" w14:paraId="00000004">
      <w:pPr>
        <w:spacing w:line="360" w:lineRule="auto"/>
        <w:rPr>
          <w:b w:val="0"/>
          <w:sz w:val="26"/>
          <w:szCs w:val="26"/>
          <w:vertAlign w:val="baseline"/>
        </w:rPr>
      </w:pPr>
      <w:r w:rsidDel="00000000" w:rsidR="00000000" w:rsidRPr="00000000">
        <w:rPr>
          <w:b w:val="1"/>
          <w:sz w:val="26"/>
          <w:szCs w:val="26"/>
          <w:vertAlign w:val="baseline"/>
          <w:rtl w:val="0"/>
        </w:rPr>
        <w:t xml:space="preserve">2. Mục đích nghiên cứu</w:t>
      </w:r>
      <w:r w:rsidDel="00000000" w:rsidR="00000000" w:rsidRPr="00000000">
        <w:rPr>
          <w:rtl w:val="0"/>
        </w:rPr>
      </w:r>
    </w:p>
    <w:p w:rsidR="00000000" w:rsidDel="00000000" w:rsidP="00000000" w:rsidRDefault="00000000" w:rsidRPr="00000000" w14:paraId="00000005">
      <w:pPr>
        <w:spacing w:line="360" w:lineRule="auto"/>
        <w:jc w:val="both"/>
        <w:rPr>
          <w:sz w:val="26"/>
          <w:szCs w:val="26"/>
          <w:vertAlign w:val="baseline"/>
        </w:rPr>
      </w:pPr>
      <w:r w:rsidDel="00000000" w:rsidR="00000000" w:rsidRPr="00000000">
        <w:rPr>
          <w:sz w:val="26"/>
          <w:szCs w:val="26"/>
          <w:vertAlign w:val="baseline"/>
          <w:rtl w:val="0"/>
        </w:rPr>
        <w:t xml:space="preserve">+ Tạo ra một chiếc mũ bảo hiểm có khả năng cảnh báo nồng độ cồn cho người sử dụng và cho cảnh sát giao thông khi cần.</w:t>
      </w:r>
    </w:p>
    <w:p w:rsidR="00000000" w:rsidDel="00000000" w:rsidP="00000000" w:rsidRDefault="00000000" w:rsidRPr="00000000" w14:paraId="00000006">
      <w:pPr>
        <w:spacing w:line="360" w:lineRule="auto"/>
        <w:jc w:val="both"/>
        <w:rPr>
          <w:sz w:val="26"/>
          <w:szCs w:val="26"/>
          <w:vertAlign w:val="baseline"/>
        </w:rPr>
      </w:pPr>
      <w:r w:rsidDel="00000000" w:rsidR="00000000" w:rsidRPr="00000000">
        <w:rPr>
          <w:sz w:val="26"/>
          <w:szCs w:val="26"/>
          <w:vertAlign w:val="baseline"/>
          <w:rtl w:val="0"/>
        </w:rPr>
        <w:t xml:space="preserve">+ Hỗ trợ cảnh sát giao thông trong việc phát hiện các trường hợp có sử dụng bia, rượu trên một diện rộng bằng việc quan sát.</w:t>
      </w:r>
    </w:p>
    <w:p w:rsidR="00000000" w:rsidDel="00000000" w:rsidP="00000000" w:rsidRDefault="00000000" w:rsidRPr="00000000" w14:paraId="00000007">
      <w:pPr>
        <w:spacing w:line="360" w:lineRule="auto"/>
        <w:rPr>
          <w:sz w:val="26"/>
          <w:szCs w:val="26"/>
          <w:vertAlign w:val="baseline"/>
        </w:rPr>
      </w:pPr>
      <w:bookmarkStart w:colFirst="0" w:colLast="0" w:name="_1fob9te" w:id="2"/>
      <w:bookmarkEnd w:id="2"/>
      <w:r w:rsidDel="00000000" w:rsidR="00000000" w:rsidRPr="00000000">
        <w:rPr>
          <w:sz w:val="26"/>
          <w:szCs w:val="26"/>
          <w:vertAlign w:val="baseline"/>
          <w:rtl w:val="0"/>
        </w:rPr>
        <w:t xml:space="preserve">+ Nâng cao ý thức tham gia giao thông.</w:t>
      </w:r>
    </w:p>
    <w:p w:rsidR="00000000" w:rsidDel="00000000" w:rsidP="00000000" w:rsidRDefault="00000000" w:rsidRPr="00000000" w14:paraId="00000008">
      <w:pPr>
        <w:spacing w:line="360" w:lineRule="auto"/>
        <w:rPr>
          <w:b w:val="0"/>
          <w:sz w:val="26"/>
          <w:szCs w:val="26"/>
          <w:vertAlign w:val="baseline"/>
        </w:rPr>
      </w:pPr>
      <w:r w:rsidDel="00000000" w:rsidR="00000000" w:rsidRPr="00000000">
        <w:rPr>
          <w:b w:val="1"/>
          <w:sz w:val="26"/>
          <w:szCs w:val="26"/>
          <w:vertAlign w:val="baseline"/>
          <w:rtl w:val="0"/>
        </w:rPr>
        <w:t xml:space="preserve">3. Yêu cầu cần đạt của nghiên cứu</w:t>
      </w:r>
      <w:r w:rsidDel="00000000" w:rsidR="00000000" w:rsidRPr="00000000">
        <w:rPr>
          <w:rtl w:val="0"/>
        </w:rPr>
      </w:r>
    </w:p>
    <w:p w:rsidR="00000000" w:rsidDel="00000000" w:rsidP="00000000" w:rsidRDefault="00000000" w:rsidRPr="00000000" w14:paraId="00000009">
      <w:pPr>
        <w:spacing w:line="360" w:lineRule="auto"/>
        <w:rPr>
          <w:sz w:val="26"/>
          <w:szCs w:val="26"/>
          <w:vertAlign w:val="baseline"/>
        </w:rPr>
      </w:pPr>
      <w:r w:rsidDel="00000000" w:rsidR="00000000" w:rsidRPr="00000000">
        <w:rPr>
          <w:sz w:val="26"/>
          <w:szCs w:val="26"/>
          <w:vertAlign w:val="baseline"/>
          <w:rtl w:val="0"/>
        </w:rPr>
        <w:t xml:space="preserve">+ Hệ thống phải nhỏ gọn để tích hợp trong mũ bảo hiểm.</w:t>
      </w:r>
    </w:p>
    <w:p w:rsidR="00000000" w:rsidDel="00000000" w:rsidP="00000000" w:rsidRDefault="00000000" w:rsidRPr="00000000" w14:paraId="0000000A">
      <w:pPr>
        <w:spacing w:line="360" w:lineRule="auto"/>
        <w:rPr>
          <w:sz w:val="26"/>
          <w:szCs w:val="26"/>
          <w:vertAlign w:val="baseline"/>
        </w:rPr>
      </w:pPr>
      <w:r w:rsidDel="00000000" w:rsidR="00000000" w:rsidRPr="00000000">
        <w:rPr>
          <w:sz w:val="26"/>
          <w:szCs w:val="26"/>
          <w:vertAlign w:val="baseline"/>
          <w:rtl w:val="0"/>
        </w:rPr>
        <w:t xml:space="preserve">+ Có khả năng tự cung cấp năng lượng thông qua hệ thống năng lượng mặt trời.</w:t>
      </w:r>
    </w:p>
    <w:p w:rsidR="00000000" w:rsidDel="00000000" w:rsidP="00000000" w:rsidRDefault="00000000" w:rsidRPr="00000000" w14:paraId="0000000B">
      <w:pPr>
        <w:spacing w:line="360" w:lineRule="auto"/>
        <w:rPr>
          <w:sz w:val="26"/>
          <w:szCs w:val="26"/>
          <w:vertAlign w:val="baseline"/>
        </w:rPr>
      </w:pPr>
      <w:r w:rsidDel="00000000" w:rsidR="00000000" w:rsidRPr="00000000">
        <w:rPr>
          <w:sz w:val="26"/>
          <w:szCs w:val="26"/>
          <w:vertAlign w:val="baseline"/>
          <w:rtl w:val="0"/>
        </w:rPr>
        <w:t xml:space="preserve">+ Hoạt động ổn định, chính xác.</w:t>
      </w:r>
    </w:p>
    <w:p w:rsidR="00000000" w:rsidDel="00000000" w:rsidP="00000000" w:rsidRDefault="00000000" w:rsidRPr="00000000" w14:paraId="0000000C">
      <w:pPr>
        <w:spacing w:line="360" w:lineRule="auto"/>
        <w:rPr>
          <w:sz w:val="26"/>
          <w:szCs w:val="26"/>
          <w:vertAlign w:val="baseline"/>
        </w:rPr>
      </w:pPr>
      <w:r w:rsidDel="00000000" w:rsidR="00000000" w:rsidRPr="00000000">
        <w:rPr>
          <w:sz w:val="26"/>
          <w:szCs w:val="26"/>
          <w:vertAlign w:val="baseline"/>
          <w:rtl w:val="0"/>
        </w:rPr>
        <w:t xml:space="preserve">+ Điện áp hoạt động từ 3v7 đến 5v một chiều</w:t>
      </w:r>
    </w:p>
    <w:p w:rsidR="00000000" w:rsidDel="00000000" w:rsidP="00000000" w:rsidRDefault="00000000" w:rsidRPr="00000000" w14:paraId="0000000D">
      <w:pPr>
        <w:spacing w:line="360" w:lineRule="auto"/>
        <w:rPr>
          <w:sz w:val="26"/>
          <w:szCs w:val="26"/>
          <w:vertAlign w:val="baseline"/>
        </w:rPr>
      </w:pPr>
      <w:r w:rsidDel="00000000" w:rsidR="00000000" w:rsidRPr="00000000">
        <w:rPr>
          <w:sz w:val="26"/>
          <w:szCs w:val="26"/>
          <w:vertAlign w:val="baseline"/>
          <w:rtl w:val="0"/>
        </w:rPr>
        <w:t xml:space="preserve">+ Có chế độ tiết kiệm điện năng.</w:t>
      </w:r>
    </w:p>
    <w:p w:rsidR="00000000" w:rsidDel="00000000" w:rsidP="00000000" w:rsidRDefault="00000000" w:rsidRPr="00000000" w14:paraId="0000000E">
      <w:pPr>
        <w:spacing w:line="360" w:lineRule="auto"/>
        <w:rPr>
          <w:sz w:val="26"/>
          <w:szCs w:val="26"/>
          <w:vertAlign w:val="baseline"/>
        </w:rPr>
      </w:pPr>
      <w:r w:rsidDel="00000000" w:rsidR="00000000" w:rsidRPr="00000000">
        <w:rPr>
          <w:sz w:val="26"/>
          <w:szCs w:val="26"/>
          <w:vertAlign w:val="baseline"/>
          <w:rtl w:val="0"/>
        </w:rPr>
        <w:t xml:space="preserve">+ Giá thành rẻ để có thể áp dụng rộng rãi.</w:t>
      </w:r>
    </w:p>
    <w:p w:rsidR="00000000" w:rsidDel="00000000" w:rsidP="00000000" w:rsidRDefault="00000000" w:rsidRPr="00000000" w14:paraId="0000000F">
      <w:pPr>
        <w:spacing w:line="360" w:lineRule="auto"/>
        <w:rPr>
          <w:b w:val="0"/>
          <w:sz w:val="26"/>
          <w:szCs w:val="26"/>
          <w:vertAlign w:val="baseline"/>
        </w:rPr>
      </w:pPr>
      <w:r w:rsidDel="00000000" w:rsidR="00000000" w:rsidRPr="00000000">
        <w:rPr>
          <w:b w:val="1"/>
          <w:sz w:val="26"/>
          <w:szCs w:val="26"/>
          <w:vertAlign w:val="baseline"/>
          <w:rtl w:val="0"/>
        </w:rPr>
        <w:t xml:space="preserve">4. Cấu tạo của mạch điện tích hợp trong mũ bảo hiểm</w:t>
      </w:r>
      <w:r w:rsidDel="00000000" w:rsidR="00000000" w:rsidRPr="00000000">
        <w:rPr>
          <w:rtl w:val="0"/>
        </w:rPr>
      </w:r>
    </w:p>
    <w:p w:rsidR="00000000" w:rsidDel="00000000" w:rsidP="00000000" w:rsidRDefault="00000000" w:rsidRPr="00000000" w14:paraId="00000010">
      <w:pPr>
        <w:spacing w:line="360" w:lineRule="auto"/>
        <w:ind w:firstLine="720"/>
        <w:jc w:val="both"/>
        <w:rPr>
          <w:sz w:val="26"/>
          <w:szCs w:val="26"/>
          <w:vertAlign w:val="baseline"/>
        </w:rPr>
      </w:pPr>
      <w:r w:rsidDel="00000000" w:rsidR="00000000" w:rsidRPr="00000000">
        <w:rPr>
          <w:sz w:val="26"/>
          <w:szCs w:val="26"/>
          <w:vertAlign w:val="baseline"/>
          <w:rtl w:val="0"/>
        </w:rPr>
        <w:t xml:space="preserve">Cấu tạo của hệ thống mạch điện tử trong “Mũ bảo hiểm thông minh” gồm hai phần:</w:t>
      </w:r>
    </w:p>
    <w:p w:rsidR="00000000" w:rsidDel="00000000" w:rsidP="00000000" w:rsidRDefault="00000000" w:rsidRPr="00000000" w14:paraId="00000011">
      <w:pPr>
        <w:spacing w:line="360" w:lineRule="auto"/>
        <w:ind w:firstLine="720"/>
        <w:jc w:val="both"/>
        <w:rPr>
          <w:sz w:val="26"/>
          <w:szCs w:val="26"/>
          <w:vertAlign w:val="baseline"/>
        </w:rPr>
      </w:pPr>
      <w:r w:rsidDel="00000000" w:rsidR="00000000" w:rsidRPr="00000000">
        <w:rPr>
          <w:sz w:val="26"/>
          <w:szCs w:val="26"/>
          <w:vertAlign w:val="baseline"/>
          <w:rtl w:val="0"/>
        </w:rPr>
        <w:t xml:space="preserve">+ Phần mạch thu và sensor: Bao gồm mạch thu, xử lí sóng điện từ nhận được từ bộ phát và sensor đo nồng độ cồn.</w:t>
      </w:r>
      <w:r w:rsidDel="00000000" w:rsidR="00000000" w:rsidRPr="00000000">
        <w:rPr>
          <w:rtl w:val="0"/>
        </w:rPr>
      </w:r>
    </w:p>
    <w:p w:rsidR="00000000" w:rsidDel="00000000" w:rsidP="00000000" w:rsidRDefault="00000000" w:rsidRPr="00000000" w14:paraId="00000012">
      <w:pPr>
        <w:spacing w:line="360" w:lineRule="auto"/>
        <w:rPr>
          <w:sz w:val="26"/>
          <w:szCs w:val="26"/>
          <w:vertAlign w:val="baseline"/>
        </w:rPr>
      </w:pPr>
      <w:r w:rsidDel="00000000" w:rsidR="00000000" w:rsidRPr="00000000">
        <w:rPr>
          <w:sz w:val="26"/>
          <w:szCs w:val="26"/>
          <w:vertAlign w:val="baseline"/>
          <w:rtl w:val="0"/>
        </w:rPr>
        <w:t xml:space="preserve">+ Phần phát: Là một mạch điện tử có nhiệm vụ phát lệnh kiểm tra nồng độ cồn và kiểm tra tình trạng thiết bị đến mũ bảo hiểm.</w:t>
      </w:r>
    </w:p>
    <w:p w:rsidR="00000000" w:rsidDel="00000000" w:rsidP="00000000" w:rsidRDefault="00000000" w:rsidRPr="00000000" w14:paraId="00000013">
      <w:pPr>
        <w:spacing w:line="360" w:lineRule="auto"/>
        <w:rPr>
          <w:b w:val="0"/>
          <w:sz w:val="26"/>
          <w:szCs w:val="26"/>
          <w:vertAlign w:val="baseline"/>
        </w:rPr>
      </w:pPr>
      <w:r w:rsidDel="00000000" w:rsidR="00000000" w:rsidRPr="00000000">
        <w:br w:type="page"/>
      </w:r>
      <w:r w:rsidDel="00000000" w:rsidR="00000000" w:rsidRPr="00000000">
        <w:rPr>
          <w:b w:val="1"/>
          <w:sz w:val="26"/>
          <w:szCs w:val="26"/>
          <w:vertAlign w:val="baseline"/>
          <w:rtl w:val="0"/>
        </w:rPr>
        <w:t xml:space="preserve">5. Tài liệu tham khảo</w:t>
      </w:r>
      <w:r w:rsidDel="00000000" w:rsidR="00000000" w:rsidRPr="00000000">
        <w:rPr>
          <w:rtl w:val="0"/>
        </w:rPr>
      </w:r>
    </w:p>
    <w:p w:rsidR="00000000" w:rsidDel="00000000" w:rsidP="00000000" w:rsidRDefault="00000000" w:rsidRPr="00000000" w14:paraId="00000014">
      <w:pPr>
        <w:spacing w:line="360" w:lineRule="auto"/>
        <w:jc w:val="both"/>
        <w:rPr>
          <w:i w:val="1"/>
          <w:vertAlign w:val="baseline"/>
        </w:rPr>
      </w:pPr>
      <w:r w:rsidDel="00000000" w:rsidR="00000000" w:rsidRPr="00000000">
        <w:rPr>
          <w:sz w:val="26"/>
          <w:szCs w:val="26"/>
          <w:vertAlign w:val="baseline"/>
          <w:rtl w:val="0"/>
        </w:rPr>
        <w:t xml:space="preserve">1. Datasheet chíp xử lí: </w:t>
      </w:r>
      <w:r w:rsidDel="00000000" w:rsidR="00000000" w:rsidRPr="00000000">
        <w:rPr>
          <w:i w:val="0"/>
          <w:vertAlign w:val="baseline"/>
          <w:rtl w:val="0"/>
        </w:rPr>
        <w:t xml:space="preserve">www.st.com</w:t>
      </w:r>
      <w:r w:rsidDel="00000000" w:rsidR="00000000" w:rsidRPr="00000000">
        <w:rPr>
          <w:rtl w:val="0"/>
        </w:rPr>
      </w:r>
    </w:p>
    <w:p w:rsidR="00000000" w:rsidDel="00000000" w:rsidP="00000000" w:rsidRDefault="00000000" w:rsidRPr="00000000" w14:paraId="00000015">
      <w:pPr>
        <w:rPr>
          <w:sz w:val="26"/>
          <w:szCs w:val="26"/>
          <w:vertAlign w:val="baseline"/>
        </w:rPr>
      </w:pPr>
      <w:r w:rsidDel="00000000" w:rsidR="00000000" w:rsidRPr="00000000">
        <w:rPr>
          <w:i w:val="0"/>
          <w:sz w:val="26"/>
          <w:szCs w:val="26"/>
          <w:vertAlign w:val="baseline"/>
          <w:rtl w:val="0"/>
        </w:rPr>
        <w:t xml:space="preserve">2. Giáo trình kỹ thuật mạch điện tử (NXB Giáo Dục)</w:t>
      </w:r>
      <w:r w:rsidDel="00000000" w:rsidR="00000000" w:rsidRPr="00000000">
        <w:rPr>
          <w:rtl w:val="0"/>
        </w:rPr>
      </w:r>
    </w:p>
    <w:p w:rsidR="00000000" w:rsidDel="00000000" w:rsidP="00000000" w:rsidRDefault="00000000" w:rsidRPr="00000000" w14:paraId="00000016">
      <w:pPr>
        <w:rPr>
          <w:b w:val="0"/>
          <w:sz w:val="26"/>
          <w:szCs w:val="26"/>
          <w:vertAlign w:val="baseline"/>
        </w:rPr>
      </w:pPr>
      <w:r w:rsidDel="00000000" w:rsidR="00000000" w:rsidRPr="00000000">
        <w:rPr>
          <w:b w:val="1"/>
          <w:i w:val="0"/>
          <w:sz w:val="26"/>
          <w:szCs w:val="26"/>
          <w:vertAlign w:val="baseline"/>
          <w:rtl w:val="0"/>
        </w:rPr>
        <w:t xml:space="preserve">3. </w:t>
      </w:r>
      <w:r w:rsidDel="00000000" w:rsidR="00000000" w:rsidRPr="00000000">
        <w:rPr>
          <w:b w:val="1"/>
          <w:sz w:val="26"/>
          <w:szCs w:val="26"/>
          <w:vertAlign w:val="baseline"/>
          <w:rtl w:val="0"/>
        </w:rPr>
        <w:t xml:space="preserve">Vi Điều Khiển Với Lập Trình C của tác giả Ngô Diên Tập</w:t>
      </w:r>
      <w:r w:rsidDel="00000000" w:rsidR="00000000" w:rsidRPr="00000000">
        <w:rPr>
          <w:rtl w:val="0"/>
        </w:rPr>
      </w:r>
    </w:p>
    <w:p w:rsidR="00000000" w:rsidDel="00000000" w:rsidP="00000000" w:rsidRDefault="00000000" w:rsidRPr="00000000" w14:paraId="00000017">
      <w:pPr>
        <w:rPr>
          <w:b w:val="0"/>
          <w:sz w:val="26"/>
          <w:szCs w:val="26"/>
          <w:vertAlign w:val="baseline"/>
        </w:rPr>
      </w:pPr>
      <w:r w:rsidDel="00000000" w:rsidR="00000000" w:rsidRPr="00000000">
        <w:rPr>
          <w:b w:val="1"/>
          <w:sz w:val="26"/>
          <w:szCs w:val="26"/>
          <w:vertAlign w:val="baseline"/>
          <w:rtl w:val="0"/>
        </w:rPr>
        <w:t xml:space="preserve">4. Sách công nghệ 12</w:t>
      </w:r>
      <w:r w:rsidDel="00000000" w:rsidR="00000000" w:rsidRPr="00000000">
        <w:rPr>
          <w:rtl w:val="0"/>
        </w:rPr>
      </w:r>
    </w:p>
    <w:p w:rsidR="00000000" w:rsidDel="00000000" w:rsidP="00000000" w:rsidRDefault="00000000" w:rsidRPr="00000000" w14:paraId="00000018">
      <w:pPr>
        <w:rPr>
          <w:b w:val="0"/>
          <w:sz w:val="26"/>
          <w:szCs w:val="26"/>
          <w:vertAlign w:val="baseline"/>
        </w:rPr>
      </w:pPr>
      <w:r w:rsidDel="00000000" w:rsidR="00000000" w:rsidRPr="00000000">
        <w:rPr>
          <w:b w:val="1"/>
          <w:sz w:val="26"/>
          <w:szCs w:val="26"/>
          <w:vertAlign w:val="baseline"/>
          <w:rtl w:val="0"/>
        </w:rPr>
        <w:t xml:space="preserve">5. Datasheet Sensor MQ3 </w:t>
      </w:r>
      <w:r w:rsidDel="00000000" w:rsidR="00000000" w:rsidRPr="00000000">
        <w:rPr>
          <w:b w:val="1"/>
          <w:i w:val="1"/>
          <w:sz w:val="26"/>
          <w:szCs w:val="26"/>
          <w:vertAlign w:val="baseline"/>
          <w:rtl w:val="0"/>
        </w:rPr>
        <w:t xml:space="preserve">https://www.sparkfun.com/datasheets/Sensors/MQ-3.pdf</w:t>
      </w:r>
      <w:r w:rsidDel="00000000" w:rsidR="00000000" w:rsidRPr="00000000">
        <w:rPr>
          <w:rtl w:val="0"/>
        </w:rPr>
      </w:r>
    </w:p>
    <w:p w:rsidR="00000000" w:rsidDel="00000000" w:rsidP="00000000" w:rsidRDefault="00000000" w:rsidRPr="00000000" w14:paraId="0000001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sectPr>
      <w:pgSz w:h="16840" w:w="11907" w:orient="portrait"/>
      <w:pgMar w:bottom="1078" w:top="899" w:left="1320" w:right="8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